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miqmmwr7bgoi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7g01t1bl53c">
            <w:r w:rsidDel="00000000" w:rsidR="00000000" w:rsidRPr="00000000">
              <w:rPr>
                <w:b w:val="1"/>
                <w:rtl w:val="0"/>
              </w:rPr>
              <w:t xml:space="preserve">11. Таймеры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_c7g01t1bl53c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vro1j9ly9vw">
            <w:r w:rsidDel="00000000" w:rsidR="00000000" w:rsidRPr="00000000">
              <w:rPr>
                <w:rtl w:val="0"/>
              </w:rPr>
              <w:t xml:space="preserve">11.1 Введение в таймеры.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_vro1j9ly9vw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bq7a3hto5227">
            <w:r w:rsidDel="00000000" w:rsidR="00000000" w:rsidRPr="00000000">
              <w:rPr>
                <w:rtl w:val="0"/>
              </w:rPr>
              <w:t xml:space="preserve">11.1.1 Категории таймеров в МК STM32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_bq7a3hto5227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c7g01t1bl53c" w:id="1"/>
      <w:bookmarkEnd w:id="1"/>
      <w:r w:rsidDel="00000000" w:rsidR="00000000" w:rsidRPr="00000000">
        <w:rPr>
          <w:rtl w:val="0"/>
        </w:rPr>
        <w:t xml:space="preserve">11. Таймеры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Встраиваемые устройства выполняют некоторые действия с учётом времени. Для простой и не особенно точной задержки можно использовать зацикливание, однако, использование ядра ЦПУ для выполнения зависимых от времени задач -- не самая лучшая идея. В МК существует специально предназначенная для этого периферия: таймеры. Таймеры -- это не только генераторы периодических сигналов. Помимо этого, они предоставляют массу различной функциональности, используемой для взаимодействия с ядром Cortex-M и другой периферией, как внешней, так и внутренней по отношению к МК.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В зависимости от семейства и корпуса МК STM32 имеют различное число таймеров, каждый из которых имеет свои собственные характеристики. Некоторые модели могут иметь до 14 независимых таймеров. В отличие от другой периферии, таймеры во всех семействах STM32 похожи и делятся на девять различных групп. Наиболее часто используются эти категории: basic (базовые), general purpose (общего назначения) и advanced (продвинутые) таймеры.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Таймеры STM32 -- это продвинутая периферия, предлагающая широкие возможности кастомизации. Более того, некоторые из их особенностей специфичны для области приложения. Всё это требует отдельной книги для углубления в тему (вы должны учесть, что обычно более 250 страниц типичного даташита STM32 посвящено таймерам). Эта глава, будучи, несомненно, самой длинной в книге, попробует охватить наиболее часто используемые вещи, относящиеся к базовым таймерам и таймера общего назначения в МК STM32, охватывая при этом модули CubeHAL, используемые для программирования этих таймеров.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contextualSpacing w:val="0"/>
        <w:jc w:val="both"/>
        <w:rPr/>
      </w:pPr>
      <w:bookmarkStart w:colFirst="0" w:colLast="0" w:name="_vro1j9ly9vw" w:id="2"/>
      <w:bookmarkEnd w:id="2"/>
      <w:r w:rsidDel="00000000" w:rsidR="00000000" w:rsidRPr="00000000">
        <w:rPr>
          <w:rtl w:val="0"/>
        </w:rPr>
        <w:t xml:space="preserve">11.1 Введение в таймеры.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Таймеры -- это независимые счётчики, частота счёта которых -- это доля от частоты источника тактирования. Эта доля может быть снижена с помощью специального предделителя частоты.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В зависимости от типа таймера он может тактироваться: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 внутреннего источника, получающего основное тактирование от шины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 внешнего источника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 другого “мастер”-таймера. 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Обычно таймер считает от нуля до некоторого заданного значения, которое не может быть больше, чем максимальное беззнаковое целое для его разрядности (например, для 16-битного таймера это максимальное значение будет 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- 1 = 65535, после него происходит переполнение и таймер сбрасывается на значение 0), но также он может считать в обратную сторону и ещё другими способами, которые мы увидим дальше.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Наиболее продвинутые таймеры обладают несколькими особенностями. Их можно использовать: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качестве генератора периодического сигнала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измерения частоты внешнего сигнала (input capture mode, режим захвата входного сигнала)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управления формой выходного сигнала или для сигнализации о том, что некий период истёк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режим одиночного импульса (one pulse mode, OPM) -- это частный случай режима захвата входного сигнала и режима компаратора на выходе. В этом режиме таймер стартует от некоего внешнего воздействия и генерирует импульс с запрограммированной длиной и после запрограммированной задержки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генерации ШИМ (PWM) сигнала с выравниванием по границам или по центру периода независимо по каждому из каналов (PWM mode, режим ШИМ)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некоторых сериях МК STM32 (особенно в серии F3 и последних чипах серии L4) некоторые из таймеров могут генерировать ШИМ-сигнал, выровненный по центру, с программируемой задержкой и сдвигом по фазе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В зависимости от типа таймера, он может генерировать прерывания или запросы к DMA, когда происходит какое-либо из перечисленных событий: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События обновления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Переполнение при счёте вверх/вниз (overflow/underflow)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Завершение инициализации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Другие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Триггеры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Запуск/останов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Другие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Захват входного сигнала/выход компаратора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contextualSpacing w:val="0"/>
        <w:jc w:val="both"/>
        <w:rPr/>
      </w:pPr>
      <w:bookmarkStart w:colFirst="0" w:colLast="0" w:name="_gummqyuz793d" w:id="3"/>
      <w:bookmarkEnd w:id="3"/>
      <w:r w:rsidDel="00000000" w:rsidR="00000000" w:rsidRPr="00000000">
        <w:rPr>
          <w:rtl w:val="0"/>
        </w:rPr>
        <w:t xml:space="preserve">11.1.1 Категории таймеров в МК STM32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Таймеры STM32 можно разделить на 9 групп. Давайте кратко рассмотрим каждую из них.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Базовые таймеры</w:t>
      </w:r>
      <w:r w:rsidDel="00000000" w:rsidR="00000000" w:rsidRPr="00000000">
        <w:rPr>
          <w:rtl w:val="0"/>
        </w:rPr>
        <w:t xml:space="preserve">: таймеры этой категории -- простейшие среди всех таймеров STM32. Это 16-битные таймеры, используемые для измерения отрезков времени и не имеющие связи со входными и выходными пинами.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7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Это не совсем верно, но подходит нам в текущем контексте.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