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8m3gxp0qy0u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how to resolve conflicts during merge.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conflict resolution when multiple users update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trunk</w:t>
      </w:r>
      <w:r w:rsidDel="00000000" w:rsidR="00000000" w:rsidRPr="00000000">
        <w:rPr>
          <w:rtl w:val="0"/>
        </w:rPr>
        <w:t xml:space="preserve">) and cause conflicts with branch modifications.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46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6197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