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6A0D20">
        <w:rPr>
          <w:rStyle w:val="a5"/>
          <w:caps/>
          <w:szCs w:val="28"/>
        </w:rPr>
        <w:t>отчет</w:t>
      </w:r>
    </w:p>
    <w:p w:rsidR="00D41E8F" w:rsidRPr="00B24EFA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Тема: «</w:t>
      </w:r>
      <w:r w:rsidR="003E043B">
        <w:rPr>
          <w:rFonts w:ascii="Times New Roman" w:hAnsi="Times New Roman" w:cs="Times New Roman"/>
          <w:b/>
          <w:sz w:val="28"/>
          <w:szCs w:val="28"/>
        </w:rPr>
        <w:t>Стеки и очереди</w:t>
      </w:r>
      <w:r w:rsidRPr="006A0D20">
        <w:rPr>
          <w:rFonts w:ascii="Times New Roman" w:hAnsi="Times New Roman" w:cs="Times New Roman"/>
          <w:b/>
          <w:sz w:val="28"/>
          <w:szCs w:val="28"/>
        </w:rPr>
        <w:t>»</w:t>
      </w:r>
    </w:p>
    <w:p w:rsidR="00D41E8F" w:rsidRPr="006A0D20" w:rsidRDefault="00D41E8F" w:rsidP="00D41E8F">
      <w:pPr>
        <w:spacing w:after="0" w:line="360" w:lineRule="auto"/>
        <w:jc w:val="center"/>
        <w:rPr>
          <w:rStyle w:val="a5"/>
          <w:rFonts w:ascii="Times New Roman" w:hAnsi="Times New Roman" w:cs="Times New Roman"/>
          <w:smallCaps w:val="0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0D2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6A0D20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81         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Минуллин М.А</w:t>
      </w:r>
      <w:r w:rsidRPr="006A0D20"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Фирсов М.</w:t>
      </w:r>
      <w:r w:rsidRPr="006A0D20">
        <w:rPr>
          <w:rFonts w:ascii="Times New Roman" w:hAnsi="Times New Roman" w:cs="Times New Roman"/>
          <w:bCs/>
          <w:sz w:val="28"/>
          <w:szCs w:val="28"/>
        </w:rPr>
        <w:t>А.</w:t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0D2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D41E8F" w:rsidRPr="007167B7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0D20">
        <w:rPr>
          <w:rFonts w:ascii="Times New Roman" w:hAnsi="Times New Roman" w:cs="Times New Roman"/>
          <w:bCs/>
          <w:sz w:val="28"/>
          <w:szCs w:val="28"/>
        </w:rPr>
        <w:t>201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C2BE8" w:rsidRDefault="00112075" w:rsidP="004C13B5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  <w:r w:rsidR="00415C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5C74" w:rsidRDefault="00415C74" w:rsidP="00415C74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11д</w:t>
      </w:r>
      <w:r w:rsidRPr="006D7FB9">
        <w:rPr>
          <w:rFonts w:ascii="Times New Roman" w:hAnsi="Times New Roman" w:cs="Times New Roman"/>
          <w:sz w:val="28"/>
          <w:szCs w:val="28"/>
        </w:rPr>
        <w:t>-в.</w:t>
      </w:r>
    </w:p>
    <w:p w:rsidR="002211D3" w:rsidRDefault="002211D3" w:rsidP="002211D3">
      <w:pPr>
        <w:pStyle w:val="14pt097-125"/>
        <w:ind w:right="-1" w:firstLine="567"/>
      </w:pPr>
      <w:r>
        <w:t>Рассматривается выражение следующего вида:</w:t>
      </w:r>
    </w:p>
    <w:p w:rsidR="002211D3" w:rsidRPr="007F210E" w:rsidRDefault="002211D3" w:rsidP="002211D3">
      <w:pPr>
        <w:pStyle w:val="14pt097-125"/>
        <w:ind w:left="851" w:right="-1" w:firstLine="567"/>
      </w:pPr>
      <w:r>
        <w:t>&lt; выражение &gt;::= &lt; терм &gt;</w:t>
      </w:r>
      <w:r w:rsidRPr="007F210E">
        <w:t xml:space="preserve"> </w:t>
      </w:r>
      <w:r>
        <w:t>|</w:t>
      </w:r>
      <w:r w:rsidRPr="007F210E">
        <w:t xml:space="preserve"> </w:t>
      </w:r>
      <w:r>
        <w:t>&lt; терм &gt; + &lt; выражение &gt;</w:t>
      </w:r>
      <w:r w:rsidRPr="007F210E">
        <w:t xml:space="preserve"> </w:t>
      </w:r>
      <w:r>
        <w:t>|</w:t>
      </w:r>
    </w:p>
    <w:p w:rsidR="002211D3" w:rsidRDefault="002211D3" w:rsidP="002211D3">
      <w:pPr>
        <w:pStyle w:val="14pt097-125"/>
        <w:ind w:left="4253" w:right="-1" w:firstLine="567"/>
      </w:pPr>
      <w:r>
        <w:t>&lt; терм &gt; </w:t>
      </w:r>
      <w:r>
        <w:sym w:font="Symbol" w:char="F02D"/>
      </w:r>
      <w:r>
        <w:t> &lt; выражение &gt;</w:t>
      </w:r>
    </w:p>
    <w:p w:rsidR="002211D3" w:rsidRDefault="002211D3" w:rsidP="002211D3">
      <w:pPr>
        <w:pStyle w:val="14pt097-125"/>
        <w:ind w:left="851" w:right="-1" w:firstLine="567"/>
      </w:pPr>
      <w:r>
        <w:t>&lt; терм &gt; ::= &lt; множитель &gt; | &lt; множитель &gt; * &lt; терм &gt;</w:t>
      </w:r>
    </w:p>
    <w:p w:rsidR="002211D3" w:rsidRPr="007F210E" w:rsidRDefault="002211D3" w:rsidP="002211D3">
      <w:pPr>
        <w:pStyle w:val="14pt097-125"/>
        <w:ind w:left="851" w:right="-1" w:firstLine="567"/>
      </w:pPr>
      <w:r>
        <w:t>&lt; множитель &gt; ::= &lt; число &gt; | &lt; переменная &gt; | ( &lt; выражение &gt; ) |</w:t>
      </w:r>
    </w:p>
    <w:p w:rsidR="002211D3" w:rsidRDefault="002211D3" w:rsidP="002211D3">
      <w:pPr>
        <w:pStyle w:val="14pt097-125"/>
        <w:ind w:left="3119" w:right="-1" w:firstLine="567"/>
      </w:pPr>
      <w:r>
        <w:t>&lt; множитель &gt; ^ &lt; число &gt;</w:t>
      </w:r>
    </w:p>
    <w:p w:rsidR="002211D3" w:rsidRDefault="002211D3" w:rsidP="002211D3">
      <w:pPr>
        <w:pStyle w:val="14pt097-125"/>
        <w:ind w:left="851" w:right="-1" w:firstLine="567"/>
      </w:pPr>
      <w:r>
        <w:t xml:space="preserve">&lt; число &gt; ::= &lt; цифра &gt; </w:t>
      </w:r>
    </w:p>
    <w:p w:rsidR="002211D3" w:rsidRDefault="002211D3" w:rsidP="002211D3">
      <w:pPr>
        <w:pStyle w:val="14pt097-125"/>
        <w:ind w:left="851" w:right="-1" w:firstLine="567"/>
      </w:pPr>
      <w:r>
        <w:t>&lt; переменная &gt; ::= &lt; буква &gt;</w:t>
      </w:r>
    </w:p>
    <w:p w:rsidR="002211D3" w:rsidRDefault="002211D3" w:rsidP="002211D3">
      <w:pPr>
        <w:pStyle w:val="14pt097-125"/>
        <w:ind w:right="-1" w:firstLine="567"/>
      </w:pPr>
      <w:r>
        <w:t xml:space="preserve">Такая форма записи выражения называется </w:t>
      </w:r>
      <w:r>
        <w:rPr>
          <w:b/>
          <w:bCs/>
          <w:i/>
          <w:iCs/>
        </w:rPr>
        <w:t>инфиксной</w:t>
      </w:r>
      <w:r>
        <w:t>.</w:t>
      </w:r>
    </w:p>
    <w:p w:rsidR="002211D3" w:rsidRDefault="002211D3" w:rsidP="002211D3">
      <w:pPr>
        <w:pStyle w:val="14pt097-125"/>
        <w:ind w:right="-1" w:firstLine="567"/>
      </w:pPr>
      <w:r>
        <w:rPr>
          <w:b/>
          <w:bCs/>
          <w:i/>
          <w:iCs/>
        </w:rPr>
        <w:t>Постфиксной (префиксной)</w:t>
      </w:r>
      <w:r>
        <w:t xml:space="preserve"> формой записи выражения </w:t>
      </w:r>
      <w:r>
        <w:rPr>
          <w:i/>
          <w:iCs/>
        </w:rPr>
        <w:t>aDb</w:t>
      </w:r>
      <w:r>
        <w:t xml:space="preserve"> называется запись, в которой знак операции размещен за (перед) операндами: </w:t>
      </w:r>
      <w:r>
        <w:rPr>
          <w:i/>
          <w:iCs/>
        </w:rPr>
        <w:t>abD</w:t>
      </w:r>
      <w:r>
        <w:t> (</w:t>
      </w:r>
      <w:r>
        <w:rPr>
          <w:i/>
          <w:iCs/>
        </w:rPr>
        <w:t>Dab</w:t>
      </w:r>
      <w:r>
        <w:t>).</w:t>
      </w:r>
    </w:p>
    <w:p w:rsidR="002211D3" w:rsidRDefault="002211D3" w:rsidP="002211D3">
      <w:pPr>
        <w:pStyle w:val="14pt097-125"/>
        <w:ind w:right="-1" w:firstLine="567"/>
      </w:pPr>
      <w:r>
        <w:rPr>
          <w:i/>
          <w:iCs/>
        </w:rPr>
        <w:t>Примеры</w:t>
      </w:r>
    </w:p>
    <w:p w:rsidR="002211D3" w:rsidRDefault="002211D3" w:rsidP="002211D3">
      <w:pPr>
        <w:pStyle w:val="14pt097-125"/>
        <w:ind w:left="1134" w:right="-1" w:firstLine="567"/>
      </w:pPr>
      <w:r>
        <w:rPr>
          <w:b/>
          <w:bCs/>
          <w:i/>
          <w:iCs/>
        </w:rPr>
        <w:t xml:space="preserve">Инфиксная </w:t>
      </w:r>
      <w:r>
        <w:t xml:space="preserve">       </w:t>
      </w:r>
      <w:r>
        <w:rPr>
          <w:b/>
          <w:bCs/>
          <w:i/>
          <w:iCs/>
        </w:rPr>
        <w:t>Постфиксная</w:t>
      </w:r>
      <w:r>
        <w:t xml:space="preserve">     </w:t>
      </w:r>
      <w:r>
        <w:rPr>
          <w:b/>
          <w:bCs/>
          <w:i/>
          <w:iCs/>
        </w:rPr>
        <w:t xml:space="preserve"> Префиксная </w:t>
      </w:r>
    </w:p>
    <w:p w:rsidR="002211D3" w:rsidRDefault="002211D3" w:rsidP="002211D3">
      <w:pPr>
        <w:pStyle w:val="14pt097-125"/>
        <w:ind w:left="1134" w:right="-1" w:firstLine="567"/>
      </w:pPr>
      <w:r>
        <w:rPr>
          <w:i/>
          <w:iCs/>
          <w:lang w:val="en-US"/>
        </w:rPr>
        <w:t>a</w:t>
      </w:r>
      <w:r>
        <w:sym w:font="Symbol" w:char="F02D"/>
      </w:r>
      <w:r>
        <w:rPr>
          <w:i/>
          <w:iCs/>
          <w:lang w:val="en-US"/>
        </w:rPr>
        <w:t>b</w:t>
      </w:r>
      <w:r>
        <w:t xml:space="preserve">                       </w:t>
      </w:r>
      <w:r>
        <w:rPr>
          <w:i/>
          <w:iCs/>
          <w:lang w:val="en-US"/>
        </w:rPr>
        <w:t>ab</w:t>
      </w:r>
      <w:r>
        <w:rPr>
          <w:i/>
          <w:iCs/>
          <w:lang w:val="en-US"/>
        </w:rPr>
        <w:sym w:font="Symbol" w:char="F02D"/>
      </w:r>
      <w:r>
        <w:t xml:space="preserve">                        </w:t>
      </w:r>
      <w:r>
        <w:sym w:font="Symbol" w:char="F02D"/>
      </w:r>
      <w:r>
        <w:rPr>
          <w:i/>
          <w:iCs/>
          <w:lang w:val="en-US"/>
        </w:rPr>
        <w:t>ab</w:t>
      </w:r>
    </w:p>
    <w:p w:rsidR="002211D3" w:rsidRDefault="002211D3" w:rsidP="002211D3">
      <w:pPr>
        <w:pStyle w:val="14pt097-125"/>
        <w:ind w:left="1134" w:right="-1" w:firstLine="567"/>
        <w:rPr>
          <w:lang w:val="en-US"/>
        </w:rPr>
      </w:pPr>
      <w:r>
        <w:rPr>
          <w:i/>
          <w:iCs/>
          <w:lang w:val="en-US"/>
        </w:rPr>
        <w:t>a</w:t>
      </w:r>
      <w:r>
        <w:rPr>
          <w:lang w:val="en-US"/>
        </w:rPr>
        <w:t>*</w:t>
      </w:r>
      <w:r>
        <w:rPr>
          <w:i/>
          <w:iCs/>
          <w:lang w:val="en-US"/>
        </w:rPr>
        <w:t>b</w:t>
      </w:r>
      <w:r>
        <w:rPr>
          <w:lang w:val="en-US"/>
        </w:rPr>
        <w:t>+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                  </w:t>
      </w:r>
      <w:r>
        <w:rPr>
          <w:i/>
          <w:iCs/>
          <w:lang w:val="en-US"/>
        </w:rPr>
        <w:t>ab</w:t>
      </w:r>
      <w:r>
        <w:rPr>
          <w:lang w:val="en-US"/>
        </w:rPr>
        <w:t>*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+        </w:t>
      </w:r>
      <w:r w:rsidRPr="00060209">
        <w:rPr>
          <w:lang w:val="en-US"/>
        </w:rPr>
        <w:t xml:space="preserve"> </w:t>
      </w:r>
      <w:r>
        <w:rPr>
          <w:lang w:val="en-US"/>
        </w:rPr>
        <w:t xml:space="preserve">            +*</w:t>
      </w:r>
      <w:r>
        <w:rPr>
          <w:i/>
          <w:iCs/>
          <w:lang w:val="en-US"/>
        </w:rPr>
        <w:t>abc</w:t>
      </w:r>
    </w:p>
    <w:p w:rsidR="002211D3" w:rsidRDefault="002211D3" w:rsidP="002211D3">
      <w:pPr>
        <w:pStyle w:val="14pt097-125"/>
        <w:ind w:left="1134" w:right="-1" w:firstLine="567"/>
        <w:rPr>
          <w:lang w:val="en-US"/>
        </w:rPr>
      </w:pPr>
      <w:r>
        <w:rPr>
          <w:i/>
          <w:iCs/>
          <w:lang w:val="en-US"/>
        </w:rPr>
        <w:t>a</w:t>
      </w:r>
      <w:r>
        <w:rPr>
          <w:lang w:val="en-US"/>
        </w:rPr>
        <w:t>*(</w:t>
      </w:r>
      <w:r>
        <w:rPr>
          <w:i/>
          <w:iCs/>
          <w:lang w:val="en-US"/>
        </w:rPr>
        <w:t>b</w:t>
      </w:r>
      <w:r>
        <w:rPr>
          <w:lang w:val="en-US"/>
        </w:rPr>
        <w:t>+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)                </w:t>
      </w:r>
      <w:r>
        <w:rPr>
          <w:i/>
          <w:iCs/>
          <w:lang w:val="en-US"/>
        </w:rPr>
        <w:t>abc</w:t>
      </w:r>
      <w:r>
        <w:rPr>
          <w:lang w:val="en-US"/>
        </w:rPr>
        <w:t>+*                     *</w:t>
      </w:r>
      <w:r>
        <w:rPr>
          <w:i/>
          <w:iCs/>
          <w:lang w:val="en-US"/>
        </w:rPr>
        <w:t>a</w:t>
      </w:r>
      <w:r>
        <w:rPr>
          <w:lang w:val="en-US"/>
        </w:rPr>
        <w:t>+</w:t>
      </w:r>
      <w:r>
        <w:rPr>
          <w:i/>
          <w:iCs/>
          <w:lang w:val="en-US"/>
        </w:rPr>
        <w:t>bc</w:t>
      </w:r>
    </w:p>
    <w:p w:rsidR="002211D3" w:rsidRDefault="002211D3" w:rsidP="002211D3">
      <w:pPr>
        <w:pStyle w:val="14pt097-125"/>
        <w:ind w:left="1134" w:right="-1" w:firstLine="567"/>
        <w:rPr>
          <w:lang w:val="en-US"/>
        </w:rPr>
      </w:pPr>
      <w:r>
        <w:rPr>
          <w:i/>
          <w:iCs/>
          <w:lang w:val="en-US"/>
        </w:rPr>
        <w:t>a</w:t>
      </w:r>
      <w:r>
        <w:rPr>
          <w:lang w:val="en-US"/>
        </w:rPr>
        <w:t>+</w:t>
      </w:r>
      <w:r>
        <w:rPr>
          <w:i/>
          <w:iCs/>
          <w:lang w:val="en-US"/>
        </w:rPr>
        <w:t>b</w:t>
      </w:r>
      <w:r>
        <w:rPr>
          <w:lang w:val="en-US"/>
        </w:rPr>
        <w:t>^</w:t>
      </w:r>
      <w:r>
        <w:rPr>
          <w:i/>
          <w:iCs/>
          <w:lang w:val="en-US"/>
        </w:rPr>
        <w:t>c</w:t>
      </w:r>
      <w:r>
        <w:rPr>
          <w:lang w:val="en-US"/>
        </w:rPr>
        <w:t>^</w:t>
      </w:r>
      <w:r>
        <w:rPr>
          <w:i/>
          <w:iCs/>
          <w:lang w:val="en-US"/>
        </w:rPr>
        <w:t>d</w:t>
      </w:r>
      <w:r>
        <w:rPr>
          <w:lang w:val="en-US"/>
        </w:rPr>
        <w:t>*</w:t>
      </w:r>
      <w:r>
        <w:rPr>
          <w:i/>
          <w:iCs/>
          <w:lang w:val="en-US"/>
        </w:rPr>
        <w:t>e</w:t>
      </w:r>
      <w:r>
        <w:rPr>
          <w:lang w:val="en-US"/>
        </w:rPr>
        <w:t xml:space="preserve">           </w:t>
      </w:r>
      <w:r>
        <w:rPr>
          <w:i/>
          <w:iCs/>
          <w:lang w:val="en-US"/>
        </w:rPr>
        <w:t>abc</w:t>
      </w:r>
      <w:r>
        <w:rPr>
          <w:lang w:val="en-US"/>
        </w:rPr>
        <w:t>^</w:t>
      </w:r>
      <w:r>
        <w:rPr>
          <w:i/>
          <w:iCs/>
          <w:lang w:val="en-US"/>
        </w:rPr>
        <w:t>d</w:t>
      </w:r>
      <w:r>
        <w:rPr>
          <w:lang w:val="en-US"/>
        </w:rPr>
        <w:t>^</w:t>
      </w:r>
      <w:r>
        <w:rPr>
          <w:i/>
          <w:iCs/>
          <w:lang w:val="en-US"/>
        </w:rPr>
        <w:t>e</w:t>
      </w:r>
      <w:r>
        <w:rPr>
          <w:lang w:val="en-US"/>
        </w:rPr>
        <w:t>*+              +</w:t>
      </w:r>
      <w:r>
        <w:rPr>
          <w:i/>
          <w:iCs/>
          <w:lang w:val="en-US"/>
        </w:rPr>
        <w:t>a</w:t>
      </w:r>
      <w:r>
        <w:rPr>
          <w:lang w:val="en-US"/>
        </w:rPr>
        <w:t>*^</w:t>
      </w:r>
      <w:r>
        <w:rPr>
          <w:i/>
          <w:iCs/>
          <w:lang w:val="en-US"/>
        </w:rPr>
        <w:t>b</w:t>
      </w:r>
      <w:r>
        <w:rPr>
          <w:lang w:val="en-US"/>
        </w:rPr>
        <w:t>^</w:t>
      </w:r>
      <w:r>
        <w:rPr>
          <w:i/>
          <w:iCs/>
          <w:lang w:val="en-US"/>
        </w:rPr>
        <w:t>cde</w:t>
      </w:r>
      <w:r>
        <w:rPr>
          <w:lang w:val="en-US"/>
        </w:rPr>
        <w:t>.</w:t>
      </w:r>
    </w:p>
    <w:p w:rsidR="002211D3" w:rsidRDefault="002211D3" w:rsidP="002211D3">
      <w:pPr>
        <w:pStyle w:val="14pt097-125"/>
        <w:ind w:right="-1" w:firstLine="567"/>
      </w:pPr>
      <w:r>
        <w:t>Отметим, что постфиксная и префиксная формы записи выражений не содержат скобок.</w:t>
      </w:r>
    </w:p>
    <w:p w:rsidR="002211D3" w:rsidRPr="002211D3" w:rsidRDefault="002211D3" w:rsidP="002211D3">
      <w:pPr>
        <w:pStyle w:val="14pt097-125"/>
        <w:ind w:right="-1" w:firstLine="567"/>
      </w:pPr>
      <w:r>
        <w:t>Требуется:</w:t>
      </w:r>
    </w:p>
    <w:p w:rsidR="00112075" w:rsidRDefault="00112075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Вывести в обычной (инфиксной) форме выражение, записанное в постфиксной форме в заданном текстовом файле </w:t>
      </w:r>
      <w:r w:rsidRPr="006D7FB9">
        <w:rPr>
          <w:rFonts w:ascii="Times New Roman" w:hAnsi="Times New Roman" w:cs="Times New Roman"/>
          <w:i/>
          <w:sz w:val="28"/>
          <w:szCs w:val="28"/>
        </w:rPr>
        <w:t>postfix</w:t>
      </w:r>
      <w:r w:rsidRPr="006D7FB9">
        <w:rPr>
          <w:rFonts w:ascii="Times New Roman" w:hAnsi="Times New Roman" w:cs="Times New Roman"/>
          <w:sz w:val="28"/>
          <w:szCs w:val="28"/>
        </w:rPr>
        <w:t xml:space="preserve"> (рекурсивные процедуры не использовать и лишние скобки не выводить).</w:t>
      </w:r>
    </w:p>
    <w:p w:rsidR="000D0AC6" w:rsidRPr="006D7FB9" w:rsidRDefault="000D0AC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12075" w:rsidRPr="006D7FB9" w:rsidRDefault="00112075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Пояснение задания.</w:t>
      </w:r>
    </w:p>
    <w:p w:rsidR="00CA2276" w:rsidRPr="006D7FB9" w:rsidRDefault="00CA227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Постфиксная нотация – форма записи математических и логических выражений, в которой операнды расположены перед знаками операций. </w:t>
      </w:r>
    </w:p>
    <w:p w:rsidR="00CA2276" w:rsidRPr="006D7FB9" w:rsidRDefault="00CA227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Отличительной особенностью обратной польской нотации является то, что все аргументы (или операнды) расположены перед знаком операции. В общем виде запись выглядит следующим образом:</w:t>
      </w:r>
    </w:p>
    <w:p w:rsidR="00CA2276" w:rsidRPr="006D7FB9" w:rsidRDefault="00CA2276" w:rsidP="006D7FB9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lastRenderedPageBreak/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CA2276" w:rsidRPr="006D7FB9" w:rsidRDefault="00CA2276" w:rsidP="006D7FB9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CA2276" w:rsidRPr="006D7FB9" w:rsidRDefault="00CA2276" w:rsidP="006D7FB9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Результатом вычисления выражения становится результат последней вычисленной операции.</w:t>
      </w:r>
    </w:p>
    <w:p w:rsidR="00CA2276" w:rsidRPr="006D7FB9" w:rsidRDefault="00CA227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Задачу перевода выражения из постфиксной в инфиксную, привычную для рядовых вычислений удобно решать с помощью стека. Стек, в свою очередь, будет написан на основе вектора.</w:t>
      </w:r>
    </w:p>
    <w:p w:rsidR="00CA2276" w:rsidRDefault="00CA227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Корректные входные данные можно поделить на </w:t>
      </w:r>
      <w:r w:rsidRPr="006D7FB9">
        <w:rPr>
          <w:rFonts w:ascii="Times New Roman" w:hAnsi="Times New Roman" w:cs="Times New Roman"/>
          <w:i/>
          <w:sz w:val="28"/>
          <w:szCs w:val="28"/>
        </w:rPr>
        <w:t>операнды</w:t>
      </w:r>
      <w:r w:rsidRPr="006D7FB9">
        <w:rPr>
          <w:rFonts w:ascii="Times New Roman" w:hAnsi="Times New Roman" w:cs="Times New Roman"/>
          <w:sz w:val="28"/>
          <w:szCs w:val="28"/>
        </w:rPr>
        <w:t xml:space="preserve"> и </w:t>
      </w:r>
      <w:r w:rsidRPr="006D7FB9">
        <w:rPr>
          <w:rFonts w:ascii="Times New Roman" w:hAnsi="Times New Roman" w:cs="Times New Roman"/>
          <w:i/>
          <w:sz w:val="28"/>
          <w:szCs w:val="28"/>
        </w:rPr>
        <w:t>операции</w:t>
      </w:r>
      <w:r w:rsidRPr="006D7FB9">
        <w:rPr>
          <w:rFonts w:ascii="Times New Roman" w:hAnsi="Times New Roman" w:cs="Times New Roman"/>
          <w:sz w:val="28"/>
          <w:szCs w:val="28"/>
        </w:rPr>
        <w:t xml:space="preserve"> над ними. </w:t>
      </w:r>
      <w:r w:rsidRPr="006D7FB9">
        <w:rPr>
          <w:rFonts w:ascii="Times New Roman" w:hAnsi="Times New Roman" w:cs="Times New Roman"/>
          <w:i/>
          <w:sz w:val="28"/>
          <w:szCs w:val="28"/>
        </w:rPr>
        <w:t>Операндом</w:t>
      </w:r>
      <w:r w:rsidRPr="006D7FB9">
        <w:rPr>
          <w:rFonts w:ascii="Times New Roman" w:hAnsi="Times New Roman" w:cs="Times New Roman"/>
          <w:sz w:val="28"/>
          <w:szCs w:val="28"/>
        </w:rPr>
        <w:t xml:space="preserve"> считается цифра или буква латинского алфавита. </w:t>
      </w:r>
      <w:r w:rsidRPr="006D7FB9">
        <w:rPr>
          <w:rFonts w:ascii="Times New Roman" w:hAnsi="Times New Roman" w:cs="Times New Roman"/>
          <w:i/>
          <w:sz w:val="28"/>
          <w:szCs w:val="28"/>
        </w:rPr>
        <w:t>Операцией</w:t>
      </w:r>
      <w:r w:rsidRPr="006D7FB9">
        <w:rPr>
          <w:rFonts w:ascii="Times New Roman" w:hAnsi="Times New Roman" w:cs="Times New Roman"/>
          <w:sz w:val="28"/>
          <w:szCs w:val="28"/>
        </w:rPr>
        <w:t xml:space="preserve"> – любой из символов сложения (+), вычитания (-), умножения (*), деления (/) и возведение в степень (^). Нейтральными данными считаются пробельные символы, они игнорируются. Все остальные символы считаются недопустимыми для получения результаты, но корректно обрабатываемыми программой.</w:t>
      </w:r>
    </w:p>
    <w:p w:rsidR="000D0AC6" w:rsidRPr="006D7FB9" w:rsidRDefault="000D0AC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A2276" w:rsidRPr="006D7FB9" w:rsidRDefault="00CA2276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Описание алгоритма.</w:t>
      </w:r>
    </w:p>
    <w:p w:rsidR="009B0C03" w:rsidRPr="006D7FB9" w:rsidRDefault="009B0C03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Рассмотрим перевод корректного выражения из постфиксной записи в инфиксную:</w:t>
      </w:r>
    </w:p>
    <w:p w:rsidR="009B0C03" w:rsidRPr="006D7FB9" w:rsidRDefault="009B0C03" w:rsidP="006D7FB9">
      <w:pPr>
        <w:pStyle w:val="a3"/>
        <w:numPr>
          <w:ilvl w:val="0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Если текущий элемент – операнд, то заносим его в стек, помечаем его минимальным приоритетом.</w:t>
      </w:r>
    </w:p>
    <w:p w:rsidR="009B0C03" w:rsidRPr="006D7FB9" w:rsidRDefault="009B0C03" w:rsidP="006D7FB9">
      <w:pPr>
        <w:pStyle w:val="a3"/>
        <w:numPr>
          <w:ilvl w:val="0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Если текущий элемент – знак операции, то</w:t>
      </w:r>
    </w:p>
    <w:p w:rsidR="009B0C03" w:rsidRPr="006D7FB9" w:rsidRDefault="009B0C03" w:rsidP="006D7FB9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lastRenderedPageBreak/>
        <w:t>Берём из стека 2 верхних элемента.</w:t>
      </w:r>
    </w:p>
    <w:p w:rsidR="009B0C03" w:rsidRPr="006D7FB9" w:rsidRDefault="009B0C03" w:rsidP="006D7FB9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Если приоритет операции первого элемента первого операнда меньше текущей операции и не равен минимальному приоритету, то обрамляем данный операнд скобками.</w:t>
      </w:r>
    </w:p>
    <w:p w:rsidR="009B0C03" w:rsidRPr="006D7FB9" w:rsidRDefault="009B0C03" w:rsidP="006D7FB9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Аналогично поступаем со вторым операндом.</w:t>
      </w:r>
    </w:p>
    <w:p w:rsidR="009B0C03" w:rsidRPr="006D7FB9" w:rsidRDefault="009B0C03" w:rsidP="006D7FB9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Возвращаем в стек склеенные второй операнд, знак операции и первый операнд, помечаем их приоритет текущей операцией.</w:t>
      </w:r>
    </w:p>
    <w:p w:rsidR="009B0C03" w:rsidRPr="006D7FB9" w:rsidRDefault="009B0C03" w:rsidP="006D7FB9">
      <w:pPr>
        <w:pStyle w:val="a3"/>
        <w:numPr>
          <w:ilvl w:val="0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Если строка кончилась, вытаскиваем из стека последний (и единственный) элемент – выражение в инфиксной нотации.</w:t>
      </w:r>
    </w:p>
    <w:p w:rsidR="009B0C03" w:rsidRDefault="009B0C03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Возможно провести эмуляцию работы алгоритма, не используя стек в явном виде. Эта эмуляция позволяет за линейное время произвести проверку корректности входных данных и избежать дополнительных проверок внутри основного метода.</w:t>
      </w:r>
    </w:p>
    <w:p w:rsidR="000D0AC6" w:rsidRPr="006D7FB9" w:rsidRDefault="000D0AC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B0C03" w:rsidRPr="005202D2" w:rsidRDefault="009B0C03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5202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FB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C92395">
        <w:rPr>
          <w:rFonts w:ascii="Times New Roman" w:hAnsi="Times New Roman" w:cs="Times New Roman"/>
          <w:b/>
          <w:sz w:val="28"/>
          <w:szCs w:val="28"/>
        </w:rPr>
        <w:t xml:space="preserve"> и структур данных</w:t>
      </w:r>
      <w:r w:rsidRPr="005202D2">
        <w:rPr>
          <w:rFonts w:ascii="Times New Roman" w:hAnsi="Times New Roman" w:cs="Times New Roman"/>
          <w:b/>
          <w:sz w:val="28"/>
          <w:szCs w:val="28"/>
        </w:rPr>
        <w:t>.</w:t>
      </w:r>
    </w:p>
    <w:p w:rsidR="009B0C03" w:rsidRPr="000005A4" w:rsidRDefault="006673E9" w:rsidP="00487D57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673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0005A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is</w:t>
      </w:r>
      <w:r w:rsidRPr="000005A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digit</w:t>
      </w:r>
      <w:r w:rsidRPr="000005A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(</w:t>
      </w:r>
      <w:r w:rsidRPr="006673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="00487D57" w:rsidRPr="000005A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="00487D5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</w:t>
      </w:r>
      <w:r w:rsidR="00487D57" w:rsidRPr="000005A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);</w:t>
      </w:r>
      <w:r w:rsidRPr="000005A4">
        <w:rPr>
          <w:rFonts w:ascii="Times New Roman" w:hAnsi="Times New Roman" w:cs="Times New Roman"/>
          <w:sz w:val="28"/>
          <w:szCs w:val="28"/>
        </w:rPr>
        <w:t xml:space="preserve"> </w:t>
      </w:r>
      <w:r w:rsidRPr="006D7FB9">
        <w:rPr>
          <w:rFonts w:ascii="Times New Roman" w:hAnsi="Times New Roman" w:cs="Times New Roman"/>
          <w:sz w:val="28"/>
          <w:szCs w:val="28"/>
        </w:rPr>
        <w:t>– функция, определяющая, является ли данный символ цифрой.</w:t>
      </w:r>
    </w:p>
    <w:p w:rsidR="006673E9" w:rsidRPr="00415C74" w:rsidRDefault="006673E9" w:rsidP="00415C7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73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</w:t>
      </w:r>
      <w:r w:rsidRPr="003D1AD7">
        <w:rPr>
          <w:rFonts w:ascii="Times New Roman" w:hAnsi="Times New Roman" w:cs="Times New Roman"/>
          <w:sz w:val="24"/>
          <w:szCs w:val="24"/>
        </w:rPr>
        <w:t xml:space="preserve"> </w:t>
      </w:r>
      <w:r w:rsidR="003D1AD7">
        <w:rPr>
          <w:rFonts w:ascii="Times New Roman" w:hAnsi="Times New Roman" w:cs="Times New Roman"/>
          <w:sz w:val="28"/>
          <w:szCs w:val="28"/>
        </w:rPr>
        <w:t xml:space="preserve"> </w:t>
      </w:r>
      <w:r w:rsidRPr="006D7FB9">
        <w:rPr>
          <w:rFonts w:ascii="Times New Roman" w:hAnsi="Times New Roman" w:cs="Times New Roman"/>
          <w:sz w:val="28"/>
          <w:szCs w:val="28"/>
        </w:rPr>
        <w:t>– проверяемый символ.</w:t>
      </w:r>
    </w:p>
    <w:p w:rsidR="006673E9" w:rsidRPr="006D7FB9" w:rsidRDefault="006673E9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 w:rsidRPr="006D7FB9">
        <w:rPr>
          <w:rFonts w:ascii="Times New Roman" w:hAnsi="Times New Roman" w:cs="Times New Roman"/>
          <w:sz w:val="28"/>
          <w:szCs w:val="28"/>
        </w:rPr>
        <w:t xml:space="preserve"> логический тип, истина, если является, ложь – иначе.</w:t>
      </w:r>
    </w:p>
    <w:p w:rsidR="006673E9" w:rsidRPr="00487D57" w:rsidRDefault="003D1AD7" w:rsidP="00487D57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3D1AD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bool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is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letter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3D1AD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char</w:t>
      </w:r>
      <w:r w:rsidR="00487D57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="00487D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</w:t>
      </w:r>
      <w:r w:rsidR="00487D57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  <w:r w:rsidR="00487D57" w:rsidRPr="00487D57">
        <w:rPr>
          <w:rFonts w:ascii="Times New Roman" w:hAnsi="Times New Roman" w:cs="Times New Roman"/>
          <w:sz w:val="28"/>
          <w:szCs w:val="28"/>
        </w:rPr>
        <w:t xml:space="preserve"> </w:t>
      </w:r>
      <w:r w:rsidRPr="006D7FB9">
        <w:rPr>
          <w:rFonts w:ascii="Times New Roman" w:hAnsi="Times New Roman" w:cs="Times New Roman"/>
          <w:sz w:val="28"/>
          <w:szCs w:val="28"/>
        </w:rPr>
        <w:t xml:space="preserve">– функция, определяющая, является ли данный символ </w:t>
      </w:r>
      <w:r>
        <w:rPr>
          <w:rFonts w:ascii="Times New Roman" w:hAnsi="Times New Roman" w:cs="Times New Roman"/>
          <w:sz w:val="28"/>
          <w:szCs w:val="28"/>
        </w:rPr>
        <w:t>буквой</w:t>
      </w:r>
      <w:r w:rsidRPr="006D7FB9">
        <w:rPr>
          <w:rFonts w:ascii="Times New Roman" w:hAnsi="Times New Roman" w:cs="Times New Roman"/>
          <w:sz w:val="28"/>
          <w:szCs w:val="28"/>
        </w:rPr>
        <w:t>.</w:t>
      </w:r>
    </w:p>
    <w:p w:rsidR="003D1AD7" w:rsidRPr="00415C74" w:rsidRDefault="003D1AD7" w:rsidP="00415C7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73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проверяемый символ</w:t>
      </w:r>
      <w:r w:rsidR="003B69A6">
        <w:rPr>
          <w:rFonts w:ascii="Times New Roman" w:hAnsi="Times New Roman" w:cs="Times New Roman"/>
          <w:sz w:val="28"/>
          <w:szCs w:val="28"/>
        </w:rPr>
        <w:t>.</w:t>
      </w:r>
    </w:p>
    <w:p w:rsidR="003D1AD7" w:rsidRPr="006D7FB9" w:rsidRDefault="003D1AD7" w:rsidP="003D1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 w:rsidRPr="006D7FB9">
        <w:rPr>
          <w:rFonts w:ascii="Times New Roman" w:hAnsi="Times New Roman" w:cs="Times New Roman"/>
          <w:sz w:val="28"/>
          <w:szCs w:val="28"/>
        </w:rPr>
        <w:t xml:space="preserve"> логический тип, истина, если является, ложь – иначе.</w:t>
      </w:r>
    </w:p>
    <w:p w:rsidR="003D1AD7" w:rsidRPr="00487D57" w:rsidRDefault="003D1AD7" w:rsidP="00487D57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3D1AD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bool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is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operation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3D1AD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char</w:t>
      </w:r>
      <w:r w:rsidR="00487D57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="00487D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</w:t>
      </w:r>
      <w:r w:rsidR="00487D57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  <w:r w:rsidR="00487D57" w:rsidRPr="00487D57">
        <w:rPr>
          <w:rFonts w:ascii="Times New Roman" w:hAnsi="Times New Roman" w:cs="Times New Roman"/>
          <w:sz w:val="28"/>
          <w:szCs w:val="28"/>
        </w:rPr>
        <w:t xml:space="preserve"> </w:t>
      </w:r>
      <w:r w:rsidRPr="006D7FB9">
        <w:rPr>
          <w:rFonts w:ascii="Times New Roman" w:hAnsi="Times New Roman" w:cs="Times New Roman"/>
          <w:sz w:val="28"/>
          <w:szCs w:val="28"/>
        </w:rPr>
        <w:t xml:space="preserve">– функция, определяющая, является ли данный символ </w:t>
      </w:r>
      <w:r>
        <w:rPr>
          <w:rFonts w:ascii="Times New Roman" w:hAnsi="Times New Roman" w:cs="Times New Roman"/>
          <w:sz w:val="28"/>
          <w:szCs w:val="28"/>
        </w:rPr>
        <w:t>знаком операции</w:t>
      </w:r>
      <w:r w:rsidRPr="006D7FB9">
        <w:rPr>
          <w:rFonts w:ascii="Times New Roman" w:hAnsi="Times New Roman" w:cs="Times New Roman"/>
          <w:sz w:val="28"/>
          <w:szCs w:val="28"/>
        </w:rPr>
        <w:t>.</w:t>
      </w:r>
    </w:p>
    <w:p w:rsidR="003D1AD7" w:rsidRPr="00415C74" w:rsidRDefault="003D1AD7" w:rsidP="00415C7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73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проверяемый символ</w:t>
      </w:r>
      <w:r w:rsidR="003B69A6">
        <w:rPr>
          <w:rFonts w:ascii="Times New Roman" w:hAnsi="Times New Roman" w:cs="Times New Roman"/>
          <w:sz w:val="28"/>
          <w:szCs w:val="28"/>
        </w:rPr>
        <w:t>.</w:t>
      </w:r>
    </w:p>
    <w:p w:rsidR="003D1AD7" w:rsidRPr="006D7FB9" w:rsidRDefault="003D1AD7" w:rsidP="003D1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i/>
          <w:sz w:val="28"/>
          <w:szCs w:val="28"/>
        </w:rPr>
        <w:lastRenderedPageBreak/>
        <w:t>Возвращаемое значение:</w:t>
      </w:r>
      <w:r w:rsidRPr="006D7FB9">
        <w:rPr>
          <w:rFonts w:ascii="Times New Roman" w:hAnsi="Times New Roman" w:cs="Times New Roman"/>
          <w:sz w:val="28"/>
          <w:szCs w:val="28"/>
        </w:rPr>
        <w:t xml:space="preserve"> логический тип, истина, если является, ложь – иначе.</w:t>
      </w:r>
    </w:p>
    <w:p w:rsidR="003D1AD7" w:rsidRPr="00487D57" w:rsidRDefault="003D1AD7" w:rsidP="00487D57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operation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get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3D1AD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operation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3D1AD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char</w:t>
      </w:r>
      <w:r w:rsidR="00487D57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="00487D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</w:t>
      </w:r>
      <w:r w:rsidR="00487D57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  <w:r w:rsidR="00487D57" w:rsidRPr="00487D57">
        <w:rPr>
          <w:rFonts w:ascii="Times New Roman" w:hAnsi="Times New Roman" w:cs="Times New Roman"/>
          <w:sz w:val="28"/>
          <w:szCs w:val="28"/>
        </w:rPr>
        <w:t xml:space="preserve"> </w:t>
      </w:r>
      <w:r w:rsidRPr="006D7FB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функция, определяющая приоритет операции по её </w:t>
      </w:r>
      <w:r w:rsidR="003B69A6">
        <w:rPr>
          <w:rFonts w:ascii="Times New Roman" w:hAnsi="Times New Roman" w:cs="Times New Roman"/>
          <w:sz w:val="28"/>
          <w:szCs w:val="28"/>
        </w:rPr>
        <w:t>символу.</w:t>
      </w:r>
    </w:p>
    <w:p w:rsidR="003B69A6" w:rsidRPr="00415C74" w:rsidRDefault="003B69A6" w:rsidP="00415C7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73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673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проверяемый символ.</w:t>
      </w:r>
    </w:p>
    <w:p w:rsidR="003D1AD7" w:rsidRDefault="003B69A6" w:rsidP="003B69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 данной операции.</w:t>
      </w:r>
    </w:p>
    <w:p w:rsidR="00E2036E" w:rsidRPr="00487D57" w:rsidRDefault="00E2036E" w:rsidP="00487D57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E2036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is</w:t>
      </w:r>
      <w:r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valid</w:t>
      </w:r>
      <w:r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postfix</w:t>
      </w:r>
      <w:r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(</w:t>
      </w:r>
      <w:r w:rsidRPr="00E2036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r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::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string</w:t>
      </w:r>
      <w:r w:rsidRPr="00487D5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&amp;</w:t>
      </w:r>
      <w:r w:rsidR="00487D57"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="00487D5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postfix</w:t>
      </w:r>
      <w:r w:rsidR="00487D57" w:rsidRPr="00487D5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);</w:t>
      </w:r>
      <w:r w:rsidRPr="00487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функция, проверяющая, является ли заданная строка корректной в условиях данной задачи.</w:t>
      </w:r>
    </w:p>
    <w:p w:rsidR="00E2036E" w:rsidRPr="00415C74" w:rsidRDefault="00E2036E" w:rsidP="00415C7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2036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::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string</w:t>
      </w:r>
      <w:r w:rsidRPr="00E2036E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&amp;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postfix</w:t>
      </w:r>
      <w:r w:rsidRPr="00E20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строка выходных данных</w:t>
      </w:r>
    </w:p>
    <w:p w:rsidR="00E2036E" w:rsidRDefault="00E2036E" w:rsidP="00E20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логический тип: истина, если строка корректна.</w:t>
      </w:r>
    </w:p>
    <w:p w:rsidR="00E2036E" w:rsidRPr="00487D57" w:rsidRDefault="00E2036E" w:rsidP="00172D33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E2036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std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::</w:t>
      </w:r>
      <w:r w:rsidRPr="00E2036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string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E2036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postfix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E2036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to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E2036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infix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E2036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E2036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std</w:t>
      </w:r>
      <w:r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::</w:t>
      </w:r>
      <w:r w:rsidRPr="00E2036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string</w:t>
      </w:r>
      <w:r w:rsidRPr="00487D57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="00172D33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="00172D33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postfix</w:t>
      </w:r>
      <w:r w:rsidR="00172D33" w:rsidRPr="00487D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  <w:r w:rsidR="00172D33" w:rsidRPr="00172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функция, переводящая данное выражение из постфиксной формы в инфиксную.</w:t>
      </w:r>
    </w:p>
    <w:p w:rsidR="00E2036E" w:rsidRPr="00415C74" w:rsidRDefault="00E2036E" w:rsidP="00415C7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2036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E2036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2036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</w:t>
      </w:r>
      <w:r w:rsidRPr="001C1BF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входная</w:t>
      </w:r>
      <w:r w:rsidRPr="001C1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C1B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036E" w:rsidRDefault="00E2036E" w:rsidP="003B69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sz w:val="28"/>
          <w:szCs w:val="28"/>
        </w:rPr>
        <w:t xml:space="preserve"> строка в инфиксной форме записи.</w:t>
      </w:r>
    </w:p>
    <w:p w:rsidR="000D0AC6" w:rsidRPr="009007E9" w:rsidRDefault="005202D2" w:rsidP="009007E9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5202D2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class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5202D2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Stack</w:t>
      </w:r>
      <w:r w:rsidR="009007E9" w:rsidRPr="0090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шаблонный класс, реализующий абстрактный тип данных под названием стек, представляющий собой список элементов, организованных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5202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520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202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520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20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(первый вошёл – последний вышел). Стек реализован на базе динамического массива. Экземпляр класса хранит в себе:</w:t>
      </w:r>
    </w:p>
    <w:p w:rsidR="005202D2" w:rsidRPr="005202D2" w:rsidRDefault="005202D2" w:rsidP="00753B57">
      <w:pPr>
        <w:shd w:val="clear" w:color="auto" w:fill="FFFFFF"/>
        <w:spacing w:line="360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_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top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; </w:t>
      </w:r>
      <w:r w:rsidRPr="005202D2">
        <w:rPr>
          <w:rFonts w:ascii="Times New Roman" w:hAnsi="Times New Roman" w:cs="Times New Roman"/>
          <w:sz w:val="28"/>
          <w:szCs w:val="28"/>
        </w:rPr>
        <w:t>– Количество элементов в структуре. Используется как индекс для вставки нового элемента.</w:t>
      </w:r>
    </w:p>
    <w:p w:rsidR="005202D2" w:rsidRPr="005202D2" w:rsidRDefault="005202D2" w:rsidP="00753B57">
      <w:pPr>
        <w:shd w:val="clear" w:color="auto" w:fill="FFFFFF"/>
        <w:spacing w:line="360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_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  <w:r w:rsidRPr="005202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элементов, под которые выделена память и которые стек может принять в себя без накладных расходов на увеличение размера стека.</w:t>
      </w:r>
    </w:p>
    <w:p w:rsidR="005202D2" w:rsidRDefault="005202D2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Type </w:t>
      </w:r>
      <w:r w:rsidRPr="005202D2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_data;</w:t>
      </w:r>
      <w:r w:rsidRPr="005202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Динамический массив, в котором хранятся элементы стека. Его размер всегда соответствует значению </w:t>
      </w:r>
      <w:r w:rsidRPr="005202D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_size</w:t>
      </w:r>
      <w:r w:rsidRPr="005202D2">
        <w:rPr>
          <w:rFonts w:ascii="Times New Roman" w:hAnsi="Times New Roman" w:cs="Times New Roman"/>
          <w:sz w:val="28"/>
          <w:szCs w:val="28"/>
        </w:rPr>
        <w:t>.</w:t>
      </w:r>
    </w:p>
    <w:p w:rsidR="00826414" w:rsidRPr="00826414" w:rsidRDefault="005202D2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используются значения, общие для всех экземпляров класса. </w:t>
      </w:r>
    </w:p>
    <w:p w:rsidR="005202D2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lastRenderedPageBreak/>
        <w:t>static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incr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factor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=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2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– Множитель объёма памяти при переполнении стек или при его избыточного запустения. 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static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decr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factor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=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3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  <w:r w:rsidRPr="008264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Множитель для определения избыточного запустения стека. Если количество элементов, для которых выделена память больше, чем количество хранимых элементов в это число раз, то стек сжимается.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работы со стеком: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Stack();</w:t>
      </w:r>
      <w:r>
        <w:rPr>
          <w:rFonts w:ascii="Times New Roman" w:hAnsi="Times New Roman" w:cs="Times New Roman"/>
          <w:sz w:val="28"/>
          <w:szCs w:val="28"/>
        </w:rPr>
        <w:t xml:space="preserve"> – стандартный конструктор стека. Инициализирует все поля объекта стандартными значениями и выделяет память для одного элемента.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Type top();</w:t>
      </w:r>
      <w:r>
        <w:rPr>
          <w:rFonts w:ascii="Times New Roman" w:hAnsi="Times New Roman" w:cs="Times New Roman"/>
          <w:sz w:val="28"/>
          <w:szCs w:val="28"/>
        </w:rPr>
        <w:t xml:space="preserve"> – Метод, возвращающий элемент с вершины стека.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sz w:val="28"/>
          <w:szCs w:val="28"/>
        </w:rPr>
        <w:t xml:space="preserve"> функция возвращает копию объекта на вершине стека.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void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pop();</w:t>
      </w:r>
      <w:r>
        <w:rPr>
          <w:rFonts w:ascii="Times New Roman" w:hAnsi="Times New Roman" w:cs="Times New Roman"/>
          <w:sz w:val="28"/>
          <w:szCs w:val="28"/>
        </w:rPr>
        <w:t xml:space="preserve"> – Метод, удаляющий верхний элемент стека.</w:t>
      </w:r>
    </w:p>
    <w:p w:rsidR="00826414" w:rsidRPr="00826414" w:rsidRDefault="00826414" w:rsidP="00753B57">
      <w:pPr>
        <w:shd w:val="clear" w:color="auto" w:fill="FFFFFF"/>
        <w:spacing w:line="360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826414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sz w:val="28"/>
          <w:szCs w:val="28"/>
        </w:rPr>
        <w:t xml:space="preserve"> функция ничего не возвращает.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push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Метод, вставляющий в вершину стека новый элемент. 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sz w:val="28"/>
          <w:szCs w:val="28"/>
        </w:rPr>
        <w:t xml:space="preserve"> функция ничего не возвращает.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size_t size() 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const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– Метод, определяющий количество элементов в коллекции.</w:t>
      </w:r>
    </w:p>
    <w:p w:rsidR="00753B57" w:rsidRPr="00826414" w:rsidRDefault="00753B57" w:rsidP="00753B57">
      <w:pPr>
        <w:shd w:val="clear" w:color="auto" w:fill="FFFFFF"/>
        <w:spacing w:line="360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53B57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sz w:val="28"/>
          <w:szCs w:val="28"/>
        </w:rPr>
        <w:t xml:space="preserve"> целое беззнаковое число: количество элементов в коллекции.</w:t>
      </w:r>
    </w:p>
    <w:p w:rsidR="00826414" w:rsidRDefault="00826414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bool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empty() </w:t>
      </w:r>
      <w:r w:rsidRPr="00826414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const</w:t>
      </w:r>
      <w:r w:rsidRPr="00826414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– Метод, определяющий, пуст ли стек.</w:t>
      </w:r>
    </w:p>
    <w:p w:rsidR="00753B57" w:rsidRDefault="00753B57" w:rsidP="00753B5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53B57">
        <w:rPr>
          <w:rFonts w:ascii="Times New Roman" w:hAnsi="Times New Roman" w:cs="Times New Roman"/>
          <w:i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sz w:val="28"/>
          <w:szCs w:val="28"/>
        </w:rPr>
        <w:t xml:space="preserve"> логический тип: истина, если коллекция пуста.</w:t>
      </w:r>
    </w:p>
    <w:p w:rsidR="00753B57" w:rsidRPr="00826414" w:rsidRDefault="00753B57" w:rsidP="000005A4">
      <w:pPr>
        <w:shd w:val="clear" w:color="auto" w:fill="FFFFFF"/>
        <w:spacing w:line="360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53B57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~Stack();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26414">
        <w:rPr>
          <w:rFonts w:ascii="Times New Roman" w:hAnsi="Times New Roman" w:cs="Times New Roman"/>
          <w:sz w:val="28"/>
          <w:szCs w:val="28"/>
        </w:rPr>
        <w:t>Деструктор класса, освобождает выделенную память под элементы стека.</w:t>
      </w:r>
      <w:bookmarkStart w:id="0" w:name="_GoBack"/>
      <w:bookmarkEnd w:id="0"/>
    </w:p>
    <w:p w:rsidR="009B0C03" w:rsidRPr="006D7FB9" w:rsidRDefault="009B0C03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Тестирование.</w:t>
      </w:r>
    </w:p>
    <w:p w:rsidR="00CB276D" w:rsidRPr="006D7FB9" w:rsidRDefault="009B0C03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Для тестирования использовался скрипт, унаследованный из второй лабораторной работы, перенесённый практически без изменений. </w:t>
      </w:r>
      <w:r w:rsidR="00CB276D" w:rsidRPr="006D7FB9">
        <w:rPr>
          <w:rFonts w:ascii="Times New Roman" w:hAnsi="Times New Roman" w:cs="Times New Roman"/>
          <w:sz w:val="28"/>
          <w:szCs w:val="28"/>
        </w:rPr>
        <w:t>В директории проекта папка с тестами содержит в себе две папки: с корректными и некорректными тестами. Имена файлов выбраны для демонстрации тех или иных тестируемых случаев (</w:t>
      </w:r>
      <w:r w:rsidR="00CB276D" w:rsidRPr="006D7FB9">
        <w:rPr>
          <w:rFonts w:ascii="Consolas" w:hAnsi="Consolas" w:cs="Times New Roman"/>
          <w:sz w:val="28"/>
          <w:szCs w:val="28"/>
          <w:lang w:val="en-US"/>
        </w:rPr>
        <w:t>empty</w:t>
      </w:r>
      <w:r w:rsidR="00CB276D" w:rsidRPr="006D7FB9">
        <w:rPr>
          <w:rFonts w:ascii="Consolas" w:hAnsi="Consolas" w:cs="Times New Roman"/>
          <w:sz w:val="28"/>
          <w:szCs w:val="28"/>
        </w:rPr>
        <w:t>_</w:t>
      </w:r>
      <w:r w:rsidR="00CB276D" w:rsidRPr="006D7FB9">
        <w:rPr>
          <w:rFonts w:ascii="Consolas" w:hAnsi="Consolas" w:cs="Times New Roman"/>
          <w:sz w:val="28"/>
          <w:szCs w:val="28"/>
          <w:lang w:val="en-US"/>
        </w:rPr>
        <w:t>string</w:t>
      </w:r>
      <w:r w:rsidR="00CB276D" w:rsidRPr="006D7FB9">
        <w:rPr>
          <w:rFonts w:ascii="Consolas" w:hAnsi="Consolas" w:cs="Times New Roman"/>
          <w:sz w:val="28"/>
          <w:szCs w:val="28"/>
        </w:rPr>
        <w:t>.</w:t>
      </w:r>
      <w:r w:rsidR="00CB276D" w:rsidRPr="006D7FB9">
        <w:rPr>
          <w:rFonts w:ascii="Consolas" w:hAnsi="Consolas" w:cs="Times New Roman"/>
          <w:sz w:val="28"/>
          <w:szCs w:val="28"/>
          <w:lang w:val="en-US"/>
        </w:rPr>
        <w:t>txt</w:t>
      </w:r>
      <w:r w:rsidR="00CB276D" w:rsidRPr="006D7FB9">
        <w:rPr>
          <w:rFonts w:ascii="Times New Roman" w:hAnsi="Times New Roman" w:cs="Times New Roman"/>
          <w:sz w:val="28"/>
          <w:szCs w:val="28"/>
        </w:rPr>
        <w:t xml:space="preserve">, к примеру, пустой файл, а </w:t>
      </w:r>
      <w:r w:rsidR="00CB276D" w:rsidRPr="006D7FB9">
        <w:rPr>
          <w:rFonts w:ascii="Consolas" w:hAnsi="Consolas" w:cs="Times New Roman"/>
          <w:sz w:val="28"/>
          <w:szCs w:val="28"/>
          <w:lang w:val="en-US"/>
        </w:rPr>
        <w:t>unknown</w:t>
      </w:r>
      <w:r w:rsidR="00CB276D" w:rsidRPr="006D7FB9">
        <w:rPr>
          <w:rFonts w:ascii="Consolas" w:hAnsi="Consolas" w:cs="Times New Roman"/>
          <w:sz w:val="28"/>
          <w:szCs w:val="28"/>
        </w:rPr>
        <w:t>_</w:t>
      </w:r>
      <w:r w:rsidR="00CB276D" w:rsidRPr="006D7FB9">
        <w:rPr>
          <w:rFonts w:ascii="Consolas" w:hAnsi="Consolas" w:cs="Times New Roman"/>
          <w:sz w:val="28"/>
          <w:szCs w:val="28"/>
          <w:lang w:val="en-US"/>
        </w:rPr>
        <w:t>symbols</w:t>
      </w:r>
      <w:r w:rsidR="00CB276D" w:rsidRPr="006D7FB9">
        <w:rPr>
          <w:rFonts w:ascii="Consolas" w:hAnsi="Consolas" w:cs="Times New Roman"/>
          <w:sz w:val="28"/>
          <w:szCs w:val="28"/>
        </w:rPr>
        <w:t>.</w:t>
      </w:r>
      <w:r w:rsidR="00CB276D" w:rsidRPr="006D7FB9">
        <w:rPr>
          <w:rFonts w:ascii="Consolas" w:hAnsi="Consolas" w:cs="Times New Roman"/>
          <w:sz w:val="28"/>
          <w:szCs w:val="28"/>
          <w:lang w:val="en-US"/>
        </w:rPr>
        <w:t>txt</w:t>
      </w:r>
      <w:r w:rsidR="00CB276D" w:rsidRPr="006D7FB9">
        <w:rPr>
          <w:rFonts w:ascii="Times New Roman" w:hAnsi="Times New Roman" w:cs="Times New Roman"/>
          <w:sz w:val="28"/>
          <w:szCs w:val="28"/>
        </w:rPr>
        <w:t xml:space="preserve"> содержит символы, недопустимые в постфиксной нотации). Ниже представлена таблица с результатами тестирования. Первые два теста указаны с полным выводом информации, последующие – с кратким.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"/>
        <w:gridCol w:w="2655"/>
        <w:gridCol w:w="6184"/>
      </w:tblGrid>
      <w:tr w:rsidR="00CB276D" w:rsidRPr="006D7FB9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CB276D" w:rsidRPr="006D7FB9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 test: "easy1.txt"</w:t>
            </w:r>
          </w:p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input: a</w:t>
            </w:r>
          </w:p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result: a</w:t>
            </w:r>
          </w:p>
        </w:tc>
      </w:tr>
      <w:tr w:rsidR="00CB276D" w:rsidRPr="006D7FB9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+</w:t>
            </w: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 test: "easy2.txt"</w:t>
            </w:r>
          </w:p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input: 1 1 +</w:t>
            </w:r>
          </w:p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result: 1 + 1</w:t>
            </w:r>
          </w:p>
        </w:tc>
      </w:tr>
      <w:tr w:rsidR="00CB276D" w:rsidRPr="006D7FB9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a 7 ^ 8 + c * 9 / f -</w:t>
            </w: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result: (a ^ 7 + 8) * c / 9 - f</w:t>
            </w:r>
          </w:p>
        </w:tc>
      </w:tr>
      <w:tr w:rsidR="00CB276D" w:rsidRPr="006D7FB9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error: input is empty</w:t>
            </w:r>
          </w:p>
        </w:tc>
      </w:tr>
      <w:tr w:rsidR="00CB276D" w:rsidRPr="006D7FB9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a b c</w:t>
            </w: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error: too little operations</w:t>
            </w:r>
          </w:p>
        </w:tc>
      </w:tr>
      <w:tr w:rsidR="00CB276D" w:rsidRPr="00C92395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a b c ^ / *</w:t>
            </w: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(index: 10, symbol: *): operand expected</w:t>
            </w:r>
          </w:p>
        </w:tc>
      </w:tr>
      <w:tr w:rsidR="00CB276D" w:rsidRPr="00C92395" w:rsidTr="00CB276D">
        <w:tc>
          <w:tcPr>
            <w:tcW w:w="445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69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</w:rPr>
              <w:t>a b c () d</w:t>
            </w:r>
          </w:p>
        </w:tc>
        <w:tc>
          <w:tcPr>
            <w:tcW w:w="6231" w:type="dxa"/>
          </w:tcPr>
          <w:p w:rsidR="00CB276D" w:rsidRPr="006D7FB9" w:rsidRDefault="00CB276D" w:rsidP="008A2F4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(index: 6, symbol: (): not supported symbol</w:t>
            </w:r>
          </w:p>
        </w:tc>
      </w:tr>
    </w:tbl>
    <w:p w:rsidR="000D0AC6" w:rsidRPr="001C1BF4" w:rsidRDefault="000D0AC6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276D" w:rsidRPr="006D7FB9" w:rsidRDefault="00CB276D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CB276D" w:rsidRPr="006D7FB9" w:rsidRDefault="008226FE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были изучены возможности мета-программирования в языке </w:t>
      </w:r>
      <w:r w:rsidRPr="006D7FB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7FB9">
        <w:rPr>
          <w:rFonts w:ascii="Times New Roman" w:hAnsi="Times New Roman" w:cs="Times New Roman"/>
          <w:sz w:val="28"/>
          <w:szCs w:val="28"/>
        </w:rPr>
        <w:t>++, программная реализация такой структуры данных, как стек, постфиксная нотация и методы перевода выражений из постфиксной в инфиксную нотацию.</w:t>
      </w:r>
      <w:r w:rsidR="00F16C55" w:rsidRPr="006D7FB9">
        <w:rPr>
          <w:rFonts w:ascii="Times New Roman" w:hAnsi="Times New Roman" w:cs="Times New Roman"/>
          <w:sz w:val="28"/>
          <w:szCs w:val="28"/>
        </w:rPr>
        <w:t xml:space="preserve"> Закреплены навыки </w:t>
      </w:r>
      <w:r w:rsidR="00F16C55" w:rsidRPr="006D7FB9">
        <w:rPr>
          <w:rFonts w:ascii="Times New Roman" w:hAnsi="Times New Roman" w:cs="Times New Roman"/>
          <w:sz w:val="28"/>
          <w:szCs w:val="28"/>
        </w:rPr>
        <w:lastRenderedPageBreak/>
        <w:t xml:space="preserve">работы с системой контроля версий, мейк-файлами, </w:t>
      </w:r>
      <w:r w:rsidR="00F16C55" w:rsidRPr="006D7FB9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F16C55" w:rsidRPr="006D7FB9">
        <w:rPr>
          <w:rFonts w:ascii="Times New Roman" w:hAnsi="Times New Roman" w:cs="Times New Roman"/>
          <w:sz w:val="28"/>
          <w:szCs w:val="28"/>
        </w:rPr>
        <w:t>-скриптами. Систематизированы навыки полуавтоматического тестирования программ.</w:t>
      </w:r>
    </w:p>
    <w:p w:rsidR="00112075" w:rsidRPr="008226FE" w:rsidRDefault="00112075" w:rsidP="006D7F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6FE">
        <w:rPr>
          <w:rFonts w:ascii="Times New Roman" w:hAnsi="Times New Roman" w:cs="Times New Roman"/>
          <w:sz w:val="24"/>
          <w:szCs w:val="24"/>
        </w:rPr>
        <w:br w:type="page"/>
      </w:r>
    </w:p>
    <w:p w:rsidR="00112075" w:rsidRPr="006D7FB9" w:rsidRDefault="00112075" w:rsidP="006D7F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112075" w:rsidRPr="006D7FB9" w:rsidRDefault="00112075" w:rsidP="006D7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Приложение А. Текст скрипта полуавтоматического тестирования.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C1BF4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#!/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bin</w:t>
      </w:r>
      <w:r w:rsidRPr="001C1BF4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bash</w:t>
      </w:r>
      <w:r w:rsidRPr="001C1BF4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make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[ </w:t>
      </w:r>
      <w:r w:rsidRPr="001C1BF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1C1BF4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result</w:t>
      </w:r>
      <w:r w:rsidRPr="001C1BF4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.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txt</w:t>
      </w:r>
      <w:r w:rsidRPr="001C1BF4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]</w:t>
      </w:r>
      <w:r w:rsidRPr="001C1BF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then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rm result.txt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fi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touch result.txt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$(ls tests/correct)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echo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"running test: \"tests/correct/$i\" "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sleep 0.11s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echo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"correct test: \"$i\""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result.txt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./postfix_to_infix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tests/correct/$i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result.txt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done;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$(ls tests/incorrect)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echo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"running test: \"tests/incorrect/$i\" "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sleep 0.11s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echo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"incorrect test: \"$i\""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result.txt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./postfix_to_infix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tests/incorrect/$i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result.txt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done;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</w:p>
    <w:p w:rsidR="00112075" w:rsidRPr="006D7FB9" w:rsidRDefault="006D7FB9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make clean </w:t>
      </w:r>
    </w:p>
    <w:p w:rsidR="00112075" w:rsidRPr="006D7FB9" w:rsidRDefault="00112075" w:rsidP="006D7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Приложение Б. Текст заголовочного файла класса </w:t>
      </w:r>
      <w:r w:rsidRPr="006D7FB9">
        <w:rPr>
          <w:rFonts w:ascii="Consolas" w:hAnsi="Consolas" w:cs="Times New Roman"/>
          <w:sz w:val="28"/>
          <w:szCs w:val="28"/>
          <w:lang w:val="en-US"/>
        </w:rPr>
        <w:t>Stack</w:t>
      </w:r>
      <w:r w:rsidRPr="006D7FB9">
        <w:rPr>
          <w:rFonts w:ascii="Times New Roman" w:hAnsi="Times New Roman" w:cs="Times New Roman"/>
          <w:sz w:val="28"/>
          <w:szCs w:val="28"/>
        </w:rPr>
        <w:t>.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#ifndef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__STACK_HPP__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#define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__STACK_HPP__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&lt;stack&gt;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&lt;cstddef&gt;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eastAsia="ru-RU"/>
        </w:rPr>
        <w:t>Stack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private: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Количество реально хранимых элементов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size_t _top;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lastRenderedPageBreak/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 xml:space="preserve">// Под сколько элементов выделено памяти 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 _size;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1C1BF4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Массив</w:t>
      </w:r>
      <w:r w:rsidRPr="001C1BF4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данных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Type </w:t>
      </w:r>
      <w:r w:rsidRPr="001C1BF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_data;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Множитель объёма памяти при переполнении стэка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static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incr_factor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если _top &lt; _size / decr_factor (пороговое значение),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то следует уменьшить объём выделенной памяти.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для оптимального выделения памяти decr_factor &gt; incr_factor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static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decr_factor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C1BF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Stack();</w:t>
      </w: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1C1BF4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Type top();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pop();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push(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value);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size_t size()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empty()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~Stack();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::Stack()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_top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_data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Type[_size];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 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::top()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_data[_top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::pop()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--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_top;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Если стэке хранится меньше, чем _size / decr_factor элементов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то размер выделенной памяти вменьшается в incr_factor раз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(_top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decr_factor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new_size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incr_factor;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Копирование содержимого стэка в новую область памяти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new_data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Type[new_size];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(size_t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new_size;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index)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new_data[index]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_data[index];</w:t>
      </w:r>
    </w:p>
    <w:p w:rsidR="00112075" w:rsidRPr="00C92395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C92395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Освобождение</w:t>
      </w:r>
      <w:r w:rsidRPr="00C92395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старых</w:t>
      </w:r>
      <w:r w:rsidRPr="00C92395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ресурсов</w:t>
      </w:r>
    </w:p>
    <w:p w:rsidR="00112075" w:rsidRPr="00C92395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9239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C92395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delete[]</w:t>
      </w:r>
      <w:r w:rsidRPr="00C9239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_data;</w:t>
      </w:r>
    </w:p>
    <w:p w:rsidR="00112075" w:rsidRPr="00C92395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9239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new_size;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_data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new_data;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::push(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value)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_data[_top]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value;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++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_top;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 xml:space="preserve">// Если стэк переполнен, то объём выделенной 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памяти увеличивается в incr_factor раз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(_top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_size)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new_size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incr_factor;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Копирование содержимого стэка в новую область памяти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new_data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Type[new_size];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(size_t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_size;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index)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new_data[index]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_data[index];</w:t>
      </w:r>
    </w:p>
    <w:p w:rsidR="00112075" w:rsidRPr="00C92395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C92395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Освобождение</w:t>
      </w:r>
      <w:r w:rsidRPr="00C92395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старых</w:t>
      </w:r>
      <w:r w:rsidRPr="00C92395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ресурсов</w:t>
      </w:r>
    </w:p>
    <w:p w:rsidR="00112075" w:rsidRPr="00C92395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9239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C92395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delete[]</w:t>
      </w:r>
      <w:r w:rsidRPr="00C9239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_data;</w:t>
      </w:r>
    </w:p>
    <w:p w:rsidR="00112075" w:rsidRPr="00C92395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9239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_size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new_size;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_data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new_data;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 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::size()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(_top);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::empty()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_top);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Type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::~Stack() {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Память выделена даже для пустого стэка, поэтому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дополнительная проверка не требуется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delete[]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_data;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}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#endif</w:t>
      </w:r>
    </w:p>
    <w:p w:rsidR="00112075" w:rsidRPr="006D7FB9" w:rsidRDefault="00112075" w:rsidP="006D7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Приложение В. Текст файла с классом </w:t>
      </w:r>
      <w:r w:rsidRPr="006D7F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D7FB9">
        <w:rPr>
          <w:rFonts w:ascii="Times New Roman" w:hAnsi="Times New Roman" w:cs="Times New Roman"/>
          <w:sz w:val="28"/>
          <w:szCs w:val="28"/>
        </w:rPr>
        <w:t>.</w:t>
      </w:r>
    </w:p>
    <w:p w:rsidR="00112075" w:rsidRPr="006D7FB9" w:rsidRDefault="00112075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#include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eastAsia="ru-RU"/>
        </w:rPr>
        <w:t>"stack.hpp"</w:t>
      </w:r>
    </w:p>
    <w:p w:rsidR="00B13FD2" w:rsidRPr="006D7FB9" w:rsidRDefault="00112075" w:rsidP="006D7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>Приложение Г. Текст основного кода программы.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&lt;string&gt;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&lt;iostream&gt;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&lt;stack&gt;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#include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eastAsia="ru-RU"/>
        </w:rPr>
        <w:t>"stack.hpp"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lastRenderedPageBreak/>
        <w:t>// Приоритеты обрабатываемых операций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enum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operation_t { NOTHING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ADDITION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SUBSTRACTION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MULTIPLICATION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DIVIDING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POWER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};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is_digit(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is_letter(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is_operation(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operation_t get_operation(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is_valid_postfix(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std::string postfix_to_infix(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main()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std::string postfix;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std::getline(std::cin, postfix)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std::cout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"input: 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std::endl;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is_valid_postfix(postfix)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std::cout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"result: 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postfix_to_infix(postfix)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std::endl;</w:t>
      </w:r>
    </w:p>
    <w:p w:rsidR="00B13FD2" w:rsidRPr="001C1BF4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std::cout </w:t>
      </w:r>
      <w:r w:rsidRPr="001C1BF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std::endl;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is_digit(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'0'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'9'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is_letter(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((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'a'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'z'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||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'A'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'Z'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is_operation(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'+'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||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'-'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||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'*'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||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'/'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||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'^'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operation_t get_operation(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switch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(c)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'+'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ADDITION;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'-'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SUBSTRACTION;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'*'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MULTIPLICATION;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'/'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DIVIDING;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'^'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POWER;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default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NOTHING;</w:t>
      </w:r>
    </w:p>
    <w:p w:rsidR="00B13FD2" w:rsidRPr="001C1BF4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is_valid_postfix(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Имеет ли строка нулевую длину без пробельных символов,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empty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true;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(size_t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length()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index)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isspace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(postfix[index]))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empty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false;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(empty)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std::cout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"error: input is empty"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std::endl;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false;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Переменная, эмулирующая количество элементов в стэке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lastRenderedPageBreak/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operands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(size_t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length()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index)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Числа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и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буквы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считаются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операндами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is_digit(postfix[index])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||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is_letter(postfix[index])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operands;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Знаки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"+", "-", "*", "/", "^"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считаются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операциями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is_operation(postfix[index])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Если в стэке меньше 2 элементов, входные данные некорректны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(operands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std::cout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"error (index: 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symbol: 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postfix[index]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"): operand expected"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std::endl;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false;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Извлечь 2 операнда, вернуть в стэк 1, итого: -1 операнд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--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operands;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Символ не входит в алфавит возможных символов входных данных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isspace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(postfix[index]))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std::cout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"error (index: 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symbol: 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postfix[index]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"): not supported symbol"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std::endl;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false;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В стэке должен остаться ровно 1 элемент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(operands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std::cout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"error: too little operations"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std::endl;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false;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true;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std::string postfix_to_infix(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Stack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std::pair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std::string, operation_t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(size_t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index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postfix.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length()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index)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is_digit(postfix[index])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||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is_letter(postfix[index])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stack.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push(std::make_pair(postfix.substr(index,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), NOTHING))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is_operation(postfix[index])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Вытаскиваем с вершины стека 2 операнда в обратном порядке: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сначала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-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правый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,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затем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-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левый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std::pair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std::string, operation_t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operand_r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top()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stack.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pop()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std::pair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std::string, operation_t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operand_l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top()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1C1BF4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stack.</w:t>
      </w:r>
      <w:r w:rsidRPr="001C1BF4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pop()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1C1BF4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operation_t new_operation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get_operation(postfix[index])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 xml:space="preserve">// Добавляем скобки, если приоритет новой операции выше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приоритета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sub operation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левого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операнда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(operand_l.second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NOTHING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operand_l.second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new_operation)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operand_l.first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operand_l.first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 xml:space="preserve">// Добавляем скобки, если приоритет новой операции выше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приоритета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sub operation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правого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операнда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(operand_r.second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NOTHING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operand_r.second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new_operation)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operand_r.first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operand_r.first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Возвращаем в стек объединение 2 операндов и знак операции,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  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обрамлённый двумя пробельными символами справа и слева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lastRenderedPageBreak/>
        <w:t xml:space="preserve">        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stack.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push(std::make_pair(operand_l.first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 "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postfix.substr(index, </w:t>
      </w:r>
      <w:r w:rsidRPr="006D7FB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)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 "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operand_r.first, new_operation))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}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// Возвращаем единственный оставший операнд стеке - решение задачи</w:t>
      </w:r>
    </w:p>
    <w:p w:rsidR="00B13FD2" w:rsidRPr="001C1BF4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6D7FB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stack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.</w:t>
      </w:r>
      <w:r w:rsidRPr="006D7FB9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top</w:t>
      </w:r>
      <w:r w:rsidRPr="001C1BF4">
        <w:rPr>
          <w:rFonts w:ascii="Consolas" w:eastAsia="Times New Roman" w:hAnsi="Consolas" w:cs="Times New Roman"/>
          <w:color w:val="6F42C1"/>
          <w:sz w:val="24"/>
          <w:szCs w:val="24"/>
          <w:lang w:eastAsia="ru-RU"/>
        </w:rPr>
        <w:t>()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.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first</w:t>
      </w: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;</w:t>
      </w:r>
    </w:p>
    <w:p w:rsidR="00B13FD2" w:rsidRPr="001C1BF4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C1BF4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}</w:t>
      </w:r>
    </w:p>
    <w:p w:rsidR="00B13FD2" w:rsidRPr="006D7FB9" w:rsidRDefault="00B13FD2" w:rsidP="006D7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7FB9">
        <w:rPr>
          <w:rFonts w:ascii="Times New Roman" w:hAnsi="Times New Roman" w:cs="Times New Roman"/>
          <w:sz w:val="28"/>
          <w:szCs w:val="28"/>
        </w:rPr>
        <w:t xml:space="preserve">Приложение Д. Текст </w:t>
      </w:r>
      <w:r w:rsidRPr="006D7FB9">
        <w:rPr>
          <w:rFonts w:ascii="Consolas" w:hAnsi="Consolas" w:cs="Times New Roman"/>
          <w:sz w:val="28"/>
          <w:szCs w:val="28"/>
          <w:lang w:val="en-US"/>
        </w:rPr>
        <w:t>Make</w:t>
      </w:r>
      <w:r w:rsidRPr="006D7FB9">
        <w:rPr>
          <w:rFonts w:ascii="Times New Roman" w:hAnsi="Times New Roman" w:cs="Times New Roman"/>
          <w:sz w:val="28"/>
          <w:szCs w:val="28"/>
        </w:rPr>
        <w:t>-файла.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CODE    = ./source/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OBJ     = main.o stack.o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EXE     = postfix_to_infix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CXX     = g++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CFLAGS  = -std=c++11 -Wall -Wextra -c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all: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$(OBJ)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$(CXX)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$(OBJ)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-o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$(EXE)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main.o: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$(CODE)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main.cpp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$(CXX)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$(CFLAGS)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$(CODE)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main.cpp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stack.o: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$(CODE)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stack.hpp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$(CODE)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stack.cpp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$(CXX)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$(CFLAGS)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$(CODE)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stack.cpp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clean: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rm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$(OBJ)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cleanest:</w:t>
      </w:r>
    </w:p>
    <w:p w:rsidR="00B13FD2" w:rsidRPr="006D7FB9" w:rsidRDefault="00B13FD2" w:rsidP="006D7FB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rm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$(OBJ)</w:t>
      </w:r>
      <w:r w:rsidRP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6D7FB9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$(EXE)</w:t>
      </w:r>
      <w:r w:rsidR="006D7FB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sectPr w:rsidR="00B13FD2" w:rsidRPr="006D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1192"/>
    <w:multiLevelType w:val="hybridMultilevel"/>
    <w:tmpl w:val="0452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138AC"/>
    <w:multiLevelType w:val="hybridMultilevel"/>
    <w:tmpl w:val="9BF4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86D8F"/>
    <w:multiLevelType w:val="hybridMultilevel"/>
    <w:tmpl w:val="E31E9FB4"/>
    <w:lvl w:ilvl="0" w:tplc="3CE2F91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75"/>
    <w:rsid w:val="000005A4"/>
    <w:rsid w:val="000D0AC6"/>
    <w:rsid w:val="00112075"/>
    <w:rsid w:val="00172D33"/>
    <w:rsid w:val="001C1BF4"/>
    <w:rsid w:val="002211D3"/>
    <w:rsid w:val="002423E3"/>
    <w:rsid w:val="003B69A6"/>
    <w:rsid w:val="003D1AD7"/>
    <w:rsid w:val="003E043B"/>
    <w:rsid w:val="00415C74"/>
    <w:rsid w:val="00487D57"/>
    <w:rsid w:val="004C13B5"/>
    <w:rsid w:val="005202D2"/>
    <w:rsid w:val="006673E9"/>
    <w:rsid w:val="006D7FB9"/>
    <w:rsid w:val="00753B57"/>
    <w:rsid w:val="008226FE"/>
    <w:rsid w:val="00826414"/>
    <w:rsid w:val="008A2F45"/>
    <w:rsid w:val="009007E9"/>
    <w:rsid w:val="009B0C03"/>
    <w:rsid w:val="009C2BE8"/>
    <w:rsid w:val="00B13FD2"/>
    <w:rsid w:val="00C92395"/>
    <w:rsid w:val="00CA2276"/>
    <w:rsid w:val="00CB276D"/>
    <w:rsid w:val="00D41E8F"/>
    <w:rsid w:val="00E2036E"/>
    <w:rsid w:val="00F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EEA6"/>
  <w15:chartTrackingRefBased/>
  <w15:docId w15:val="{91356B63-42F6-4870-ACD6-B4FFFBC6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276"/>
    <w:pPr>
      <w:ind w:left="720"/>
      <w:contextualSpacing/>
    </w:pPr>
  </w:style>
  <w:style w:type="table" w:styleId="a4">
    <w:name w:val="Table Grid"/>
    <w:basedOn w:val="a1"/>
    <w:uiPriority w:val="39"/>
    <w:rsid w:val="00CB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D41E8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D41E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D41E8F"/>
    <w:rPr>
      <w:b/>
      <w:bCs/>
      <w:smallCaps/>
      <w:spacing w:val="5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2211D3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17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21</cp:revision>
  <dcterms:created xsi:type="dcterms:W3CDTF">2018-09-24T04:29:00Z</dcterms:created>
  <dcterms:modified xsi:type="dcterms:W3CDTF">2018-10-01T15:10:00Z</dcterms:modified>
</cp:coreProperties>
</file>