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rPr>
                <w:rFonts w:hint="default" w:ascii="TH Sarabun New" w:hAnsi="TH Sarabun New" w:cs="TH Sarabun New"/>
                <w:sz w:val="32"/>
                <w:szCs w:val="32"/>
              </w:rPr>
            </w:pPr>
            <w:r>
              <w:rPr>
                <w:rFonts w:hint="default" w:ascii="TH Sarabun New" w:hAnsi="TH Sarabun New" w:cs="TH Sarabun New"/>
                <w:b/>
                <w:bCs/>
                <w:sz w:val="32"/>
                <w:szCs w:val="32"/>
                <w:u w:val="single"/>
                <w:cs/>
                <w:lang w:val="th-TH" w:bidi="th-TH"/>
              </w:rPr>
              <w:t xml:space="preserve">คำสั่งที่ </w:t>
            </w:r>
            <w:r>
              <w:rPr>
                <w:rFonts w:hint="default" w:ascii="TH Sarabun New" w:hAnsi="TH Sarabun New" w:cs="TH Sarabun New"/>
                <w:b/>
                <w:bCs/>
                <w:sz w:val="32"/>
                <w:szCs w:val="32"/>
                <w:u w:val="single"/>
              </w:rPr>
              <w:t>1</w:t>
            </w:r>
            <w:r>
              <w:rPr>
                <w:rFonts w:hint="default" w:ascii="TH Sarabun New" w:hAnsi="TH Sarabun New" w:cs="TH Sarabun New"/>
                <w:sz w:val="32"/>
                <w:szCs w:val="32"/>
              </w:rPr>
              <w:t xml:space="preserve"> </w:t>
            </w:r>
            <w:r>
              <w:rPr>
                <w:rFonts w:hint="default" w:ascii="TH Sarabun New" w:hAnsi="TH Sarabun New" w:cs="TH Sarabun New"/>
                <w:sz w:val="32"/>
                <w:szCs w:val="32"/>
                <w:cs/>
                <w:lang w:val="th-TH" w:bidi="th-TH"/>
              </w:rPr>
              <w:t>ให้นักศึกษาตอบคำถามต่อไปนี้ให้ถูกต้องและสมบูรณ์</w:t>
            </w:r>
          </w:p>
          <w:p>
            <w:pPr>
              <w:pStyle w:val="20"/>
              <w:numPr>
                <w:numId w:val="0"/>
              </w:numPr>
              <w:ind w:left="360" w:leftChars="0"/>
              <w:rPr>
                <w:rFonts w:hint="default" w:ascii="TH Sarabun New" w:hAnsi="TH Sarabun New" w:cs="TH Sarabun New"/>
                <w:sz w:val="32"/>
                <w:szCs w:val="32"/>
                <w:lang w:val="th-TH"/>
              </w:rPr>
            </w:pPr>
          </w:p>
          <w:p>
            <w:pPr>
              <w:pStyle w:val="20"/>
              <w:numPr>
                <w:numId w:val="0"/>
              </w:numPr>
              <w:ind w:left="360" w:leftChars="0"/>
              <w:rPr>
                <w:rFonts w:hint="default" w:ascii="TH Sarabun New" w:hAnsi="TH Sarabun New" w:cs="TH Sarabun New"/>
                <w:sz w:val="32"/>
                <w:szCs w:val="32"/>
                <w:lang w:val="th-TH"/>
              </w:rPr>
            </w:pPr>
            <w:r>
              <w:rPr>
                <w:rFonts w:hint="default" w:ascii="TH Sarabun New" w:hAnsi="TH Sarabun New" w:cs="TH Sarabun New"/>
                <w:sz w:val="32"/>
                <w:szCs w:val="32"/>
                <w:lang w:val="th-TH"/>
              </w:rPr>
              <w:t xml:space="preserve">1. </w:t>
            </w:r>
            <w:r>
              <w:rPr>
                <w:rFonts w:hint="default" w:ascii="TH Sarabun New" w:hAnsi="TH Sarabun New" w:cs="TH Sarabun New"/>
                <w:sz w:val="32"/>
                <w:szCs w:val="32"/>
                <w:cs/>
                <w:lang w:val="th-TH" w:bidi="th-TH"/>
              </w:rPr>
              <w:t>บริการ</w:t>
            </w:r>
            <w:r>
              <w:rPr>
                <w:rFonts w:hint="default" w:ascii="TH Sarabun New" w:hAnsi="TH Sarabun New" w:cs="TH Sarabun New"/>
                <w:sz w:val="32"/>
                <w:szCs w:val="32"/>
                <w:lang w:val="th-TH"/>
              </w:rPr>
              <w:t xml:space="preserve"> Cloud Computing </w:t>
            </w:r>
            <w:r>
              <w:rPr>
                <w:rFonts w:hint="default" w:ascii="TH Sarabun New" w:hAnsi="TH Sarabun New" w:cs="TH Sarabun New"/>
                <w:sz w:val="32"/>
                <w:szCs w:val="32"/>
                <w:cs/>
                <w:lang w:val="th-TH" w:bidi="th-TH"/>
              </w:rPr>
              <w:t>มีกี่รูปแบบ</w:t>
            </w:r>
            <w:r>
              <w:rPr>
                <w:rFonts w:hint="default" w:ascii="TH Sarabun New" w:hAnsi="TH Sarabun New" w:cs="TH Sarabun New"/>
                <w:sz w:val="32"/>
                <w:szCs w:val="32"/>
                <w:lang w:val="th-TH"/>
              </w:rPr>
              <w:t xml:space="preserve"> </w:t>
            </w:r>
            <w:r>
              <w:rPr>
                <w:rFonts w:hint="default" w:ascii="TH Sarabun New" w:hAnsi="TH Sarabun New" w:cs="TH Sarabun New"/>
                <w:sz w:val="32"/>
                <w:szCs w:val="32"/>
                <w:cs/>
                <w:lang w:val="th-TH" w:bidi="th-TH"/>
              </w:rPr>
              <w:t>อะไรบ้าง</w:t>
            </w:r>
          </w:p>
          <w:p>
            <w:pPr>
              <w:pStyle w:val="20"/>
              <w:numPr>
                <w:numId w:val="0"/>
              </w:numPr>
              <w:ind w:left="360" w:leftChars="0"/>
              <w:rPr>
                <w:rFonts w:hint="default" w:ascii="TH Sarabun New" w:hAnsi="TH Sarabun New" w:cs="TH Sarabun New"/>
                <w:sz w:val="32"/>
                <w:szCs w:val="32"/>
                <w:lang w:val="th-TH"/>
              </w:rPr>
            </w:pPr>
            <w:r>
              <w:rPr>
                <w:rFonts w:hint="default" w:ascii="TH Sarabun New" w:hAnsi="TH Sarabun New" w:cs="TH Sarabun New"/>
                <w:sz w:val="32"/>
                <w:szCs w:val="32"/>
                <w:cs/>
                <w:lang w:val="th-TH" w:bidi="th-TH"/>
              </w:rPr>
              <w:t>บริการ</w:t>
            </w:r>
            <w:r>
              <w:rPr>
                <w:rFonts w:hint="default" w:ascii="TH Sarabun New" w:hAnsi="TH Sarabun New" w:cs="TH Sarabun New"/>
                <w:sz w:val="32"/>
                <w:szCs w:val="32"/>
                <w:lang w:val="th-TH"/>
              </w:rPr>
              <w:t xml:space="preserve"> Cloud Computing </w:t>
            </w:r>
            <w:r>
              <w:rPr>
                <w:rFonts w:hint="default" w:ascii="TH Sarabun New" w:hAnsi="TH Sarabun New" w:cs="TH Sarabun New"/>
                <w:sz w:val="32"/>
                <w:szCs w:val="32"/>
                <w:cs/>
                <w:lang w:val="th-TH" w:bidi="th-TH"/>
              </w:rPr>
              <w:t>มี</w:t>
            </w:r>
            <w:r>
              <w:rPr>
                <w:rFonts w:hint="default" w:ascii="TH Sarabun New" w:hAnsi="TH Sarabun New" w:cs="TH Sarabun New"/>
                <w:sz w:val="32"/>
                <w:szCs w:val="32"/>
                <w:lang w:val="th-TH"/>
              </w:rPr>
              <w:t xml:space="preserve"> 3 </w:t>
            </w:r>
            <w:r>
              <w:rPr>
                <w:rFonts w:hint="default" w:ascii="TH Sarabun New" w:hAnsi="TH Sarabun New" w:cs="TH Sarabun New"/>
                <w:sz w:val="32"/>
                <w:szCs w:val="32"/>
                <w:cs/>
                <w:lang w:val="th-TH" w:bidi="th-TH"/>
              </w:rPr>
              <w:t>รูปแบบหลัก</w:t>
            </w:r>
            <w:r>
              <w:rPr>
                <w:rFonts w:hint="default" w:ascii="TH Sarabun New" w:hAnsi="TH Sarabun New" w:cs="TH Sarabun New"/>
                <w:sz w:val="32"/>
                <w:szCs w:val="32"/>
                <w:lang w:val="th-TH"/>
              </w:rPr>
              <w:t xml:space="preserve"> </w:t>
            </w:r>
            <w:r>
              <w:rPr>
                <w:rFonts w:hint="default" w:ascii="TH Sarabun New" w:hAnsi="TH Sarabun New" w:cs="TH Sarabun New"/>
                <w:sz w:val="32"/>
                <w:szCs w:val="32"/>
                <w:cs/>
                <w:lang w:val="th-TH" w:bidi="th-TH"/>
              </w:rPr>
              <w:t>ดังนี้</w:t>
            </w:r>
            <w:r>
              <w:rPr>
                <w:rFonts w:hint="default" w:ascii="TH Sarabun New" w:hAnsi="TH Sarabun New" w:cs="TH Sarabun New"/>
                <w:sz w:val="32"/>
                <w:szCs w:val="32"/>
                <w:lang w:val="th-TH"/>
              </w:rPr>
              <w:t>:</w:t>
            </w:r>
          </w:p>
          <w:p>
            <w:pPr>
              <w:pStyle w:val="20"/>
              <w:numPr>
                <w:numId w:val="0"/>
              </w:numPr>
              <w:ind w:left="360" w:leftChars="0"/>
              <w:rPr>
                <w:rFonts w:hint="default" w:ascii="TH Sarabun New" w:hAnsi="TH Sarabun New" w:cs="TH Sarabun New"/>
                <w:sz w:val="32"/>
                <w:szCs w:val="32"/>
                <w:lang w:val="th-TH"/>
              </w:rPr>
            </w:pPr>
            <w:r>
              <w:rPr>
                <w:rFonts w:hint="default" w:ascii="TH Sarabun New" w:hAnsi="TH Sarabun New" w:cs="TH Sarabun New"/>
                <w:sz w:val="32"/>
                <w:szCs w:val="32"/>
                <w:lang w:val="en-US"/>
              </w:rPr>
              <w:t>-</w:t>
            </w:r>
            <w:r>
              <w:rPr>
                <w:rFonts w:hint="default" w:ascii="TH Sarabun New" w:hAnsi="TH Sarabun New" w:cs="TH Sarabun New"/>
                <w:sz w:val="32"/>
                <w:szCs w:val="32"/>
                <w:lang w:val="th-TH"/>
              </w:rPr>
              <w:t>Software as a Service (SaaS)</w:t>
            </w:r>
          </w:p>
          <w:p>
            <w:pPr>
              <w:pStyle w:val="20"/>
              <w:numPr>
                <w:numId w:val="0"/>
              </w:numPr>
              <w:ind w:left="360" w:leftChars="0"/>
              <w:rPr>
                <w:rFonts w:hint="default" w:ascii="TH Sarabun New" w:hAnsi="TH Sarabun New" w:cs="TH Sarabun New"/>
                <w:sz w:val="32"/>
                <w:szCs w:val="32"/>
                <w:lang w:val="th-TH"/>
              </w:rPr>
            </w:pPr>
            <w:r>
              <w:rPr>
                <w:rFonts w:hint="default" w:ascii="TH Sarabun New" w:hAnsi="TH Sarabun New" w:cs="TH Sarabun New"/>
                <w:sz w:val="32"/>
                <w:szCs w:val="32"/>
                <w:lang w:val="en-US"/>
              </w:rPr>
              <w:t>-</w:t>
            </w:r>
            <w:r>
              <w:rPr>
                <w:rFonts w:hint="default" w:ascii="TH Sarabun New" w:hAnsi="TH Sarabun New" w:cs="TH Sarabun New"/>
                <w:sz w:val="32"/>
                <w:szCs w:val="32"/>
                <w:lang w:val="th-TH"/>
              </w:rPr>
              <w:t>Platform as a Service (PaaS)</w:t>
            </w:r>
          </w:p>
          <w:p>
            <w:pPr>
              <w:pStyle w:val="20"/>
              <w:numPr>
                <w:numId w:val="0"/>
              </w:numPr>
              <w:ind w:left="360" w:leftChars="0"/>
              <w:rPr>
                <w:rFonts w:hint="default" w:ascii="TH Sarabun New" w:hAnsi="TH Sarabun New" w:cs="TH Sarabun New"/>
                <w:sz w:val="32"/>
                <w:szCs w:val="32"/>
                <w:lang w:val="th-TH"/>
              </w:rPr>
            </w:pPr>
            <w:r>
              <w:rPr>
                <w:rFonts w:hint="default" w:ascii="TH Sarabun New" w:hAnsi="TH Sarabun New" w:cs="TH Sarabun New"/>
                <w:sz w:val="32"/>
                <w:szCs w:val="32"/>
                <w:lang w:val="en-US"/>
              </w:rPr>
              <w:t>-</w:t>
            </w:r>
            <w:r>
              <w:rPr>
                <w:rFonts w:hint="default" w:ascii="TH Sarabun New" w:hAnsi="TH Sarabun New" w:cs="TH Sarabun New"/>
                <w:sz w:val="32"/>
                <w:szCs w:val="32"/>
                <w:lang w:val="th-TH"/>
              </w:rPr>
              <w:t>Infrastructure as a Service (IaaS)</w:t>
            </w:r>
          </w:p>
          <w:p>
            <w:pPr>
              <w:pStyle w:val="20"/>
              <w:numPr>
                <w:numId w:val="0"/>
              </w:numPr>
              <w:ind w:left="360" w:leftChars="0"/>
              <w:rPr>
                <w:rFonts w:hint="default" w:ascii="TH Sarabun New" w:hAnsi="TH Sarabun New" w:cs="TH Sarabun New"/>
                <w:sz w:val="32"/>
                <w:szCs w:val="32"/>
                <w:lang w:val="th-TH"/>
              </w:rPr>
            </w:pPr>
          </w:p>
          <w:p>
            <w:pPr>
              <w:pStyle w:val="20"/>
              <w:numPr>
                <w:numId w:val="0"/>
              </w:numPr>
              <w:ind w:left="360" w:leftChars="0"/>
              <w:rPr>
                <w:rFonts w:hint="default" w:ascii="TH Sarabun New" w:hAnsi="TH Sarabun New" w:cs="TH Sarabun New"/>
                <w:sz w:val="32"/>
                <w:szCs w:val="32"/>
                <w:lang w:val="th-TH"/>
              </w:rPr>
            </w:pPr>
            <w:r>
              <w:rPr>
                <w:rFonts w:hint="default" w:ascii="TH Sarabun New" w:hAnsi="TH Sarabun New" w:cs="TH Sarabun New"/>
                <w:sz w:val="32"/>
                <w:szCs w:val="32"/>
                <w:lang w:val="th-TH"/>
              </w:rPr>
              <w:t xml:space="preserve">2. Software as a Service (SaaS) </w:t>
            </w:r>
            <w:r>
              <w:rPr>
                <w:rFonts w:hint="default" w:ascii="TH Sarabun New" w:hAnsi="TH Sarabun New" w:cs="TH Sarabun New"/>
                <w:sz w:val="32"/>
                <w:szCs w:val="32"/>
                <w:cs/>
                <w:lang w:val="th-TH" w:bidi="th-TH"/>
              </w:rPr>
              <w:t>คืออะไร</w:t>
            </w:r>
            <w:r>
              <w:rPr>
                <w:rFonts w:hint="default" w:ascii="TH Sarabun New" w:hAnsi="TH Sarabun New" w:cs="TH Sarabun New"/>
                <w:sz w:val="32"/>
                <w:szCs w:val="32"/>
                <w:lang w:val="th-TH"/>
              </w:rPr>
              <w:t xml:space="preserve"> </w:t>
            </w:r>
            <w:r>
              <w:rPr>
                <w:rFonts w:hint="default" w:ascii="TH Sarabun New" w:hAnsi="TH Sarabun New" w:cs="TH Sarabun New"/>
                <w:sz w:val="32"/>
                <w:szCs w:val="32"/>
                <w:cs/>
                <w:lang w:val="th-TH" w:bidi="th-TH"/>
              </w:rPr>
              <w:t>จงอธิบาย</w:t>
            </w:r>
          </w:p>
          <w:p>
            <w:pPr>
              <w:pStyle w:val="20"/>
              <w:numPr>
                <w:numId w:val="0"/>
              </w:numPr>
              <w:ind w:left="360" w:leftChars="0"/>
              <w:rPr>
                <w:rFonts w:hint="default" w:ascii="TH Sarabun New" w:hAnsi="TH Sarabun New" w:cs="TH Sarabun New"/>
                <w:sz w:val="32"/>
                <w:szCs w:val="32"/>
                <w:lang w:val="th-TH"/>
              </w:rPr>
            </w:pPr>
            <w:r>
              <w:rPr>
                <w:rFonts w:hint="default" w:ascii="TH Sarabun New" w:hAnsi="TH Sarabun New" w:cs="TH Sarabun New"/>
                <w:sz w:val="32"/>
                <w:szCs w:val="32"/>
                <w:lang w:val="th-TH"/>
              </w:rPr>
              <w:t xml:space="preserve">Software as a Service (SaaS) </w:t>
            </w:r>
            <w:r>
              <w:rPr>
                <w:rFonts w:hint="default" w:ascii="TH Sarabun New" w:hAnsi="TH Sarabun New" w:cs="TH Sarabun New"/>
                <w:sz w:val="32"/>
                <w:szCs w:val="32"/>
                <w:cs/>
                <w:lang w:val="th-TH" w:bidi="th-TH"/>
              </w:rPr>
              <w:t>คือรูปแบบบริการที่ให้ซอฟต์แวร์ผ่านอินเทอร์เน็ต</w:t>
            </w:r>
            <w:r>
              <w:rPr>
                <w:rFonts w:hint="default" w:ascii="TH Sarabun New" w:hAnsi="TH Sarabun New" w:cs="TH Sarabun New"/>
                <w:sz w:val="32"/>
                <w:szCs w:val="32"/>
                <w:lang w:val="th-TH"/>
              </w:rPr>
              <w:t xml:space="preserve"> </w:t>
            </w:r>
            <w:r>
              <w:rPr>
                <w:rFonts w:hint="default" w:ascii="TH Sarabun New" w:hAnsi="TH Sarabun New" w:cs="TH Sarabun New"/>
                <w:sz w:val="32"/>
                <w:szCs w:val="32"/>
                <w:cs/>
                <w:lang w:val="th-TH" w:bidi="th-TH"/>
              </w:rPr>
              <w:t>โดยผู้ใช้สามารถเข้าถึงและใช้งานซอฟต์แวร์ได้ผ่านเว็บเบราว์เซอร์หรือแอปพลิเคชัน</w:t>
            </w:r>
            <w:r>
              <w:rPr>
                <w:rFonts w:hint="default" w:ascii="TH Sarabun New" w:hAnsi="TH Sarabun New" w:cs="TH Sarabun New"/>
                <w:sz w:val="32"/>
                <w:szCs w:val="32"/>
                <w:lang w:val="th-TH"/>
              </w:rPr>
              <w:t xml:space="preserve"> </w:t>
            </w:r>
            <w:r>
              <w:rPr>
                <w:rFonts w:hint="default" w:ascii="TH Sarabun New" w:hAnsi="TH Sarabun New" w:cs="TH Sarabun New"/>
                <w:sz w:val="32"/>
                <w:szCs w:val="32"/>
                <w:cs/>
                <w:lang w:val="th-TH" w:bidi="th-TH"/>
              </w:rPr>
              <w:t>โดยไม่ต้องติดตั้งหรือดูแลรักษาซอฟต์แวร์เอง</w:t>
            </w:r>
            <w:r>
              <w:rPr>
                <w:rFonts w:hint="default" w:ascii="TH Sarabun New" w:hAnsi="TH Sarabun New" w:cs="TH Sarabun New"/>
                <w:sz w:val="32"/>
                <w:szCs w:val="32"/>
                <w:lang w:val="th-TH"/>
              </w:rPr>
              <w:t xml:space="preserve"> </w:t>
            </w:r>
            <w:r>
              <w:rPr>
                <w:rFonts w:hint="default" w:ascii="TH Sarabun New" w:hAnsi="TH Sarabun New" w:cs="TH Sarabun New"/>
                <w:sz w:val="32"/>
                <w:szCs w:val="32"/>
                <w:cs/>
                <w:lang w:val="th-TH" w:bidi="th-TH"/>
              </w:rPr>
              <w:t>ผู้ให้บริการจะดูแลทั้งการติดตั้ง</w:t>
            </w:r>
            <w:r>
              <w:rPr>
                <w:rFonts w:hint="default" w:ascii="TH Sarabun New" w:hAnsi="TH Sarabun New" w:cs="TH Sarabun New"/>
                <w:sz w:val="32"/>
                <w:szCs w:val="32"/>
                <w:lang w:val="th-TH"/>
              </w:rPr>
              <w:t xml:space="preserve">, </w:t>
            </w:r>
            <w:r>
              <w:rPr>
                <w:rFonts w:hint="default" w:ascii="TH Sarabun New" w:hAnsi="TH Sarabun New" w:cs="TH Sarabun New"/>
                <w:sz w:val="32"/>
                <w:szCs w:val="32"/>
                <w:cs/>
                <w:lang w:val="th-TH" w:bidi="th-TH"/>
              </w:rPr>
              <w:t>การบำรุงรักษา</w:t>
            </w:r>
            <w:r>
              <w:rPr>
                <w:rFonts w:hint="default" w:ascii="TH Sarabun New" w:hAnsi="TH Sarabun New" w:cs="TH Sarabun New"/>
                <w:sz w:val="32"/>
                <w:szCs w:val="32"/>
                <w:lang w:val="th-TH"/>
              </w:rPr>
              <w:t xml:space="preserve">, </w:t>
            </w:r>
            <w:r>
              <w:rPr>
                <w:rFonts w:hint="default" w:ascii="TH Sarabun New" w:hAnsi="TH Sarabun New" w:cs="TH Sarabun New"/>
                <w:sz w:val="32"/>
                <w:szCs w:val="32"/>
                <w:cs/>
                <w:lang w:val="th-TH" w:bidi="th-TH"/>
              </w:rPr>
              <w:t>การอัปเดต</w:t>
            </w:r>
            <w:r>
              <w:rPr>
                <w:rFonts w:hint="default" w:ascii="TH Sarabun New" w:hAnsi="TH Sarabun New" w:cs="TH Sarabun New"/>
                <w:sz w:val="32"/>
                <w:szCs w:val="32"/>
                <w:lang w:val="th-TH"/>
              </w:rPr>
              <w:t xml:space="preserve"> </w:t>
            </w:r>
            <w:r>
              <w:rPr>
                <w:rFonts w:hint="default" w:ascii="TH Sarabun New" w:hAnsi="TH Sarabun New" w:cs="TH Sarabun New"/>
                <w:sz w:val="32"/>
                <w:szCs w:val="32"/>
                <w:cs/>
                <w:lang w:val="th-TH" w:bidi="th-TH"/>
              </w:rPr>
              <w:t>และการสำรองข้อมูล</w:t>
            </w:r>
            <w:r>
              <w:rPr>
                <w:rFonts w:hint="default" w:ascii="TH Sarabun New" w:hAnsi="TH Sarabun New" w:cs="TH Sarabun New"/>
                <w:sz w:val="32"/>
                <w:szCs w:val="32"/>
                <w:lang w:val="th-TH"/>
              </w:rPr>
              <w:t xml:space="preserve"> </w:t>
            </w:r>
            <w:r>
              <w:rPr>
                <w:rFonts w:hint="default" w:ascii="TH Sarabun New" w:hAnsi="TH Sarabun New" w:cs="TH Sarabun New"/>
                <w:sz w:val="32"/>
                <w:szCs w:val="32"/>
                <w:cs/>
                <w:lang w:val="th-TH" w:bidi="th-TH"/>
              </w:rPr>
              <w:t>ซึ่งทำให้ผู้ใช้สามารถใช้ซอฟต์แวร์ได้สะดวกและลดภาระในการจัดการระบบ</w:t>
            </w:r>
          </w:p>
          <w:p>
            <w:pPr>
              <w:pStyle w:val="20"/>
              <w:numPr>
                <w:numId w:val="0"/>
              </w:numPr>
              <w:ind w:left="360" w:leftChars="0"/>
              <w:rPr>
                <w:rFonts w:hint="default" w:ascii="TH Sarabun New" w:hAnsi="TH Sarabun New" w:cs="TH Sarabun New"/>
                <w:sz w:val="32"/>
                <w:szCs w:val="32"/>
                <w:lang w:val="th-TH"/>
              </w:rPr>
            </w:pPr>
          </w:p>
          <w:p>
            <w:pPr>
              <w:pStyle w:val="20"/>
              <w:numPr>
                <w:numId w:val="0"/>
              </w:numPr>
              <w:ind w:left="360" w:leftChars="0"/>
              <w:rPr>
                <w:rFonts w:hint="default" w:ascii="TH Sarabun New" w:hAnsi="TH Sarabun New" w:cs="TH Sarabun New"/>
                <w:sz w:val="32"/>
                <w:szCs w:val="32"/>
                <w:lang w:val="th-TH"/>
              </w:rPr>
            </w:pPr>
            <w:r>
              <w:rPr>
                <w:rFonts w:hint="default" w:ascii="TH Sarabun New" w:hAnsi="TH Sarabun New" w:cs="TH Sarabun New"/>
                <w:sz w:val="32"/>
                <w:szCs w:val="32"/>
                <w:lang w:val="th-TH"/>
              </w:rPr>
              <w:t xml:space="preserve">3. Platform as a Service (PaaS) </w:t>
            </w:r>
            <w:r>
              <w:rPr>
                <w:rFonts w:hint="default" w:ascii="TH Sarabun New" w:hAnsi="TH Sarabun New" w:cs="TH Sarabun New"/>
                <w:sz w:val="32"/>
                <w:szCs w:val="32"/>
                <w:cs/>
                <w:lang w:val="th-TH" w:bidi="th-TH"/>
              </w:rPr>
              <w:t>คืออะไร</w:t>
            </w:r>
            <w:r>
              <w:rPr>
                <w:rFonts w:hint="default" w:ascii="TH Sarabun New" w:hAnsi="TH Sarabun New" w:cs="TH Sarabun New"/>
                <w:sz w:val="32"/>
                <w:szCs w:val="32"/>
                <w:lang w:val="th-TH"/>
              </w:rPr>
              <w:t xml:space="preserve"> </w:t>
            </w:r>
            <w:r>
              <w:rPr>
                <w:rFonts w:hint="default" w:ascii="TH Sarabun New" w:hAnsi="TH Sarabun New" w:cs="TH Sarabun New"/>
                <w:sz w:val="32"/>
                <w:szCs w:val="32"/>
                <w:cs/>
                <w:lang w:val="th-TH" w:bidi="th-TH"/>
              </w:rPr>
              <w:t>จงอธิบาย</w:t>
            </w:r>
          </w:p>
          <w:p>
            <w:pPr>
              <w:pStyle w:val="20"/>
              <w:numPr>
                <w:numId w:val="0"/>
              </w:numPr>
              <w:ind w:left="360" w:leftChars="0"/>
              <w:rPr>
                <w:rFonts w:hint="default" w:ascii="TH Sarabun New" w:hAnsi="TH Sarabun New" w:cs="TH Sarabun New"/>
                <w:sz w:val="32"/>
                <w:szCs w:val="32"/>
                <w:lang w:val="th-TH"/>
              </w:rPr>
            </w:pPr>
            <w:r>
              <w:rPr>
                <w:rFonts w:hint="default" w:ascii="TH Sarabun New" w:hAnsi="TH Sarabun New" w:cs="TH Sarabun New"/>
                <w:sz w:val="32"/>
                <w:szCs w:val="32"/>
                <w:lang w:val="th-TH"/>
              </w:rPr>
              <w:t xml:space="preserve">Platform as a Service (PaaS) </w:t>
            </w:r>
            <w:r>
              <w:rPr>
                <w:rFonts w:hint="default" w:ascii="TH Sarabun New" w:hAnsi="TH Sarabun New" w:cs="TH Sarabun New"/>
                <w:sz w:val="32"/>
                <w:szCs w:val="32"/>
                <w:cs/>
                <w:lang w:val="th-TH" w:bidi="th-TH"/>
              </w:rPr>
              <w:t>คือรูปแบบบริการที่ให้แพลตฟอร์มสำหรับการพัฒนา</w:t>
            </w:r>
            <w:r>
              <w:rPr>
                <w:rFonts w:hint="default" w:ascii="TH Sarabun New" w:hAnsi="TH Sarabun New" w:cs="TH Sarabun New"/>
                <w:sz w:val="32"/>
                <w:szCs w:val="32"/>
                <w:lang w:val="th-TH"/>
              </w:rPr>
              <w:t xml:space="preserve">, </w:t>
            </w:r>
            <w:r>
              <w:rPr>
                <w:rFonts w:hint="default" w:ascii="TH Sarabun New" w:hAnsi="TH Sarabun New" w:cs="TH Sarabun New"/>
                <w:sz w:val="32"/>
                <w:szCs w:val="32"/>
                <w:cs/>
                <w:lang w:val="th-TH" w:bidi="th-TH"/>
              </w:rPr>
              <w:t>ทดสอบ</w:t>
            </w:r>
            <w:r>
              <w:rPr>
                <w:rFonts w:hint="default" w:ascii="TH Sarabun New" w:hAnsi="TH Sarabun New" w:cs="TH Sarabun New"/>
                <w:sz w:val="32"/>
                <w:szCs w:val="32"/>
                <w:lang w:val="th-TH"/>
              </w:rPr>
              <w:t xml:space="preserve">, </w:t>
            </w:r>
            <w:r>
              <w:rPr>
                <w:rFonts w:hint="default" w:ascii="TH Sarabun New" w:hAnsi="TH Sarabun New" w:cs="TH Sarabun New"/>
                <w:sz w:val="32"/>
                <w:szCs w:val="32"/>
                <w:cs/>
                <w:lang w:val="th-TH" w:bidi="th-TH"/>
              </w:rPr>
              <w:t>และปรับใช้แอปพลิเคชันโดยที่นักพัฒนาไม่ต้องจัดการกับโครงสร้างพื้นฐาน</w:t>
            </w:r>
            <w:r>
              <w:rPr>
                <w:rFonts w:hint="default" w:ascii="TH Sarabun New" w:hAnsi="TH Sarabun New" w:cs="TH Sarabun New"/>
                <w:sz w:val="32"/>
                <w:szCs w:val="32"/>
                <w:lang w:val="th-TH"/>
              </w:rPr>
              <w:t xml:space="preserve"> </w:t>
            </w:r>
            <w:r>
              <w:rPr>
                <w:rFonts w:hint="default" w:ascii="TH Sarabun New" w:hAnsi="TH Sarabun New" w:cs="TH Sarabun New"/>
                <w:sz w:val="32"/>
                <w:szCs w:val="32"/>
                <w:cs/>
                <w:lang w:val="th-TH" w:bidi="th-TH"/>
              </w:rPr>
              <w:t>ผู้ให้บริการ</w:t>
            </w:r>
            <w:r>
              <w:rPr>
                <w:rFonts w:hint="default" w:ascii="TH Sarabun New" w:hAnsi="TH Sarabun New" w:cs="TH Sarabun New"/>
                <w:sz w:val="32"/>
                <w:szCs w:val="32"/>
                <w:lang w:val="th-TH"/>
              </w:rPr>
              <w:t xml:space="preserve"> PaaS </w:t>
            </w:r>
            <w:r>
              <w:rPr>
                <w:rFonts w:hint="default" w:ascii="TH Sarabun New" w:hAnsi="TH Sarabun New" w:cs="TH Sarabun New"/>
                <w:sz w:val="32"/>
                <w:szCs w:val="32"/>
                <w:cs/>
                <w:lang w:val="th-TH" w:bidi="th-TH"/>
              </w:rPr>
              <w:t>จะจัดเตรียมสภาพแวดล้อมการพัฒนา</w:t>
            </w:r>
            <w:r>
              <w:rPr>
                <w:rFonts w:hint="default" w:ascii="TH Sarabun New" w:hAnsi="TH Sarabun New" w:cs="TH Sarabun New"/>
                <w:sz w:val="32"/>
                <w:szCs w:val="32"/>
                <w:lang w:val="th-TH"/>
              </w:rPr>
              <w:t xml:space="preserve"> (</w:t>
            </w:r>
            <w:r>
              <w:rPr>
                <w:rFonts w:hint="default" w:ascii="TH Sarabun New" w:hAnsi="TH Sarabun New" w:cs="TH Sarabun New"/>
                <w:sz w:val="32"/>
                <w:szCs w:val="32"/>
                <w:cs/>
                <w:lang w:val="th-TH" w:bidi="th-TH"/>
              </w:rPr>
              <w:t>เช่น</w:t>
            </w:r>
            <w:r>
              <w:rPr>
                <w:rFonts w:hint="default" w:ascii="TH Sarabun New" w:hAnsi="TH Sarabun New" w:cs="TH Sarabun New"/>
                <w:sz w:val="32"/>
                <w:szCs w:val="32"/>
                <w:lang w:val="th-TH"/>
              </w:rPr>
              <w:t xml:space="preserve"> </w:t>
            </w:r>
            <w:r>
              <w:rPr>
                <w:rFonts w:hint="default" w:ascii="TH Sarabun New" w:hAnsi="TH Sarabun New" w:cs="TH Sarabun New"/>
                <w:sz w:val="32"/>
                <w:szCs w:val="32"/>
                <w:cs/>
                <w:lang w:val="th-TH" w:bidi="th-TH"/>
              </w:rPr>
              <w:t>ระบบปฏิบัติการ</w:t>
            </w:r>
            <w:r>
              <w:rPr>
                <w:rFonts w:hint="default" w:ascii="TH Sarabun New" w:hAnsi="TH Sarabun New" w:cs="TH Sarabun New"/>
                <w:sz w:val="32"/>
                <w:szCs w:val="32"/>
                <w:lang w:val="th-TH"/>
              </w:rPr>
              <w:t xml:space="preserve">, </w:t>
            </w:r>
            <w:r>
              <w:rPr>
                <w:rFonts w:hint="default" w:ascii="TH Sarabun New" w:hAnsi="TH Sarabun New" w:cs="TH Sarabun New"/>
                <w:sz w:val="32"/>
                <w:szCs w:val="32"/>
                <w:cs/>
                <w:lang w:val="th-TH" w:bidi="th-TH"/>
              </w:rPr>
              <w:t>ฐานข้อมูล</w:t>
            </w:r>
            <w:r>
              <w:rPr>
                <w:rFonts w:hint="default" w:ascii="TH Sarabun New" w:hAnsi="TH Sarabun New" w:cs="TH Sarabun New"/>
                <w:sz w:val="32"/>
                <w:szCs w:val="32"/>
                <w:lang w:val="th-TH"/>
              </w:rPr>
              <w:t xml:space="preserve">, </w:t>
            </w:r>
            <w:r>
              <w:rPr>
                <w:rFonts w:hint="default" w:ascii="TH Sarabun New" w:hAnsi="TH Sarabun New" w:cs="TH Sarabun New"/>
                <w:sz w:val="32"/>
                <w:szCs w:val="32"/>
                <w:cs/>
                <w:lang w:val="th-TH" w:bidi="th-TH"/>
              </w:rPr>
              <w:t>เซิร์ฟเวอร์</w:t>
            </w:r>
            <w:r>
              <w:rPr>
                <w:rFonts w:hint="default" w:ascii="TH Sarabun New" w:hAnsi="TH Sarabun New" w:cs="TH Sarabun New"/>
                <w:sz w:val="32"/>
                <w:szCs w:val="32"/>
                <w:lang w:val="th-TH"/>
              </w:rPr>
              <w:t xml:space="preserve">, </w:t>
            </w:r>
            <w:r>
              <w:rPr>
                <w:rFonts w:hint="default" w:ascii="TH Sarabun New" w:hAnsi="TH Sarabun New" w:cs="TH Sarabun New"/>
                <w:sz w:val="32"/>
                <w:szCs w:val="32"/>
                <w:cs/>
                <w:lang w:val="th-TH" w:bidi="th-TH"/>
              </w:rPr>
              <w:t>และเครื่องมือพัฒนา</w:t>
            </w:r>
            <w:r>
              <w:rPr>
                <w:rFonts w:hint="default" w:ascii="TH Sarabun New" w:hAnsi="TH Sarabun New" w:cs="TH Sarabun New"/>
                <w:sz w:val="32"/>
                <w:szCs w:val="32"/>
                <w:lang w:val="th-TH"/>
              </w:rPr>
              <w:t xml:space="preserve">) </w:t>
            </w:r>
            <w:r>
              <w:rPr>
                <w:rFonts w:hint="default" w:ascii="TH Sarabun New" w:hAnsi="TH Sarabun New" w:cs="TH Sarabun New"/>
                <w:sz w:val="32"/>
                <w:szCs w:val="32"/>
                <w:cs/>
                <w:lang w:val="th-TH" w:bidi="th-TH"/>
              </w:rPr>
              <w:t>ซึ่งช่วยให้นักพัฒนาสามารถมุ่งเน้นไปที่การเขียนโค้ดและการพัฒนาแอปพลิเคชันได้มากขึ้น</w:t>
            </w:r>
          </w:p>
          <w:p>
            <w:pPr>
              <w:pStyle w:val="20"/>
              <w:numPr>
                <w:numId w:val="0"/>
              </w:numPr>
              <w:ind w:left="360" w:leftChars="0"/>
              <w:rPr>
                <w:rFonts w:hint="default" w:ascii="TH Sarabun New" w:hAnsi="TH Sarabun New" w:cs="TH Sarabun New"/>
                <w:sz w:val="32"/>
                <w:szCs w:val="32"/>
                <w:lang w:val="th-TH"/>
              </w:rPr>
            </w:pPr>
          </w:p>
          <w:p>
            <w:pPr>
              <w:pStyle w:val="20"/>
              <w:numPr>
                <w:numId w:val="0"/>
              </w:numPr>
              <w:ind w:left="360" w:leftChars="0"/>
              <w:rPr>
                <w:rFonts w:hint="default" w:ascii="TH Sarabun New" w:hAnsi="TH Sarabun New" w:cs="TH Sarabun New"/>
                <w:sz w:val="32"/>
                <w:szCs w:val="32"/>
                <w:lang w:val="th-TH"/>
              </w:rPr>
            </w:pPr>
          </w:p>
          <w:p>
            <w:pPr>
              <w:pStyle w:val="20"/>
              <w:numPr>
                <w:numId w:val="0"/>
              </w:numPr>
              <w:ind w:left="360" w:leftChars="0"/>
              <w:rPr>
                <w:rFonts w:hint="default" w:ascii="TH Sarabun New" w:hAnsi="TH Sarabun New" w:cs="TH Sarabun New"/>
                <w:sz w:val="32"/>
                <w:szCs w:val="32"/>
                <w:lang w:val="th-TH"/>
              </w:rPr>
            </w:pPr>
            <w:r>
              <w:rPr>
                <w:rFonts w:hint="default" w:ascii="TH Sarabun New" w:hAnsi="TH Sarabun New" w:cs="TH Sarabun New"/>
                <w:sz w:val="32"/>
                <w:szCs w:val="32"/>
                <w:lang w:val="th-TH"/>
              </w:rPr>
              <w:t xml:space="preserve">4. Infrastructure as a Service (IaaS) </w:t>
            </w:r>
            <w:r>
              <w:rPr>
                <w:rFonts w:hint="default" w:ascii="TH Sarabun New" w:hAnsi="TH Sarabun New" w:cs="TH Sarabun New"/>
                <w:sz w:val="32"/>
                <w:szCs w:val="32"/>
                <w:cs/>
                <w:lang w:val="th-TH" w:bidi="th-TH"/>
              </w:rPr>
              <w:t>คืออะไร</w:t>
            </w:r>
            <w:r>
              <w:rPr>
                <w:rFonts w:hint="default" w:ascii="TH Sarabun New" w:hAnsi="TH Sarabun New" w:cs="TH Sarabun New"/>
                <w:sz w:val="32"/>
                <w:szCs w:val="32"/>
                <w:lang w:val="th-TH"/>
              </w:rPr>
              <w:t xml:space="preserve"> </w:t>
            </w:r>
            <w:r>
              <w:rPr>
                <w:rFonts w:hint="default" w:ascii="TH Sarabun New" w:hAnsi="TH Sarabun New" w:cs="TH Sarabun New"/>
                <w:sz w:val="32"/>
                <w:szCs w:val="32"/>
                <w:cs/>
                <w:lang w:val="th-TH" w:bidi="th-TH"/>
              </w:rPr>
              <w:t>จงอธิบาย</w:t>
            </w:r>
          </w:p>
          <w:p>
            <w:pPr>
              <w:pStyle w:val="20"/>
              <w:numPr>
                <w:numId w:val="0"/>
              </w:numPr>
              <w:ind w:left="360" w:leftChars="0"/>
              <w:rPr>
                <w:rFonts w:hint="default" w:ascii="TH Sarabun New" w:hAnsi="TH Sarabun New" w:cs="TH Sarabun New"/>
                <w:sz w:val="32"/>
                <w:szCs w:val="32"/>
                <w:lang w:val="th-TH"/>
              </w:rPr>
            </w:pPr>
            <w:r>
              <w:rPr>
                <w:rFonts w:hint="default" w:ascii="TH Sarabun New" w:hAnsi="TH Sarabun New" w:cs="TH Sarabun New"/>
                <w:sz w:val="32"/>
                <w:szCs w:val="32"/>
                <w:lang w:val="th-TH"/>
              </w:rPr>
              <w:t xml:space="preserve">Infrastructure as a Service (IaaS) </w:t>
            </w:r>
            <w:r>
              <w:rPr>
                <w:rFonts w:hint="default" w:ascii="TH Sarabun New" w:hAnsi="TH Sarabun New" w:cs="TH Sarabun New"/>
                <w:sz w:val="32"/>
                <w:szCs w:val="32"/>
                <w:cs/>
                <w:lang w:val="th-TH" w:bidi="th-TH"/>
              </w:rPr>
              <w:t>คือรูปแบบบริการที่ให้โครงสร้างพื้นฐานคอมพิวเตอร์เป็นบริการผ่านอินเทอร์เน็ต</w:t>
            </w:r>
            <w:r>
              <w:rPr>
                <w:rFonts w:hint="default" w:ascii="TH Sarabun New" w:hAnsi="TH Sarabun New" w:cs="TH Sarabun New"/>
                <w:sz w:val="32"/>
                <w:szCs w:val="32"/>
                <w:lang w:val="th-TH"/>
              </w:rPr>
              <w:t xml:space="preserve"> </w:t>
            </w:r>
            <w:r>
              <w:rPr>
                <w:rFonts w:hint="default" w:ascii="TH Sarabun New" w:hAnsi="TH Sarabun New" w:cs="TH Sarabun New"/>
                <w:sz w:val="32"/>
                <w:szCs w:val="32"/>
                <w:cs/>
                <w:lang w:val="th-TH" w:bidi="th-TH"/>
              </w:rPr>
              <w:t>ผู้ใช้สามารถเช่าเซิร์ฟเวอร์</w:t>
            </w:r>
            <w:r>
              <w:rPr>
                <w:rFonts w:hint="default" w:ascii="TH Sarabun New" w:hAnsi="TH Sarabun New" w:cs="TH Sarabun New"/>
                <w:sz w:val="32"/>
                <w:szCs w:val="32"/>
                <w:lang w:val="th-TH"/>
              </w:rPr>
              <w:t xml:space="preserve">, </w:t>
            </w:r>
            <w:r>
              <w:rPr>
                <w:rFonts w:hint="default" w:ascii="TH Sarabun New" w:hAnsi="TH Sarabun New" w:cs="TH Sarabun New"/>
                <w:sz w:val="32"/>
                <w:szCs w:val="32"/>
                <w:cs/>
                <w:lang w:val="th-TH" w:bidi="th-TH"/>
              </w:rPr>
              <w:t>ที่เก็บข้อมูล</w:t>
            </w:r>
            <w:r>
              <w:rPr>
                <w:rFonts w:hint="default" w:ascii="TH Sarabun New" w:hAnsi="TH Sarabun New" w:cs="TH Sarabun New"/>
                <w:sz w:val="32"/>
                <w:szCs w:val="32"/>
                <w:lang w:val="th-TH"/>
              </w:rPr>
              <w:t xml:space="preserve">, </w:t>
            </w:r>
            <w:r>
              <w:rPr>
                <w:rFonts w:hint="default" w:ascii="TH Sarabun New" w:hAnsi="TH Sarabun New" w:cs="TH Sarabun New"/>
                <w:sz w:val="32"/>
                <w:szCs w:val="32"/>
                <w:cs/>
                <w:lang w:val="th-TH" w:bidi="th-TH"/>
              </w:rPr>
              <w:t>และเครือข่ายตามความต้องการ</w:t>
            </w:r>
            <w:r>
              <w:rPr>
                <w:rFonts w:hint="default" w:ascii="TH Sarabun New" w:hAnsi="TH Sarabun New" w:cs="TH Sarabun New"/>
                <w:sz w:val="32"/>
                <w:szCs w:val="32"/>
                <w:lang w:val="th-TH"/>
              </w:rPr>
              <w:t xml:space="preserve"> </w:t>
            </w:r>
            <w:r>
              <w:rPr>
                <w:rFonts w:hint="default" w:ascii="TH Sarabun New" w:hAnsi="TH Sarabun New" w:cs="TH Sarabun New"/>
                <w:sz w:val="32"/>
                <w:szCs w:val="32"/>
                <w:cs/>
                <w:lang w:val="th-TH" w:bidi="th-TH"/>
              </w:rPr>
              <w:t>โดยสามารถปรับขนาดและจัดการทรัพยากรได้เอง</w:t>
            </w:r>
            <w:r>
              <w:rPr>
                <w:rFonts w:hint="default" w:ascii="TH Sarabun New" w:hAnsi="TH Sarabun New" w:cs="TH Sarabun New"/>
                <w:sz w:val="32"/>
                <w:szCs w:val="32"/>
                <w:lang w:val="th-TH"/>
              </w:rPr>
              <w:t xml:space="preserve"> </w:t>
            </w:r>
            <w:r>
              <w:rPr>
                <w:rFonts w:hint="default" w:ascii="TH Sarabun New" w:hAnsi="TH Sarabun New" w:cs="TH Sarabun New"/>
                <w:sz w:val="32"/>
                <w:szCs w:val="32"/>
                <w:cs/>
                <w:lang w:val="th-TH" w:bidi="th-TH"/>
              </w:rPr>
              <w:t>ผู้ให้บริการ</w:t>
            </w:r>
            <w:r>
              <w:rPr>
                <w:rFonts w:hint="default" w:ascii="TH Sarabun New" w:hAnsi="TH Sarabun New" w:cs="TH Sarabun New"/>
                <w:sz w:val="32"/>
                <w:szCs w:val="32"/>
                <w:lang w:val="th-TH"/>
              </w:rPr>
              <w:t xml:space="preserve"> IaaS </w:t>
            </w:r>
            <w:r>
              <w:rPr>
                <w:rFonts w:hint="default" w:ascii="TH Sarabun New" w:hAnsi="TH Sarabun New" w:cs="TH Sarabun New"/>
                <w:sz w:val="32"/>
                <w:szCs w:val="32"/>
                <w:cs/>
                <w:lang w:val="th-TH" w:bidi="th-TH"/>
              </w:rPr>
              <w:t>จะดูแลด้านฮาร์ดแวร์และการเชื่อมต่อเครือข่าย</w:t>
            </w:r>
            <w:r>
              <w:rPr>
                <w:rFonts w:hint="default" w:ascii="TH Sarabun New" w:hAnsi="TH Sarabun New" w:cs="TH Sarabun New"/>
                <w:sz w:val="32"/>
                <w:szCs w:val="32"/>
                <w:lang w:val="th-TH"/>
              </w:rPr>
              <w:t xml:space="preserve"> </w:t>
            </w:r>
            <w:r>
              <w:rPr>
                <w:rFonts w:hint="default" w:ascii="TH Sarabun New" w:hAnsi="TH Sarabun New" w:cs="TH Sarabun New"/>
                <w:sz w:val="32"/>
                <w:szCs w:val="32"/>
                <w:cs/>
                <w:lang w:val="th-TH" w:bidi="th-TH"/>
              </w:rPr>
              <w:t>ส่วนผู้ใช้จะมีความยืดหยุ่นในการติดตั้งระบบปฏิบัติการและซอฟต์แวร์ต่างๆ</w:t>
            </w:r>
            <w:r>
              <w:rPr>
                <w:rFonts w:hint="default" w:ascii="TH Sarabun New" w:hAnsi="TH Sarabun New" w:cs="TH Sarabun New"/>
                <w:sz w:val="32"/>
                <w:szCs w:val="32"/>
                <w:lang w:val="th-TH"/>
              </w:rPr>
              <w:t xml:space="preserve"> </w:t>
            </w:r>
            <w:r>
              <w:rPr>
                <w:rFonts w:hint="default" w:ascii="TH Sarabun New" w:hAnsi="TH Sarabun New" w:cs="TH Sarabun New"/>
                <w:sz w:val="32"/>
                <w:szCs w:val="32"/>
                <w:cs/>
                <w:lang w:val="th-TH" w:bidi="th-TH"/>
              </w:rPr>
              <w:t>ตามความต้องการ</w:t>
            </w:r>
          </w:p>
          <w:p>
            <w:pPr>
              <w:pStyle w:val="20"/>
              <w:numPr>
                <w:numId w:val="0"/>
              </w:numPr>
              <w:ind w:left="360" w:leftChars="0"/>
              <w:rPr>
                <w:rFonts w:hint="default" w:ascii="TH Sarabun New" w:hAnsi="TH Sarabun New" w:cs="TH Sarabun New"/>
                <w:sz w:val="32"/>
                <w:szCs w:val="32"/>
                <w:lang w:val="th-TH"/>
              </w:rPr>
            </w:pPr>
          </w:p>
          <w:p>
            <w:pPr>
              <w:pStyle w:val="20"/>
              <w:numPr>
                <w:numId w:val="0"/>
              </w:numPr>
              <w:ind w:left="360" w:leftChars="0"/>
              <w:rPr>
                <w:rFonts w:hint="default" w:ascii="TH Sarabun New" w:hAnsi="TH Sarabun New" w:cs="TH Sarabun New"/>
                <w:sz w:val="32"/>
                <w:szCs w:val="32"/>
                <w:lang w:val="th-TH"/>
              </w:rPr>
            </w:pPr>
            <w:r>
              <w:rPr>
                <w:rFonts w:hint="default" w:ascii="TH Sarabun New" w:hAnsi="TH Sarabun New" w:cs="TH Sarabun New"/>
                <w:sz w:val="32"/>
                <w:szCs w:val="32"/>
                <w:cs w:val="0"/>
                <w:lang w:val="en-US" w:bidi="th-TH"/>
              </w:rPr>
              <w:t xml:space="preserve">ระบบ </w:t>
            </w:r>
            <w:r>
              <w:rPr>
                <w:rFonts w:hint="cs" w:ascii="TH Sarabun New" w:hAnsi="TH Sarabun New" w:cs="TH Sarabun New"/>
                <w:sz w:val="32"/>
                <w:szCs w:val="32"/>
                <w:cs/>
                <w:lang w:val="en-US" w:bidi="th-TH"/>
              </w:rPr>
              <w:t>ค</w:t>
            </w:r>
            <w:r>
              <w:rPr>
                <w:rFonts w:hint="default" w:ascii="TH Sarabun New" w:hAnsi="TH Sarabun New" w:cs="TH Sarabun New"/>
                <w:sz w:val="32"/>
                <w:szCs w:val="32"/>
                <w:cs/>
                <w:lang w:val="th-TH" w:bidi="th-TH"/>
              </w:rPr>
              <w:t>ลาวด์ในระดับ</w:t>
            </w:r>
            <w:r>
              <w:rPr>
                <w:rFonts w:hint="default" w:ascii="TH Sarabun New" w:hAnsi="TH Sarabun New" w:cs="TH Sarabun New"/>
                <w:sz w:val="32"/>
                <w:szCs w:val="32"/>
                <w:lang w:val="th-TH"/>
              </w:rPr>
              <w:t xml:space="preserve"> IaaS (Infrastructure as a Service) </w:t>
            </w:r>
            <w:r>
              <w:rPr>
                <w:rFonts w:hint="default" w:ascii="TH Sarabun New" w:hAnsi="TH Sarabun New" w:cs="TH Sarabun New"/>
                <w:sz w:val="32"/>
                <w:szCs w:val="32"/>
                <w:cs/>
                <w:lang w:val="th-TH" w:bidi="th-TH"/>
              </w:rPr>
              <w:t>สามารถแบ่งออกได้เป็น</w:t>
            </w:r>
            <w:r>
              <w:rPr>
                <w:rFonts w:hint="default" w:ascii="TH Sarabun New" w:hAnsi="TH Sarabun New" w:cs="TH Sarabun New"/>
                <w:sz w:val="32"/>
                <w:szCs w:val="32"/>
                <w:lang w:val="th-TH"/>
              </w:rPr>
              <w:t xml:space="preserve"> 3 </w:t>
            </w:r>
            <w:r>
              <w:rPr>
                <w:rFonts w:hint="default" w:ascii="TH Sarabun New" w:hAnsi="TH Sarabun New" w:cs="TH Sarabun New"/>
                <w:sz w:val="32"/>
                <w:szCs w:val="32"/>
                <w:cs/>
                <w:lang w:val="th-TH" w:bidi="th-TH"/>
              </w:rPr>
              <w:t>ลักษณะ</w:t>
            </w:r>
            <w:r>
              <w:rPr>
                <w:rFonts w:hint="default" w:ascii="TH Sarabun New" w:hAnsi="TH Sarabun New" w:cs="TH Sarabun New"/>
                <w:sz w:val="32"/>
                <w:szCs w:val="32"/>
                <w:lang w:val="th-TH"/>
              </w:rPr>
              <w:t xml:space="preserve"> </w:t>
            </w:r>
            <w:r>
              <w:rPr>
                <w:rFonts w:hint="default" w:ascii="TH Sarabun New" w:hAnsi="TH Sarabun New" w:cs="TH Sarabun New"/>
                <w:sz w:val="32"/>
                <w:szCs w:val="32"/>
                <w:cs/>
                <w:lang w:val="th-TH" w:bidi="th-TH"/>
              </w:rPr>
              <w:t>ได้แก่</w:t>
            </w:r>
            <w:r>
              <w:rPr>
                <w:rFonts w:hint="default" w:ascii="TH Sarabun New" w:hAnsi="TH Sarabun New" w:cs="TH Sarabun New"/>
                <w:sz w:val="32"/>
                <w:szCs w:val="32"/>
                <w:lang w:val="th-TH"/>
              </w:rPr>
              <w:t xml:space="preserve"> Public Cloud, Private Cloud, Hybrid Cloud </w:t>
            </w:r>
            <w:r>
              <w:rPr>
                <w:rFonts w:hint="default" w:ascii="TH Sarabun New" w:hAnsi="TH Sarabun New" w:cs="TH Sarabun New"/>
                <w:sz w:val="32"/>
                <w:szCs w:val="32"/>
                <w:cs/>
                <w:lang w:val="th-TH" w:bidi="th-TH"/>
              </w:rPr>
              <w:t>จงวิเคราะห์และธิบายว่า</w:t>
            </w:r>
            <w:r>
              <w:rPr>
                <w:rFonts w:hint="default" w:ascii="TH Sarabun New" w:hAnsi="TH Sarabun New" w:cs="TH Sarabun New"/>
                <w:sz w:val="32"/>
                <w:szCs w:val="32"/>
                <w:lang w:val="th-TH"/>
              </w:rPr>
              <w:t xml:space="preserve"> 3 </w:t>
            </w:r>
            <w:r>
              <w:rPr>
                <w:rFonts w:hint="default" w:ascii="TH Sarabun New" w:hAnsi="TH Sarabun New" w:cs="TH Sarabun New"/>
                <w:sz w:val="32"/>
                <w:szCs w:val="32"/>
                <w:cs/>
                <w:lang w:val="th-TH" w:bidi="th-TH"/>
              </w:rPr>
              <w:t>ลักษณะนี้มีความแตกแต่งกันอย่างไร</w:t>
            </w:r>
          </w:p>
          <w:p>
            <w:pPr>
              <w:pStyle w:val="20"/>
              <w:numPr>
                <w:numId w:val="0"/>
              </w:numPr>
              <w:ind w:left="360" w:leftChars="0"/>
              <w:rPr>
                <w:rFonts w:hint="default" w:ascii="TH Sarabun New" w:hAnsi="TH Sarabun New" w:cs="TH Sarabun New"/>
                <w:sz w:val="32"/>
                <w:szCs w:val="32"/>
                <w:lang w:val="th-TH"/>
              </w:rPr>
            </w:pPr>
          </w:p>
          <w:p>
            <w:pPr>
              <w:pStyle w:val="20"/>
              <w:numPr>
                <w:numId w:val="0"/>
              </w:numPr>
              <w:ind w:left="360" w:leftChars="0"/>
              <w:rPr>
                <w:rFonts w:hint="default" w:ascii="TH Sarabun New" w:hAnsi="TH Sarabun New" w:cs="TH Sarabun New"/>
                <w:sz w:val="32"/>
                <w:szCs w:val="32"/>
                <w:lang w:val="th-TH"/>
              </w:rPr>
            </w:pPr>
            <w:r>
              <w:rPr>
                <w:rFonts w:hint="default" w:ascii="TH Sarabun New" w:hAnsi="TH Sarabun New" w:cs="TH Sarabun New"/>
                <w:sz w:val="32"/>
                <w:szCs w:val="32"/>
                <w:lang w:val="th-TH"/>
              </w:rPr>
              <w:t>Public Cloud:</w:t>
            </w:r>
          </w:p>
          <w:p>
            <w:pPr>
              <w:pStyle w:val="20"/>
              <w:numPr>
                <w:numId w:val="0"/>
              </w:numPr>
              <w:ind w:left="360" w:leftChars="0"/>
              <w:rPr>
                <w:rFonts w:hint="default" w:ascii="TH Sarabun New" w:hAnsi="TH Sarabun New" w:cs="TH Sarabun New"/>
                <w:sz w:val="32"/>
                <w:szCs w:val="32"/>
                <w:lang w:val="th-TH"/>
              </w:rPr>
            </w:pPr>
            <w:r>
              <w:rPr>
                <w:rFonts w:hint="default" w:ascii="TH Sarabun New" w:hAnsi="TH Sarabun New" w:cs="TH Sarabun New"/>
                <w:sz w:val="32"/>
                <w:szCs w:val="32"/>
                <w:cs/>
                <w:lang w:val="th-TH" w:bidi="th-TH"/>
              </w:rPr>
              <w:t>ลักษณะ</w:t>
            </w:r>
            <w:r>
              <w:rPr>
                <w:rFonts w:hint="default" w:ascii="TH Sarabun New" w:hAnsi="TH Sarabun New" w:cs="TH Sarabun New"/>
                <w:sz w:val="32"/>
                <w:szCs w:val="32"/>
                <w:lang w:val="th-TH"/>
              </w:rPr>
              <w:t xml:space="preserve">: </w:t>
            </w:r>
            <w:r>
              <w:rPr>
                <w:rFonts w:hint="default" w:ascii="TH Sarabun New" w:hAnsi="TH Sarabun New" w:cs="TH Sarabun New"/>
                <w:sz w:val="32"/>
                <w:szCs w:val="32"/>
                <w:cs/>
                <w:lang w:val="th-TH" w:bidi="th-TH"/>
              </w:rPr>
              <w:t>โครงสร้างพื้นฐานและบริการต่างๆ</w:t>
            </w:r>
            <w:r>
              <w:rPr>
                <w:rFonts w:hint="default" w:ascii="TH Sarabun New" w:hAnsi="TH Sarabun New" w:cs="TH Sarabun New"/>
                <w:sz w:val="32"/>
                <w:szCs w:val="32"/>
                <w:lang w:val="th-TH"/>
              </w:rPr>
              <w:t xml:space="preserve"> </w:t>
            </w:r>
            <w:r>
              <w:rPr>
                <w:rFonts w:hint="default" w:ascii="TH Sarabun New" w:hAnsi="TH Sarabun New" w:cs="TH Sarabun New"/>
                <w:sz w:val="32"/>
                <w:szCs w:val="32"/>
                <w:cs/>
                <w:lang w:val="th-TH" w:bidi="th-TH"/>
              </w:rPr>
              <w:t>ให้บริการโดยผู้ให้บริการคลาวด์แก่ผู้ใช้หลายรายผ่านอินเทอร์เน็ต</w:t>
            </w:r>
          </w:p>
          <w:p>
            <w:pPr>
              <w:pStyle w:val="20"/>
              <w:numPr>
                <w:numId w:val="0"/>
              </w:numPr>
              <w:ind w:left="360" w:leftChars="0"/>
              <w:rPr>
                <w:rFonts w:hint="default" w:ascii="TH Sarabun New" w:hAnsi="TH Sarabun New" w:cs="TH Sarabun New"/>
                <w:sz w:val="32"/>
                <w:szCs w:val="32"/>
                <w:lang w:val="th-TH"/>
              </w:rPr>
            </w:pPr>
            <w:r>
              <w:rPr>
                <w:rFonts w:hint="default" w:ascii="TH Sarabun New" w:hAnsi="TH Sarabun New" w:cs="TH Sarabun New"/>
                <w:sz w:val="32"/>
                <w:szCs w:val="32"/>
                <w:cs/>
                <w:lang w:val="th-TH" w:bidi="th-TH"/>
              </w:rPr>
              <w:t>ข้อดี</w:t>
            </w:r>
            <w:r>
              <w:rPr>
                <w:rFonts w:hint="default" w:ascii="TH Sarabun New" w:hAnsi="TH Sarabun New" w:cs="TH Sarabun New"/>
                <w:sz w:val="32"/>
                <w:szCs w:val="32"/>
                <w:lang w:val="th-TH"/>
              </w:rPr>
              <w:t xml:space="preserve">: </w:t>
            </w:r>
            <w:r>
              <w:rPr>
                <w:rFonts w:hint="default" w:ascii="TH Sarabun New" w:hAnsi="TH Sarabun New" w:cs="TH Sarabun New"/>
                <w:sz w:val="32"/>
                <w:szCs w:val="32"/>
                <w:cs/>
                <w:lang w:val="th-TH" w:bidi="th-TH"/>
              </w:rPr>
              <w:t>มีค่าใช้จ่ายที่ต่ำกว่า</w:t>
            </w:r>
            <w:r>
              <w:rPr>
                <w:rFonts w:hint="default" w:ascii="TH Sarabun New" w:hAnsi="TH Sarabun New" w:cs="TH Sarabun New"/>
                <w:sz w:val="32"/>
                <w:szCs w:val="32"/>
                <w:lang w:val="th-TH"/>
              </w:rPr>
              <w:t xml:space="preserve">, </w:t>
            </w:r>
            <w:r>
              <w:rPr>
                <w:rFonts w:hint="default" w:ascii="TH Sarabun New" w:hAnsi="TH Sarabun New" w:cs="TH Sarabun New"/>
                <w:sz w:val="32"/>
                <w:szCs w:val="32"/>
                <w:cs/>
                <w:lang w:val="th-TH" w:bidi="th-TH"/>
              </w:rPr>
              <w:t>ปรับขนาดได้ง่าย</w:t>
            </w:r>
            <w:r>
              <w:rPr>
                <w:rFonts w:hint="default" w:ascii="TH Sarabun New" w:hAnsi="TH Sarabun New" w:cs="TH Sarabun New"/>
                <w:sz w:val="32"/>
                <w:szCs w:val="32"/>
                <w:lang w:val="th-TH"/>
              </w:rPr>
              <w:t xml:space="preserve">, </w:t>
            </w:r>
            <w:r>
              <w:rPr>
                <w:rFonts w:hint="default" w:ascii="TH Sarabun New" w:hAnsi="TH Sarabun New" w:cs="TH Sarabun New"/>
                <w:sz w:val="32"/>
                <w:szCs w:val="32"/>
                <w:cs/>
                <w:lang w:val="th-TH" w:bidi="th-TH"/>
              </w:rPr>
              <w:t>และเข้าถึงได้จากทุกที่</w:t>
            </w:r>
          </w:p>
          <w:p>
            <w:pPr>
              <w:pStyle w:val="20"/>
              <w:numPr>
                <w:numId w:val="0"/>
              </w:numPr>
              <w:ind w:left="360" w:leftChars="0"/>
              <w:rPr>
                <w:rFonts w:hint="default" w:ascii="TH Sarabun New" w:hAnsi="TH Sarabun New" w:cs="TH Sarabun New"/>
                <w:sz w:val="32"/>
                <w:szCs w:val="32"/>
                <w:cs/>
                <w:lang w:val="th-TH" w:bidi="th-TH"/>
              </w:rPr>
            </w:pPr>
            <w:r>
              <w:rPr>
                <w:rFonts w:hint="default" w:ascii="TH Sarabun New" w:hAnsi="TH Sarabun New" w:cs="TH Sarabun New"/>
                <w:sz w:val="32"/>
                <w:szCs w:val="32"/>
                <w:cs/>
                <w:lang w:val="th-TH" w:bidi="th-TH"/>
              </w:rPr>
              <w:t>ข้อเสีย</w:t>
            </w:r>
            <w:r>
              <w:rPr>
                <w:rFonts w:hint="default" w:ascii="TH Sarabun New" w:hAnsi="TH Sarabun New" w:cs="TH Sarabun New"/>
                <w:sz w:val="32"/>
                <w:szCs w:val="32"/>
                <w:lang w:val="th-TH"/>
              </w:rPr>
              <w:t xml:space="preserve">: </w:t>
            </w:r>
            <w:r>
              <w:rPr>
                <w:rFonts w:hint="default" w:ascii="TH Sarabun New" w:hAnsi="TH Sarabun New" w:cs="TH Sarabun New"/>
                <w:sz w:val="32"/>
                <w:szCs w:val="32"/>
                <w:cs/>
                <w:lang w:val="th-TH" w:bidi="th-TH"/>
              </w:rPr>
              <w:t>ความปลอดภัยอาจน้อยกว่า</w:t>
            </w:r>
            <w:r>
              <w:rPr>
                <w:rFonts w:hint="default" w:ascii="TH Sarabun New" w:hAnsi="TH Sarabun New" w:cs="TH Sarabun New"/>
                <w:sz w:val="32"/>
                <w:szCs w:val="32"/>
                <w:lang w:val="th-TH"/>
              </w:rPr>
              <w:t xml:space="preserve"> </w:t>
            </w:r>
            <w:r>
              <w:rPr>
                <w:rFonts w:hint="default" w:ascii="TH Sarabun New" w:hAnsi="TH Sarabun New" w:cs="TH Sarabun New"/>
                <w:sz w:val="32"/>
                <w:szCs w:val="32"/>
                <w:cs/>
                <w:lang w:val="th-TH" w:bidi="th-TH"/>
              </w:rPr>
              <w:t>และมีการแบ่งปันทรัพยากรกับผู้ใช้รายอื่นๆ</w:t>
            </w:r>
          </w:p>
          <w:p>
            <w:pPr>
              <w:pStyle w:val="20"/>
              <w:numPr>
                <w:numId w:val="0"/>
              </w:numPr>
              <w:ind w:left="360" w:leftChars="0"/>
              <w:rPr>
                <w:rFonts w:hint="default" w:ascii="TH Sarabun New" w:hAnsi="TH Sarabun New" w:cs="TH Sarabun New"/>
                <w:sz w:val="32"/>
                <w:szCs w:val="32"/>
                <w:cs/>
                <w:lang w:val="th-TH" w:bidi="th-TH"/>
              </w:rPr>
            </w:pPr>
          </w:p>
          <w:p>
            <w:pPr>
              <w:pStyle w:val="20"/>
              <w:numPr>
                <w:numId w:val="0"/>
              </w:numPr>
              <w:ind w:left="360" w:leftChars="0"/>
              <w:rPr>
                <w:rFonts w:hint="default" w:ascii="TH Sarabun New" w:hAnsi="TH Sarabun New" w:cs="TH Sarabun New"/>
                <w:sz w:val="32"/>
                <w:szCs w:val="32"/>
                <w:lang w:val="th-TH"/>
              </w:rPr>
            </w:pPr>
            <w:r>
              <w:rPr>
                <w:rFonts w:hint="default" w:ascii="TH Sarabun New" w:hAnsi="TH Sarabun New" w:cs="TH Sarabun New"/>
                <w:sz w:val="32"/>
                <w:szCs w:val="32"/>
                <w:lang w:val="th-TH"/>
              </w:rPr>
              <w:t>Private Cloud:</w:t>
            </w:r>
          </w:p>
          <w:p>
            <w:pPr>
              <w:pStyle w:val="20"/>
              <w:numPr>
                <w:numId w:val="0"/>
              </w:numPr>
              <w:ind w:left="360" w:leftChars="0" w:firstLine="960" w:firstLineChars="300"/>
              <w:rPr>
                <w:rFonts w:hint="default" w:ascii="TH Sarabun New" w:hAnsi="TH Sarabun New" w:cs="TH Sarabun New"/>
                <w:sz w:val="32"/>
                <w:szCs w:val="32"/>
                <w:lang w:val="th-TH"/>
              </w:rPr>
            </w:pPr>
            <w:r>
              <w:rPr>
                <w:rFonts w:hint="default" w:ascii="TH Sarabun New" w:hAnsi="TH Sarabun New" w:cs="TH Sarabun New"/>
                <w:sz w:val="32"/>
                <w:szCs w:val="32"/>
                <w:cs/>
                <w:lang w:val="th-TH" w:bidi="th-TH"/>
              </w:rPr>
              <w:t>ลักษณะ</w:t>
            </w:r>
            <w:r>
              <w:rPr>
                <w:rFonts w:hint="default" w:ascii="TH Sarabun New" w:hAnsi="TH Sarabun New" w:cs="TH Sarabun New"/>
                <w:sz w:val="32"/>
                <w:szCs w:val="32"/>
                <w:lang w:val="th-TH"/>
              </w:rPr>
              <w:t xml:space="preserve">: </w:t>
            </w:r>
            <w:r>
              <w:rPr>
                <w:rFonts w:hint="default" w:ascii="TH Sarabun New" w:hAnsi="TH Sarabun New" w:cs="TH Sarabun New"/>
                <w:sz w:val="32"/>
                <w:szCs w:val="32"/>
                <w:cs/>
                <w:lang w:val="th-TH" w:bidi="th-TH"/>
              </w:rPr>
              <w:t>โครงสร้างพื้นฐานและบริการต่างๆ</w:t>
            </w:r>
            <w:r>
              <w:rPr>
                <w:rFonts w:hint="default" w:ascii="TH Sarabun New" w:hAnsi="TH Sarabun New" w:cs="TH Sarabun New"/>
                <w:sz w:val="32"/>
                <w:szCs w:val="32"/>
                <w:lang w:val="th-TH"/>
              </w:rPr>
              <w:t xml:space="preserve"> </w:t>
            </w:r>
            <w:r>
              <w:rPr>
                <w:rFonts w:hint="default" w:ascii="TH Sarabun New" w:hAnsi="TH Sarabun New" w:cs="TH Sarabun New"/>
                <w:sz w:val="32"/>
                <w:szCs w:val="32"/>
                <w:cs/>
                <w:lang w:val="th-TH" w:bidi="th-TH"/>
              </w:rPr>
              <w:t>ถูกจัดเตรียมสำหรับองค์กรเดียวเท่านั้น</w:t>
            </w:r>
            <w:r>
              <w:rPr>
                <w:rFonts w:hint="default" w:ascii="TH Sarabun New" w:hAnsi="TH Sarabun New" w:cs="TH Sarabun New"/>
                <w:sz w:val="32"/>
                <w:szCs w:val="32"/>
                <w:lang w:val="th-TH"/>
              </w:rPr>
              <w:t xml:space="preserve"> </w:t>
            </w:r>
            <w:r>
              <w:rPr>
                <w:rFonts w:hint="default" w:ascii="TH Sarabun New" w:hAnsi="TH Sarabun New" w:cs="TH Sarabun New"/>
                <w:sz w:val="32"/>
                <w:szCs w:val="32"/>
                <w:cs/>
                <w:lang w:val="th-TH" w:bidi="th-TH"/>
              </w:rPr>
              <w:t>โดยสามารถโฮสต์ในองค์กรหรือโดยผู้ให้บริการภายนอก</w:t>
            </w:r>
          </w:p>
          <w:p>
            <w:pPr>
              <w:pStyle w:val="20"/>
              <w:numPr>
                <w:numId w:val="0"/>
              </w:numPr>
              <w:ind w:left="360" w:leftChars="0"/>
              <w:rPr>
                <w:rFonts w:hint="default" w:ascii="TH Sarabun New" w:hAnsi="TH Sarabun New" w:cs="TH Sarabun New"/>
                <w:sz w:val="32"/>
                <w:szCs w:val="32"/>
                <w:lang w:val="th-TH"/>
              </w:rPr>
            </w:pPr>
            <w:r>
              <w:rPr>
                <w:rFonts w:hint="default" w:ascii="TH Sarabun New" w:hAnsi="TH Sarabun New" w:cs="TH Sarabun New"/>
                <w:sz w:val="32"/>
                <w:szCs w:val="32"/>
                <w:cs/>
                <w:lang w:val="th-TH" w:bidi="th-TH"/>
              </w:rPr>
              <w:t>ข้อดี</w:t>
            </w:r>
            <w:r>
              <w:rPr>
                <w:rFonts w:hint="default" w:ascii="TH Sarabun New" w:hAnsi="TH Sarabun New" w:cs="TH Sarabun New"/>
                <w:sz w:val="32"/>
                <w:szCs w:val="32"/>
                <w:lang w:val="th-TH"/>
              </w:rPr>
              <w:t xml:space="preserve">: </w:t>
            </w:r>
            <w:r>
              <w:rPr>
                <w:rFonts w:hint="default" w:ascii="TH Sarabun New" w:hAnsi="TH Sarabun New" w:cs="TH Sarabun New"/>
                <w:sz w:val="32"/>
                <w:szCs w:val="32"/>
                <w:cs/>
                <w:lang w:val="th-TH" w:bidi="th-TH"/>
              </w:rPr>
              <w:t>มีความปลอดภัยสูงกว่า</w:t>
            </w:r>
            <w:r>
              <w:rPr>
                <w:rFonts w:hint="default" w:ascii="TH Sarabun New" w:hAnsi="TH Sarabun New" w:cs="TH Sarabun New"/>
                <w:sz w:val="32"/>
                <w:szCs w:val="32"/>
                <w:lang w:val="th-TH"/>
              </w:rPr>
              <w:t xml:space="preserve">, </w:t>
            </w:r>
            <w:r>
              <w:rPr>
                <w:rFonts w:hint="default" w:ascii="TH Sarabun New" w:hAnsi="TH Sarabun New" w:cs="TH Sarabun New"/>
                <w:sz w:val="32"/>
                <w:szCs w:val="32"/>
                <w:cs/>
                <w:lang w:val="th-TH" w:bidi="th-TH"/>
              </w:rPr>
              <w:t>การควบคุมทรัพยากรและการปรับแต่งตามความต้องการขององค์กร</w:t>
            </w:r>
          </w:p>
          <w:p>
            <w:pPr>
              <w:pStyle w:val="20"/>
              <w:numPr>
                <w:numId w:val="0"/>
              </w:numPr>
              <w:ind w:left="360" w:leftChars="0"/>
              <w:rPr>
                <w:rFonts w:hint="default" w:ascii="TH Sarabun New" w:hAnsi="TH Sarabun New" w:cs="TH Sarabun New"/>
                <w:sz w:val="32"/>
                <w:szCs w:val="32"/>
                <w:lang w:val="th-TH"/>
              </w:rPr>
            </w:pPr>
            <w:r>
              <w:rPr>
                <w:rFonts w:hint="default" w:ascii="TH Sarabun New" w:hAnsi="TH Sarabun New" w:cs="TH Sarabun New"/>
                <w:sz w:val="32"/>
                <w:szCs w:val="32"/>
                <w:cs/>
                <w:lang w:val="th-TH" w:bidi="th-TH"/>
              </w:rPr>
              <w:t>ข้อเสีย</w:t>
            </w:r>
            <w:r>
              <w:rPr>
                <w:rFonts w:hint="default" w:ascii="TH Sarabun New" w:hAnsi="TH Sarabun New" w:cs="TH Sarabun New"/>
                <w:sz w:val="32"/>
                <w:szCs w:val="32"/>
                <w:lang w:val="th-TH"/>
              </w:rPr>
              <w:t xml:space="preserve">: </w:t>
            </w:r>
            <w:r>
              <w:rPr>
                <w:rFonts w:hint="default" w:ascii="TH Sarabun New" w:hAnsi="TH Sarabun New" w:cs="TH Sarabun New"/>
                <w:sz w:val="32"/>
                <w:szCs w:val="32"/>
                <w:cs/>
                <w:lang w:val="th-TH" w:bidi="th-TH"/>
              </w:rPr>
              <w:t>มีค่าใช้จ่ายที่สูงกว่า</w:t>
            </w:r>
            <w:r>
              <w:rPr>
                <w:rFonts w:hint="default" w:ascii="TH Sarabun New" w:hAnsi="TH Sarabun New" w:cs="TH Sarabun New"/>
                <w:sz w:val="32"/>
                <w:szCs w:val="32"/>
                <w:lang w:val="th-TH"/>
              </w:rPr>
              <w:t xml:space="preserve"> </w:t>
            </w:r>
            <w:r>
              <w:rPr>
                <w:rFonts w:hint="default" w:ascii="TH Sarabun New" w:hAnsi="TH Sarabun New" w:cs="TH Sarabun New"/>
                <w:sz w:val="32"/>
                <w:szCs w:val="32"/>
                <w:cs/>
                <w:lang w:val="th-TH" w:bidi="th-TH"/>
              </w:rPr>
              <w:t>และการปรับขนาดอาจจะยากกว่าการใช้</w:t>
            </w:r>
            <w:r>
              <w:rPr>
                <w:rFonts w:hint="default" w:ascii="TH Sarabun New" w:hAnsi="TH Sarabun New" w:cs="TH Sarabun New"/>
                <w:sz w:val="32"/>
                <w:szCs w:val="32"/>
                <w:lang w:val="th-TH"/>
              </w:rPr>
              <w:t xml:space="preserve"> Public Cloud</w:t>
            </w:r>
          </w:p>
          <w:p>
            <w:pPr>
              <w:pStyle w:val="20"/>
              <w:numPr>
                <w:numId w:val="0"/>
              </w:numPr>
              <w:ind w:left="360" w:leftChars="0"/>
              <w:rPr>
                <w:rFonts w:hint="default" w:ascii="TH Sarabun New" w:hAnsi="TH Sarabun New" w:cs="TH Sarabun New"/>
                <w:sz w:val="32"/>
                <w:szCs w:val="32"/>
                <w:lang w:val="th-TH"/>
              </w:rPr>
            </w:pPr>
          </w:p>
          <w:p>
            <w:pPr>
              <w:pStyle w:val="20"/>
              <w:numPr>
                <w:numId w:val="0"/>
              </w:numPr>
              <w:ind w:left="360" w:leftChars="0"/>
              <w:rPr>
                <w:rFonts w:hint="default" w:ascii="TH Sarabun New" w:hAnsi="TH Sarabun New" w:cs="TH Sarabun New"/>
                <w:sz w:val="32"/>
                <w:szCs w:val="32"/>
                <w:lang w:val="th-TH"/>
              </w:rPr>
            </w:pPr>
            <w:r>
              <w:rPr>
                <w:rFonts w:hint="default" w:ascii="TH Sarabun New" w:hAnsi="TH Sarabun New" w:cs="TH Sarabun New"/>
                <w:sz w:val="32"/>
                <w:szCs w:val="32"/>
                <w:lang w:val="th-TH"/>
              </w:rPr>
              <w:t>Hybrid Cloud:</w:t>
            </w:r>
          </w:p>
          <w:p>
            <w:pPr>
              <w:pStyle w:val="20"/>
              <w:numPr>
                <w:numId w:val="0"/>
              </w:numPr>
              <w:ind w:left="638" w:leftChars="228" w:firstLine="480" w:firstLineChars="150"/>
              <w:rPr>
                <w:rFonts w:hint="default" w:ascii="TH Sarabun New" w:hAnsi="TH Sarabun New" w:cs="TH Sarabun New"/>
                <w:sz w:val="32"/>
                <w:szCs w:val="32"/>
                <w:lang w:val="th-TH"/>
              </w:rPr>
            </w:pPr>
            <w:r>
              <w:rPr>
                <w:rFonts w:hint="default" w:ascii="TH Sarabun New" w:hAnsi="TH Sarabun New" w:cs="TH Sarabun New"/>
                <w:sz w:val="32"/>
                <w:szCs w:val="32"/>
                <w:cs/>
                <w:lang w:val="th-TH" w:bidi="th-TH"/>
              </w:rPr>
              <w:t>ลักษณะ</w:t>
            </w:r>
            <w:r>
              <w:rPr>
                <w:rFonts w:hint="default" w:ascii="TH Sarabun New" w:hAnsi="TH Sarabun New" w:cs="TH Sarabun New"/>
                <w:sz w:val="32"/>
                <w:szCs w:val="32"/>
                <w:lang w:val="th-TH"/>
              </w:rPr>
              <w:t xml:space="preserve">: </w:t>
            </w:r>
            <w:r>
              <w:rPr>
                <w:rFonts w:hint="default" w:ascii="TH Sarabun New" w:hAnsi="TH Sarabun New" w:cs="TH Sarabun New"/>
                <w:sz w:val="32"/>
                <w:szCs w:val="32"/>
                <w:cs/>
                <w:lang w:val="th-TH" w:bidi="th-TH"/>
              </w:rPr>
              <w:t>เป็นการรวมข้อดีของ</w:t>
            </w:r>
            <w:r>
              <w:rPr>
                <w:rFonts w:hint="default" w:ascii="TH Sarabun New" w:hAnsi="TH Sarabun New" w:cs="TH Sarabun New"/>
                <w:sz w:val="32"/>
                <w:szCs w:val="32"/>
                <w:lang w:val="th-TH"/>
              </w:rPr>
              <w:t xml:space="preserve"> Public Cloud </w:t>
            </w:r>
            <w:r>
              <w:rPr>
                <w:rFonts w:hint="default" w:ascii="TH Sarabun New" w:hAnsi="TH Sarabun New" w:cs="TH Sarabun New"/>
                <w:sz w:val="32"/>
                <w:szCs w:val="32"/>
                <w:cs/>
                <w:lang w:val="th-TH" w:bidi="th-TH"/>
              </w:rPr>
              <w:t>และ</w:t>
            </w:r>
            <w:r>
              <w:rPr>
                <w:rFonts w:hint="default" w:ascii="TH Sarabun New" w:hAnsi="TH Sarabun New" w:cs="TH Sarabun New"/>
                <w:sz w:val="32"/>
                <w:szCs w:val="32"/>
                <w:lang w:val="th-TH"/>
              </w:rPr>
              <w:t xml:space="preserve"> Private Cloud </w:t>
            </w:r>
            <w:r>
              <w:rPr>
                <w:rFonts w:hint="default" w:ascii="TH Sarabun New" w:hAnsi="TH Sarabun New" w:cs="TH Sarabun New"/>
                <w:sz w:val="32"/>
                <w:szCs w:val="32"/>
                <w:cs/>
                <w:lang w:val="th-TH" w:bidi="th-TH"/>
              </w:rPr>
              <w:t>โดยมีการเชื่อมต่อกันเพื่อให้เกิดความยืดหยุ่นสูงสุดในการใช้งานทรัพยากร</w:t>
            </w:r>
          </w:p>
          <w:p>
            <w:pPr>
              <w:pStyle w:val="20"/>
              <w:numPr>
                <w:numId w:val="0"/>
              </w:numPr>
              <w:ind w:left="360" w:leftChars="0"/>
              <w:rPr>
                <w:rFonts w:hint="default" w:ascii="TH Sarabun New" w:hAnsi="TH Sarabun New" w:cs="TH Sarabun New"/>
                <w:sz w:val="32"/>
                <w:szCs w:val="32"/>
                <w:lang w:val="th-TH"/>
              </w:rPr>
            </w:pPr>
            <w:r>
              <w:rPr>
                <w:rFonts w:hint="default" w:ascii="TH Sarabun New" w:hAnsi="TH Sarabun New" w:cs="TH Sarabun New"/>
                <w:sz w:val="32"/>
                <w:szCs w:val="32"/>
                <w:cs/>
                <w:lang w:val="th-TH" w:bidi="th-TH"/>
              </w:rPr>
              <w:t>ข้อดี</w:t>
            </w:r>
            <w:r>
              <w:rPr>
                <w:rFonts w:hint="default" w:ascii="TH Sarabun New" w:hAnsi="TH Sarabun New" w:cs="TH Sarabun New"/>
                <w:sz w:val="32"/>
                <w:szCs w:val="32"/>
                <w:lang w:val="th-TH"/>
              </w:rPr>
              <w:t xml:space="preserve">: </w:t>
            </w:r>
            <w:r>
              <w:rPr>
                <w:rFonts w:hint="default" w:ascii="TH Sarabun New" w:hAnsi="TH Sarabun New" w:cs="TH Sarabun New"/>
                <w:sz w:val="32"/>
                <w:szCs w:val="32"/>
                <w:cs/>
                <w:lang w:val="th-TH" w:bidi="th-TH"/>
              </w:rPr>
              <w:t>สามารถใช้ทรัพยากร</w:t>
            </w:r>
            <w:r>
              <w:rPr>
                <w:rFonts w:hint="default" w:ascii="TH Sarabun New" w:hAnsi="TH Sarabun New" w:cs="TH Sarabun New"/>
                <w:sz w:val="32"/>
                <w:szCs w:val="32"/>
                <w:lang w:val="th-TH"/>
              </w:rPr>
              <w:t xml:space="preserve"> Public Cloud </w:t>
            </w:r>
            <w:r>
              <w:rPr>
                <w:rFonts w:hint="default" w:ascii="TH Sarabun New" w:hAnsi="TH Sarabun New" w:cs="TH Sarabun New"/>
                <w:sz w:val="32"/>
                <w:szCs w:val="32"/>
                <w:cs/>
                <w:lang w:val="th-TH" w:bidi="th-TH"/>
              </w:rPr>
              <w:t>ในการรองรับโหลดที่สูงและใช้</w:t>
            </w:r>
            <w:r>
              <w:rPr>
                <w:rFonts w:hint="default" w:ascii="TH Sarabun New" w:hAnsi="TH Sarabun New" w:cs="TH Sarabun New"/>
                <w:sz w:val="32"/>
                <w:szCs w:val="32"/>
                <w:lang w:val="th-TH"/>
              </w:rPr>
              <w:t xml:space="preserve"> Private Cloud </w:t>
            </w:r>
            <w:r>
              <w:rPr>
                <w:rFonts w:hint="default" w:ascii="TH Sarabun New" w:hAnsi="TH Sarabun New" w:cs="TH Sarabun New"/>
                <w:sz w:val="32"/>
                <w:szCs w:val="32"/>
                <w:cs/>
                <w:lang w:val="th-TH" w:bidi="th-TH"/>
              </w:rPr>
              <w:t>ในการจัดการข้อมูลที่สำคัญและต้องการความปลอดภัยสูง</w:t>
            </w:r>
          </w:p>
          <w:p>
            <w:pPr>
              <w:pStyle w:val="20"/>
              <w:numPr>
                <w:numId w:val="0"/>
              </w:numPr>
              <w:ind w:left="360" w:leftChars="0"/>
              <w:rPr>
                <w:rFonts w:hint="default" w:ascii="TH Sarabun New" w:hAnsi="TH Sarabun New" w:cs="TH Sarabun New"/>
                <w:sz w:val="32"/>
                <w:szCs w:val="32"/>
                <w:lang w:val="en-GB"/>
              </w:rPr>
            </w:pPr>
            <w:r>
              <w:rPr>
                <w:rFonts w:hint="default" w:ascii="TH Sarabun New" w:hAnsi="TH Sarabun New" w:cs="TH Sarabun New"/>
                <w:sz w:val="32"/>
                <w:szCs w:val="32"/>
                <w:cs/>
                <w:lang w:val="th-TH" w:bidi="th-TH"/>
              </w:rPr>
              <w:t>ข้อเสีย</w:t>
            </w:r>
            <w:r>
              <w:rPr>
                <w:rFonts w:hint="default" w:ascii="TH Sarabun New" w:hAnsi="TH Sarabun New" w:cs="TH Sarabun New"/>
                <w:sz w:val="32"/>
                <w:szCs w:val="32"/>
                <w:lang w:val="th-TH"/>
              </w:rPr>
              <w:t xml:space="preserve">: </w:t>
            </w:r>
            <w:r>
              <w:rPr>
                <w:rFonts w:hint="default" w:ascii="TH Sarabun New" w:hAnsi="TH Sarabun New" w:cs="TH Sarabun New"/>
                <w:sz w:val="32"/>
                <w:szCs w:val="32"/>
                <w:cs/>
                <w:lang w:val="th-TH" w:bidi="th-TH"/>
              </w:rPr>
              <w:t>มีความซับซ้อนในการจัดการและต้องการการดูแลที่ดีเพื่อให้การเชื่อมต่อและการใช้งานทำงานได้อย่างราบรื่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pStyle w:val="20"/>
              <w:numPr>
                <w:numId w:val="0"/>
              </w:numPr>
              <w:ind w:left="360" w:leftChars="0"/>
              <w:rPr>
                <w:rFonts w:hint="default" w:ascii="TH Sarabun New" w:hAnsi="TH Sarabun New" w:cs="TH Sarabun New"/>
                <w:sz w:val="32"/>
                <w:szCs w:val="32"/>
                <w:cs/>
                <w:lang w:val="th-TH" w:bidi="th-TH"/>
              </w:rPr>
            </w:pPr>
          </w:p>
        </w:tc>
      </w:tr>
    </w:tbl>
    <w:p>
      <w:pPr>
        <w:pStyle w:val="13"/>
        <w:tabs>
          <w:tab w:val="clear" w:pos="4320"/>
          <w:tab w:val="clear" w:pos="8640"/>
        </w:tabs>
        <w:rPr>
          <w:rFonts w:ascii="Angsana New" w:hAnsi="Angsana New"/>
          <w:sz w:val="32"/>
          <w:szCs w:val="32"/>
          <w:cs/>
        </w:rPr>
      </w:pPr>
    </w:p>
    <w:sectPr>
      <w:headerReference r:id="rId3" w:type="default"/>
      <w:footerReference r:id="rId5" w:type="default"/>
      <w:headerReference r:id="rId4" w:type="even"/>
      <w:pgSz w:w="11907" w:h="16840"/>
      <w:pgMar w:top="2880" w:right="1138" w:bottom="1138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TH Sarabun PS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ngsana New">
    <w:panose1 w:val="02020603050405020304"/>
    <w:charset w:val="00"/>
    <w:family w:val="roman"/>
    <w:pitch w:val="default"/>
    <w:sig w:usb0="81000003" w:usb1="00000000" w:usb2="00000000" w:usb3="00000000" w:csb0="00010001" w:csb1="00000000"/>
  </w:font>
  <w:font w:name="Cordia New">
    <w:panose1 w:val="020B0304020202020204"/>
    <w:charset w:val="86"/>
    <w:family w:val="swiss"/>
    <w:pitch w:val="default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default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TH SarabunPSK">
    <w:altName w:val="TH Sarabun New"/>
    <w:panose1 w:val="020B0500040200020003"/>
    <w:charset w:val="00"/>
    <w:family w:val="swiss"/>
    <w:pitch w:val="default"/>
    <w:sig w:usb0="00000000" w:usb1="00000000" w:usb2="00000000" w:usb3="00000000" w:csb0="00010183" w:csb1="00000000"/>
  </w:font>
  <w:font w:name="TH Sarabun New">
    <w:panose1 w:val="020B0500040200020003"/>
    <w:charset w:val="00"/>
    <w:family w:val="auto"/>
    <w:pitch w:val="default"/>
    <w:sig w:usb0="A100006F" w:usb1="5000205A" w:usb2="00000000" w:usb3="00000000" w:csb0="60010183" w:csb1="8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rdia New">
    <w:panose1 w:val="020B0304020202020204"/>
    <w:charset w:val="00"/>
    <w:family w:val="auto"/>
    <w:pitch w:val="default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9"/>
      <w:tblW w:w="9558" w:type="dxa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2093"/>
      <w:gridCol w:w="5528"/>
      <w:gridCol w:w="1937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510" w:hRule="atLeast"/>
      </w:trPr>
      <w:tc>
        <w:tcPr>
          <w:tcW w:w="2093" w:type="dxa"/>
          <w:vMerge w:val="restart"/>
          <w:vAlign w:val="center"/>
        </w:tcPr>
        <w:p>
          <w:pPr>
            <w:pStyle w:val="14"/>
            <w:tabs>
              <w:tab w:val="right" w:pos="9360"/>
              <w:tab w:val="clear" w:pos="8640"/>
            </w:tabs>
            <w:jc w:val="center"/>
            <w:rPr>
              <w:rStyle w:val="17"/>
              <w:rFonts w:ascii="TH SarabunPSK" w:hAnsi="TH SarabunPSK" w:cs="TH SarabunPSK"/>
            </w:rPr>
          </w:pPr>
          <w:r>
            <w:rPr>
              <w:rStyle w:val="17"/>
              <w:rFonts w:ascii="TH SarabunPSK" w:hAnsi="TH SarabunPSK" w:cs="TH SarabunPSK"/>
            </w:rPr>
            <w:drawing>
              <wp:inline distT="0" distB="0" distL="0" distR="0">
                <wp:extent cx="1018540" cy="1169035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8540" cy="1169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8" w:type="dxa"/>
          <w:vAlign w:val="center"/>
        </w:tcPr>
        <w:p>
          <w:pPr>
            <w:pStyle w:val="14"/>
            <w:tabs>
              <w:tab w:val="right" w:pos="9360"/>
              <w:tab w:val="clear" w:pos="8640"/>
            </w:tabs>
            <w:jc w:val="center"/>
            <w:rPr>
              <w:rStyle w:val="17"/>
              <w:rFonts w:ascii="TH SarabunPSK" w:hAnsi="TH SarabunPSK" w:cs="TH SarabunPSK"/>
              <w:b/>
              <w:bCs/>
              <w:sz w:val="40"/>
              <w:szCs w:val="40"/>
              <w:lang w:val="en-GB"/>
            </w:rPr>
          </w:pPr>
          <w:r>
            <w:rPr>
              <w:rStyle w:val="17"/>
              <w:rFonts w:hint="cs" w:ascii="TH SarabunPSK" w:hAnsi="TH SarabunPSK" w:cs="TH SarabunPSK"/>
              <w:b/>
              <w:bCs/>
              <w:sz w:val="40"/>
              <w:szCs w:val="40"/>
              <w:cs/>
              <w:lang w:val="th-TH" w:bidi="th-TH"/>
            </w:rPr>
            <w:t>ใบงาน</w:t>
          </w:r>
        </w:p>
      </w:tc>
      <w:tc>
        <w:tcPr>
          <w:tcW w:w="1937" w:type="dxa"/>
          <w:vAlign w:val="center"/>
        </w:tcPr>
        <w:p>
          <w:pPr>
            <w:pStyle w:val="14"/>
            <w:tabs>
              <w:tab w:val="right" w:pos="9360"/>
              <w:tab w:val="clear" w:pos="8640"/>
            </w:tabs>
            <w:jc w:val="center"/>
            <w:rPr>
              <w:rStyle w:val="17"/>
              <w:rFonts w:ascii="TH SarabunPSK" w:hAnsi="TH SarabunPSK" w:cs="TH SarabunPSK"/>
              <w:b/>
              <w:bCs/>
              <w:lang w:val="en-GB"/>
            </w:rPr>
          </w:pPr>
          <w:r>
            <w:rPr>
              <w:rStyle w:val="17"/>
              <w:rFonts w:hint="cs" w:ascii="TH SarabunPSK" w:hAnsi="TH SarabunPSK" w:cs="TH SarabunPSK"/>
              <w:b/>
              <w:bCs/>
              <w:cs/>
              <w:lang w:val="th-TH" w:bidi="th-TH"/>
            </w:rPr>
            <w:t xml:space="preserve">หน่วยที่ </w:t>
          </w:r>
          <w:r>
            <w:rPr>
              <w:rStyle w:val="17"/>
              <w:rFonts w:ascii="TH SarabunPSK" w:hAnsi="TH SarabunPSK" w:cs="TH SarabunPSK"/>
              <w:b/>
              <w:bCs/>
              <w:lang w:val="en-GB"/>
            </w:rPr>
            <w:t>3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510" w:hRule="atLeast"/>
      </w:trPr>
      <w:tc>
        <w:tcPr>
          <w:tcW w:w="2093" w:type="dxa"/>
          <w:vMerge w:val="continue"/>
        </w:tcPr>
        <w:p>
          <w:pPr>
            <w:pStyle w:val="14"/>
            <w:tabs>
              <w:tab w:val="right" w:pos="9360"/>
              <w:tab w:val="clear" w:pos="8640"/>
            </w:tabs>
            <w:rPr>
              <w:rStyle w:val="17"/>
              <w:rFonts w:ascii="TH SarabunPSK" w:hAnsi="TH SarabunPSK" w:cs="TH SarabunPSK"/>
            </w:rPr>
          </w:pPr>
        </w:p>
      </w:tc>
      <w:tc>
        <w:tcPr>
          <w:tcW w:w="5528" w:type="dxa"/>
          <w:vAlign w:val="center"/>
        </w:tcPr>
        <w:p>
          <w:pPr>
            <w:pStyle w:val="14"/>
            <w:tabs>
              <w:tab w:val="right" w:pos="9360"/>
              <w:tab w:val="clear" w:pos="8640"/>
            </w:tabs>
            <w:rPr>
              <w:rStyle w:val="17"/>
              <w:rFonts w:ascii="TH SarabunPSK" w:hAnsi="TH SarabunPSK" w:cs="TH SarabunPSK"/>
              <w:cs/>
            </w:rPr>
          </w:pPr>
          <w:r>
            <w:rPr>
              <w:rStyle w:val="17"/>
              <w:rFonts w:ascii="TH SarabunPSK" w:hAnsi="TH SarabunPSK" w:cs="TH SarabunPSK"/>
              <w:cs/>
              <w:lang w:val="th-TH" w:bidi="th-TH"/>
            </w:rPr>
            <w:t>วิชา คลาวด์คอมพิวติ้งและเทคโนโลยีบล็อกเชน</w:t>
          </w:r>
        </w:p>
      </w:tc>
      <w:tc>
        <w:tcPr>
          <w:tcW w:w="1937" w:type="dxa"/>
          <w:vAlign w:val="center"/>
        </w:tcPr>
        <w:p>
          <w:pPr>
            <w:pStyle w:val="14"/>
            <w:tabs>
              <w:tab w:val="right" w:pos="9360"/>
              <w:tab w:val="clear" w:pos="8640"/>
            </w:tabs>
            <w:jc w:val="center"/>
            <w:rPr>
              <w:rStyle w:val="17"/>
              <w:rFonts w:ascii="TH SarabunPSK" w:hAnsi="TH SarabunPSK" w:cs="TH SarabunPSK"/>
              <w:lang w:val="en-GB"/>
            </w:rPr>
          </w:pPr>
          <w:r>
            <w:rPr>
              <w:rStyle w:val="17"/>
              <w:rFonts w:ascii="TH SarabunPSK" w:hAnsi="TH SarabunPSK" w:cs="TH SarabunPSK"/>
              <w:cs/>
              <w:lang w:val="th-TH" w:bidi="th-TH"/>
            </w:rPr>
            <w:t xml:space="preserve">สัปดาห์ที่ </w:t>
          </w:r>
          <w:r>
            <w:rPr>
              <w:rStyle w:val="17"/>
              <w:rFonts w:ascii="TH SarabunPSK" w:hAnsi="TH SarabunPSK" w:cs="TH SarabunPSK"/>
            </w:rPr>
            <w:t>3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510" w:hRule="atLeast"/>
      </w:trPr>
      <w:tc>
        <w:tcPr>
          <w:tcW w:w="2093" w:type="dxa"/>
          <w:vMerge w:val="continue"/>
        </w:tcPr>
        <w:p>
          <w:pPr>
            <w:pStyle w:val="14"/>
            <w:tabs>
              <w:tab w:val="right" w:pos="9360"/>
              <w:tab w:val="clear" w:pos="8640"/>
            </w:tabs>
            <w:rPr>
              <w:rStyle w:val="17"/>
              <w:rFonts w:ascii="TH SarabunPSK" w:hAnsi="TH SarabunPSK" w:cs="TH SarabunPSK"/>
            </w:rPr>
          </w:pPr>
        </w:p>
      </w:tc>
      <w:tc>
        <w:tcPr>
          <w:tcW w:w="5528" w:type="dxa"/>
          <w:vAlign w:val="center"/>
        </w:tcPr>
        <w:p>
          <w:pPr>
            <w:pStyle w:val="14"/>
            <w:tabs>
              <w:tab w:val="right" w:pos="9360"/>
              <w:tab w:val="clear" w:pos="8640"/>
            </w:tabs>
            <w:rPr>
              <w:rStyle w:val="17"/>
              <w:rFonts w:ascii="TH SarabunPSK" w:hAnsi="TH SarabunPSK" w:cs="TH SarabunPSK"/>
            </w:rPr>
          </w:pPr>
          <w:r>
            <w:rPr>
              <w:rStyle w:val="17"/>
              <w:rFonts w:ascii="TH SarabunPSK" w:hAnsi="TH SarabunPSK" w:cs="TH SarabunPSK"/>
              <w:cs/>
              <w:lang w:val="th-TH" w:bidi="th-TH"/>
            </w:rPr>
            <w:t>รหัสวิชา</w:t>
          </w:r>
          <w:r>
            <w:rPr>
              <w:rStyle w:val="17"/>
              <w:rFonts w:ascii="TH SarabunPSK" w:hAnsi="TH SarabunPSK" w:cs="TH SarabunPSK"/>
            </w:rPr>
            <w:t xml:space="preserve"> </w:t>
          </w:r>
          <w:r>
            <w:rPr>
              <w:rStyle w:val="17"/>
              <w:rFonts w:ascii="TH SarabunPSK" w:hAnsi="TH SarabunPSK" w:cs="TH SarabunPSK"/>
              <w:cs/>
            </w:rPr>
            <w:t xml:space="preserve">29-4901-3005        </w:t>
          </w:r>
        </w:p>
      </w:tc>
      <w:tc>
        <w:tcPr>
          <w:tcW w:w="1937" w:type="dxa"/>
          <w:vAlign w:val="center"/>
        </w:tcPr>
        <w:p>
          <w:pPr>
            <w:pStyle w:val="14"/>
            <w:tabs>
              <w:tab w:val="right" w:pos="9360"/>
              <w:tab w:val="clear" w:pos="8640"/>
            </w:tabs>
            <w:jc w:val="center"/>
            <w:rPr>
              <w:rStyle w:val="17"/>
              <w:rFonts w:ascii="TH SarabunPSK" w:hAnsi="TH SarabunPSK" w:cs="TH SarabunPSK"/>
              <w:cs/>
            </w:rPr>
          </w:pPr>
          <w:r>
            <w:rPr>
              <w:rStyle w:val="17"/>
              <w:rFonts w:ascii="TH SarabunPSK" w:hAnsi="TH SarabunPSK" w:cs="TH SarabunPSK"/>
            </w:rPr>
            <w:t xml:space="preserve">3 </w:t>
          </w:r>
          <w:r>
            <w:rPr>
              <w:rStyle w:val="17"/>
              <w:rFonts w:ascii="TH SarabunPSK" w:hAnsi="TH SarabunPSK" w:cs="TH SarabunPSK"/>
              <w:cs/>
              <w:lang w:val="th-TH" w:bidi="th-TH"/>
            </w:rPr>
            <w:t>หน่วยกิต</w:t>
          </w:r>
          <w:r>
            <w:rPr>
              <w:rStyle w:val="17"/>
              <w:rFonts w:ascii="TH SarabunPSK" w:hAnsi="TH SarabunPSK" w:cs="TH SarabunPSK"/>
            </w:rPr>
            <w:t xml:space="preserve"> 5</w:t>
          </w:r>
          <w:r>
            <w:rPr>
              <w:rStyle w:val="17"/>
              <w:rFonts w:ascii="TH SarabunPSK" w:hAnsi="TH SarabunPSK" w:cs="TH SarabunPSK"/>
              <w:cs/>
            </w:rPr>
            <w:t xml:space="preserve"> </w:t>
          </w:r>
          <w:r>
            <w:rPr>
              <w:rStyle w:val="17"/>
              <w:rFonts w:ascii="TH SarabunPSK" w:hAnsi="TH SarabunPSK" w:cs="TH SarabunPSK"/>
              <w:cs/>
              <w:lang w:val="th-TH" w:bidi="th-TH"/>
            </w:rPr>
            <w:t>ชั่วโมง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510" w:hRule="atLeast"/>
      </w:trPr>
      <w:tc>
        <w:tcPr>
          <w:tcW w:w="2093" w:type="dxa"/>
          <w:vMerge w:val="continue"/>
        </w:tcPr>
        <w:p>
          <w:pPr>
            <w:pStyle w:val="14"/>
            <w:tabs>
              <w:tab w:val="right" w:pos="9360"/>
              <w:tab w:val="clear" w:pos="8640"/>
            </w:tabs>
            <w:rPr>
              <w:rStyle w:val="17"/>
              <w:rFonts w:ascii="TH SarabunPSK" w:hAnsi="TH SarabunPSK" w:cs="TH SarabunPSK"/>
            </w:rPr>
          </w:pPr>
        </w:p>
      </w:tc>
      <w:tc>
        <w:tcPr>
          <w:tcW w:w="5528" w:type="dxa"/>
          <w:vAlign w:val="center"/>
        </w:tcPr>
        <w:p>
          <w:pPr>
            <w:pStyle w:val="14"/>
            <w:tabs>
              <w:tab w:val="right" w:pos="9360"/>
              <w:tab w:val="clear" w:pos="8640"/>
            </w:tabs>
            <w:rPr>
              <w:rStyle w:val="17"/>
              <w:rFonts w:ascii="TH SarabunPSK" w:hAnsi="TH SarabunPSK" w:cs="TH SarabunPSK"/>
              <w:cs/>
            </w:rPr>
          </w:pPr>
          <w:r>
            <w:rPr>
              <w:rStyle w:val="17"/>
              <w:rFonts w:ascii="TH SarabunPSK" w:hAnsi="TH SarabunPSK" w:cs="TH SarabunPSK"/>
              <w:cs/>
              <w:lang w:val="th-TH" w:bidi="th-TH"/>
            </w:rPr>
            <w:t>ชื่อหน่วย ประเภทของบริการคลาวด์คอมพิวติ้ง</w:t>
          </w:r>
        </w:p>
      </w:tc>
      <w:tc>
        <w:tcPr>
          <w:tcW w:w="1937" w:type="dxa"/>
          <w:vAlign w:val="center"/>
        </w:tcPr>
        <w:p>
          <w:pPr>
            <w:pStyle w:val="14"/>
            <w:tabs>
              <w:tab w:val="right" w:pos="9360"/>
              <w:tab w:val="clear" w:pos="8640"/>
            </w:tabs>
            <w:jc w:val="center"/>
            <w:rPr>
              <w:rStyle w:val="17"/>
              <w:rFonts w:ascii="TH SarabunPSK" w:hAnsi="TH SarabunPSK" w:cs="TH SarabunPSK"/>
            </w:rPr>
          </w:pPr>
          <w:r>
            <w:rPr>
              <w:rStyle w:val="17"/>
              <w:rFonts w:ascii="TH SarabunPSK" w:hAnsi="TH SarabunPSK" w:cs="TH SarabunPSK"/>
              <w:cs/>
              <w:lang w:val="th-TH" w:bidi="th-TH"/>
            </w:rPr>
            <w:t xml:space="preserve">จำนวน </w:t>
          </w:r>
          <w:r>
            <w:rPr>
              <w:rStyle w:val="17"/>
              <w:rFonts w:ascii="TH SarabunPSK" w:hAnsi="TH SarabunPSK" w:cs="TH SarabunPSK"/>
            </w:rPr>
            <w:t>5</w:t>
          </w:r>
          <w:r>
            <w:rPr>
              <w:rStyle w:val="17"/>
              <w:rFonts w:ascii="TH SarabunPSK" w:hAnsi="TH SarabunPSK" w:cs="TH SarabunPSK"/>
              <w:cs/>
            </w:rPr>
            <w:t xml:space="preserve"> </w:t>
          </w:r>
          <w:r>
            <w:rPr>
              <w:rStyle w:val="17"/>
              <w:rFonts w:ascii="TH SarabunPSK" w:hAnsi="TH SarabunPSK" w:cs="TH SarabunPSK"/>
              <w:cs/>
              <w:lang w:val="th-TH" w:bidi="th-TH"/>
            </w:rPr>
            <w:t>ชั่วโมง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510" w:hRule="atLeast"/>
      </w:trPr>
      <w:tc>
        <w:tcPr>
          <w:tcW w:w="9558" w:type="dxa"/>
          <w:gridSpan w:val="3"/>
          <w:vAlign w:val="center"/>
        </w:tcPr>
        <w:tbl>
          <w:tblPr>
            <w:tblStyle w:val="9"/>
            <w:tblW w:w="9558" w:type="dxa"/>
            <w:tblInd w:w="-113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shd w:val="clear"/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9558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shd w:val="clear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510" w:hRule="atLeast"/>
            </w:trPr>
            <w:tc>
              <w:tcPr>
                <w:tcW w:w="9558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shd w:val="clear"/>
                <w:vAlign w:val="center"/>
              </w:tcPr>
              <w:p>
                <w:pPr>
                  <w:pStyle w:val="16"/>
                  <w:keepNext w:val="0"/>
                  <w:keepLines w:val="0"/>
                  <w:widowControl/>
                  <w:suppressLineNumbers w:val="0"/>
                  <w:spacing w:before="0" w:beforeAutospacing="0" w:after="0" w:afterAutospacing="0"/>
                  <w:ind w:left="0" w:right="0"/>
                  <w:jc w:val="left"/>
                  <w:rPr>
                    <w:rFonts w:hint="default" w:ascii="TH SarabunPSK" w:hAnsi="TH SarabunPSK" w:eastAsia="Cordia New" w:cs="TH SarabunPSK"/>
                    <w:bdr w:val="none" w:color="auto" w:sz="0" w:space="0"/>
                  </w:rPr>
                </w:pPr>
                <w:r>
                  <w:rPr>
                    <w:rStyle w:val="22"/>
                    <w:rFonts w:hint="default" w:ascii="TH SarabunPSK" w:hAnsi="TH SarabunPSK" w:eastAsia="TH SarabunPSK" w:cs="TH SarabunPSK"/>
                    <w:sz w:val="32"/>
                    <w:szCs w:val="32"/>
                    <w:bdr w:val="none" w:color="auto" w:sz="0" w:space="0"/>
                    <w:cs/>
                    <w:lang w:val="en-US" w:eastAsia="zh-CN" w:bidi="th-TH"/>
                  </w:rPr>
                  <w:t>รหัสนักศึกษา</w:t>
                </w:r>
                <w:r>
                  <w:rPr>
                    <w:rStyle w:val="22"/>
                    <w:rFonts w:hint="default" w:ascii="TH SarabunPSK" w:hAnsi="TH SarabunPSK" w:eastAsia="Cordia New" w:cs="AngsanaUPC"/>
                    <w:sz w:val="32"/>
                    <w:szCs w:val="32"/>
                    <w:bdr w:val="none" w:color="auto" w:sz="0" w:space="0"/>
                    <w:lang w:val="en-US" w:eastAsia="zh-CN" w:bidi="ar"/>
                  </w:rPr>
                  <w:t xml:space="preserve">6649010018 </w:t>
                </w:r>
                <w:r>
                  <w:rPr>
                    <w:rStyle w:val="22"/>
                    <w:rFonts w:hint="default" w:ascii="TH SarabunPSK" w:hAnsi="TH SarabunPSK" w:eastAsia="TH SarabunPSK" w:cs="TH SarabunPSK"/>
                    <w:sz w:val="32"/>
                    <w:szCs w:val="32"/>
                    <w:bdr w:val="none" w:color="auto" w:sz="0" w:space="0"/>
                    <w:cs/>
                    <w:lang w:val="en-US" w:eastAsia="zh-CN" w:bidi="th-TH"/>
                  </w:rPr>
                  <w:t>ชื่อ</w:t>
                </w:r>
                <w:r>
                  <w:rPr>
                    <w:rStyle w:val="22"/>
                    <w:rFonts w:hint="default" w:ascii="TH SarabunPSK" w:hAnsi="TH SarabunPSK" w:eastAsia="Cordia New" w:cs="TH SarabunPSK"/>
                    <w:sz w:val="32"/>
                    <w:szCs w:val="32"/>
                    <w:bdr w:val="none" w:color="auto" w:sz="0" w:space="0"/>
                    <w:lang w:val="en-US" w:eastAsia="zh-CN" w:bidi="ar"/>
                  </w:rPr>
                  <w:t>-</w:t>
                </w:r>
                <w:r>
                  <w:rPr>
                    <w:rStyle w:val="22"/>
                    <w:rFonts w:hint="default" w:ascii="TH SarabunPSK" w:hAnsi="TH SarabunPSK" w:eastAsia="TH SarabunPSK" w:cs="TH SarabunPSK"/>
                    <w:sz w:val="32"/>
                    <w:szCs w:val="32"/>
                    <w:bdr w:val="none" w:color="auto" w:sz="0" w:space="0"/>
                    <w:cs/>
                    <w:lang w:val="en-US" w:eastAsia="zh-CN" w:bidi="th-TH"/>
                  </w:rPr>
                  <w:t>นามสกุล</w:t>
                </w:r>
                <w:r>
                  <w:rPr>
                    <w:rStyle w:val="22"/>
                    <w:rFonts w:hint="default" w:ascii="TH SarabunPSK" w:hAnsi="TH SarabunPSK" w:eastAsia="TH SarabunPSK" w:cs="TH SarabunPSK"/>
                    <w:sz w:val="32"/>
                    <w:szCs w:val="32"/>
                    <w:bdr w:val="none" w:color="auto" w:sz="0" w:space="0"/>
                    <w:lang w:val="en-US" w:eastAsia="zh-CN" w:bidi="ar"/>
                  </w:rPr>
                  <w:t>…</w:t>
                </w:r>
                <w:r>
                  <w:rPr>
                    <w:rStyle w:val="22"/>
                    <w:rFonts w:hint="default" w:ascii="TH SarabunPSK" w:hAnsi="TH SarabunPSK" w:eastAsia="TH SarabunPSK" w:cs="TH SarabunPSK"/>
                    <w:sz w:val="32"/>
                    <w:szCs w:val="32"/>
                    <w:bdr w:val="none" w:color="auto" w:sz="0" w:space="0"/>
                    <w:cs/>
                    <w:lang w:val="en-US" w:eastAsia="zh-CN" w:bidi="th-TH"/>
                  </w:rPr>
                  <w:t>ทักษ์ดนัย</w:t>
                </w:r>
                <w:r>
                  <w:rPr>
                    <w:rStyle w:val="22"/>
                    <w:rFonts w:hint="default" w:ascii="TH SarabunPSK" w:hAnsi="TH SarabunPSK" w:eastAsia="TH SarabunPSK" w:cs="TH SarabunPSK"/>
                    <w:sz w:val="32"/>
                    <w:szCs w:val="32"/>
                    <w:bdr w:val="none" w:color="auto" w:sz="0" w:space="0"/>
                    <w:lang w:val="en-US" w:eastAsia="zh-CN" w:bidi="ar"/>
                  </w:rPr>
                  <w:t xml:space="preserve"> </w:t>
                </w:r>
                <w:r>
                  <w:rPr>
                    <w:rStyle w:val="22"/>
                    <w:rFonts w:hint="default" w:ascii="TH SarabunPSK" w:hAnsi="TH SarabunPSK" w:eastAsia="TH SarabunPSK" w:cs="TH SarabunPSK"/>
                    <w:sz w:val="32"/>
                    <w:szCs w:val="32"/>
                    <w:bdr w:val="none" w:color="auto" w:sz="0" w:space="0"/>
                    <w:cs/>
                    <w:lang w:val="en-US" w:eastAsia="zh-CN" w:bidi="th-TH"/>
                  </w:rPr>
                  <w:t>คำทอง</w:t>
                </w:r>
                <w:r>
                  <w:rPr>
                    <w:rStyle w:val="22"/>
                    <w:rFonts w:hint="default" w:ascii="TH SarabunPSK" w:hAnsi="TH SarabunPSK" w:eastAsia="Cordia New" w:cs="TH SarabunPSK"/>
                    <w:sz w:val="32"/>
                    <w:szCs w:val="32"/>
                    <w:bdr w:val="none" w:color="auto" w:sz="0" w:space="0"/>
                    <w:lang w:val="en-US" w:eastAsia="zh-CN" w:bidi="ar"/>
                  </w:rPr>
                  <w:t>......</w:t>
                </w:r>
                <w:r>
                  <w:rPr>
                    <w:rStyle w:val="22"/>
                    <w:rFonts w:hint="default" w:ascii="TH SarabunPSK" w:hAnsi="TH SarabunPSK" w:eastAsia="TH SarabunPSK" w:cs="TH SarabunPSK"/>
                    <w:sz w:val="32"/>
                    <w:szCs w:val="32"/>
                    <w:bdr w:val="none" w:color="auto" w:sz="0" w:space="0"/>
                    <w:cs/>
                    <w:lang w:val="en-US" w:eastAsia="zh-CN" w:bidi="th-TH"/>
                  </w:rPr>
                  <w:t>สาขางาน</w:t>
                </w:r>
                <w:r>
                  <w:rPr>
                    <w:rStyle w:val="22"/>
                    <w:rFonts w:hint="default" w:ascii="TH SarabunPSK" w:hAnsi="TH SarabunPSK" w:eastAsia="TH SarabunPSK" w:cs="TH SarabunPSK"/>
                    <w:sz w:val="32"/>
                    <w:szCs w:val="32"/>
                    <w:bdr w:val="none" w:color="auto" w:sz="0" w:space="0"/>
                    <w:lang w:val="en-US" w:eastAsia="zh-CN" w:bidi="ar"/>
                  </w:rPr>
                  <w:t>………</w:t>
                </w:r>
                <w:r>
                  <w:rPr>
                    <w:rStyle w:val="22"/>
                    <w:rFonts w:hint="default" w:ascii="TH SarabunPSK" w:hAnsi="TH SarabunPSK" w:eastAsia="Cordia New" w:cs="TH SarabunPSK"/>
                    <w:sz w:val="32"/>
                    <w:szCs w:val="32"/>
                    <w:bdr w:val="none" w:color="auto" w:sz="0" w:space="0"/>
                    <w:lang w:val="en-US" w:eastAsia="zh-CN" w:bidi="ar"/>
                  </w:rPr>
                  <w:t>IT</w:t>
                </w:r>
                <w:r>
                  <w:rPr>
                    <w:rStyle w:val="22"/>
                    <w:rFonts w:hint="default" w:ascii="TH SarabunPSK" w:hAnsi="TH SarabunPSK" w:eastAsia="TH SarabunPSK" w:cs="TH SarabunPSK"/>
                    <w:sz w:val="32"/>
                    <w:szCs w:val="32"/>
                    <w:bdr w:val="none" w:color="auto" w:sz="0" w:space="0"/>
                    <w:lang w:val="en-US" w:eastAsia="zh-CN" w:bidi="ar"/>
                  </w:rPr>
                  <w:t>….…………</w:t>
                </w:r>
                <w:r>
                  <w:rPr>
                    <w:rStyle w:val="22"/>
                    <w:rFonts w:hint="default" w:ascii="TH SarabunPSK" w:hAnsi="TH SarabunPSK" w:eastAsia="TH SarabunPSK" w:cs="TH SarabunPSK"/>
                    <w:sz w:val="32"/>
                    <w:szCs w:val="32"/>
                    <w:bdr w:val="none" w:color="auto" w:sz="0" w:space="0"/>
                    <w:cs/>
                    <w:lang w:val="en-US" w:eastAsia="zh-CN" w:bidi="th-TH"/>
                  </w:rPr>
                  <w:t>ระดับชั้น</w:t>
                </w:r>
                <w:r>
                  <w:rPr>
                    <w:rStyle w:val="22"/>
                    <w:rFonts w:hint="default" w:ascii="TH SarabunPSK" w:hAnsi="TH SarabunPSK" w:eastAsia="TH SarabunPSK" w:cs="TH SarabunPSK"/>
                    <w:sz w:val="32"/>
                    <w:szCs w:val="32"/>
                    <w:bdr w:val="none" w:color="auto" w:sz="0" w:space="0"/>
                    <w:lang w:val="en-US" w:eastAsia="zh-CN" w:bidi="ar"/>
                  </w:rPr>
                  <w:t>……</w:t>
                </w:r>
                <w:r>
                  <w:rPr>
                    <w:rStyle w:val="22"/>
                    <w:rFonts w:hint="default" w:ascii="TH SarabunPSK" w:hAnsi="TH SarabunPSK" w:eastAsia="TH SarabunPSK" w:cs="TH SarabunPSK"/>
                    <w:sz w:val="32"/>
                    <w:szCs w:val="32"/>
                    <w:bdr w:val="none" w:color="auto" w:sz="0" w:space="0"/>
                    <w:cs/>
                    <w:lang w:val="en-US" w:eastAsia="zh-CN" w:bidi="th-TH"/>
                  </w:rPr>
                  <w:t>ป</w:t>
                </w:r>
                <w:r>
                  <w:rPr>
                    <w:rStyle w:val="22"/>
                    <w:rFonts w:hint="default" w:ascii="TH SarabunPSK" w:hAnsi="TH SarabunPSK" w:eastAsia="TH SarabunPSK" w:cs="TH SarabunPSK"/>
                    <w:sz w:val="32"/>
                    <w:szCs w:val="32"/>
                    <w:bdr w:val="none" w:color="auto" w:sz="0" w:space="0"/>
                    <w:lang w:val="en-US" w:eastAsia="zh-CN" w:bidi="ar"/>
                  </w:rPr>
                  <w:t xml:space="preserve"> </w:t>
                </w:r>
                <w:r>
                  <w:rPr>
                    <w:rStyle w:val="22"/>
                    <w:rFonts w:hint="default" w:ascii="TH SarabunPSK" w:hAnsi="TH SarabunPSK" w:eastAsia="TH SarabunPSK" w:cs="TH SarabunPSK"/>
                    <w:sz w:val="32"/>
                    <w:szCs w:val="32"/>
                    <w:bdr w:val="none" w:color="auto" w:sz="0" w:space="0"/>
                    <w:cs/>
                    <w:lang w:val="en-US" w:eastAsia="zh-CN" w:bidi="th-TH"/>
                  </w:rPr>
                  <w:t>ตรี</w:t>
                </w:r>
                <w:r>
                  <w:rPr>
                    <w:rStyle w:val="22"/>
                    <w:rFonts w:hint="default" w:ascii="TH SarabunPSK" w:hAnsi="TH SarabunPSK" w:eastAsia="Cordia New" w:cs="TH SarabunPSK"/>
                    <w:sz w:val="32"/>
                    <w:szCs w:val="32"/>
                    <w:bdr w:val="none" w:color="auto" w:sz="0" w:space="0"/>
                    <w:lang w:val="en-US" w:eastAsia="zh-CN" w:bidi="ar"/>
                  </w:rPr>
                  <w:t>1</w:t>
                </w:r>
                <w:r>
                  <w:rPr>
                    <w:rStyle w:val="22"/>
                    <w:rFonts w:hint="default" w:ascii="TH SarabunPSK" w:hAnsi="TH SarabunPSK" w:eastAsia="TH SarabunPSK" w:cs="TH SarabunPSK"/>
                    <w:sz w:val="32"/>
                    <w:szCs w:val="32"/>
                    <w:bdr w:val="none" w:color="auto" w:sz="0" w:space="0"/>
                    <w:lang w:val="en-US" w:eastAsia="zh-CN" w:bidi="ar"/>
                  </w:rPr>
                  <w:t>…</w:t>
                </w:r>
              </w:p>
            </w:tc>
          </w:tr>
        </w:tbl>
        <w:p>
          <w:pPr>
            <w:pStyle w:val="14"/>
            <w:tabs>
              <w:tab w:val="right" w:pos="9360"/>
              <w:tab w:val="clear" w:pos="8640"/>
            </w:tabs>
            <w:rPr>
              <w:rStyle w:val="17"/>
              <w:rFonts w:ascii="TH SarabunPSK" w:hAnsi="TH SarabunPSK" w:cs="TH SarabunPSK"/>
            </w:rPr>
          </w:pPr>
        </w:p>
      </w:tc>
    </w:tr>
  </w:tbl>
  <w:p>
    <w:pPr>
      <w:pStyle w:val="14"/>
      <w:tabs>
        <w:tab w:val="right" w:pos="9360"/>
        <w:tab w:val="clear" w:pos="8640"/>
      </w:tabs>
      <w:rPr>
        <w:rFonts w:ascii="TH SarabunPSK" w:hAnsi="TH SarabunPSK" w:cs="TH SarabunPSK"/>
      </w:rPr>
    </w:pPr>
    <w:r>
      <w:rPr>
        <w:rStyle w:val="17"/>
        <w:rFonts w:ascii="TH SarabunPSK" w:hAnsi="TH SarabunPSK" w:cs="TH SarabunPSK"/>
      </w:rPr>
      <w:tab/>
    </w:r>
    <w:r>
      <w:rPr>
        <w:rStyle w:val="17"/>
        <w:rFonts w:ascii="TH SarabunPSK" w:hAnsi="TH SarabunPSK" w:cs="TH SarabunPSK"/>
      </w:rPr>
      <w:tab/>
    </w:r>
    <w:bookmarkStart w:id="0" w:name="_GoBack"/>
    <w:bookmarkEnd w:id="0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tabs>
        <w:tab w:val="right" w:pos="9360"/>
        <w:tab w:val="clear" w:pos="864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isplayHorizontalDrawingGridEvery w:val="0"/>
  <w:displayVerticalDrawingGridEvery w:val="2"/>
  <w:doNotUseMarginsForDrawingGridOrigin w:val="1"/>
  <w:drawingGridHorizontalOrigin w:val="1800"/>
  <w:drawingGridVerticalOrigin w:val="1440"/>
  <w:characterSpacingControl w:val="doNotCompress"/>
  <w:compat>
    <w:balanceSingleByteDoubleByteWidth/>
    <w:doNotExpandShiftReturn/>
    <w:adjustLineHeightInTable/>
    <w:applyBreakingRules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A97"/>
    <w:rsid w:val="000118F7"/>
    <w:rsid w:val="0007048C"/>
    <w:rsid w:val="000709A8"/>
    <w:rsid w:val="00075D0E"/>
    <w:rsid w:val="00083092"/>
    <w:rsid w:val="000A4FFA"/>
    <w:rsid w:val="000A54C1"/>
    <w:rsid w:val="000B43AB"/>
    <w:rsid w:val="000B6725"/>
    <w:rsid w:val="000E2701"/>
    <w:rsid w:val="000F7432"/>
    <w:rsid w:val="00120E15"/>
    <w:rsid w:val="0013754B"/>
    <w:rsid w:val="001C3BE1"/>
    <w:rsid w:val="00206084"/>
    <w:rsid w:val="00207683"/>
    <w:rsid w:val="00214C06"/>
    <w:rsid w:val="002433F9"/>
    <w:rsid w:val="0025673A"/>
    <w:rsid w:val="002578EF"/>
    <w:rsid w:val="002713AB"/>
    <w:rsid w:val="00282328"/>
    <w:rsid w:val="002A77BB"/>
    <w:rsid w:val="002F0007"/>
    <w:rsid w:val="00323091"/>
    <w:rsid w:val="0032397C"/>
    <w:rsid w:val="00357566"/>
    <w:rsid w:val="003C61A0"/>
    <w:rsid w:val="003D5545"/>
    <w:rsid w:val="00407222"/>
    <w:rsid w:val="00411AF1"/>
    <w:rsid w:val="004A61FD"/>
    <w:rsid w:val="00522084"/>
    <w:rsid w:val="00522241"/>
    <w:rsid w:val="005242D5"/>
    <w:rsid w:val="00553EDB"/>
    <w:rsid w:val="00560413"/>
    <w:rsid w:val="00584AA7"/>
    <w:rsid w:val="005A06D8"/>
    <w:rsid w:val="00616FD4"/>
    <w:rsid w:val="006434A1"/>
    <w:rsid w:val="0069777B"/>
    <w:rsid w:val="006E4985"/>
    <w:rsid w:val="00744CD9"/>
    <w:rsid w:val="0075569E"/>
    <w:rsid w:val="007947F3"/>
    <w:rsid w:val="00805462"/>
    <w:rsid w:val="00867A0E"/>
    <w:rsid w:val="00892572"/>
    <w:rsid w:val="00897C80"/>
    <w:rsid w:val="008A11FA"/>
    <w:rsid w:val="008C093B"/>
    <w:rsid w:val="008E0180"/>
    <w:rsid w:val="008F7FF9"/>
    <w:rsid w:val="00936BC8"/>
    <w:rsid w:val="00955A54"/>
    <w:rsid w:val="0097193B"/>
    <w:rsid w:val="009A6DAE"/>
    <w:rsid w:val="009C5317"/>
    <w:rsid w:val="00A27AF7"/>
    <w:rsid w:val="00A27B4A"/>
    <w:rsid w:val="00A85BCF"/>
    <w:rsid w:val="00AC35A8"/>
    <w:rsid w:val="00AF37F8"/>
    <w:rsid w:val="00AF53A0"/>
    <w:rsid w:val="00BD506E"/>
    <w:rsid w:val="00C477EB"/>
    <w:rsid w:val="00C60F74"/>
    <w:rsid w:val="00C66F68"/>
    <w:rsid w:val="00CB204A"/>
    <w:rsid w:val="00CC249E"/>
    <w:rsid w:val="00CC2A30"/>
    <w:rsid w:val="00CC5A68"/>
    <w:rsid w:val="00CD63F1"/>
    <w:rsid w:val="00D2291D"/>
    <w:rsid w:val="00D3076E"/>
    <w:rsid w:val="00D331C2"/>
    <w:rsid w:val="00D5686F"/>
    <w:rsid w:val="00DE4A97"/>
    <w:rsid w:val="00E703EC"/>
    <w:rsid w:val="00E7086A"/>
    <w:rsid w:val="00EA2CEF"/>
    <w:rsid w:val="00EA7E34"/>
    <w:rsid w:val="00EC44D3"/>
    <w:rsid w:val="00F05222"/>
    <w:rsid w:val="00F23ADF"/>
    <w:rsid w:val="00F45215"/>
    <w:rsid w:val="00F8183E"/>
    <w:rsid w:val="00F902AF"/>
    <w:rsid w:val="00FC1371"/>
    <w:rsid w:val="015E6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ordia New" w:hAnsi="Cordia New" w:eastAsia="Cordia New" w:cs="Angsana New"/>
      <w:sz w:val="28"/>
      <w:szCs w:val="28"/>
      <w:lang w:val="en-US" w:eastAsia="en-US" w:bidi="th-TH"/>
    </w:rPr>
  </w:style>
  <w:style w:type="paragraph" w:styleId="2">
    <w:name w:val="heading 1"/>
    <w:basedOn w:val="1"/>
    <w:next w:val="1"/>
    <w:qFormat/>
    <w:uiPriority w:val="0"/>
    <w:pPr>
      <w:keepNext/>
      <w:jc w:val="center"/>
      <w:outlineLvl w:val="0"/>
    </w:pPr>
    <w:rPr>
      <w:rFonts w:ascii="AngsanaUPC" w:hAnsi="AngsanaUPC" w:cs="AngsanaUPC"/>
      <w:sz w:val="32"/>
      <w:szCs w:val="32"/>
    </w:rPr>
  </w:style>
  <w:style w:type="paragraph" w:styleId="3">
    <w:name w:val="heading 2"/>
    <w:basedOn w:val="1"/>
    <w:next w:val="1"/>
    <w:qFormat/>
    <w:uiPriority w:val="0"/>
    <w:pPr>
      <w:keepNext/>
      <w:jc w:val="center"/>
      <w:outlineLvl w:val="1"/>
    </w:pPr>
    <w:rPr>
      <w:rFonts w:ascii="AngsanaUPC" w:hAnsi="AngsanaUPC" w:cs="AngsanaUPC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outlineLvl w:val="2"/>
    </w:pPr>
    <w:rPr>
      <w:rFonts w:ascii="AngsanaUPC" w:hAnsi="AngsanaUPC" w:cs="AngsanaUPC"/>
      <w:b/>
      <w:bCs/>
      <w:sz w:val="32"/>
      <w:szCs w:val="32"/>
    </w:rPr>
  </w:style>
  <w:style w:type="paragraph" w:styleId="5">
    <w:name w:val="heading 4"/>
    <w:basedOn w:val="1"/>
    <w:next w:val="1"/>
    <w:qFormat/>
    <w:uiPriority w:val="0"/>
    <w:pPr>
      <w:keepNext/>
      <w:outlineLvl w:val="3"/>
    </w:pPr>
    <w:rPr>
      <w:rFonts w:ascii="AngsanaUPC" w:hAnsi="AngsanaUPC" w:cs="AngsanaUPC"/>
      <w:sz w:val="32"/>
      <w:szCs w:val="32"/>
    </w:rPr>
  </w:style>
  <w:style w:type="paragraph" w:styleId="6">
    <w:name w:val="heading 5"/>
    <w:basedOn w:val="1"/>
    <w:next w:val="1"/>
    <w:qFormat/>
    <w:uiPriority w:val="0"/>
    <w:pPr>
      <w:keepNext/>
      <w:tabs>
        <w:tab w:val="left" w:pos="1440"/>
      </w:tabs>
      <w:ind w:left="720"/>
      <w:outlineLvl w:val="4"/>
    </w:pPr>
    <w:rPr>
      <w:rFonts w:ascii="AngsanaUPC" w:hAnsi="AngsanaUPC" w:cs="AngsanaUPC"/>
      <w:sz w:val="32"/>
      <w:szCs w:val="32"/>
    </w:rPr>
  </w:style>
  <w:style w:type="paragraph" w:styleId="7">
    <w:name w:val="heading 6"/>
    <w:basedOn w:val="1"/>
    <w:next w:val="1"/>
    <w:qFormat/>
    <w:uiPriority w:val="0"/>
    <w:pPr>
      <w:keepNext/>
      <w:ind w:firstLine="720"/>
      <w:outlineLvl w:val="5"/>
    </w:pPr>
    <w:rPr>
      <w:rFonts w:ascii="AngsanaUPC" w:hAnsi="AngsanaUPC" w:cs="AngsanaUPC"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9"/>
    <w:qFormat/>
    <w:uiPriority w:val="0"/>
    <w:rPr>
      <w:rFonts w:ascii="Tahoma" w:hAnsi="Tahoma"/>
      <w:sz w:val="16"/>
      <w:szCs w:val="20"/>
    </w:rPr>
  </w:style>
  <w:style w:type="paragraph" w:styleId="11">
    <w:name w:val="Body Text"/>
    <w:basedOn w:val="1"/>
    <w:qFormat/>
    <w:uiPriority w:val="0"/>
    <w:pPr>
      <w:tabs>
        <w:tab w:val="left" w:pos="720"/>
      </w:tabs>
      <w:jc w:val="thaiDistribute"/>
    </w:pPr>
    <w:rPr>
      <w:rFonts w:ascii="AngsanaUPC" w:hAnsi="AngsanaUPC" w:cs="AngsanaUPC"/>
      <w:sz w:val="32"/>
      <w:szCs w:val="32"/>
    </w:rPr>
  </w:style>
  <w:style w:type="character" w:styleId="12">
    <w:name w:val="FollowedHyperlink"/>
    <w:qFormat/>
    <w:uiPriority w:val="0"/>
    <w:rPr>
      <w:color w:val="800080"/>
      <w:u w:val="single"/>
      <w:lang w:bidi="th-TH"/>
    </w:rPr>
  </w:style>
  <w:style w:type="paragraph" w:styleId="13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14">
    <w:name w:val="header"/>
    <w:basedOn w:val="1"/>
    <w:qFormat/>
    <w:uiPriority w:val="0"/>
    <w:pPr>
      <w:tabs>
        <w:tab w:val="center" w:pos="4320"/>
        <w:tab w:val="right" w:pos="8640"/>
      </w:tabs>
    </w:pPr>
    <w:rPr>
      <w:rFonts w:ascii="AngsanaUPC" w:hAnsi="AngsanaUPC" w:cs="AngsanaUPC"/>
      <w:sz w:val="32"/>
      <w:szCs w:val="32"/>
    </w:rPr>
  </w:style>
  <w:style w:type="character" w:styleId="15">
    <w:name w:val="Hyperlink"/>
    <w:qFormat/>
    <w:uiPriority w:val="0"/>
    <w:rPr>
      <w:color w:val="0000FF"/>
      <w:u w:val="single"/>
      <w:lang w:bidi="th-TH"/>
    </w:rPr>
  </w:style>
  <w:style w:type="paragraph" w:styleId="16">
    <w:name w:val="Normal (Web)"/>
    <w:basedOn w:val="1"/>
    <w:uiPriority w:val="0"/>
    <w:rPr>
      <w:sz w:val="24"/>
      <w:szCs w:val="24"/>
    </w:rPr>
  </w:style>
  <w:style w:type="character" w:styleId="17">
    <w:name w:val="page number"/>
    <w:basedOn w:val="8"/>
    <w:qFormat/>
    <w:uiPriority w:val="0"/>
  </w:style>
  <w:style w:type="table" w:styleId="18">
    <w:name w:val="Table Grid"/>
    <w:basedOn w:val="9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9">
    <w:name w:val="Balloon Text Char"/>
    <w:link w:val="10"/>
    <w:qFormat/>
    <w:uiPriority w:val="0"/>
    <w:rPr>
      <w:rFonts w:ascii="Tahoma" w:hAnsi="Tahoma"/>
      <w:sz w:val="16"/>
    </w:rPr>
  </w:style>
  <w:style w:type="paragraph" w:styleId="20">
    <w:name w:val="List Paragraph"/>
    <w:basedOn w:val="1"/>
    <w:qFormat/>
    <w:uiPriority w:val="34"/>
    <w:pPr>
      <w:ind w:left="720"/>
      <w:contextualSpacing/>
    </w:pPr>
    <w:rPr>
      <w:szCs w:val="35"/>
    </w:rPr>
  </w:style>
  <w:style w:type="character" w:customStyle="1" w:styleId="21">
    <w:name w:val="10"/>
    <w:uiPriority w:val="0"/>
    <w:rPr>
      <w:rFonts w:hint="eastAsia" w:ascii="SimSun" w:hAnsi="SimSun" w:eastAsia="SimSun" w:cs="SimSun"/>
    </w:rPr>
  </w:style>
  <w:style w:type="character" w:customStyle="1" w:styleId="22">
    <w:name w:val="15"/>
    <w:uiPriority w:val="0"/>
    <w:rPr>
      <w:rFonts w:hint="eastAsia" w:ascii="SimSun" w:hAnsi="SimSun" w:eastAsia="SimSun" w:cs="SimSu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Homealone</Company>
  <Pages>2</Pages>
  <Words>187</Words>
  <Characters>1067</Characters>
  <Lines>1</Lines>
  <Paragraphs>1</Paragraphs>
  <TotalTime>4</TotalTime>
  <ScaleCrop>false</ScaleCrop>
  <LinksUpToDate>false</LinksUpToDate>
  <CharactersWithSpaces>1252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2022-08-09T11:59:00Z</dcterms:created>
  <dc:creator>Hongbin, Mr.Wichan</dc:creator>
  <cp:lastModifiedBy>018-ทักษ์ดนั��</cp:lastModifiedBy>
  <cp:lastPrinted>2018-05-28T01:06:00Z</cp:lastPrinted>
  <dcterms:modified xsi:type="dcterms:W3CDTF">2024-05-27T17:20:25Z</dcterms:modified>
  <dc:title>แผนการสอน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97497CFCBBD646E2A892103BF1B6877E_12</vt:lpwstr>
  </property>
</Properties>
</file>