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Helvetica" w:hAnsi="Helvetica" w:cs="Helvetica" w:eastAsia="Helvetica"/>
          <w:color w:val="202124"/>
          <w:spacing w:val="0"/>
          <w:position w:val="0"/>
          <w:sz w:val="24"/>
          <w:shd w:fill="auto" w:val="clear"/>
        </w:rPr>
      </w:pPr>
    </w:p>
    <w:p>
      <w:pPr>
        <w:spacing w:before="0" w:after="160" w:line="256"/>
        <w:ind w:right="0" w:left="0" w:firstLine="0"/>
        <w:jc w:val="center"/>
        <w:rPr>
          <w:rFonts w:ascii="Helvetica" w:hAnsi="Helvetica" w:cs="Helvetica" w:eastAsia="Helvetica"/>
          <w:color w:val="202124"/>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Bolos Sekolah</w:t>
      </w:r>
    </w:p>
    <w:p>
      <w:pPr>
        <w:spacing w:before="0" w:after="160" w:line="240"/>
        <w:ind w:right="0" w:left="0" w:firstLine="0"/>
        <w:jc w:val="center"/>
        <w:rPr>
          <w:rFonts w:ascii="Times New Roman" w:hAnsi="Times New Roman" w:cs="Times New Roman" w:eastAsia="Times New Roman"/>
          <w:b/>
          <w:i/>
          <w:color w:val="auto"/>
          <w:spacing w:val="0"/>
          <w:position w:val="0"/>
          <w:sz w:val="28"/>
          <w:shd w:fill="auto" w:val="clear"/>
        </w:rPr>
      </w:pPr>
      <w:r>
        <w:object w:dxaOrig="4334" w:dyaOrig="2610">
          <v:rect xmlns:o="urn:schemas-microsoft-com:office:office" xmlns:v="urn:schemas-microsoft-com:vml" id="rectole0000000000" style="width:216.700000pt;height:13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6"/>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PENGERTIAN BOLOS</w:t>
      </w:r>
    </w:p>
    <w:p>
      <w:pPr>
        <w:spacing w:before="0" w:after="160" w:line="25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Bolos sekolah adalah kondisi saat sisw pamit dari rumah untuk sekolah, namun tidak sampai ke sekolah tapi malah pergi ke tempat lain yang ia inginkan dengan secara sengaja meninggalkan jam pelajaran contohnya : rumah temen, tempat nongkrong, rental ps, dan warnet. Disini siapa ni yang suka bolos sekolah? jangan ya dekk ya</w:t>
      </w:r>
    </w:p>
    <w:p>
      <w:pPr>
        <w:spacing w:before="0" w:after="160" w:line="25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Banyak efek yang di timbulkan dari prilaku bolos sekolah, diantaranya tidak naik kelas, terisolasi secara sosial, penggunaan narkoba, kesehatan mental terganggu dan lainnya.</w:t>
      </w:r>
    </w:p>
    <w:p>
      <w:pPr>
        <w:spacing w:before="0" w:after="160" w:line="25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Cara mengatasi dan mengurangi bolos</w:t>
      </w:r>
    </w:p>
    <w:p>
      <w:pPr>
        <w:spacing w:before="0" w:after="160" w:line="25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Berikut cara mengatasi bolos, diantaranya :</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Meningkatkan Keterlibatan Siswa</w:t>
      </w:r>
      <w:r>
        <w:rPr>
          <w:rFonts w:ascii="Times New Roman" w:hAnsi="Times New Roman" w:cs="Times New Roman" w:eastAsia="Times New Roman"/>
          <w:color w:val="auto"/>
          <w:spacing w:val="0"/>
          <w:position w:val="0"/>
          <w:sz w:val="24"/>
          <w:shd w:fill="auto" w:val="clear"/>
        </w:rPr>
        <w:t xml:space="preserve">: Buat pembelajaran lebih menarik dan relevan agar siswa tertarik untuk hadir, terutama pada guru mapel mtk, karna susah mengerjakannya jadi para siswa makin boring. jadi, disarankan untuk melakukan ice breaking.</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Pendekatan Pribadi</w:t>
      </w:r>
      <w:r>
        <w:rPr>
          <w:rFonts w:ascii="Times New Roman" w:hAnsi="Times New Roman" w:cs="Times New Roman" w:eastAsia="Times New Roman"/>
          <w:color w:val="auto"/>
          <w:spacing w:val="0"/>
          <w:position w:val="0"/>
          <w:sz w:val="24"/>
          <w:shd w:fill="auto" w:val="clear"/>
        </w:rPr>
        <w:t xml:space="preserve">: Kenali alasan bolos siswa dan lakukan pendekatan personal untuk membantu mereka mengatasi masalah.</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Penghargaan dan Konsekuensi</w:t>
      </w:r>
      <w:r>
        <w:rPr>
          <w:rFonts w:ascii="Times New Roman" w:hAnsi="Times New Roman" w:cs="Times New Roman" w:eastAsia="Times New Roman"/>
          <w:color w:val="auto"/>
          <w:spacing w:val="0"/>
          <w:position w:val="0"/>
          <w:sz w:val="24"/>
          <w:shd w:fill="auto" w:val="clear"/>
        </w:rPr>
        <w:t xml:space="preserve">: Berikan penghargaan bagi siswa yang hadir secara rutin dan terapkan sanksi atau teguran bagi yang bolos.</w:t>
      </w:r>
    </w:p>
    <w:p>
      <w:pPr>
        <w:numPr>
          <w:ilvl w:val="0"/>
          <w:numId w:val="6"/>
        </w:numPr>
        <w:spacing w:before="0" w:after="160" w:line="25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Konseling dan Dukungan</w:t>
      </w:r>
      <w:r>
        <w:rPr>
          <w:rFonts w:ascii="Times New Roman" w:hAnsi="Times New Roman" w:cs="Times New Roman" w:eastAsia="Times New Roman"/>
          <w:color w:val="auto"/>
          <w:spacing w:val="0"/>
          <w:position w:val="0"/>
          <w:sz w:val="24"/>
          <w:shd w:fill="auto" w:val="clear"/>
        </w:rPr>
        <w:t xml:space="preserve">: Berikan sesi konseling untuk siswa yang sering bolos, baik untuk masalah pribadi atau akademik.</w:t>
      </w:r>
    </w:p>
    <w:p>
      <w:pPr>
        <w:spacing w:before="0" w:after="160" w:line="256"/>
        <w:ind w:right="0" w:left="720" w:firstLine="0"/>
        <w:jc w:val="left"/>
        <w:rPr>
          <w:rFonts w:ascii="Times New Roman" w:hAnsi="Times New Roman" w:cs="Times New Roman" w:eastAsia="Times New Roman"/>
          <w:color w:val="auto"/>
          <w:spacing w:val="0"/>
          <w:position w:val="0"/>
          <w:sz w:val="22"/>
          <w:shd w:fill="auto" w:val="clear"/>
        </w:rPr>
      </w:pPr>
    </w:p>
    <w:p>
      <w:pPr>
        <w:spacing w:before="0" w:after="160" w:line="25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Dampak Bolos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Prestasi Akademik Menurun</w:t>
      </w:r>
      <w:r>
        <w:rPr>
          <w:rFonts w:ascii="Times New Roman" w:hAnsi="Times New Roman" w:cs="Times New Roman" w:eastAsia="Times New Roman"/>
          <w:color w:val="auto"/>
          <w:spacing w:val="0"/>
          <w:position w:val="0"/>
          <w:sz w:val="24"/>
          <w:shd w:fill="auto" w:val="clear"/>
        </w:rPr>
        <w:t xml:space="preserve">: Siswa yang sering bolos kehilangan materi pembelajaran, yang dapat menyebabkan nilai rendah dan kesulitan mengikuti ujian.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Kehilangan Kesempatan Belajar</w:t>
      </w:r>
      <w:r>
        <w:rPr>
          <w:rFonts w:ascii="Times New Roman" w:hAnsi="Times New Roman" w:cs="Times New Roman" w:eastAsia="Times New Roman"/>
          <w:color w:val="auto"/>
          <w:spacing w:val="0"/>
          <w:position w:val="0"/>
          <w:sz w:val="24"/>
          <w:shd w:fill="auto" w:val="clear"/>
        </w:rPr>
        <w:t xml:space="preserve">: Bolos mengurangi kesempatan untuk berpartisipasi dalam diskusi, tugas, dan kegiatan belajar yang dapat meningkatkan pemahaman.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Kebiasaan Buruk</w:t>
      </w:r>
      <w:r>
        <w:rPr>
          <w:rFonts w:ascii="Times New Roman" w:hAnsi="Times New Roman" w:cs="Times New Roman" w:eastAsia="Times New Roman"/>
          <w:color w:val="auto"/>
          <w:spacing w:val="0"/>
          <w:position w:val="0"/>
          <w:sz w:val="24"/>
          <w:shd w:fill="auto" w:val="clear"/>
        </w:rPr>
        <w:t xml:space="preserve">: Terbiasa bolos dapat membentuk pola perilaku negatif, seperti kurang disiplin dan tanggung jawab.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Masalah Sosial</w:t>
      </w:r>
      <w:r>
        <w:rPr>
          <w:rFonts w:ascii="Times New Roman" w:hAnsi="Times New Roman" w:cs="Times New Roman" w:eastAsia="Times New Roman"/>
          <w:color w:val="auto"/>
          <w:spacing w:val="0"/>
          <w:position w:val="0"/>
          <w:sz w:val="24"/>
          <w:shd w:fill="auto" w:val="clear"/>
        </w:rPr>
        <w:t xml:space="preserve">: Siswa yang sering bolos mungkin merasa terisolasi dari teman-temannya dan mengalami masalah dalam hubungan sosial.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Dampak Psikologis</w:t>
      </w:r>
      <w:r>
        <w:rPr>
          <w:rFonts w:ascii="Times New Roman" w:hAnsi="Times New Roman" w:cs="Times New Roman" w:eastAsia="Times New Roman"/>
          <w:color w:val="auto"/>
          <w:spacing w:val="0"/>
          <w:position w:val="0"/>
          <w:sz w:val="24"/>
          <w:shd w:fill="auto" w:val="clear"/>
        </w:rPr>
        <w:t xml:space="preserve">: Bolos dapat mencerminkan masalah emosional atau stres, yang jika tidak ditangani dapat mempengaruhi kesehatan mental siswa.</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Pengaruh pada Masa Depan</w:t>
      </w:r>
      <w:r>
        <w:rPr>
          <w:rFonts w:ascii="Times New Roman" w:hAnsi="Times New Roman" w:cs="Times New Roman" w:eastAsia="Times New Roman"/>
          <w:color w:val="auto"/>
          <w:spacing w:val="0"/>
          <w:position w:val="0"/>
          <w:sz w:val="24"/>
          <w:shd w:fill="auto" w:val="clear"/>
        </w:rPr>
        <w:t xml:space="preserve">: Kebiasaan bolos dapat mempengaruhi pengembangan keterampilan kerja dan peluang di masa depan, karena kurangnya kedisiplinan dan tanggung jawab.</w:t>
      </w:r>
    </w:p>
    <w:p>
      <w:pPr>
        <w:spacing w:before="0" w:after="160" w:line="25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