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686C" w:rsidRPr="0008458D" w:rsidRDefault="0008458D" w:rsidP="00084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Ifham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Syafwan Fikri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8458D" w:rsidRPr="0008458D" w:rsidRDefault="0008458D" w:rsidP="00084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458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Pr="000B5B8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https://github.com/FikriSyafwan/Penugasan-Praktikum-Pemrograman</w:t>
        </w:r>
      </w:hyperlink>
    </w:p>
    <w:p w:rsidR="0008458D" w:rsidRDefault="0008458D" w:rsidP="00084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458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24/545184/PA/23161</w:t>
      </w:r>
    </w:p>
    <w:p w:rsidR="0008458D" w:rsidRDefault="0008458D" w:rsidP="00084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KOM B</w:t>
      </w:r>
    </w:p>
    <w:p w:rsidR="0008458D" w:rsidRDefault="0008458D" w:rsidP="00084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Muhammad Husni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Santriaji</w:t>
      </w:r>
      <w:proofErr w:type="spellEnd"/>
    </w:p>
    <w:p w:rsidR="0008458D" w:rsidRDefault="0008458D" w:rsidP="0008458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458D" w:rsidRDefault="0008458D" w:rsidP="00084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686C" w:rsidRDefault="0008458D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 PEMROGRAMAN</w:t>
      </w:r>
    </w:p>
    <w:p w:rsidR="0008458D" w:rsidRDefault="0008458D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2</w:t>
      </w:r>
    </w:p>
    <w:p w:rsidR="0008458D" w:rsidRDefault="0008458D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31DC" w:rsidRDefault="003231DC" w:rsidP="00904C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6214E" w:rsidRDefault="0008458D" w:rsidP="00E134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1: </w:t>
      </w:r>
      <w:r>
        <w:rPr>
          <w:rFonts w:ascii="Times New Roman" w:hAnsi="Times New Roman" w:cs="Times New Roman"/>
          <w:sz w:val="24"/>
          <w:szCs w:val="24"/>
        </w:rPr>
        <w:t>Creating payslip for an em</w:t>
      </w:r>
      <w:r w:rsidR="00F92E0B">
        <w:rPr>
          <w:rFonts w:ascii="Times New Roman" w:hAnsi="Times New Roman" w:cs="Times New Roman"/>
          <w:sz w:val="24"/>
          <w:szCs w:val="24"/>
        </w:rPr>
        <w:t>ployee</w:t>
      </w:r>
    </w:p>
    <w:p w:rsidR="00F92E0B" w:rsidRDefault="00F92E0B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variable,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>:</w:t>
      </w:r>
    </w:p>
    <w:p w:rsidR="003231DC" w:rsidRDefault="009F78EE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173265</wp:posOffset>
            </wp:positionV>
            <wp:extent cx="5731510" cy="3811905"/>
            <wp:effectExtent l="0" t="0" r="2540" b="0"/>
            <wp:wrapNone/>
            <wp:docPr id="104955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59852" name="Picture 10495598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1DC" w:rsidRDefault="003231DC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4DB" w:rsidRDefault="00E134DB" w:rsidP="009F78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generatePayslip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8EE" w:rsidRDefault="009F78EE" w:rsidP="009F78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</w:t>
      </w:r>
    </w:p>
    <w:p w:rsidR="009F78EE" w:rsidRDefault="009F78EE" w:rsidP="009F78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baseSalary</w:t>
      </w:r>
      <w:proofErr w:type="spellEnd"/>
    </w:p>
    <w:p w:rsidR="009F78EE" w:rsidRDefault="009F78EE" w:rsidP="009F78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percentage</w:t>
      </w:r>
    </w:p>
    <w:p w:rsidR="009F78EE" w:rsidRDefault="009F78EE" w:rsidP="009F78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installment</w:t>
      </w:r>
      <w:proofErr w:type="spellEnd"/>
    </w:p>
    <w:p w:rsidR="009F78EE" w:rsidRDefault="009F78EE" w:rsidP="009F78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insurance</w:t>
      </w:r>
    </w:p>
    <w:p w:rsidR="009F78EE" w:rsidRDefault="00904C3A" w:rsidP="00FF53A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F53A2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FF53A2">
        <w:rPr>
          <w:rFonts w:ascii="Times New Roman" w:hAnsi="Times New Roman" w:cs="Times New Roman"/>
          <w:i/>
          <w:iCs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FF53A2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“fixed &lt;&lt; </w:t>
      </w:r>
      <w:proofErr w:type="spellStart"/>
      <w:proofErr w:type="gramStart"/>
      <w:r w:rsidR="00FF53A2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53A2">
        <w:rPr>
          <w:rFonts w:ascii="Times New Roman" w:hAnsi="Times New Roman" w:cs="Times New Roman"/>
          <w:sz w:val="24"/>
          <w:szCs w:val="24"/>
        </w:rPr>
        <w:t xml:space="preserve">2)”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r w:rsidR="00FF53A2" w:rsidRPr="00FF53A2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FF5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</w:t>
      </w:r>
      <w:r w:rsidR="009F78EE" w:rsidRPr="00FF53A2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9F7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</w:t>
      </w:r>
      <w:r w:rsidR="00FF53A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F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8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F78EE">
        <w:rPr>
          <w:rFonts w:ascii="Times New Roman" w:hAnsi="Times New Roman" w:cs="Times New Roman"/>
          <w:sz w:val="24"/>
          <w:szCs w:val="24"/>
        </w:rPr>
        <w:t>:</w:t>
      </w:r>
    </w:p>
    <w:p w:rsidR="009F78EE" w:rsidRPr="009F78EE" w:rsidRDefault="009F78EE" w:rsidP="009F78EE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78377</wp:posOffset>
            </wp:positionV>
            <wp:extent cx="5731510" cy="1874520"/>
            <wp:effectExtent l="0" t="0" r="2540" b="0"/>
            <wp:wrapNone/>
            <wp:docPr id="882172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72778" name="Picture 882172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FF53A2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6709</wp:posOffset>
            </wp:positionV>
            <wp:extent cx="5731510" cy="1689100"/>
            <wp:effectExtent l="0" t="0" r="2540" b="6350"/>
            <wp:wrapNone/>
            <wp:docPr id="18306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5592" name="Picture 18306755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8EE" w:rsidRDefault="009F78EE" w:rsidP="009F78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9DF" w:rsidRDefault="00FF49DF" w:rsidP="00D621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53A2" w:rsidRDefault="00FF53A2" w:rsidP="00D621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53A2" w:rsidRPr="0008458D" w:rsidRDefault="00FF53A2" w:rsidP="00D621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9DF" w:rsidRDefault="0008458D" w:rsidP="00E134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D6214E" w:rsidRPr="000845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7D2D" w:rsidRPr="0008458D"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r>
        <w:rPr>
          <w:rFonts w:ascii="Times New Roman" w:hAnsi="Times New Roman" w:cs="Times New Roman"/>
          <w:sz w:val="24"/>
          <w:szCs w:val="24"/>
        </w:rPr>
        <w:t>Solving a quadratic equation</w:t>
      </w:r>
    </w:p>
    <w:p w:rsidR="003231DC" w:rsidRDefault="000C7F54" w:rsidP="003231D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231DC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akar-akar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diseleksi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-x),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-x), dan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31DC"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 w:rsidR="003231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26E95">
        <w:rPr>
          <w:rFonts w:ascii="Times New Roman" w:hAnsi="Times New Roman" w:cs="Times New Roman"/>
          <w:sz w:val="24"/>
          <w:szCs w:val="24"/>
        </w:rPr>
        <w:t>Nilai-</w:t>
      </w:r>
      <w:proofErr w:type="spellStart"/>
      <w:r w:rsidR="00F26E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95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F2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9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F2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95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="00F2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9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F2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2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26E95">
        <w:rPr>
          <w:rFonts w:ascii="Times New Roman" w:hAnsi="Times New Roman" w:cs="Times New Roman"/>
          <w:sz w:val="24"/>
          <w:szCs w:val="24"/>
        </w:rPr>
        <w:t>:</w:t>
      </w:r>
    </w:p>
    <w:p w:rsidR="00E134DB" w:rsidRPr="0008458D" w:rsidRDefault="00E134DB" w:rsidP="003231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9DF" w:rsidRPr="0008458D" w:rsidRDefault="00FF49DF" w:rsidP="00D16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9DF" w:rsidRPr="0008458D" w:rsidRDefault="00FF49DF" w:rsidP="00D16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D2D" w:rsidRPr="0008458D" w:rsidRDefault="00F26E95" w:rsidP="00D16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39E3145E">
            <wp:simplePos x="0" y="0"/>
            <wp:positionH relativeFrom="margin">
              <wp:align>right</wp:align>
            </wp:positionH>
            <wp:positionV relativeFrom="paragraph">
              <wp:posOffset>469</wp:posOffset>
            </wp:positionV>
            <wp:extent cx="5731510" cy="1950085"/>
            <wp:effectExtent l="0" t="0" r="2540" b="0"/>
            <wp:wrapNone/>
            <wp:docPr id="380921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21347" name="Picture 3809213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9DF" w:rsidRPr="0008458D" w:rsidRDefault="00FF49DF" w:rsidP="00D16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9DF" w:rsidRPr="0008458D" w:rsidRDefault="00FF49DF" w:rsidP="00D16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9DF" w:rsidRPr="0008458D" w:rsidRDefault="00FF49DF" w:rsidP="00D16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F54" w:rsidRPr="0008458D" w:rsidRDefault="00BE5F54" w:rsidP="00D16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458D" w:rsidRPr="0008458D" w:rsidRDefault="0008458D" w:rsidP="00D16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6E95" w:rsidRDefault="00F26E95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26E95" w:rsidRDefault="00F26E95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26E95" w:rsidRDefault="00F26E95" w:rsidP="00F26E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dan 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</w:p>
    <w:p w:rsidR="00F26E95" w:rsidRDefault="00F26E95" w:rsidP="00F26E9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discriminant</w:t>
      </w:r>
    </w:p>
    <w:p w:rsidR="00F26E95" w:rsidRDefault="00F26E95" w:rsidP="00F26E9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root1</w:t>
      </w:r>
    </w:p>
    <w:p w:rsidR="00F26E95" w:rsidRDefault="00F26E95" w:rsidP="00F26E9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root2</w:t>
      </w:r>
    </w:p>
    <w:p w:rsidR="00093976" w:rsidRDefault="00F26E95" w:rsidP="00F26E9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imaginaryPart</w:t>
      </w:r>
      <w:proofErr w:type="spellEnd"/>
    </w:p>
    <w:p w:rsidR="00F26E95" w:rsidRDefault="00093976" w:rsidP="0009397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akar-akar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b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dan c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093976" w:rsidRDefault="00093976" w:rsidP="0009397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248617</wp:posOffset>
            </wp:positionV>
            <wp:extent cx="5731510" cy="4434840"/>
            <wp:effectExtent l="0" t="0" r="2540" b="3810"/>
            <wp:wrapNone/>
            <wp:docPr id="80935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5493" name="Picture 809354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976" w:rsidRPr="00093976" w:rsidRDefault="00093976" w:rsidP="0009397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26E95" w:rsidRDefault="00F26E95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26E95" w:rsidRDefault="00F26E95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26E95" w:rsidRDefault="00F26E95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3976" w:rsidRDefault="00093976" w:rsidP="0009397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akar-akar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-x),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-x), dan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9360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60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05B" w:rsidRDefault="0093605B" w:rsidP="0093605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(discriminant &gt; 0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605B" w:rsidRDefault="0093605B" w:rsidP="0093605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(discriminant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605B" w:rsidRDefault="0093605B" w:rsidP="0093605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05B" w:rsidRDefault="0093605B" w:rsidP="0093605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93605B" w:rsidRDefault="0093605B" w:rsidP="0093605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238429</wp:posOffset>
            </wp:positionV>
            <wp:extent cx="2629267" cy="704948"/>
            <wp:effectExtent l="0" t="0" r="0" b="0"/>
            <wp:wrapNone/>
            <wp:docPr id="1321859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59159" name="Picture 13218591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05B" w:rsidRDefault="0093605B" w:rsidP="0093605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605B" w:rsidRDefault="0093605B" w:rsidP="0093605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605B" w:rsidRDefault="0093605B" w:rsidP="0093605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605B" w:rsidRDefault="0093605B" w:rsidP="0093605B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605B" w:rsidRPr="00093976" w:rsidRDefault="0093605B" w:rsidP="000845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11A4" w:rsidRPr="009D048E" w:rsidRDefault="0008458D" w:rsidP="009D048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FF49DF" w:rsidRPr="0008458D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="00930F86" w:rsidRPr="000845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0F86" w:rsidRPr="0008458D">
        <w:rPr>
          <w:rFonts w:ascii="Times New Roman" w:hAnsi="Times New Roman" w:cs="Times New Roman"/>
          <w:sz w:val="24"/>
          <w:szCs w:val="24"/>
        </w:rPr>
        <w:t xml:space="preserve">Test Cases </w:t>
      </w:r>
    </w:p>
    <w:p w:rsidR="002B11A4" w:rsidRPr="0008458D" w:rsidRDefault="002B11A4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Payslip Calculation Tests:</w:t>
      </w:r>
    </w:p>
    <w:p w:rsidR="002B11A4" w:rsidRPr="0008458D" w:rsidRDefault="002B11A4" w:rsidP="00BE5F5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 w:rsidR="00E24C4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845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B11A4" w:rsidRPr="0008458D" w:rsidRDefault="002B11A4" w:rsidP="002B11A4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Employee Name:</w:t>
      </w:r>
      <w:r w:rsidRPr="0008458D">
        <w:rPr>
          <w:rFonts w:ascii="Times New Roman" w:hAnsi="Times New Roman" w:cs="Times New Roman"/>
          <w:sz w:val="24"/>
          <w:szCs w:val="24"/>
        </w:rPr>
        <w:t xml:space="preserve"> Alice Brown</w:t>
      </w:r>
    </w:p>
    <w:p w:rsidR="002B11A4" w:rsidRPr="0008458D" w:rsidRDefault="002B11A4" w:rsidP="002B11A4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Base Salary:</w:t>
      </w:r>
      <w:r w:rsidRPr="0008458D">
        <w:rPr>
          <w:rFonts w:ascii="Times New Roman" w:hAnsi="Times New Roman" w:cs="Times New Roman"/>
          <w:sz w:val="24"/>
          <w:szCs w:val="24"/>
        </w:rPr>
        <w:t xml:space="preserve"> Rp5,000,000</w:t>
      </w:r>
    </w:p>
    <w:p w:rsidR="002B11A4" w:rsidRPr="0008458D" w:rsidRDefault="002B11A4" w:rsidP="002B11A4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Percentage:</w:t>
      </w:r>
      <w:r w:rsidRPr="0008458D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2B11A4" w:rsidRPr="0008458D" w:rsidRDefault="002B11A4" w:rsidP="002B11A4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Installment:</w:t>
      </w:r>
      <w:r w:rsidRPr="0008458D">
        <w:rPr>
          <w:rFonts w:ascii="Times New Roman" w:hAnsi="Times New Roman" w:cs="Times New Roman"/>
          <w:sz w:val="24"/>
          <w:szCs w:val="24"/>
        </w:rPr>
        <w:t xml:space="preserve"> Rp50,000</w:t>
      </w:r>
    </w:p>
    <w:p w:rsidR="002B11A4" w:rsidRPr="0008458D" w:rsidRDefault="002B11A4" w:rsidP="002B11A4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Insurance:</w:t>
      </w:r>
      <w:r w:rsidRPr="0008458D">
        <w:rPr>
          <w:rFonts w:ascii="Times New Roman" w:hAnsi="Times New Roman" w:cs="Times New Roman"/>
          <w:sz w:val="24"/>
          <w:szCs w:val="24"/>
        </w:rPr>
        <w:t xml:space="preserve"> Rp250,000</w:t>
      </w:r>
    </w:p>
    <w:p w:rsidR="002B11A4" w:rsidRPr="0008458D" w:rsidRDefault="002B11A4" w:rsidP="002B11A4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Expected Net Salary:</w:t>
      </w:r>
      <w:r w:rsidRPr="0008458D">
        <w:rPr>
          <w:rFonts w:ascii="Times New Roman" w:hAnsi="Times New Roman" w:cs="Times New Roman"/>
          <w:sz w:val="24"/>
          <w:szCs w:val="24"/>
        </w:rPr>
        <w:t xml:space="preserve"> Rp3,700,000</w:t>
      </w: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6C2C2D6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722620" cy="1169035"/>
            <wp:effectExtent l="0" t="0" r="0" b="0"/>
            <wp:wrapNone/>
            <wp:docPr id="866729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29807" name="Picture 8667298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55AB" w:rsidRPr="0008458D" w:rsidRDefault="002B11A4" w:rsidP="00E24C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08458D">
        <w:rPr>
          <w:rFonts w:ascii="Times New Roman" w:hAnsi="Times New Roman" w:cs="Times New Roman"/>
          <w:sz w:val="24"/>
          <w:szCs w:val="24"/>
        </w:rPr>
        <w:t xml:space="preserve"> </w:t>
      </w:r>
      <w:r w:rsidRPr="00646270">
        <w:rPr>
          <w:rFonts w:ascii="Times New Roman" w:hAnsi="Times New Roman" w:cs="Times New Roman"/>
          <w:i/>
          <w:iCs/>
          <w:sz w:val="24"/>
          <w:szCs w:val="24"/>
        </w:rPr>
        <w:t>The output matched the expected result. The program correctly handled the scenario with a lower base salary and higher insurance</w:t>
      </w:r>
      <w:r w:rsidRPr="0008458D">
        <w:rPr>
          <w:rFonts w:ascii="Times New Roman" w:hAnsi="Times New Roman" w:cs="Times New Roman"/>
          <w:sz w:val="24"/>
          <w:szCs w:val="24"/>
        </w:rPr>
        <w:t>.</w:t>
      </w:r>
    </w:p>
    <w:p w:rsidR="006A55AB" w:rsidRPr="0008458D" w:rsidRDefault="006A55AB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55AB" w:rsidRPr="0008458D" w:rsidRDefault="006A55AB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11A4" w:rsidRPr="0008458D" w:rsidRDefault="002B11A4" w:rsidP="000845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Quadratic Equation Solver Tests:</w:t>
      </w:r>
    </w:p>
    <w:p w:rsidR="002B11A4" w:rsidRPr="0008458D" w:rsidRDefault="002B11A4" w:rsidP="002B11A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Test Case 1 (Discriminant &gt; 0):</w:t>
      </w:r>
    </w:p>
    <w:p w:rsidR="002B11A4" w:rsidRPr="0008458D" w:rsidRDefault="002B11A4" w:rsidP="002B11A4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Coefficients:</w:t>
      </w:r>
      <w:r w:rsidRPr="0008458D">
        <w:rPr>
          <w:rFonts w:ascii="Times New Roman" w:hAnsi="Times New Roman" w:cs="Times New Roman"/>
          <w:sz w:val="24"/>
          <w:szCs w:val="24"/>
        </w:rPr>
        <w:t xml:space="preserve"> a = 1, b = -3, c = 2</w:t>
      </w:r>
    </w:p>
    <w:p w:rsidR="002B11A4" w:rsidRPr="0008458D" w:rsidRDefault="002B11A4" w:rsidP="002B11A4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Expected Roots:</w:t>
      </w:r>
      <w:r w:rsidRPr="0008458D">
        <w:rPr>
          <w:rFonts w:ascii="Times New Roman" w:hAnsi="Times New Roman" w:cs="Times New Roman"/>
          <w:sz w:val="24"/>
          <w:szCs w:val="24"/>
        </w:rPr>
        <w:t xml:space="preserve"> 2 and 1 (two distinct real roots)</w:t>
      </w: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4084320" cy="838200"/>
            <wp:effectExtent l="0" t="0" r="0" b="0"/>
            <wp:wrapNone/>
            <wp:docPr id="117703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3431" name="Picture 1177034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11A4" w:rsidRPr="0008458D" w:rsidRDefault="002B11A4" w:rsidP="0064627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08458D">
        <w:rPr>
          <w:rFonts w:ascii="Times New Roman" w:hAnsi="Times New Roman" w:cs="Times New Roman"/>
          <w:sz w:val="24"/>
          <w:szCs w:val="24"/>
        </w:rPr>
        <w:t xml:space="preserve"> </w:t>
      </w:r>
      <w:r w:rsidRPr="00646270">
        <w:rPr>
          <w:rFonts w:ascii="Times New Roman" w:hAnsi="Times New Roman" w:cs="Times New Roman"/>
          <w:i/>
          <w:iCs/>
          <w:sz w:val="24"/>
          <w:szCs w:val="24"/>
        </w:rPr>
        <w:t>The output was correct, displaying two distinct real roots</w:t>
      </w:r>
      <w:r w:rsidRPr="0008458D">
        <w:rPr>
          <w:rFonts w:ascii="Times New Roman" w:hAnsi="Times New Roman" w:cs="Times New Roman"/>
          <w:sz w:val="24"/>
          <w:szCs w:val="24"/>
        </w:rPr>
        <w:t>.</w:t>
      </w:r>
    </w:p>
    <w:p w:rsidR="006A55AB" w:rsidRPr="0008458D" w:rsidRDefault="006A55AB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11A4" w:rsidRPr="0008458D" w:rsidRDefault="002B11A4" w:rsidP="002B11A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Test Case 2 (Discriminant = 0):</w:t>
      </w:r>
    </w:p>
    <w:p w:rsidR="002B11A4" w:rsidRPr="0008458D" w:rsidRDefault="002B11A4" w:rsidP="002B11A4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Coefficients:</w:t>
      </w:r>
      <w:r w:rsidRPr="0008458D">
        <w:rPr>
          <w:rFonts w:ascii="Times New Roman" w:hAnsi="Times New Roman" w:cs="Times New Roman"/>
          <w:sz w:val="24"/>
          <w:szCs w:val="24"/>
        </w:rPr>
        <w:t xml:space="preserve"> a = 1, b = 2, c = 1</w:t>
      </w:r>
    </w:p>
    <w:p w:rsidR="002B11A4" w:rsidRPr="0008458D" w:rsidRDefault="002B11A4" w:rsidP="002B11A4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Expected Root:</w:t>
      </w:r>
      <w:r w:rsidRPr="0008458D">
        <w:rPr>
          <w:rFonts w:ascii="Times New Roman" w:hAnsi="Times New Roman" w:cs="Times New Roman"/>
          <w:sz w:val="24"/>
          <w:szCs w:val="24"/>
        </w:rPr>
        <w:t xml:space="preserve"> -1 (one real root)</w:t>
      </w: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772162" cy="447737"/>
            <wp:effectExtent l="0" t="0" r="9525" b="0"/>
            <wp:wrapNone/>
            <wp:docPr id="749917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17766" name="Picture 7499177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11A4" w:rsidRPr="0008458D" w:rsidRDefault="002B11A4" w:rsidP="0064627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08458D">
        <w:rPr>
          <w:rFonts w:ascii="Times New Roman" w:hAnsi="Times New Roman" w:cs="Times New Roman"/>
          <w:sz w:val="24"/>
          <w:szCs w:val="24"/>
        </w:rPr>
        <w:t xml:space="preserve"> </w:t>
      </w:r>
      <w:r w:rsidRPr="00646270">
        <w:rPr>
          <w:rFonts w:ascii="Times New Roman" w:hAnsi="Times New Roman" w:cs="Times New Roman"/>
          <w:i/>
          <w:iCs/>
          <w:sz w:val="24"/>
          <w:szCs w:val="24"/>
        </w:rPr>
        <w:t>The output was correct, displaying one real root</w:t>
      </w:r>
      <w:r w:rsidRPr="0008458D">
        <w:rPr>
          <w:rFonts w:ascii="Times New Roman" w:hAnsi="Times New Roman" w:cs="Times New Roman"/>
          <w:sz w:val="24"/>
          <w:szCs w:val="24"/>
        </w:rPr>
        <w:t>.</w:t>
      </w:r>
    </w:p>
    <w:p w:rsidR="003D2D8F" w:rsidRPr="0008458D" w:rsidRDefault="003D2D8F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11A4" w:rsidRPr="0008458D" w:rsidRDefault="002B11A4" w:rsidP="002B11A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Test Case 3 (Discriminant &lt; 0):</w:t>
      </w:r>
    </w:p>
    <w:p w:rsidR="002B11A4" w:rsidRPr="0008458D" w:rsidRDefault="002B11A4" w:rsidP="002B11A4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Coefficients:</w:t>
      </w:r>
      <w:r w:rsidRPr="0008458D">
        <w:rPr>
          <w:rFonts w:ascii="Times New Roman" w:hAnsi="Times New Roman" w:cs="Times New Roman"/>
          <w:sz w:val="24"/>
          <w:szCs w:val="24"/>
        </w:rPr>
        <w:t xml:space="preserve"> a = 1, b = 2, c = 3</w:t>
      </w:r>
    </w:p>
    <w:p w:rsidR="002B11A4" w:rsidRPr="0008458D" w:rsidRDefault="002B11A4" w:rsidP="002B11A4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Expected Roots:</w:t>
      </w:r>
      <w:r w:rsidRPr="0008458D">
        <w:rPr>
          <w:rFonts w:ascii="Times New Roman" w:hAnsi="Times New Roman" w:cs="Times New Roman"/>
          <w:sz w:val="24"/>
          <w:szCs w:val="24"/>
        </w:rPr>
        <w:t xml:space="preserve"> Complex roots (-1 ± 1.41421i)</w:t>
      </w:r>
    </w:p>
    <w:p w:rsidR="006A55AB" w:rsidRPr="0008458D" w:rsidRDefault="00CE4153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3334215" cy="600159"/>
            <wp:effectExtent l="0" t="0" r="0" b="9525"/>
            <wp:wrapNone/>
            <wp:docPr id="302013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13273" name="Picture 3020132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55AB" w:rsidRPr="0008458D" w:rsidRDefault="006A55AB" w:rsidP="006A5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11A4" w:rsidRPr="0008458D" w:rsidRDefault="002B11A4" w:rsidP="00646270">
      <w:pPr>
        <w:spacing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08458D">
        <w:rPr>
          <w:rFonts w:ascii="Times New Roman" w:hAnsi="Times New Roman" w:cs="Times New Roman"/>
          <w:sz w:val="24"/>
          <w:szCs w:val="24"/>
        </w:rPr>
        <w:t xml:space="preserve"> </w:t>
      </w:r>
      <w:r w:rsidRPr="00646270">
        <w:rPr>
          <w:rFonts w:ascii="Times New Roman" w:hAnsi="Times New Roman" w:cs="Times New Roman"/>
          <w:i/>
          <w:iCs/>
          <w:sz w:val="24"/>
          <w:szCs w:val="24"/>
        </w:rPr>
        <w:t>The output was correct, displaying the complex roots accurately</w:t>
      </w:r>
      <w:r w:rsidRPr="0008458D">
        <w:rPr>
          <w:rFonts w:ascii="Times New Roman" w:hAnsi="Times New Roman" w:cs="Times New Roman"/>
          <w:sz w:val="24"/>
          <w:szCs w:val="24"/>
        </w:rPr>
        <w:t>.</w:t>
      </w:r>
    </w:p>
    <w:p w:rsidR="006A55AB" w:rsidRDefault="006A55AB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6270" w:rsidRDefault="00646270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6270" w:rsidRDefault="00646270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6270" w:rsidRDefault="00646270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6270" w:rsidRDefault="00646270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6270" w:rsidRDefault="00646270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3E45" w:rsidRDefault="001C3E45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6270" w:rsidRPr="0008458D" w:rsidRDefault="00646270" w:rsidP="002B1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11A4" w:rsidRPr="0008458D" w:rsidRDefault="002B11A4" w:rsidP="00646270">
      <w:pPr>
        <w:spacing w:line="240" w:lineRule="auto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8458D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Summary:</w:t>
      </w:r>
    </w:p>
    <w:p w:rsidR="002B11A4" w:rsidRPr="009D048E" w:rsidRDefault="002B11A4" w:rsidP="002B11A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D048E">
        <w:rPr>
          <w:rFonts w:ascii="Times New Roman" w:hAnsi="Times New Roman" w:cs="Times New Roman"/>
          <w:i/>
          <w:iCs/>
          <w:sz w:val="24"/>
          <w:szCs w:val="24"/>
        </w:rPr>
        <w:t>All test cases for the payslip calculation and quadratic equation solver passed successfully.</w:t>
      </w:r>
    </w:p>
    <w:p w:rsidR="002B11A4" w:rsidRPr="009D048E" w:rsidRDefault="002B11A4" w:rsidP="002B11A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D048E">
        <w:rPr>
          <w:rFonts w:ascii="Times New Roman" w:hAnsi="Times New Roman" w:cs="Times New Roman"/>
          <w:i/>
          <w:iCs/>
          <w:sz w:val="24"/>
          <w:szCs w:val="24"/>
        </w:rPr>
        <w:t>The outputs matched the expected results in all scenarios.</w:t>
      </w:r>
    </w:p>
    <w:p w:rsidR="002B11A4" w:rsidRPr="009D048E" w:rsidRDefault="002B11A4" w:rsidP="002B11A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D048E">
        <w:rPr>
          <w:rFonts w:ascii="Times New Roman" w:hAnsi="Times New Roman" w:cs="Times New Roman"/>
          <w:i/>
          <w:iCs/>
          <w:sz w:val="24"/>
          <w:szCs w:val="24"/>
        </w:rPr>
        <w:t>No discrepancies or issues were found during testing.</w:t>
      </w:r>
    </w:p>
    <w:p w:rsidR="00646270" w:rsidRPr="009D048E" w:rsidRDefault="00646270" w:rsidP="00646270">
      <w:pPr>
        <w:spacing w:line="24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:rsidR="002B11A4" w:rsidRPr="009D048E" w:rsidRDefault="002B11A4" w:rsidP="00646270">
      <w:pPr>
        <w:spacing w:line="240" w:lineRule="auto"/>
        <w:ind w:left="36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D04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Submission:</w:t>
      </w:r>
    </w:p>
    <w:p w:rsidR="002B11A4" w:rsidRPr="009D048E" w:rsidRDefault="002B11A4" w:rsidP="002B11A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D048E">
        <w:rPr>
          <w:rFonts w:ascii="Times New Roman" w:hAnsi="Times New Roman" w:cs="Times New Roman"/>
          <w:i/>
          <w:iCs/>
          <w:sz w:val="24"/>
          <w:szCs w:val="24"/>
        </w:rPr>
        <w:t>The test code file is provided above.</w:t>
      </w:r>
    </w:p>
    <w:p w:rsidR="002B11A4" w:rsidRPr="0008458D" w:rsidRDefault="002B11A4" w:rsidP="002B11A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48E">
        <w:rPr>
          <w:rFonts w:ascii="Times New Roman" w:hAnsi="Times New Roman" w:cs="Times New Roman"/>
          <w:i/>
          <w:iCs/>
          <w:sz w:val="24"/>
          <w:szCs w:val="24"/>
        </w:rPr>
        <w:t>The test report summarizes the test cases, results, and findings</w:t>
      </w:r>
      <w:r w:rsidRPr="0008458D">
        <w:rPr>
          <w:rFonts w:ascii="Times New Roman" w:hAnsi="Times New Roman" w:cs="Times New Roman"/>
          <w:sz w:val="24"/>
          <w:szCs w:val="24"/>
        </w:rPr>
        <w:t>.</w:t>
      </w:r>
    </w:p>
    <w:p w:rsidR="002B11A4" w:rsidRPr="0008458D" w:rsidRDefault="002B11A4" w:rsidP="00D16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B11A4" w:rsidRPr="0008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23552"/>
    <w:multiLevelType w:val="multilevel"/>
    <w:tmpl w:val="77A6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301AB"/>
    <w:multiLevelType w:val="multilevel"/>
    <w:tmpl w:val="4038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E0473"/>
    <w:multiLevelType w:val="hybridMultilevel"/>
    <w:tmpl w:val="EDAEF344"/>
    <w:lvl w:ilvl="0" w:tplc="2A80F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C80B1E"/>
    <w:multiLevelType w:val="hybridMultilevel"/>
    <w:tmpl w:val="C3623F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009FE"/>
    <w:multiLevelType w:val="multilevel"/>
    <w:tmpl w:val="22546D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77F39"/>
    <w:multiLevelType w:val="hybridMultilevel"/>
    <w:tmpl w:val="9F423062"/>
    <w:lvl w:ilvl="0" w:tplc="3DAEA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6C5C86"/>
    <w:multiLevelType w:val="multilevel"/>
    <w:tmpl w:val="7284A4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4778D"/>
    <w:multiLevelType w:val="hybridMultilevel"/>
    <w:tmpl w:val="D46E17B6"/>
    <w:lvl w:ilvl="0" w:tplc="92845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248221">
    <w:abstractNumId w:val="1"/>
  </w:num>
  <w:num w:numId="2" w16cid:durableId="342820783">
    <w:abstractNumId w:val="0"/>
  </w:num>
  <w:num w:numId="3" w16cid:durableId="418213192">
    <w:abstractNumId w:val="6"/>
  </w:num>
  <w:num w:numId="4" w16cid:durableId="2054112510">
    <w:abstractNumId w:val="4"/>
  </w:num>
  <w:num w:numId="5" w16cid:durableId="571744773">
    <w:abstractNumId w:val="3"/>
  </w:num>
  <w:num w:numId="6" w16cid:durableId="1283684204">
    <w:abstractNumId w:val="7"/>
  </w:num>
  <w:num w:numId="7" w16cid:durableId="83192862">
    <w:abstractNumId w:val="2"/>
  </w:num>
  <w:num w:numId="8" w16cid:durableId="1095789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6C"/>
    <w:rsid w:val="0008458D"/>
    <w:rsid w:val="00093976"/>
    <w:rsid w:val="000C7F54"/>
    <w:rsid w:val="00117D2D"/>
    <w:rsid w:val="001C3E45"/>
    <w:rsid w:val="002877C3"/>
    <w:rsid w:val="002B11A4"/>
    <w:rsid w:val="003231DC"/>
    <w:rsid w:val="003D2D8F"/>
    <w:rsid w:val="004F319B"/>
    <w:rsid w:val="00574A33"/>
    <w:rsid w:val="00646270"/>
    <w:rsid w:val="006A55AB"/>
    <w:rsid w:val="00904C3A"/>
    <w:rsid w:val="00930F86"/>
    <w:rsid w:val="0093605B"/>
    <w:rsid w:val="009D048E"/>
    <w:rsid w:val="009F78EE"/>
    <w:rsid w:val="00A22FD8"/>
    <w:rsid w:val="00AD3DB7"/>
    <w:rsid w:val="00BE5F54"/>
    <w:rsid w:val="00CE4153"/>
    <w:rsid w:val="00D1686C"/>
    <w:rsid w:val="00D6214E"/>
    <w:rsid w:val="00DA5E11"/>
    <w:rsid w:val="00E134DB"/>
    <w:rsid w:val="00E24C48"/>
    <w:rsid w:val="00F26E95"/>
    <w:rsid w:val="00F7389A"/>
    <w:rsid w:val="00F92E0B"/>
    <w:rsid w:val="00FF49DF"/>
    <w:rsid w:val="00F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6780"/>
  <w15:chartTrackingRefBased/>
  <w15:docId w15:val="{05E70BD7-054A-43DF-858F-C32990F9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D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ikriSyafwan/Penugasan-Praktikum-Pemrograma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Syafwan Fikri</dc:creator>
  <cp:keywords/>
  <dc:description/>
  <cp:lastModifiedBy>Syafwan Fikri</cp:lastModifiedBy>
  <cp:revision>13</cp:revision>
  <dcterms:created xsi:type="dcterms:W3CDTF">2024-09-04T17:21:00Z</dcterms:created>
  <dcterms:modified xsi:type="dcterms:W3CDTF">2024-11-05T12:20:00Z</dcterms:modified>
</cp:coreProperties>
</file>