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50D" w:rsidRDefault="00840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Fikry Hoiril Fuadah</w:t>
      </w:r>
    </w:p>
    <w:p w:rsidR="0084090C" w:rsidRDefault="00840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Akhir Praktikum Fisika Komputasi</w:t>
      </w:r>
    </w:p>
    <w:p w:rsidR="0084090C" w:rsidRDefault="0084090C">
      <w:pPr>
        <w:rPr>
          <w:rFonts w:ascii="Times New Roman" w:hAnsi="Times New Roman" w:cs="Times New Roman"/>
          <w:sz w:val="24"/>
          <w:szCs w:val="24"/>
        </w:rPr>
      </w:pPr>
    </w:p>
    <w:p w:rsidR="0084090C" w:rsidRDefault="0084090C" w:rsidP="008409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a</w:t>
      </w:r>
    </w:p>
    <w:p w:rsidR="0084090C" w:rsidRDefault="0084090C" w:rsidP="008409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8099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137" cy="250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84090C" w:rsidP="0084090C">
      <w:pPr>
        <w:pStyle w:val="ListParagraph"/>
      </w:pPr>
    </w:p>
    <w:p w:rsidR="0084090C" w:rsidRDefault="0084090C" w:rsidP="008409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b</w:t>
      </w:r>
    </w:p>
    <w:p w:rsidR="0084090C" w:rsidRDefault="0084090C" w:rsidP="0084090C">
      <w:pPr>
        <w:pStyle w:val="ListParagraph"/>
      </w:pPr>
      <w:r>
        <w:rPr>
          <w:noProof/>
        </w:rPr>
        <w:drawing>
          <wp:inline distT="0" distB="0" distL="0" distR="0">
            <wp:extent cx="4724400" cy="26559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04" cy="26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84090C" w:rsidP="00840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090C" w:rsidRDefault="0084090C" w:rsidP="008409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a</w:t>
      </w:r>
    </w:p>
    <w:p w:rsidR="0084090C" w:rsidRDefault="0084090C" w:rsidP="008409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26934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28" cy="2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84090C" w:rsidP="0084090C"/>
    <w:p w:rsidR="0084090C" w:rsidRDefault="0084090C" w:rsidP="0084090C"/>
    <w:p w:rsidR="0084090C" w:rsidRDefault="0084090C" w:rsidP="0084090C"/>
    <w:p w:rsidR="0084090C" w:rsidRDefault="0084090C" w:rsidP="0084090C">
      <w:pPr>
        <w:tabs>
          <w:tab w:val="left" w:pos="3969"/>
        </w:tabs>
      </w:pPr>
    </w:p>
    <w:p w:rsidR="0084090C" w:rsidRDefault="0084090C" w:rsidP="0084090C">
      <w:pPr>
        <w:ind w:firstLine="720"/>
      </w:pPr>
      <w:r>
        <w:lastRenderedPageBreak/>
        <w:t>Part b</w:t>
      </w:r>
    </w:p>
    <w:p w:rsidR="0084090C" w:rsidRDefault="0084090C" w:rsidP="0084090C">
      <w:pPr>
        <w:ind w:firstLine="720"/>
      </w:pPr>
      <w:r>
        <w:rPr>
          <w:noProof/>
        </w:rPr>
        <w:drawing>
          <wp:inline distT="0" distB="0" distL="0" distR="0">
            <wp:extent cx="4714875" cy="26506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87" cy="26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84090C" w:rsidP="0084090C">
      <w:pPr>
        <w:pStyle w:val="ListParagraph"/>
        <w:numPr>
          <w:ilvl w:val="0"/>
          <w:numId w:val="1"/>
        </w:numPr>
      </w:pPr>
      <w:r>
        <w:t>Part a</w:t>
      </w:r>
    </w:p>
    <w:p w:rsidR="0084090C" w:rsidRDefault="0084090C" w:rsidP="0084090C">
      <w:pPr>
        <w:pStyle w:val="ListParagraph"/>
      </w:pPr>
      <w:r>
        <w:rPr>
          <w:noProof/>
        </w:rPr>
        <w:drawing>
          <wp:inline distT="0" distB="0" distL="0" distR="0">
            <wp:extent cx="4794866" cy="26955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21" cy="27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84090C" w:rsidP="0084090C"/>
    <w:p w:rsidR="0084090C" w:rsidRDefault="0084090C" w:rsidP="0084090C">
      <w:pPr>
        <w:ind w:firstLine="720"/>
      </w:pPr>
      <w:r>
        <w:t>Part b</w:t>
      </w:r>
    </w:p>
    <w:p w:rsidR="002E754C" w:rsidRDefault="002E754C" w:rsidP="0084090C">
      <w:pPr>
        <w:ind w:firstLine="720"/>
      </w:pPr>
      <w:r>
        <w:rPr>
          <w:noProof/>
        </w:rPr>
        <w:drawing>
          <wp:inline distT="0" distB="0" distL="0" distR="0">
            <wp:extent cx="4927021" cy="27698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855" cy="2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C" w:rsidRDefault="002E754C" w:rsidP="002E754C">
      <w:pPr>
        <w:pStyle w:val="ListParagraph"/>
        <w:numPr>
          <w:ilvl w:val="1"/>
          <w:numId w:val="1"/>
        </w:numPr>
      </w:pPr>
      <w:r>
        <w:t>flowchart dibawah</w:t>
      </w:r>
    </w:p>
    <w:p w:rsidR="002E754C" w:rsidRDefault="002E754C" w:rsidP="002E754C">
      <w:pPr>
        <w:pStyle w:val="ListParagraph"/>
        <w:numPr>
          <w:ilvl w:val="1"/>
          <w:numId w:val="1"/>
        </w:numPr>
      </w:pPr>
      <w:r>
        <w:t xml:space="preserve">-  </w:t>
      </w:r>
      <w:proofErr w:type="gramStart"/>
      <w:r>
        <w:t>Grid :</w:t>
      </w:r>
      <w:proofErr w:type="gramEnd"/>
      <w:r>
        <w:t xml:space="preserve"> Konduksi panas 1 dimensi memerlukan grid satu dimensi (misalnya, array) untuk menggambarkan perubahan suhu dalam satu arah, sedangkan 2 dimensi memerlukan grid dua dimensi (matriks) untuk perubahan suhu dalam dua arah.</w:t>
      </w:r>
    </w:p>
    <w:p w:rsidR="002E754C" w:rsidRDefault="002E754C" w:rsidP="002E754C">
      <w:pPr>
        <w:pStyle w:val="ListParagraph"/>
        <w:numPr>
          <w:ilvl w:val="0"/>
          <w:numId w:val="4"/>
        </w:numPr>
      </w:pPr>
      <w:proofErr w:type="gramStart"/>
      <w:r>
        <w:t>Perhitungan :</w:t>
      </w:r>
      <w:proofErr w:type="gramEnd"/>
      <w:r>
        <w:t xml:space="preserve"> metode finite difference dalam 1 dimensi hanya melibatkan turunan pertama, sedangkan dalam dua dimensi melibatkan turunan kedua dan penggunaan grid yang lebih kompleks.</w:t>
      </w:r>
    </w:p>
    <w:p w:rsidR="002E754C" w:rsidRDefault="002E754C" w:rsidP="002E754C">
      <w:bookmarkStart w:id="0" w:name="_GoBack"/>
      <w:bookmarkEnd w:id="0"/>
    </w:p>
    <w:p w:rsidR="002E754C" w:rsidRPr="0084090C" w:rsidRDefault="002E754C" w:rsidP="002E754C"/>
    <w:sectPr w:rsidR="002E754C" w:rsidRPr="0084090C" w:rsidSect="0084090C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960A1"/>
    <w:multiLevelType w:val="hybridMultilevel"/>
    <w:tmpl w:val="FCD03C2A"/>
    <w:lvl w:ilvl="0" w:tplc="34749CE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9B39D4"/>
    <w:multiLevelType w:val="multilevel"/>
    <w:tmpl w:val="80AE2B1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F042C49"/>
    <w:multiLevelType w:val="multilevel"/>
    <w:tmpl w:val="31B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8D1A82"/>
    <w:multiLevelType w:val="hybridMultilevel"/>
    <w:tmpl w:val="0E6A7236"/>
    <w:lvl w:ilvl="0" w:tplc="FED6DAB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90C"/>
    <w:rsid w:val="00150F4F"/>
    <w:rsid w:val="002E754C"/>
    <w:rsid w:val="0075250D"/>
    <w:rsid w:val="0084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2E73"/>
  <w15:chartTrackingRefBased/>
  <w15:docId w15:val="{BB56DE17-4104-49D0-9CE5-405091C87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90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E75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2023-12-27T12:19:00Z</dcterms:created>
  <dcterms:modified xsi:type="dcterms:W3CDTF">2023-12-27T12:48:00Z</dcterms:modified>
</cp:coreProperties>
</file>