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5CD1" w14:textId="6809D11A" w:rsidR="00697981" w:rsidRDefault="00697981" w:rsidP="009B0D10">
      <w:pPr>
        <w:pStyle w:val="Heading1"/>
        <w:jc w:val="both"/>
      </w:pPr>
      <w:proofErr w:type="spellStart"/>
      <w:r>
        <w:t>HackHub</w:t>
      </w:r>
      <w:proofErr w:type="spellEnd"/>
    </w:p>
    <w:p w14:paraId="4EC20D90" w14:textId="07C0C12A" w:rsidR="00C7373A" w:rsidRPr="00C7373A" w:rsidRDefault="00C7373A" w:rsidP="00C7373A">
      <w:pPr>
        <w:pStyle w:val="Heading2"/>
      </w:pPr>
      <w:r>
        <w:t xml:space="preserve">Panoramica progettuale </w:t>
      </w:r>
    </w:p>
    <w:p w14:paraId="156FDB7F" w14:textId="729AE1A4" w:rsidR="00697981" w:rsidRDefault="00697981" w:rsidP="00C7373A">
      <w:pPr>
        <w:pStyle w:val="Heading3"/>
      </w:pPr>
      <w:r>
        <w:t>Introduzione</w:t>
      </w:r>
    </w:p>
    <w:p w14:paraId="64A488ED" w14:textId="77777777" w:rsidR="006917D2" w:rsidRPr="006917D2" w:rsidRDefault="006917D2" w:rsidP="009B0D10">
      <w:pPr>
        <w:jc w:val="both"/>
      </w:pPr>
      <w:proofErr w:type="spellStart"/>
      <w:r w:rsidRPr="006917D2">
        <w:t>Hackhub</w:t>
      </w:r>
      <w:proofErr w:type="spellEnd"/>
      <w:r w:rsidRPr="006917D2">
        <w:t xml:space="preserve"> è una piattaforma web pensata per gestire in modo completo il ciclo di vita degli hackathon, competizioni a tempo in cui singoli o </w:t>
      </w:r>
      <w:proofErr w:type="gramStart"/>
      <w:r w:rsidRPr="006917D2">
        <w:t>team</w:t>
      </w:r>
      <w:proofErr w:type="gramEnd"/>
      <w:r w:rsidRPr="006917D2">
        <w:t xml:space="preserve"> sviluppano e consegnano un progetto per raggiungere un obiettivo comune. L’applicazione consente di digitalizzare tutte le fasi dell’evento, dalla registrazione dei partecipanti fino alla proclamazione del vincitore.</w:t>
      </w:r>
    </w:p>
    <w:p w14:paraId="1725DBAB" w14:textId="64FC54A9" w:rsidR="006917D2" w:rsidRPr="006917D2" w:rsidRDefault="006917D2" w:rsidP="009B0D10">
      <w:pPr>
        <w:jc w:val="both"/>
      </w:pPr>
      <w:r w:rsidRPr="006917D2">
        <w:t xml:space="preserve">Realizzata con </w:t>
      </w:r>
      <w:proofErr w:type="spellStart"/>
      <w:r w:rsidRPr="006917D2">
        <w:t>backend</w:t>
      </w:r>
      <w:proofErr w:type="spellEnd"/>
      <w:r w:rsidRPr="006917D2">
        <w:t xml:space="preserve"> in Java e Spring Boot e </w:t>
      </w:r>
      <w:proofErr w:type="spellStart"/>
      <w:r w:rsidRPr="006917D2">
        <w:t>frontend</w:t>
      </w:r>
      <w:proofErr w:type="spellEnd"/>
      <w:r w:rsidRPr="006917D2">
        <w:t xml:space="preserve"> in </w:t>
      </w:r>
      <w:proofErr w:type="spellStart"/>
      <w:r w:rsidRPr="006917D2">
        <w:t>Angular</w:t>
      </w:r>
      <w:proofErr w:type="spellEnd"/>
      <w:r w:rsidRPr="006917D2">
        <w:t xml:space="preserve">. Il sistema offre un ambiente centralizzato per creare e gestire hackathon, permettendo agli utenti di formare </w:t>
      </w:r>
      <w:proofErr w:type="gramStart"/>
      <w:r w:rsidRPr="006917D2">
        <w:t>team</w:t>
      </w:r>
      <w:proofErr w:type="gramEnd"/>
      <w:r w:rsidRPr="006917D2">
        <w:t>, unirsi a gruppi esistenti e caricare le proprie sottomissioni aggiornabili fino alla scadenza.</w:t>
      </w:r>
    </w:p>
    <w:p w14:paraId="2268F45B" w14:textId="77777777" w:rsidR="006917D2" w:rsidRPr="006917D2" w:rsidRDefault="006917D2" w:rsidP="009B0D10">
      <w:pPr>
        <w:jc w:val="both"/>
      </w:pPr>
      <w:r w:rsidRPr="006917D2">
        <w:t xml:space="preserve">Include inoltre un sistema di valutazione affidato ai giudici, con punteggi e feedback, e consente agli organizzatori di decretare il vincitore, con eventuale integrazione a sistemi di pagamento per i premi. Sono presenti anche funzionalità di supporto tramite </w:t>
      </w:r>
      <w:proofErr w:type="spellStart"/>
      <w:r w:rsidRPr="006917D2">
        <w:t>mentor</w:t>
      </w:r>
      <w:proofErr w:type="spellEnd"/>
      <w:r w:rsidRPr="006917D2">
        <w:t>, pianificazione di call e segnalazione di violazioni, il tutto protetto da un controllo degli accessi basato sui ruoli degli utenti.</w:t>
      </w:r>
    </w:p>
    <w:p w14:paraId="0934CFEA" w14:textId="751EAB8C" w:rsidR="006917D2" w:rsidRDefault="006917D2" w:rsidP="00C7373A">
      <w:pPr>
        <w:pStyle w:val="Heading3"/>
      </w:pPr>
      <w:r>
        <w:t>Ruoli nel progetto</w:t>
      </w:r>
    </w:p>
    <w:p w14:paraId="4EFC3D84" w14:textId="23787BFB" w:rsidR="006917D2" w:rsidRDefault="006917D2" w:rsidP="009B0D10">
      <w:pPr>
        <w:jc w:val="both"/>
      </w:pPr>
      <w:r w:rsidRPr="006917D2">
        <w:t xml:space="preserve">Il sistema supporta </w:t>
      </w:r>
      <w:r>
        <w:t xml:space="preserve">diversi </w:t>
      </w:r>
      <w:r w:rsidRPr="006917D2">
        <w:t>tip</w:t>
      </w:r>
      <w:r>
        <w:t>i</w:t>
      </w:r>
      <w:r w:rsidRPr="006917D2">
        <w:t xml:space="preserve"> di </w:t>
      </w:r>
      <w:r>
        <w:t>utenza</w:t>
      </w:r>
      <w:r w:rsidRPr="006917D2">
        <w:t xml:space="preserve"> con responsabilità e livelli di accesso distinti. </w:t>
      </w:r>
      <w:proofErr w:type="gramStart"/>
      <w:r w:rsidR="000E2D4A">
        <w:t>In particolare</w:t>
      </w:r>
      <w:proofErr w:type="gramEnd"/>
      <w:r w:rsidR="000E2D4A">
        <w:t xml:space="preserve"> possiamo andare a distinguere due categorie di ruoli, quelli statici cioè assegnati in fase di registrazione, in questa categoria possiamo situare </w:t>
      </w:r>
      <w:proofErr w:type="spellStart"/>
      <w:proofErr w:type="gramStart"/>
      <w:r w:rsidR="000E2D4A">
        <w:t>l utente</w:t>
      </w:r>
      <w:proofErr w:type="spellEnd"/>
      <w:proofErr w:type="gramEnd"/>
      <w:r w:rsidR="000E2D4A">
        <w:t xml:space="preserve">(registrato), lo staff e l </w:t>
      </w:r>
      <w:proofErr w:type="gramStart"/>
      <w:r w:rsidR="000E2D4A">
        <w:t>admin(</w:t>
      </w:r>
      <w:proofErr w:type="gramEnd"/>
      <w:r w:rsidR="000E2D4A">
        <w:t>account presente di default nel sistema. Poi abbiamo quelli che sono i ruoli dinamici, cioè il modo in cui un ruolo statico interagisce con hackathon o team di fatto sono i seguenti:</w:t>
      </w:r>
    </w:p>
    <w:p w14:paraId="06ABFCF3" w14:textId="2D6E4CEF" w:rsidR="000E2D4A" w:rsidRDefault="000E2D4A" w:rsidP="000E2D4A">
      <w:pPr>
        <w:pStyle w:val="ListParagraph"/>
        <w:numPr>
          <w:ilvl w:val="0"/>
          <w:numId w:val="4"/>
        </w:numPr>
        <w:jc w:val="both"/>
      </w:pPr>
      <w:r>
        <w:t>Staff:</w:t>
      </w:r>
    </w:p>
    <w:p w14:paraId="7F61A07C" w14:textId="028CDE4A" w:rsidR="000E2D4A" w:rsidRDefault="000E2D4A" w:rsidP="000E2D4A">
      <w:pPr>
        <w:pStyle w:val="ListParagraph"/>
        <w:numPr>
          <w:ilvl w:val="1"/>
          <w:numId w:val="4"/>
        </w:numPr>
        <w:jc w:val="both"/>
      </w:pPr>
      <w:r>
        <w:t>Mentore</w:t>
      </w:r>
    </w:p>
    <w:p w14:paraId="1E4F3EAF" w14:textId="2D234A52" w:rsidR="000E2D4A" w:rsidRDefault="000E2D4A" w:rsidP="000E2D4A">
      <w:pPr>
        <w:pStyle w:val="ListParagraph"/>
        <w:numPr>
          <w:ilvl w:val="1"/>
          <w:numId w:val="4"/>
        </w:numPr>
        <w:jc w:val="both"/>
      </w:pPr>
      <w:r>
        <w:t>Giudice</w:t>
      </w:r>
    </w:p>
    <w:p w14:paraId="6062DF18" w14:textId="45F186E5" w:rsidR="000E2D4A" w:rsidRDefault="000E2D4A" w:rsidP="000E2D4A">
      <w:pPr>
        <w:pStyle w:val="ListParagraph"/>
        <w:numPr>
          <w:ilvl w:val="1"/>
          <w:numId w:val="4"/>
        </w:numPr>
        <w:jc w:val="both"/>
      </w:pPr>
      <w:r>
        <w:t>Organizzatore</w:t>
      </w:r>
    </w:p>
    <w:p w14:paraId="31002F9F" w14:textId="4378ECAC" w:rsidR="000E2D4A" w:rsidRDefault="000E2D4A" w:rsidP="000E2D4A">
      <w:pPr>
        <w:pStyle w:val="ListParagraph"/>
        <w:numPr>
          <w:ilvl w:val="0"/>
          <w:numId w:val="4"/>
        </w:numPr>
        <w:jc w:val="both"/>
      </w:pPr>
      <w:r>
        <w:t>Utente:</w:t>
      </w:r>
    </w:p>
    <w:p w14:paraId="0A3C54BD" w14:textId="766A5801" w:rsidR="000E2D4A" w:rsidRDefault="000E2D4A" w:rsidP="000E2D4A">
      <w:pPr>
        <w:pStyle w:val="ListParagraph"/>
        <w:numPr>
          <w:ilvl w:val="1"/>
          <w:numId w:val="4"/>
        </w:numPr>
        <w:jc w:val="both"/>
      </w:pPr>
      <w:r>
        <w:t>Team leader</w:t>
      </w:r>
    </w:p>
    <w:p w14:paraId="3F0DA0F5" w14:textId="0354CB86" w:rsidR="000E2D4A" w:rsidRPr="006917D2" w:rsidRDefault="000E2D4A" w:rsidP="000E2D4A">
      <w:pPr>
        <w:pStyle w:val="ListParagraph"/>
        <w:numPr>
          <w:ilvl w:val="1"/>
          <w:numId w:val="4"/>
        </w:numPr>
        <w:jc w:val="both"/>
      </w:pPr>
      <w:r>
        <w:t>Membro del Team</w:t>
      </w:r>
    </w:p>
    <w:p w14:paraId="3DD0C76C" w14:textId="69418C3D" w:rsidR="006917D2" w:rsidRPr="006917D2" w:rsidRDefault="006917D2" w:rsidP="00C7373A">
      <w:pPr>
        <w:pStyle w:val="Heading4"/>
      </w:pPr>
      <w:r w:rsidRPr="006917D2">
        <w:t>Visitatore</w:t>
      </w:r>
    </w:p>
    <w:p w14:paraId="0D7F453E" w14:textId="2B1E4CEF" w:rsidR="006917D2" w:rsidRPr="006917D2" w:rsidRDefault="006917D2" w:rsidP="009B0D10">
      <w:pPr>
        <w:jc w:val="both"/>
      </w:pPr>
      <w:r w:rsidRPr="006917D2">
        <w:t xml:space="preserve">Il visitatore è un utente non autenticato che accede liberamente al sito per consultare le informazioni pubbliche sugli hackathon. Può navigare l'elenco degli eventi, visualizzarne i dettagli e leggere le informazioni generali sulla piattaforma. Non può accedere ad alcuna funzionalità operativa finché non effettua la registrazione </w:t>
      </w:r>
      <w:r w:rsidR="009B0D10">
        <w:t>o l’</w:t>
      </w:r>
      <w:r w:rsidRPr="006917D2">
        <w:t>accesso.</w:t>
      </w:r>
    </w:p>
    <w:p w14:paraId="6690082E" w14:textId="22F7E81B" w:rsidR="006917D2" w:rsidRDefault="006917D2" w:rsidP="00C7373A">
      <w:pPr>
        <w:pStyle w:val="Heading4"/>
      </w:pPr>
      <w:r w:rsidRPr="006917D2">
        <w:lastRenderedPageBreak/>
        <w:t>Utente Registrato</w:t>
      </w:r>
    </w:p>
    <w:p w14:paraId="00C62631" w14:textId="402F36B1" w:rsidR="007A7E0D" w:rsidRPr="007A7E0D" w:rsidRDefault="007A7E0D" w:rsidP="007A7E0D">
      <w:r w:rsidRPr="007A7E0D">
        <w:t xml:space="preserve">L'Utente Registrato gestisce la propria partecipazione agli hackathon attraverso </w:t>
      </w:r>
      <w:proofErr w:type="gramStart"/>
      <w:r w:rsidRPr="007A7E0D">
        <w:t>i team</w:t>
      </w:r>
      <w:proofErr w:type="gramEnd"/>
      <w:r w:rsidRPr="007A7E0D">
        <w:t xml:space="preserve">. Nello specifico, ha la possibilità di creare un nuovo gruppo invitando altri utenti presenti sulla piattaforma, oppure può decidere di accettare un invito per unirsi a </w:t>
      </w:r>
      <w:proofErr w:type="gramStart"/>
      <w:r w:rsidRPr="007A7E0D">
        <w:t>un team già esistente</w:t>
      </w:r>
      <w:proofErr w:type="gramEnd"/>
      <w:r w:rsidRPr="007A7E0D">
        <w:t>.</w:t>
      </w:r>
    </w:p>
    <w:p w14:paraId="505F833D" w14:textId="736FACC0" w:rsidR="000E2D4A" w:rsidRDefault="000E2D4A" w:rsidP="007A7E0D">
      <w:pPr>
        <w:pStyle w:val="Heading4"/>
      </w:pPr>
      <w:r>
        <w:t xml:space="preserve">Team leader </w:t>
      </w:r>
    </w:p>
    <w:p w14:paraId="18C3AE99" w14:textId="7B4EB024" w:rsidR="007A7E0D" w:rsidRPr="007A7E0D" w:rsidRDefault="007A7E0D" w:rsidP="007A7E0D">
      <w:r w:rsidRPr="007A7E0D">
        <w:t xml:space="preserve">Il Team Leader è colui che ha creato </w:t>
      </w:r>
      <w:proofErr w:type="gramStart"/>
      <w:r w:rsidRPr="007A7E0D">
        <w:t>il proprio team</w:t>
      </w:r>
      <w:proofErr w:type="gramEnd"/>
      <w:r w:rsidRPr="007A7E0D">
        <w:t xml:space="preserve"> e ne amministra le attività principali. Questo ruolo gli permette di iscrivere o disiscrivere il gruppo da un hackathon, invitare nuovi utenti a farne parte e modificare in qualsiasi momento le informazioni relative </w:t>
      </w:r>
      <w:proofErr w:type="gramStart"/>
      <w:r w:rsidRPr="007A7E0D">
        <w:t>al team stesso</w:t>
      </w:r>
      <w:proofErr w:type="gramEnd"/>
      <w:r w:rsidRPr="007A7E0D">
        <w:t>.</w:t>
      </w:r>
    </w:p>
    <w:p w14:paraId="26EEC68A" w14:textId="3FD2EAF9" w:rsidR="000E2D4A" w:rsidRDefault="000E2D4A" w:rsidP="000E2D4A">
      <w:pPr>
        <w:pStyle w:val="Heading4"/>
      </w:pPr>
      <w:r>
        <w:t xml:space="preserve">Membro </w:t>
      </w:r>
      <w:proofErr w:type="gramStart"/>
      <w:r>
        <w:t>del team</w:t>
      </w:r>
      <w:proofErr w:type="gramEnd"/>
    </w:p>
    <w:p w14:paraId="185EA5D0" w14:textId="2B08EB29" w:rsidR="007A7E0D" w:rsidRPr="007A7E0D" w:rsidRDefault="007A7E0D" w:rsidP="007A7E0D">
      <w:r w:rsidRPr="007A7E0D">
        <w:t>Il Membro del Team ha accesso alla consultazione di tutti gli hackathon disponibili sulla piattaforma. A livello operativo, per le competizioni a cui partecipa, può inviare la sottomissione del progetto e aggiornarla con eventuali modifiche, a patto che tali operazioni avvengano rigorosamente entro la scadenza prevista dall'evento.</w:t>
      </w:r>
    </w:p>
    <w:p w14:paraId="009F3564" w14:textId="2DEC7B8C" w:rsidR="000E2D4A" w:rsidRDefault="000E2D4A" w:rsidP="000E2D4A">
      <w:pPr>
        <w:pStyle w:val="Heading4"/>
      </w:pPr>
      <w:r>
        <w:t>Staff</w:t>
      </w:r>
    </w:p>
    <w:p w14:paraId="6559E7B9" w14:textId="0A3C468A" w:rsidR="000E2D4A" w:rsidRPr="007A7E0D" w:rsidRDefault="007A7E0D" w:rsidP="009B0D10">
      <w:pPr>
        <w:jc w:val="both"/>
      </w:pPr>
      <w:r>
        <w:t>I</w:t>
      </w:r>
      <w:r w:rsidRPr="007A7E0D">
        <w:t>l Membro dello Staff è il personale</w:t>
      </w:r>
      <w:r w:rsidRPr="007A7E0D">
        <w:t xml:space="preserve"> che può essere</w:t>
      </w:r>
      <w:r w:rsidRPr="007A7E0D">
        <w:t xml:space="preserve"> assegnato a uno specifico hackathon e può ricoprire la figura di Organizzatore, Giudice o Mentore.</w:t>
      </w:r>
    </w:p>
    <w:p w14:paraId="09CFF068" w14:textId="59CB2AD4" w:rsidR="006917D2" w:rsidRPr="006917D2" w:rsidRDefault="006917D2" w:rsidP="00C7373A">
      <w:pPr>
        <w:pStyle w:val="Heading4"/>
      </w:pPr>
      <w:r w:rsidRPr="006917D2">
        <w:t>Mentore</w:t>
      </w:r>
    </w:p>
    <w:p w14:paraId="094683D3" w14:textId="18DECC98" w:rsidR="006917D2" w:rsidRPr="006917D2" w:rsidRDefault="006917D2" w:rsidP="009B0D10">
      <w:pPr>
        <w:jc w:val="both"/>
      </w:pPr>
      <w:r w:rsidRPr="006917D2">
        <w:t xml:space="preserve">Il mentore è un membro dello staff assegnato a uno specifico hackathon dall'organizzatore. Ha il compito di affiancare </w:t>
      </w:r>
      <w:proofErr w:type="gramStart"/>
      <w:r w:rsidRPr="006917D2">
        <w:t>i team</w:t>
      </w:r>
      <w:proofErr w:type="gramEnd"/>
      <w:r w:rsidRPr="006917D2">
        <w:t xml:space="preserve"> durante lo svolgimento dell'evento. </w:t>
      </w:r>
      <w:r w:rsidR="009B0D10" w:rsidRPr="009B0D10">
        <w:t xml:space="preserve">Attraverso la piattaforma può monitorare l’andamento delle attività e, qualora rilevi violazioni del regolamento da parte di </w:t>
      </w:r>
      <w:proofErr w:type="gramStart"/>
      <w:r w:rsidR="009B0D10" w:rsidRPr="009B0D10">
        <w:t>un team</w:t>
      </w:r>
      <w:proofErr w:type="gramEnd"/>
      <w:r w:rsidR="009B0D10" w:rsidRPr="009B0D10">
        <w:t>, ha la possibilità di segnalarle all’organizzatore, che prenderà le decisioni opportune.</w:t>
      </w:r>
    </w:p>
    <w:p w14:paraId="713BF869" w14:textId="482BD260" w:rsidR="006917D2" w:rsidRPr="006917D2" w:rsidRDefault="006917D2" w:rsidP="00C7373A">
      <w:pPr>
        <w:pStyle w:val="Heading4"/>
      </w:pPr>
      <w:r w:rsidRPr="006917D2">
        <w:t>Giudice</w:t>
      </w:r>
    </w:p>
    <w:p w14:paraId="24B5CE48" w14:textId="77777777" w:rsidR="006917D2" w:rsidRPr="006917D2" w:rsidRDefault="006917D2" w:rsidP="009B0D10">
      <w:pPr>
        <w:jc w:val="both"/>
      </w:pPr>
      <w:r w:rsidRPr="006917D2">
        <w:t xml:space="preserve">Il giudice è il membro dello staff incaricato di valutare le sottomissioni nella fase conclusiva dell'hackathon. Può visualizzare tutte le sottomissioni </w:t>
      </w:r>
      <w:proofErr w:type="gramStart"/>
      <w:r w:rsidRPr="006917D2">
        <w:t>dei team relative</w:t>
      </w:r>
      <w:proofErr w:type="gramEnd"/>
      <w:r w:rsidRPr="006917D2">
        <w:t xml:space="preserve"> all'evento cui è stato assegnato. Per ciascuna sottomissione, il giudice rilascia una valutazione composta da un punteggio numerico compreso tra 0 e 10 e da un breve giudizio scritto che motiva la valutazione.</w:t>
      </w:r>
    </w:p>
    <w:p w14:paraId="6DB756A0" w14:textId="010D5857" w:rsidR="006917D2" w:rsidRPr="006917D2" w:rsidRDefault="006917D2" w:rsidP="00C7373A">
      <w:pPr>
        <w:pStyle w:val="Heading4"/>
      </w:pPr>
      <w:r w:rsidRPr="006917D2">
        <w:t>Organizzatore</w:t>
      </w:r>
    </w:p>
    <w:p w14:paraId="7B9E00FD" w14:textId="01B79D8F" w:rsidR="006917D2" w:rsidRPr="006917D2" w:rsidRDefault="006917D2" w:rsidP="009B0D10">
      <w:pPr>
        <w:jc w:val="both"/>
      </w:pPr>
      <w:r w:rsidRPr="006917D2">
        <w:t>L'organizzatore è il membro dello staff con le maggiori responsabilità all'interno della piattaforma. Crea nuovi hackathon definendo tutte le informazioni essenziali dell'evento</w:t>
      </w:r>
      <w:r w:rsidR="00C7373A">
        <w:t xml:space="preserve">. </w:t>
      </w:r>
      <w:r w:rsidRPr="006917D2">
        <w:t xml:space="preserve">Può aggiungere ulteriori mentori anche dopo la creazione dell'hackathon. Quando tutte le sottomissioni di un hackathon sono state valutate dal giudice, l'organizzatore proclama </w:t>
      </w:r>
      <w:proofErr w:type="gramStart"/>
      <w:r w:rsidRPr="006917D2">
        <w:t>un solo team vincitore</w:t>
      </w:r>
      <w:proofErr w:type="gramEnd"/>
      <w:r w:rsidRPr="006917D2">
        <w:t>.</w:t>
      </w:r>
    </w:p>
    <w:p w14:paraId="6BF8A7B3" w14:textId="77777777" w:rsidR="006917D2" w:rsidRDefault="006917D2" w:rsidP="00C7373A">
      <w:pPr>
        <w:pStyle w:val="Heading3"/>
      </w:pPr>
      <w:r>
        <w:t>Ciclo di Vita di un Hackathon</w:t>
      </w:r>
    </w:p>
    <w:p w14:paraId="3D46723E" w14:textId="77777777" w:rsidR="006917D2" w:rsidRDefault="006917D2" w:rsidP="009B0D10">
      <w:pPr>
        <w:jc w:val="both"/>
      </w:pPr>
      <w:r>
        <w:t>Ogni hackathon attraversa quattro stati distinti che ne determinano le funzionalità disponibili per i vari attori: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6917D2" w14:paraId="19CA5311" w14:textId="77777777" w:rsidTr="00691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</w:tcPr>
          <w:p w14:paraId="4B184B14" w14:textId="5ED3A27E" w:rsidR="006917D2" w:rsidRDefault="006917D2" w:rsidP="009B0D10">
            <w:pPr>
              <w:jc w:val="both"/>
            </w:pPr>
            <w:r>
              <w:t>Stato</w:t>
            </w:r>
          </w:p>
        </w:tc>
        <w:tc>
          <w:tcPr>
            <w:tcW w:w="3210" w:type="dxa"/>
          </w:tcPr>
          <w:p w14:paraId="7E050FEF" w14:textId="39823953" w:rsidR="006917D2" w:rsidRDefault="006917D2" w:rsidP="009B0D1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3210" w:type="dxa"/>
          </w:tcPr>
          <w:p w14:paraId="23414394" w14:textId="70371302" w:rsidR="006917D2" w:rsidRDefault="006917D2" w:rsidP="009B0D10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Azioni</w:t>
            </w:r>
          </w:p>
        </w:tc>
      </w:tr>
      <w:tr w:rsidR="006917D2" w14:paraId="6912D450" w14:textId="77777777" w:rsidTr="00691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40BDE236" w14:textId="77777777" w:rsidR="006917D2" w:rsidRDefault="006917D2" w:rsidP="009B0D10">
            <w:pPr>
              <w:jc w:val="both"/>
            </w:pPr>
            <w:r>
              <w:lastRenderedPageBreak/>
              <w:t>REGISTRATION</w:t>
            </w:r>
          </w:p>
        </w:tc>
        <w:tc>
          <w:tcPr>
            <w:tcW w:w="3210" w:type="dxa"/>
            <w:hideMark/>
          </w:tcPr>
          <w:p w14:paraId="4F9C07A2" w14:textId="77777777" w:rsidR="006917D2" w:rsidRDefault="006917D2" w:rsidP="009B0D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Fase di iscrizione aperta</w:t>
            </w:r>
          </w:p>
        </w:tc>
        <w:tc>
          <w:tcPr>
            <w:tcW w:w="3210" w:type="dxa"/>
            <w:hideMark/>
          </w:tcPr>
          <w:p w14:paraId="2FDDBFC6" w14:textId="77777777" w:rsidR="006917D2" w:rsidRDefault="006917D2" w:rsidP="009B0D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I team</w:t>
            </w:r>
            <w:proofErr w:type="gramEnd"/>
            <w:r>
              <w:t xml:space="preserve"> si iscrivono all'evento</w:t>
            </w:r>
          </w:p>
        </w:tc>
      </w:tr>
      <w:tr w:rsidR="006917D2" w14:paraId="6605EECB" w14:textId="77777777" w:rsidTr="00691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1267E28C" w14:textId="77777777" w:rsidR="006917D2" w:rsidRDefault="006917D2" w:rsidP="009B0D10">
            <w:pPr>
              <w:jc w:val="both"/>
            </w:pPr>
            <w:r>
              <w:t>ONGOING</w:t>
            </w:r>
          </w:p>
        </w:tc>
        <w:tc>
          <w:tcPr>
            <w:tcW w:w="3210" w:type="dxa"/>
            <w:hideMark/>
          </w:tcPr>
          <w:p w14:paraId="366AD466" w14:textId="77777777" w:rsidR="006917D2" w:rsidRDefault="006917D2" w:rsidP="009B0D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Hackathon in corso</w:t>
            </w:r>
          </w:p>
        </w:tc>
        <w:tc>
          <w:tcPr>
            <w:tcW w:w="3210" w:type="dxa"/>
            <w:hideMark/>
          </w:tcPr>
          <w:p w14:paraId="3B632818" w14:textId="77777777" w:rsidR="006917D2" w:rsidRDefault="006917D2" w:rsidP="009B0D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I team</w:t>
            </w:r>
            <w:proofErr w:type="gramEnd"/>
            <w:r>
              <w:t xml:space="preserve"> lavorano e caricano le sottomissioni</w:t>
            </w:r>
          </w:p>
        </w:tc>
      </w:tr>
      <w:tr w:rsidR="006917D2" w14:paraId="43C15196" w14:textId="77777777" w:rsidTr="00691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0CA6C5EE" w14:textId="77777777" w:rsidR="006917D2" w:rsidRDefault="006917D2" w:rsidP="009B0D10">
            <w:pPr>
              <w:jc w:val="both"/>
            </w:pPr>
            <w:r>
              <w:t>EVALUATION</w:t>
            </w:r>
          </w:p>
        </w:tc>
        <w:tc>
          <w:tcPr>
            <w:tcW w:w="3210" w:type="dxa"/>
            <w:hideMark/>
          </w:tcPr>
          <w:p w14:paraId="7503E950" w14:textId="77777777" w:rsidR="006917D2" w:rsidRDefault="006917D2" w:rsidP="009B0D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Valutazione in corso</w:t>
            </w:r>
          </w:p>
        </w:tc>
        <w:tc>
          <w:tcPr>
            <w:tcW w:w="3210" w:type="dxa"/>
            <w:hideMark/>
          </w:tcPr>
          <w:p w14:paraId="321AA88F" w14:textId="77777777" w:rsidR="006917D2" w:rsidRDefault="006917D2" w:rsidP="009B0D1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giudice valuta le sottomissioni </w:t>
            </w:r>
            <w:proofErr w:type="gramStart"/>
            <w:r>
              <w:t>dei team</w:t>
            </w:r>
            <w:proofErr w:type="gramEnd"/>
          </w:p>
        </w:tc>
      </w:tr>
      <w:tr w:rsidR="006917D2" w14:paraId="2594E978" w14:textId="77777777" w:rsidTr="00691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8" w:type="dxa"/>
            <w:hideMark/>
          </w:tcPr>
          <w:p w14:paraId="6A63C6F3" w14:textId="77777777" w:rsidR="006917D2" w:rsidRDefault="006917D2" w:rsidP="009B0D10">
            <w:pPr>
              <w:jc w:val="both"/>
            </w:pPr>
            <w:r>
              <w:t>CLOSED</w:t>
            </w:r>
          </w:p>
        </w:tc>
        <w:tc>
          <w:tcPr>
            <w:tcW w:w="3210" w:type="dxa"/>
            <w:hideMark/>
          </w:tcPr>
          <w:p w14:paraId="10D441DB" w14:textId="77777777" w:rsidR="006917D2" w:rsidRDefault="006917D2" w:rsidP="009B0D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Evento concluso</w:t>
            </w:r>
          </w:p>
        </w:tc>
        <w:tc>
          <w:tcPr>
            <w:tcW w:w="3210" w:type="dxa"/>
            <w:hideMark/>
          </w:tcPr>
          <w:p w14:paraId="39EF1F6A" w14:textId="77777777" w:rsidR="006917D2" w:rsidRDefault="006917D2" w:rsidP="009B0D1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L'organizzatore proclama il vincitore</w:t>
            </w:r>
          </w:p>
        </w:tc>
      </w:tr>
    </w:tbl>
    <w:p w14:paraId="437569B4" w14:textId="77777777" w:rsidR="006917D2" w:rsidRDefault="006917D2" w:rsidP="009B0D10">
      <w:pPr>
        <w:jc w:val="both"/>
      </w:pPr>
    </w:p>
    <w:p w14:paraId="311C1CA1" w14:textId="0A64FCCE" w:rsidR="006917D2" w:rsidRDefault="006917D2" w:rsidP="009B0D10">
      <w:pPr>
        <w:jc w:val="both"/>
      </w:pPr>
      <w:r>
        <w:t>La transizione tra gli stati è gestita dall'organizzatore, che controlla manualmente l'avanzamento del ciclo di vita in base all'andamento dell'evento. Il sistema verifica le precondizioni necessarie prima di consentire la transizione: ad esempio, non è possibile proclamare un vincitore finché non tutte le sottomissioni sono state valutate dal giudice.</w:t>
      </w:r>
    </w:p>
    <w:p w14:paraId="1E313594" w14:textId="5350AC6C" w:rsidR="00C7373A" w:rsidRDefault="00B24AA5" w:rsidP="00B24AA5">
      <w:pPr>
        <w:pStyle w:val="Heading2"/>
      </w:pPr>
      <w:r>
        <w:t xml:space="preserve">Architettura </w:t>
      </w:r>
    </w:p>
    <w:p w14:paraId="0C1638F6" w14:textId="77777777" w:rsidR="00B24AA5" w:rsidRPr="00B24AA5" w:rsidRDefault="00B24AA5" w:rsidP="00B24AA5">
      <w:pPr>
        <w:jc w:val="both"/>
      </w:pPr>
      <w:r w:rsidRPr="00B24AA5">
        <w:t>Il sistema è progettato seguendo un'architettura a tre livelli ben separati, che garantisce modularità, manutenibilità e scalabilità:</w:t>
      </w:r>
    </w:p>
    <w:p w14:paraId="4B93DE47" w14:textId="3746BB76" w:rsidR="00B24AA5" w:rsidRPr="00B24AA5" w:rsidRDefault="00B24AA5" w:rsidP="00B24AA5">
      <w:pPr>
        <w:pStyle w:val="Heading4"/>
      </w:pPr>
      <w:r w:rsidRPr="00B24AA5">
        <w:t xml:space="preserve">Presentation Layer — </w:t>
      </w:r>
      <w:proofErr w:type="spellStart"/>
      <w:r w:rsidRPr="00B24AA5">
        <w:t>Frontend</w:t>
      </w:r>
      <w:proofErr w:type="spellEnd"/>
    </w:p>
    <w:p w14:paraId="02C32A61" w14:textId="77777777" w:rsidR="00B24AA5" w:rsidRPr="00B24AA5" w:rsidRDefault="00B24AA5" w:rsidP="00B24AA5">
      <w:pPr>
        <w:jc w:val="both"/>
      </w:pPr>
      <w:r w:rsidRPr="00B24AA5">
        <w:t xml:space="preserve">Il livello di presentazione è costituito da una Single Page Application (SPA) sviluppata con </w:t>
      </w:r>
      <w:proofErr w:type="spellStart"/>
      <w:r w:rsidRPr="00B24AA5">
        <w:t>Angular</w:t>
      </w:r>
      <w:proofErr w:type="spellEnd"/>
      <w:r w:rsidRPr="00B24AA5">
        <w:t xml:space="preserve">. Il </w:t>
      </w:r>
      <w:proofErr w:type="spellStart"/>
      <w:r w:rsidRPr="00B24AA5">
        <w:t>frontend</w:t>
      </w:r>
      <w:proofErr w:type="spellEnd"/>
      <w:r w:rsidRPr="00B24AA5">
        <w:t xml:space="preserve"> comunica con il </w:t>
      </w:r>
      <w:proofErr w:type="spellStart"/>
      <w:r w:rsidRPr="00B24AA5">
        <w:t>backend</w:t>
      </w:r>
      <w:proofErr w:type="spellEnd"/>
      <w:r w:rsidRPr="00B24AA5">
        <w:t xml:space="preserve"> esclusivamente tramite chiamate HTTP alle API REST esposte dal server, senza alcuna conoscenza della logica di business sottostante. Tutte le operazioni di visualizzazione, navigazione e interazione con l'utente sono gestite interamente lato client, con aggiornamenti parziali della pagina senza necessità di ricaricarla completamente.</w:t>
      </w:r>
    </w:p>
    <w:p w14:paraId="143D83E3" w14:textId="46A03137" w:rsidR="00B24AA5" w:rsidRPr="00B24AA5" w:rsidRDefault="00B24AA5" w:rsidP="00B24AA5">
      <w:pPr>
        <w:pStyle w:val="Heading4"/>
      </w:pPr>
      <w:r w:rsidRPr="00B24AA5">
        <w:t>Business Logic Layer — Backend</w:t>
      </w:r>
    </w:p>
    <w:p w14:paraId="16F95B3C" w14:textId="77777777" w:rsidR="00B24AA5" w:rsidRPr="00B24AA5" w:rsidRDefault="00B24AA5" w:rsidP="00B24AA5">
      <w:pPr>
        <w:jc w:val="both"/>
      </w:pPr>
      <w:r w:rsidRPr="00B24AA5">
        <w:t xml:space="preserve">Il livello di logica applicativa è sviluppato in Java con il framework Spring Boot. È responsabile dell'elaborazione delle richieste provenienti dal </w:t>
      </w:r>
      <w:proofErr w:type="spellStart"/>
      <w:r w:rsidRPr="00B24AA5">
        <w:t>frontend</w:t>
      </w:r>
      <w:proofErr w:type="spellEnd"/>
      <w:r w:rsidRPr="00B24AA5">
        <w:t>, della validazione dei dati, dell'applicazione delle regole di business e della gestione della sicurezza. Espone un'API REST che costituisce l'unico punto di accesso ai dati e alle funzionalità dell'applicazione.</w:t>
      </w:r>
    </w:p>
    <w:p w14:paraId="772DC703" w14:textId="64B321A3" w:rsidR="00B24AA5" w:rsidRPr="00B24AA5" w:rsidRDefault="00B24AA5" w:rsidP="00B24AA5">
      <w:pPr>
        <w:pStyle w:val="Heading4"/>
      </w:pPr>
      <w:r w:rsidRPr="00B24AA5">
        <w:t>Data Layer — Persistenza</w:t>
      </w:r>
    </w:p>
    <w:p w14:paraId="3238C377" w14:textId="77777777" w:rsidR="00B24AA5" w:rsidRDefault="00B24AA5" w:rsidP="00B24AA5">
      <w:pPr>
        <w:jc w:val="both"/>
      </w:pPr>
      <w:r w:rsidRPr="00B24AA5">
        <w:t>Il livello di persistenza è gestito tramite Spring Data JPA con database H2 in memoria. Questo livello si occupa esclusivamente della memorizzazione e del recupero dei dati, senza contenere alcuna logica applicativa. L'utilizzo di H2 in modalità in-</w:t>
      </w:r>
      <w:proofErr w:type="spellStart"/>
      <w:r w:rsidRPr="00B24AA5">
        <w:t>memory</w:t>
      </w:r>
      <w:proofErr w:type="spellEnd"/>
      <w:r w:rsidRPr="00B24AA5">
        <w:t xml:space="preserve"> semplifica il setup dell'ambiente di sviluppo e testing, eliminando la necessità di installare e configurare un database esterno.</w:t>
      </w:r>
    </w:p>
    <w:p w14:paraId="371C3C0D" w14:textId="77777777" w:rsidR="00B24AA5" w:rsidRPr="00B24AA5" w:rsidRDefault="00B24AA5" w:rsidP="00B24AA5">
      <w:pPr>
        <w:pStyle w:val="Heading2"/>
      </w:pPr>
      <w:r w:rsidRPr="00B24AA5">
        <w:t>Tecnologie Utilizzate</w:t>
      </w:r>
    </w:p>
    <w:p w14:paraId="5138A06E" w14:textId="08D8E6E8" w:rsidR="00B24AA5" w:rsidRPr="00B24AA5" w:rsidRDefault="00B24AA5" w:rsidP="00B24AA5">
      <w:pPr>
        <w:pStyle w:val="Heading4"/>
      </w:pPr>
      <w:r w:rsidRPr="00B24AA5">
        <w:t>Backend — Java &amp; Spring Boot</w:t>
      </w:r>
    </w:p>
    <w:p w14:paraId="19721358" w14:textId="485CC713" w:rsidR="007A7E0D" w:rsidRPr="00B24AA5" w:rsidRDefault="00B24AA5" w:rsidP="00B24AA5">
      <w:pPr>
        <w:jc w:val="both"/>
      </w:pPr>
      <w:r w:rsidRPr="00B24AA5">
        <w:t xml:space="preserve">Il </w:t>
      </w:r>
      <w:proofErr w:type="spellStart"/>
      <w:r w:rsidRPr="00B24AA5">
        <w:t>backend</w:t>
      </w:r>
      <w:proofErr w:type="spellEnd"/>
      <w:r w:rsidRPr="00B24AA5">
        <w:t xml:space="preserve"> è sviluppato in Java </w:t>
      </w:r>
      <w:proofErr w:type="gramStart"/>
      <w:r w:rsidR="007A7E0D">
        <w:t xml:space="preserve">21 </w:t>
      </w:r>
      <w:r w:rsidRPr="00B24AA5">
        <w:t xml:space="preserve"> ed</w:t>
      </w:r>
      <w:proofErr w:type="gramEnd"/>
      <w:r w:rsidRPr="00B24AA5">
        <w:t xml:space="preserve"> utilizza il framework Spring Boot</w:t>
      </w:r>
      <w:r w:rsidR="007A7E0D">
        <w:t>.</w:t>
      </w:r>
    </w:p>
    <w:p w14:paraId="42381475" w14:textId="77777777" w:rsidR="00B24AA5" w:rsidRPr="00B24AA5" w:rsidRDefault="00B24AA5" w:rsidP="00B24AA5">
      <w:pPr>
        <w:jc w:val="both"/>
      </w:pPr>
      <w:r w:rsidRPr="00B24AA5">
        <w:t>I moduli Spring impiegati nel progetto sono:</w:t>
      </w:r>
    </w:p>
    <w:p w14:paraId="7C759BB3" w14:textId="77777777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lastRenderedPageBreak/>
        <w:t xml:space="preserve">Spring Web: </w:t>
      </w:r>
      <w:r w:rsidRPr="00B24AA5">
        <w:t>gestione delle API REST tramite controller annotati con @RestController. Ogni endpoint è mappato su un percorso HTTP specifico associato a uno dei metodi standard (GET, POST, PUT, DELETE), seguendo i principi architetturali REST.</w:t>
      </w:r>
    </w:p>
    <w:p w14:paraId="46E32201" w14:textId="03BB8C12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t xml:space="preserve">Spring Security: </w:t>
      </w:r>
      <w:r w:rsidRPr="00B24AA5">
        <w:t>gestione dell'autenticazione e dell'autorizzazione. L'accesso alle risorse protette è regolato in base al ruolo</w:t>
      </w:r>
      <w:r w:rsidR="007A7E0D">
        <w:t xml:space="preserve"> (statico) </w:t>
      </w:r>
      <w:r w:rsidRPr="00B24AA5">
        <w:t>dell'utente (USER, STAFF, ADMIN), con protezione degli endpoint tramite filtri di sicurezza e token JWT (JSON Web Token).</w:t>
      </w:r>
    </w:p>
    <w:p w14:paraId="129C637F" w14:textId="77777777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t xml:space="preserve">Spring Data JPA: </w:t>
      </w:r>
      <w:r w:rsidRPr="00B24AA5">
        <w:t xml:space="preserve">astrazione del livello di persistenza tramite repository tipizzati. Permette di interagire con il database attraverso interfacce dichiarative senza scrivere query SQL manualmente, sfruttando </w:t>
      </w:r>
      <w:proofErr w:type="spellStart"/>
      <w:r w:rsidRPr="00B24AA5">
        <w:t>Hibernate</w:t>
      </w:r>
      <w:proofErr w:type="spellEnd"/>
      <w:r w:rsidRPr="00B24AA5">
        <w:t xml:space="preserve"> come implementazione JPA sottostante.</w:t>
      </w:r>
    </w:p>
    <w:p w14:paraId="1C170E26" w14:textId="7C2BC7A6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t xml:space="preserve">H2 Database: </w:t>
      </w:r>
      <w:r w:rsidRPr="00B24AA5">
        <w:t>database relazionale in memoria, utilizzato durante lo sviluppo. Offre una console web accessibile durante l'esecuzione per ispezionare i dati in tempo reale, senza installare un DBMS esterno.</w:t>
      </w:r>
    </w:p>
    <w:p w14:paraId="3B8677C2" w14:textId="77777777" w:rsidR="00B24AA5" w:rsidRPr="00B24AA5" w:rsidRDefault="00B24AA5" w:rsidP="00B24AA5">
      <w:pPr>
        <w:jc w:val="both"/>
      </w:pPr>
      <w:r w:rsidRPr="00B24AA5">
        <w:t xml:space="preserve">La build e la gestione delle dipendenze del progetto </w:t>
      </w:r>
      <w:proofErr w:type="spellStart"/>
      <w:r w:rsidRPr="00B24AA5">
        <w:t>backend</w:t>
      </w:r>
      <w:proofErr w:type="spellEnd"/>
      <w:r w:rsidRPr="00B24AA5">
        <w:t xml:space="preserve"> sono affidate ad Apache Maven, che si occupa della risoluzione delle librerie, della compilazione del codice sorgente e del packaging dell'applicazione in un archivio JAR eseguibile.</w:t>
      </w:r>
    </w:p>
    <w:p w14:paraId="30AD30E8" w14:textId="0A68EF11" w:rsidR="00B24AA5" w:rsidRPr="00B24AA5" w:rsidRDefault="00B24AA5" w:rsidP="00B24AA5">
      <w:pPr>
        <w:pStyle w:val="Heading4"/>
      </w:pPr>
      <w:proofErr w:type="spellStart"/>
      <w:r w:rsidRPr="00B24AA5">
        <w:t>Frontend</w:t>
      </w:r>
      <w:proofErr w:type="spellEnd"/>
      <w:r w:rsidRPr="00B24AA5">
        <w:t xml:space="preserve"> — </w:t>
      </w:r>
      <w:proofErr w:type="spellStart"/>
      <w:r w:rsidRPr="00B24AA5">
        <w:t>Angular</w:t>
      </w:r>
      <w:proofErr w:type="spellEnd"/>
    </w:p>
    <w:p w14:paraId="7F3A0F8A" w14:textId="5A1E6681" w:rsidR="00B24AA5" w:rsidRPr="00B24AA5" w:rsidRDefault="00B24AA5" w:rsidP="00B24AA5">
      <w:pPr>
        <w:jc w:val="both"/>
      </w:pPr>
      <w:r w:rsidRPr="00B24AA5">
        <w:t xml:space="preserve">Il </w:t>
      </w:r>
      <w:proofErr w:type="spellStart"/>
      <w:r w:rsidRPr="00B24AA5">
        <w:t>frontend</w:t>
      </w:r>
      <w:proofErr w:type="spellEnd"/>
      <w:r w:rsidRPr="00B24AA5">
        <w:t xml:space="preserve"> è una </w:t>
      </w:r>
      <w:r w:rsidR="005959EE">
        <w:t>Single Page Application</w:t>
      </w:r>
      <w:r w:rsidRPr="00B24AA5">
        <w:t xml:space="preserve"> sviluppata con </w:t>
      </w:r>
      <w:proofErr w:type="spellStart"/>
      <w:r w:rsidRPr="00B24AA5">
        <w:t>Angular</w:t>
      </w:r>
      <w:proofErr w:type="spellEnd"/>
      <w:r w:rsidRPr="00B24AA5">
        <w:t xml:space="preserve"> 21</w:t>
      </w:r>
      <w:r w:rsidR="005959EE">
        <w:t xml:space="preserve">, con supporto alla </w:t>
      </w:r>
      <w:proofErr w:type="spellStart"/>
      <w:r w:rsidR="005959EE">
        <w:t>pwa</w:t>
      </w:r>
      <w:proofErr w:type="spellEnd"/>
      <w:r w:rsidR="005959EE">
        <w:t xml:space="preserve"> (Progressive Web App)</w:t>
      </w:r>
      <w:r w:rsidRPr="00B24AA5">
        <w:t xml:space="preserve">. </w:t>
      </w:r>
      <w:proofErr w:type="spellStart"/>
      <w:r w:rsidRPr="00B24AA5">
        <w:t>Angular</w:t>
      </w:r>
      <w:proofErr w:type="spellEnd"/>
      <w:r w:rsidRPr="00B24AA5">
        <w:t xml:space="preserve"> adotta un'architettura basata su componenti riutilizzabili, ognuno dei quali incapsula template HTML, logica </w:t>
      </w:r>
      <w:proofErr w:type="spellStart"/>
      <w:r w:rsidRPr="00B24AA5">
        <w:t>TypeScript</w:t>
      </w:r>
      <w:proofErr w:type="spellEnd"/>
      <w:r w:rsidRPr="00B24AA5">
        <w:t xml:space="preserve"> e stili SCSS.</w:t>
      </w:r>
    </w:p>
    <w:p w14:paraId="71732A79" w14:textId="77777777" w:rsidR="00B24AA5" w:rsidRPr="00B24AA5" w:rsidRDefault="00B24AA5" w:rsidP="00B24AA5">
      <w:pPr>
        <w:jc w:val="both"/>
      </w:pPr>
      <w:r w:rsidRPr="00B24AA5">
        <w:t xml:space="preserve">Le principali tecnologie e scelte architetturali del </w:t>
      </w:r>
      <w:proofErr w:type="spellStart"/>
      <w:r w:rsidRPr="00B24AA5">
        <w:t>frontend</w:t>
      </w:r>
      <w:proofErr w:type="spellEnd"/>
      <w:r w:rsidRPr="00B24AA5">
        <w:t xml:space="preserve"> includono:</w:t>
      </w:r>
    </w:p>
    <w:p w14:paraId="6A316235" w14:textId="5B4F59D9" w:rsidR="00B24AA5" w:rsidRPr="00B24AA5" w:rsidRDefault="00B24AA5" w:rsidP="00B24AA5">
      <w:pPr>
        <w:numPr>
          <w:ilvl w:val="0"/>
          <w:numId w:val="2"/>
        </w:numPr>
        <w:jc w:val="both"/>
      </w:pPr>
      <w:proofErr w:type="spellStart"/>
      <w:r w:rsidRPr="00B24AA5">
        <w:rPr>
          <w:b/>
          <w:bCs/>
        </w:rPr>
        <w:t>TypeScript</w:t>
      </w:r>
      <w:proofErr w:type="spellEnd"/>
      <w:r w:rsidRPr="00B24AA5">
        <w:rPr>
          <w:b/>
          <w:bCs/>
        </w:rPr>
        <w:t xml:space="preserve">: </w:t>
      </w:r>
      <w:r w:rsidRPr="00B24AA5">
        <w:t xml:space="preserve">linguaggio tipizzato che estende JavaScript con un sistema di tipi statici. </w:t>
      </w:r>
    </w:p>
    <w:p w14:paraId="11B57D06" w14:textId="378385E4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t xml:space="preserve">SCSS: </w:t>
      </w:r>
      <w:r w:rsidRPr="00B24AA5">
        <w:t xml:space="preserve">preprocessore CSS che aggiunge al linguaggio di stile funzionalità avanzate come variabili, </w:t>
      </w:r>
      <w:proofErr w:type="spellStart"/>
      <w:r w:rsidRPr="00B24AA5">
        <w:t>mixin</w:t>
      </w:r>
      <w:proofErr w:type="spellEnd"/>
      <w:r w:rsidRPr="00B24AA5">
        <w:t xml:space="preserve">, nesting e funzioni. </w:t>
      </w:r>
    </w:p>
    <w:p w14:paraId="7A8A03C7" w14:textId="4BB43A78" w:rsidR="00B24AA5" w:rsidRPr="00B24AA5" w:rsidRDefault="00B24AA5" w:rsidP="00B24AA5">
      <w:pPr>
        <w:numPr>
          <w:ilvl w:val="0"/>
          <w:numId w:val="2"/>
        </w:numPr>
        <w:jc w:val="both"/>
      </w:pPr>
      <w:r w:rsidRPr="00B24AA5">
        <w:rPr>
          <w:b/>
          <w:bCs/>
        </w:rPr>
        <w:t xml:space="preserve">Bootstrap 5: </w:t>
      </w:r>
      <w:r w:rsidRPr="00B24AA5">
        <w:t>framework CSS per la gestione del layout responsive tramite sistema a griglia. Fornisce componenti UI predefiniti che accelerano lo sviluppo dell'interfaccia.</w:t>
      </w:r>
    </w:p>
    <w:p w14:paraId="1BBFEDC5" w14:textId="45551710" w:rsidR="00B24AA5" w:rsidRPr="00B24AA5" w:rsidRDefault="00B24AA5" w:rsidP="00B24AA5">
      <w:pPr>
        <w:pStyle w:val="Heading4"/>
      </w:pPr>
      <w:r w:rsidRPr="00B24AA5">
        <w:t>Progressive Web App (PWA)</w:t>
      </w:r>
    </w:p>
    <w:p w14:paraId="2D115770" w14:textId="24A9CB6C" w:rsidR="00B24AA5" w:rsidRPr="00B24AA5" w:rsidRDefault="00B24AA5" w:rsidP="00B24AA5">
      <w:pPr>
        <w:jc w:val="both"/>
      </w:pPr>
      <w:r w:rsidRPr="00B24AA5">
        <w:t xml:space="preserve">Il </w:t>
      </w:r>
      <w:proofErr w:type="spellStart"/>
      <w:r w:rsidRPr="00B24AA5">
        <w:t>frontend</w:t>
      </w:r>
      <w:proofErr w:type="spellEnd"/>
      <w:r w:rsidRPr="00B24AA5">
        <w:t xml:space="preserve"> è configurato </w:t>
      </w:r>
      <w:r w:rsidR="005959EE">
        <w:t>con supporto alla</w:t>
      </w:r>
      <w:r w:rsidRPr="00B24AA5">
        <w:t xml:space="preserve"> Progressive Web App tramite il pacchetto @angular/pwa. Le PWA sono applicazioni web che, grazie all'utilizzo di Service Worker e di un file </w:t>
      </w:r>
      <w:proofErr w:type="spellStart"/>
      <w:r w:rsidRPr="00B24AA5">
        <w:t>manifest</w:t>
      </w:r>
      <w:proofErr w:type="spellEnd"/>
      <w:r w:rsidRPr="00B24AA5">
        <w:t>, acquisiscono caratteristiche tipiche delle app native: possono essere installate sul dispositivo dell'utente, funzionano anche in condizioni di connettività ridotta e si avviano con una splash screen personalizzata.</w:t>
      </w:r>
    </w:p>
    <w:p w14:paraId="632783BB" w14:textId="77777777" w:rsidR="00B24AA5" w:rsidRPr="00B24AA5" w:rsidRDefault="00B24AA5" w:rsidP="00B24AA5">
      <w:pPr>
        <w:pStyle w:val="Heading2"/>
      </w:pPr>
      <w:r w:rsidRPr="00B24AA5">
        <w:t>Sicurezza</w:t>
      </w:r>
    </w:p>
    <w:p w14:paraId="7DF5877A" w14:textId="77777777" w:rsidR="00B24AA5" w:rsidRPr="00B24AA5" w:rsidRDefault="00B24AA5" w:rsidP="00B24AA5">
      <w:r w:rsidRPr="00B24AA5">
        <w:t xml:space="preserve">La sicurezza dell'applicazione è gestita a più livelli, sia sul </w:t>
      </w:r>
      <w:proofErr w:type="spellStart"/>
      <w:r w:rsidRPr="00B24AA5">
        <w:t>frontend</w:t>
      </w:r>
      <w:proofErr w:type="spellEnd"/>
      <w:r w:rsidRPr="00B24AA5">
        <w:t xml:space="preserve"> che sul </w:t>
      </w:r>
      <w:proofErr w:type="spellStart"/>
      <w:r w:rsidRPr="00B24AA5">
        <w:t>backend</w:t>
      </w:r>
      <w:proofErr w:type="spellEnd"/>
      <w:r w:rsidRPr="00B24AA5">
        <w:t>.</w:t>
      </w:r>
    </w:p>
    <w:p w14:paraId="4F5B5EC3" w14:textId="1CAE576E" w:rsidR="00B24AA5" w:rsidRPr="00B24AA5" w:rsidRDefault="00B24AA5" w:rsidP="00B24AA5">
      <w:pPr>
        <w:pStyle w:val="Heading4"/>
      </w:pPr>
      <w:r w:rsidRPr="00B24AA5">
        <w:lastRenderedPageBreak/>
        <w:t>Autenticazione JWT</w:t>
      </w:r>
    </w:p>
    <w:p w14:paraId="7F4F3A06" w14:textId="77777777" w:rsidR="00B24AA5" w:rsidRDefault="00B24AA5" w:rsidP="00B24AA5">
      <w:r w:rsidRPr="00B24AA5">
        <w:t xml:space="preserve">L'accesso alle funzionalità protette della piattaforma è regolato da un sistema di autenticazione basato su JWT (JSON Web Token). Al momento del login, il </w:t>
      </w:r>
      <w:proofErr w:type="spellStart"/>
      <w:r w:rsidRPr="00B24AA5">
        <w:t>backend</w:t>
      </w:r>
      <w:proofErr w:type="spellEnd"/>
      <w:r w:rsidRPr="00B24AA5">
        <w:t xml:space="preserve"> genera un token firmato con una chiave segreta che contiene le informazioni sull'identità dell'utente e il suo ruolo. Questo token viene incluso in tutte le successive richieste HTTP nell'</w:t>
      </w:r>
      <w:proofErr w:type="spellStart"/>
      <w:r w:rsidRPr="00B24AA5">
        <w:t>header</w:t>
      </w:r>
      <w:proofErr w:type="spellEnd"/>
      <w:r w:rsidRPr="00B24AA5">
        <w:t xml:space="preserve"> </w:t>
      </w:r>
      <w:proofErr w:type="spellStart"/>
      <w:r w:rsidRPr="00B24AA5">
        <w:t>Authorization</w:t>
      </w:r>
      <w:proofErr w:type="spellEnd"/>
      <w:r w:rsidRPr="00B24AA5">
        <w:t xml:space="preserve">, consentendo al </w:t>
      </w:r>
      <w:proofErr w:type="spellStart"/>
      <w:r w:rsidRPr="00B24AA5">
        <w:t>backend</w:t>
      </w:r>
      <w:proofErr w:type="spellEnd"/>
      <w:r w:rsidRPr="00B24AA5">
        <w:t xml:space="preserve"> di verificare l'identità del chiamante senza mantenere uno stato di sessione lato server.</w:t>
      </w:r>
    </w:p>
    <w:p w14:paraId="757C59CD" w14:textId="3E8DFE8A" w:rsidR="005959EE" w:rsidRPr="00B24AA5" w:rsidRDefault="005959EE" w:rsidP="00B24AA5">
      <w:r w:rsidRPr="00CE67E7">
        <w:rPr>
          <w:highlight w:val="yellow"/>
        </w:rPr>
        <w:t xml:space="preserve">-il ruolo è presente come </w:t>
      </w:r>
      <w:proofErr w:type="spellStart"/>
      <w:r w:rsidRPr="00CE67E7">
        <w:rPr>
          <w:highlight w:val="yellow"/>
        </w:rPr>
        <w:t>claim</w:t>
      </w:r>
      <w:proofErr w:type="spellEnd"/>
      <w:r w:rsidRPr="00CE67E7">
        <w:rPr>
          <w:highlight w:val="yellow"/>
        </w:rPr>
        <w:t xml:space="preserve"> aggiunta da noi</w:t>
      </w:r>
      <w:r>
        <w:t xml:space="preserve"> </w:t>
      </w:r>
    </w:p>
    <w:p w14:paraId="1D71FA8F" w14:textId="0FE14BAE" w:rsidR="00B24AA5" w:rsidRPr="00B24AA5" w:rsidRDefault="00B24AA5" w:rsidP="00B24AA5">
      <w:pPr>
        <w:pStyle w:val="Heading4"/>
      </w:pPr>
      <w:r w:rsidRPr="00B24AA5">
        <w:t>Autorizzazione Basata sui Ruoli</w:t>
      </w:r>
    </w:p>
    <w:p w14:paraId="38A5F586" w14:textId="77777777" w:rsidR="00B24AA5" w:rsidRPr="00B24AA5" w:rsidRDefault="00B24AA5" w:rsidP="00B24AA5">
      <w:r w:rsidRPr="00B24AA5">
        <w:t xml:space="preserve">Il </w:t>
      </w:r>
      <w:proofErr w:type="spellStart"/>
      <w:r w:rsidRPr="00B24AA5">
        <w:t>backend</w:t>
      </w:r>
      <w:proofErr w:type="spellEnd"/>
      <w:r w:rsidRPr="00B24AA5">
        <w:t xml:space="preserve"> implementa un sistema di controllo degli accessi basato sui ruoli (RBAC — Role-</w:t>
      </w:r>
      <w:proofErr w:type="spellStart"/>
      <w:r w:rsidRPr="00B24AA5">
        <w:t>Based</w:t>
      </w:r>
      <w:proofErr w:type="spellEnd"/>
      <w:r w:rsidRPr="00B24AA5">
        <w:t xml:space="preserve"> Access Control). Ogni endpoint dell'API REST è protetto da annotazioni Spring Security che definiscono i ruoli autorizzati ad accedervi. I ruoli definiti nel sistema sono:</w:t>
      </w:r>
    </w:p>
    <w:p w14:paraId="51C8EAA6" w14:textId="77777777" w:rsidR="00B24AA5" w:rsidRPr="00B24AA5" w:rsidRDefault="00B24AA5" w:rsidP="00B24AA5">
      <w:pPr>
        <w:numPr>
          <w:ilvl w:val="0"/>
          <w:numId w:val="2"/>
        </w:numPr>
      </w:pPr>
      <w:r w:rsidRPr="00B24AA5">
        <w:t xml:space="preserve">USER: utente registrato, con accesso alle funzionalità base di gestione </w:t>
      </w:r>
      <w:proofErr w:type="gramStart"/>
      <w:r w:rsidRPr="00B24AA5">
        <w:t>del team</w:t>
      </w:r>
      <w:proofErr w:type="gramEnd"/>
      <w:r w:rsidRPr="00B24AA5">
        <w:t xml:space="preserve"> e partecipazione agli hackathon.</w:t>
      </w:r>
    </w:p>
    <w:p w14:paraId="23DEBB65" w14:textId="77777777" w:rsidR="00B24AA5" w:rsidRPr="00B24AA5" w:rsidRDefault="00B24AA5" w:rsidP="00B24AA5">
      <w:pPr>
        <w:numPr>
          <w:ilvl w:val="0"/>
          <w:numId w:val="2"/>
        </w:numPr>
      </w:pPr>
      <w:r w:rsidRPr="00B24AA5">
        <w:t>STAFF: membro dello staff con accesso alle funzionalità di gestione degli hackathon cui è assegnato.</w:t>
      </w:r>
    </w:p>
    <w:p w14:paraId="32C7EA68" w14:textId="77777777" w:rsidR="00B24AA5" w:rsidRPr="00B24AA5" w:rsidRDefault="00B24AA5" w:rsidP="00B24AA5">
      <w:pPr>
        <w:numPr>
          <w:ilvl w:val="0"/>
          <w:numId w:val="2"/>
        </w:numPr>
      </w:pPr>
      <w:r w:rsidRPr="00B24AA5">
        <w:t>ADMIN: amministratore di sistema con accesso completo a tutte le funzionalità della piattaforma.</w:t>
      </w:r>
    </w:p>
    <w:p w14:paraId="3A787405" w14:textId="5DDF76B1" w:rsidR="00B24AA5" w:rsidRPr="00B24AA5" w:rsidRDefault="00B24AA5" w:rsidP="00B24AA5">
      <w:pPr>
        <w:pStyle w:val="Heading4"/>
      </w:pPr>
      <w:r w:rsidRPr="00B24AA5">
        <w:t xml:space="preserve">Protezione Lato </w:t>
      </w:r>
      <w:proofErr w:type="spellStart"/>
      <w:r w:rsidRPr="00B24AA5">
        <w:t>Frontend</w:t>
      </w:r>
      <w:proofErr w:type="spellEnd"/>
    </w:p>
    <w:p w14:paraId="3A07AE4C" w14:textId="77777777" w:rsidR="00B24AA5" w:rsidRPr="00B24AA5" w:rsidRDefault="00B24AA5" w:rsidP="00B24AA5">
      <w:r w:rsidRPr="00B24AA5">
        <w:t xml:space="preserve">Il </w:t>
      </w:r>
      <w:proofErr w:type="spellStart"/>
      <w:r w:rsidRPr="00B24AA5">
        <w:t>frontend</w:t>
      </w:r>
      <w:proofErr w:type="spellEnd"/>
      <w:r w:rsidRPr="00B24AA5">
        <w:t xml:space="preserve"> implementa </w:t>
      </w:r>
      <w:proofErr w:type="spellStart"/>
      <w:r w:rsidRPr="00B24AA5">
        <w:t>route</w:t>
      </w:r>
      <w:proofErr w:type="spellEnd"/>
      <w:r w:rsidRPr="00B24AA5">
        <w:t xml:space="preserve"> </w:t>
      </w:r>
      <w:proofErr w:type="spellStart"/>
      <w:r w:rsidRPr="00B24AA5">
        <w:t>guard</w:t>
      </w:r>
      <w:proofErr w:type="spellEnd"/>
      <w:r w:rsidRPr="00B24AA5">
        <w:t xml:space="preserve"> </w:t>
      </w:r>
      <w:proofErr w:type="spellStart"/>
      <w:r w:rsidRPr="00B24AA5">
        <w:t>Angular</w:t>
      </w:r>
      <w:proofErr w:type="spellEnd"/>
      <w:r w:rsidRPr="00B24AA5">
        <w:t xml:space="preserve"> che impediscono la navigazione verso pagine riservate a utenti non autenticati o con ruoli insufficienti. Anche se questa protezione è bypassabile lato client, la vera sicurezza è garantita dal </w:t>
      </w:r>
      <w:proofErr w:type="spellStart"/>
      <w:r w:rsidRPr="00B24AA5">
        <w:t>backend</w:t>
      </w:r>
      <w:proofErr w:type="spellEnd"/>
      <w:r w:rsidRPr="00B24AA5">
        <w:t xml:space="preserve"> che rifiuta qualsiasi richiesta priva di un token valido o con permessi insufficienti, restituendo un codice HTTP 401 (</w:t>
      </w:r>
      <w:proofErr w:type="spellStart"/>
      <w:r w:rsidRPr="00B24AA5">
        <w:t>Unauthorized</w:t>
      </w:r>
      <w:proofErr w:type="spellEnd"/>
      <w:r w:rsidRPr="00B24AA5">
        <w:t>) o 403 (</w:t>
      </w:r>
      <w:proofErr w:type="spellStart"/>
      <w:r w:rsidRPr="00B24AA5">
        <w:t>Forbidden</w:t>
      </w:r>
      <w:proofErr w:type="spellEnd"/>
      <w:r w:rsidRPr="00B24AA5">
        <w:t>).</w:t>
      </w:r>
    </w:p>
    <w:p w14:paraId="0FC0ED09" w14:textId="77777777" w:rsidR="00B24AA5" w:rsidRDefault="00B24AA5" w:rsidP="00B24AA5"/>
    <w:p w14:paraId="458FA66A" w14:textId="77777777" w:rsidR="00CE67E7" w:rsidRPr="00B24AA5" w:rsidRDefault="00CE67E7" w:rsidP="00CE67E7">
      <w:pPr>
        <w:pStyle w:val="ListParagraph"/>
      </w:pPr>
    </w:p>
    <w:sectPr w:rsidR="00CE67E7" w:rsidRPr="00B24A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222"/>
    <w:multiLevelType w:val="hybridMultilevel"/>
    <w:tmpl w:val="A38CA2D0"/>
    <w:lvl w:ilvl="0" w:tplc="F2C4020A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0F11444"/>
    <w:multiLevelType w:val="hybridMultilevel"/>
    <w:tmpl w:val="4482C2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32B3"/>
    <w:multiLevelType w:val="hybridMultilevel"/>
    <w:tmpl w:val="47BA206C"/>
    <w:lvl w:ilvl="0" w:tplc="31F4E5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B755A"/>
    <w:multiLevelType w:val="hybridMultilevel"/>
    <w:tmpl w:val="85AEE2D2"/>
    <w:lvl w:ilvl="0" w:tplc="47781312">
      <w:start w:val="1"/>
      <w:numFmt w:val="bullet"/>
      <w:lvlText w:val="•"/>
      <w:lvlJc w:val="left"/>
      <w:pPr>
        <w:ind w:left="720" w:hanging="360"/>
      </w:pPr>
    </w:lvl>
    <w:lvl w:ilvl="1" w:tplc="DE9ED826">
      <w:numFmt w:val="decimal"/>
      <w:lvlText w:val=""/>
      <w:lvlJc w:val="left"/>
      <w:pPr>
        <w:ind w:left="0" w:firstLine="0"/>
      </w:pPr>
    </w:lvl>
    <w:lvl w:ilvl="2" w:tplc="E50A6EC6">
      <w:numFmt w:val="decimal"/>
      <w:lvlText w:val=""/>
      <w:lvlJc w:val="left"/>
      <w:pPr>
        <w:ind w:left="0" w:firstLine="0"/>
      </w:pPr>
    </w:lvl>
    <w:lvl w:ilvl="3" w:tplc="2DB26FE6">
      <w:numFmt w:val="decimal"/>
      <w:lvlText w:val=""/>
      <w:lvlJc w:val="left"/>
      <w:pPr>
        <w:ind w:left="0" w:firstLine="0"/>
      </w:pPr>
    </w:lvl>
    <w:lvl w:ilvl="4" w:tplc="58FC394E">
      <w:numFmt w:val="decimal"/>
      <w:lvlText w:val=""/>
      <w:lvlJc w:val="left"/>
      <w:pPr>
        <w:ind w:left="0" w:firstLine="0"/>
      </w:pPr>
    </w:lvl>
    <w:lvl w:ilvl="5" w:tplc="E04ED516">
      <w:numFmt w:val="decimal"/>
      <w:lvlText w:val=""/>
      <w:lvlJc w:val="left"/>
      <w:pPr>
        <w:ind w:left="0" w:firstLine="0"/>
      </w:pPr>
    </w:lvl>
    <w:lvl w:ilvl="6" w:tplc="56902A4E">
      <w:numFmt w:val="decimal"/>
      <w:lvlText w:val=""/>
      <w:lvlJc w:val="left"/>
      <w:pPr>
        <w:ind w:left="0" w:firstLine="0"/>
      </w:pPr>
    </w:lvl>
    <w:lvl w:ilvl="7" w:tplc="7FDCBCB0">
      <w:numFmt w:val="decimal"/>
      <w:lvlText w:val=""/>
      <w:lvlJc w:val="left"/>
      <w:pPr>
        <w:ind w:left="0" w:firstLine="0"/>
      </w:pPr>
    </w:lvl>
    <w:lvl w:ilvl="8" w:tplc="59324BB0">
      <w:numFmt w:val="decimal"/>
      <w:lvlText w:val=""/>
      <w:lvlJc w:val="left"/>
      <w:pPr>
        <w:ind w:left="0" w:firstLine="0"/>
      </w:pPr>
    </w:lvl>
  </w:abstractNum>
  <w:num w:numId="1" w16cid:durableId="1760446645">
    <w:abstractNumId w:val="1"/>
  </w:num>
  <w:num w:numId="2" w16cid:durableId="1511261209">
    <w:abstractNumId w:val="3"/>
  </w:num>
  <w:num w:numId="3" w16cid:durableId="1855341358">
    <w:abstractNumId w:val="0"/>
  </w:num>
  <w:num w:numId="4" w16cid:durableId="1779056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81"/>
    <w:rsid w:val="000E2D4A"/>
    <w:rsid w:val="00374343"/>
    <w:rsid w:val="005959EE"/>
    <w:rsid w:val="0065074F"/>
    <w:rsid w:val="006917D2"/>
    <w:rsid w:val="00697981"/>
    <w:rsid w:val="007015D6"/>
    <w:rsid w:val="007A7E0D"/>
    <w:rsid w:val="00915708"/>
    <w:rsid w:val="009B0D10"/>
    <w:rsid w:val="00B24AA5"/>
    <w:rsid w:val="00C7373A"/>
    <w:rsid w:val="00CE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6AB9"/>
  <w15:chartTrackingRefBased/>
  <w15:docId w15:val="{7F1AC806-AD09-46CA-96D2-9CCAFCA9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7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17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917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1612</Words>
  <Characters>9194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Pigliapoco</dc:creator>
  <cp:keywords/>
  <dc:description/>
  <cp:lastModifiedBy>FATTORI FILIPPO</cp:lastModifiedBy>
  <cp:revision>2</cp:revision>
  <dcterms:created xsi:type="dcterms:W3CDTF">2026-04-19T08:46:00Z</dcterms:created>
  <dcterms:modified xsi:type="dcterms:W3CDTF">2026-04-19T08:46:00Z</dcterms:modified>
</cp:coreProperties>
</file>