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D607E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Практическая работа № 6</w:t>
      </w:r>
    </w:p>
    <w:p w:rsidR="00000000" w:rsidRDefault="00D607E9">
      <w:pPr>
        <w:jc w:val="center"/>
        <w:divId w:val="330259427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Настройка CI/CD Pipeline с GitHub Actions</w:t>
      </w:r>
    </w:p>
    <w:p w:rsidR="00000000" w:rsidRDefault="00D607E9">
      <w:pPr>
        <w:pStyle w:val="a3"/>
      </w:pPr>
      <w:r>
        <w:t>Выполнил(а): ______________________________________    Группа: ______________</w:t>
      </w:r>
    </w:p>
    <w:p w:rsidR="00000000" w:rsidRDefault="00D607E9">
      <w:pPr>
        <w:pStyle w:val="2"/>
        <w:rPr>
          <w:rFonts w:eastAsia="Times New Roman"/>
        </w:rPr>
      </w:pPr>
      <w:r>
        <w:rPr>
          <w:rFonts w:eastAsia="Times New Roman"/>
        </w:rPr>
        <w:t>1. Цель работы</w:t>
      </w:r>
    </w:p>
    <w:p w:rsidR="00000000" w:rsidRDefault="00D607E9">
      <w:pPr>
        <w:pStyle w:val="a3"/>
      </w:pPr>
      <w:r>
        <w:t>Освоить основы непрерывной интеграции с помощью GitHub Actions для автоматического тестирования кода.</w:t>
      </w:r>
    </w:p>
    <w:p w:rsidR="00000000" w:rsidRDefault="00D607E9">
      <w:pPr>
        <w:pStyle w:val="2"/>
        <w:rPr>
          <w:rFonts w:eastAsia="Times New Roman"/>
        </w:rPr>
      </w:pPr>
      <w:r>
        <w:rPr>
          <w:rFonts w:eastAsia="Times New Roman"/>
        </w:rPr>
        <w:t>2. Структура проекта</w:t>
      </w:r>
    </w:p>
    <w:p w:rsidR="00000000" w:rsidRDefault="00D607E9">
      <w:pPr>
        <w:shd w:val="clear" w:color="auto" w:fill="F4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30855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ci-cd-student-project/</w:t>
      </w:r>
    </w:p>
    <w:p w:rsidR="00000000" w:rsidRDefault="00D607E9">
      <w:pPr>
        <w:shd w:val="clear" w:color="auto" w:fill="F4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30855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├── src/calculator.py</w:t>
      </w:r>
    </w:p>
    <w:p w:rsidR="00000000" w:rsidRDefault="00D607E9">
      <w:pPr>
        <w:shd w:val="clear" w:color="auto" w:fill="F4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30855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├── tests/test_calculator.py</w:t>
      </w:r>
    </w:p>
    <w:p w:rsidR="00000000" w:rsidRDefault="00D607E9">
      <w:pPr>
        <w:shd w:val="clear" w:color="auto" w:fill="F4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30855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├── .github/workflows/ci.yml</w:t>
      </w:r>
    </w:p>
    <w:p w:rsidR="00000000" w:rsidRDefault="00D607E9">
      <w:pPr>
        <w:shd w:val="clear" w:color="auto" w:fill="F4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30855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├── requirements.txt</w:t>
      </w:r>
    </w:p>
    <w:p w:rsidR="00000000" w:rsidRDefault="00D607E9">
      <w:pPr>
        <w:shd w:val="clear" w:color="auto" w:fill="F4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30855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└── READM</w:t>
      </w:r>
      <w:r>
        <w:rPr>
          <w:rFonts w:ascii="Consolas" w:hAnsi="Consolas" w:cs="Courier New"/>
          <w:sz w:val="17"/>
          <w:szCs w:val="17"/>
        </w:rPr>
        <w:t>E.md</w:t>
      </w:r>
    </w:p>
    <w:p w:rsidR="00000000" w:rsidRDefault="00D607E9">
      <w:pPr>
        <w:pStyle w:val="2"/>
        <w:rPr>
          <w:rFonts w:eastAsia="Times New Roman"/>
        </w:rPr>
      </w:pPr>
      <w:r>
        <w:rPr>
          <w:rFonts w:eastAsia="Times New Roman"/>
        </w:rPr>
        <w:t>3. Реализация калькулятора и тестов</w:t>
      </w:r>
    </w:p>
    <w:p w:rsidR="00000000" w:rsidRDefault="00D607E9">
      <w:pPr>
        <w:pStyle w:val="a3"/>
      </w:pPr>
      <w:r>
        <w:t xml:space="preserve">Класс </w:t>
      </w:r>
      <w:r>
        <w:rPr>
          <w:i/>
          <w:iCs/>
        </w:rPr>
        <w:t>Calculator</w:t>
      </w:r>
      <w:r>
        <w:t xml:space="preserve"> содержит методы add, subtract, multiply, divide (с проверкой деления на ноль) и power. Тесты на pytest проверяют все операции, включая выброс ValueError.</w:t>
      </w:r>
    </w:p>
    <w:p w:rsidR="00000000" w:rsidRDefault="00D607E9">
      <w:pPr>
        <w:pStyle w:val="2"/>
        <w:rPr>
          <w:rFonts w:eastAsia="Times New Roman"/>
        </w:rPr>
      </w:pPr>
      <w:r>
        <w:rPr>
          <w:rFonts w:eastAsia="Times New Roman"/>
        </w:rPr>
        <w:t>4. Workflow GitHub Actions</w:t>
      </w:r>
    </w:p>
    <w:p w:rsidR="00000000" w:rsidRDefault="00D607E9">
      <w:pPr>
        <w:pStyle w:val="a3"/>
      </w:pPr>
      <w:r>
        <w:t xml:space="preserve">Файл </w:t>
      </w:r>
      <w:r>
        <w:rPr>
          <w:i/>
          <w:iCs/>
        </w:rPr>
        <w:t>.github/work</w:t>
      </w:r>
      <w:r>
        <w:rPr>
          <w:i/>
          <w:iCs/>
        </w:rPr>
        <w:t>flows/ci.yml</w:t>
      </w:r>
      <w:r>
        <w:t xml:space="preserve"> содержит три задания: </w:t>
      </w:r>
      <w:r>
        <w:rPr>
          <w:b/>
          <w:bCs/>
        </w:rPr>
        <w:t>test</w:t>
      </w:r>
      <w:r>
        <w:t xml:space="preserve"> (матрица Python 3.10–3.12, pytest и coverage), </w:t>
      </w:r>
      <w:r>
        <w:rPr>
          <w:b/>
          <w:bCs/>
        </w:rPr>
        <w:t>lint</w:t>
      </w:r>
      <w:r>
        <w:t xml:space="preserve"> (flake8, зависит от test) и </w:t>
      </w:r>
      <w:r>
        <w:rPr>
          <w:b/>
          <w:bCs/>
        </w:rPr>
        <w:t>security</w:t>
      </w:r>
      <w:r>
        <w:t xml:space="preserve"> (bandit, загрузка HTML-отчёта артефактом).</w:t>
      </w:r>
    </w:p>
    <w:p w:rsidR="00000000" w:rsidRDefault="00D607E9">
      <w:pPr>
        <w:pStyle w:val="2"/>
        <w:rPr>
          <w:rFonts w:eastAsia="Times New Roman"/>
        </w:rPr>
      </w:pPr>
      <w:r>
        <w:rPr>
          <w:rFonts w:eastAsia="Times New Roman"/>
        </w:rPr>
        <w:t>5. Локальная проверка</w:t>
      </w:r>
    </w:p>
    <w:p w:rsidR="00000000" w:rsidRDefault="00D607E9">
      <w:pPr>
        <w:jc w:val="center"/>
        <w:divId w:val="76833729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1430000" cy="3086100"/>
            <wp:effectExtent l="0" t="0" r="0" b="0"/>
            <wp:docPr id="1" name="Рисунок 1" descr="C:\Users\fil1n\Desktop\Практические работы 4-10\Практика 6 - CI-CD\ci-cd-student-project\logs\01_py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l1n\Desktop\Практические работы 4-10\Практика 6 - CI-CD\ci-cd-student-project\logs\01_pytest.png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607E9">
      <w:pPr>
        <w:jc w:val="center"/>
        <w:divId w:val="1278560418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Рисунок 1 — Все 6 тестов pytest пройдены</w:t>
      </w:r>
    </w:p>
    <w:p w:rsidR="00000000" w:rsidRDefault="00D607E9">
      <w:pPr>
        <w:jc w:val="center"/>
        <w:divId w:val="111948676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1430000" cy="2571750"/>
            <wp:effectExtent l="0" t="0" r="0" b="0"/>
            <wp:docPr id="2" name="Рисунок 2" descr="C:\Users\fil1n\Desktop\Практические работы 4-10\Практика 6 - CI-CD\ci-cd-student-project\logs\03_flak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l1n\Desktop\Практические работы 4-10\Практика 6 - CI-CD\ci-cd-student-project\logs\03_flake8.png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607E9">
      <w:pPr>
        <w:jc w:val="center"/>
        <w:divId w:val="302345827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Рисунок 2 — flake8: замечаний нет</w:t>
      </w:r>
    </w:p>
    <w:p w:rsidR="00000000" w:rsidRDefault="00D607E9">
      <w:pPr>
        <w:pStyle w:val="2"/>
        <w:rPr>
          <w:rFonts w:eastAsia="Times New Roman"/>
        </w:rPr>
      </w:pPr>
      <w:r>
        <w:rPr>
          <w:rFonts w:eastAsia="Times New Roman"/>
        </w:rPr>
        <w:t>6. Ответы на контрольные вопросы</w:t>
      </w:r>
    </w:p>
    <w:p w:rsidR="00000000" w:rsidRDefault="00D607E9">
      <w:pPr>
        <w:pStyle w:val="a3"/>
      </w:pPr>
      <w:r>
        <w:rPr>
          <w:b/>
          <w:bCs/>
        </w:rPr>
        <w:t>1. Что происходит при пуше в ветку main?</w:t>
      </w:r>
      <w:r>
        <w:br/>
      </w:r>
      <w:r>
        <w:t xml:space="preserve">GitHub Actions запускает workflow, у которого в </w:t>
      </w:r>
      <w:r>
        <w:rPr>
          <w:i/>
          <w:iCs/>
        </w:rPr>
        <w:t>on.push.branches</w:t>
      </w:r>
      <w:r>
        <w:t xml:space="preserve"> указана ветка main: выполняются задания test, lint и security, при успехе формируется отчёт о покрытии и артефакт.</w:t>
      </w:r>
    </w:p>
    <w:p w:rsidR="00000000" w:rsidRDefault="00D607E9">
      <w:pPr>
        <w:pStyle w:val="a3"/>
      </w:pPr>
      <w:r>
        <w:rPr>
          <w:b/>
          <w:bCs/>
        </w:rPr>
        <w:t>2. Как матрица стратегии влияет на выполнение тестов?</w:t>
      </w:r>
      <w:r>
        <w:br/>
        <w:t>Job test запускается н</w:t>
      </w:r>
      <w:r>
        <w:t xml:space="preserve">есколько раз — по одному на каждую версию Python из </w:t>
      </w:r>
      <w:r>
        <w:rPr>
          <w:i/>
          <w:iCs/>
        </w:rPr>
        <w:t>matrix.python-version</w:t>
      </w:r>
      <w:r>
        <w:t>; тесты должны пройти на всех версиях.</w:t>
      </w:r>
    </w:p>
    <w:p w:rsidR="00000000" w:rsidRDefault="00D607E9">
      <w:pPr>
        <w:pStyle w:val="a3"/>
      </w:pPr>
      <w:r>
        <w:rPr>
          <w:b/>
          <w:bCs/>
        </w:rPr>
        <w:t>3. Что означает needs: test в job lint?</w:t>
      </w:r>
      <w:r>
        <w:br/>
        <w:t>Job lint стартует только после успешного завершения job test.</w:t>
      </w:r>
    </w:p>
    <w:p w:rsidR="00000000" w:rsidRDefault="00D607E9">
      <w:pPr>
        <w:pStyle w:val="a3"/>
      </w:pPr>
      <w:r>
        <w:rPr>
          <w:b/>
          <w:bCs/>
        </w:rPr>
        <w:t>4. Как можно получить отчет о покрытии кода?</w:t>
      </w:r>
      <w:r>
        <w:br/>
        <w:t xml:space="preserve">Запустить </w:t>
      </w:r>
      <w:r>
        <w:rPr>
          <w:i/>
          <w:iCs/>
        </w:rPr>
        <w:t>pytest --cov=src --cov-report=xml</w:t>
      </w:r>
      <w:r>
        <w:t>; файл coverage.xml загружается в Codecov, а локально отчёт выводится в консоль или HTML.</w:t>
      </w:r>
    </w:p>
    <w:p w:rsidR="00000000" w:rsidRDefault="00D607E9">
      <w:pPr>
        <w:pStyle w:val="a3"/>
      </w:pPr>
      <w:r>
        <w:rPr>
          <w:b/>
          <w:bCs/>
        </w:rPr>
        <w:t>5. Что такое artifact и для чего он используется?</w:t>
      </w:r>
      <w:r>
        <w:br/>
        <w:t>Артефакт — файл (отчёт, лог,</w:t>
      </w:r>
      <w:r>
        <w:t xml:space="preserve"> сборка), сохраняемый workflow и доступный для скачивания после выполнения; в работе так сохраняется security-report.html.</w:t>
      </w:r>
    </w:p>
    <w:p w:rsidR="00000000" w:rsidRDefault="00D607E9">
      <w:pPr>
        <w:pStyle w:val="2"/>
        <w:rPr>
          <w:rFonts w:eastAsia="Times New Roman"/>
        </w:rPr>
      </w:pPr>
      <w:r>
        <w:rPr>
          <w:rFonts w:eastAsia="Times New Roman"/>
        </w:rPr>
        <w:t>7. Вывод</w:t>
      </w:r>
    </w:p>
    <w:p w:rsidR="00000000" w:rsidRDefault="00D607E9">
      <w:pPr>
        <w:pStyle w:val="a3"/>
      </w:pPr>
      <w:r>
        <w:t>Создан проект с калькулятором и тестами, настроен CI-workflow из трёх заданий, локально подтверждено прохождение тестов и от</w:t>
      </w:r>
      <w:r>
        <w:t>сутствие замечаний flake8. Для публикации требуется разместить проект в GitHub-репозитории и добавить бейдж статуса.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D607E9"/>
    <w:rsid w:val="00D6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sub">
    <w:name w:val="sub"/>
    <w:basedOn w:val="a"/>
    <w:pPr>
      <w:spacing w:after="240"/>
      <w:jc w:val="center"/>
    </w:pPr>
    <w:rPr>
      <w:i/>
      <w:iCs/>
    </w:rPr>
  </w:style>
  <w:style w:type="paragraph" w:customStyle="1" w:styleId="figure">
    <w:name w:val="figure"/>
    <w:basedOn w:val="a"/>
    <w:pPr>
      <w:spacing w:before="120" w:after="200"/>
      <w:jc w:val="center"/>
    </w:pPr>
  </w:style>
  <w:style w:type="paragraph" w:customStyle="1" w:styleId="caption">
    <w:name w:val="caption"/>
    <w:basedOn w:val="a"/>
    <w:pPr>
      <w:spacing w:before="60" w:after="120"/>
      <w:jc w:val="both"/>
    </w:pPr>
    <w:rPr>
      <w:i/>
      <w:iCs/>
      <w:sz w:val="20"/>
      <w:szCs w:val="20"/>
    </w:rPr>
  </w:style>
  <w:style w:type="paragraph" w:customStyle="1" w:styleId="code">
    <w:name w:val="code"/>
    <w:basedOn w:val="a"/>
    <w:pPr>
      <w:pBdr>
        <w:top w:val="single" w:sz="6" w:space="6" w:color="D0D7E2"/>
        <w:left w:val="single" w:sz="6" w:space="6" w:color="D0D7E2"/>
        <w:bottom w:val="single" w:sz="6" w:space="6" w:color="D0D7E2"/>
        <w:right w:val="single" w:sz="6" w:space="6" w:color="D0D7E2"/>
      </w:pBdr>
      <w:shd w:val="clear" w:color="auto" w:fill="F4F6F9"/>
      <w:spacing w:before="120" w:after="120"/>
      <w:jc w:val="both"/>
    </w:pPr>
  </w:style>
  <w:style w:type="paragraph" w:styleId="a4">
    <w:name w:val="Balloon Text"/>
    <w:basedOn w:val="a"/>
    <w:link w:val="a5"/>
    <w:uiPriority w:val="99"/>
    <w:semiHidden/>
    <w:unhideWhenUsed/>
    <w:rsid w:val="00D607E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07E9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sub">
    <w:name w:val="sub"/>
    <w:basedOn w:val="a"/>
    <w:pPr>
      <w:spacing w:after="240"/>
      <w:jc w:val="center"/>
    </w:pPr>
    <w:rPr>
      <w:i/>
      <w:iCs/>
    </w:rPr>
  </w:style>
  <w:style w:type="paragraph" w:customStyle="1" w:styleId="figure">
    <w:name w:val="figure"/>
    <w:basedOn w:val="a"/>
    <w:pPr>
      <w:spacing w:before="120" w:after="200"/>
      <w:jc w:val="center"/>
    </w:pPr>
  </w:style>
  <w:style w:type="paragraph" w:customStyle="1" w:styleId="caption">
    <w:name w:val="caption"/>
    <w:basedOn w:val="a"/>
    <w:pPr>
      <w:spacing w:before="60" w:after="120"/>
      <w:jc w:val="both"/>
    </w:pPr>
    <w:rPr>
      <w:i/>
      <w:iCs/>
      <w:sz w:val="20"/>
      <w:szCs w:val="20"/>
    </w:rPr>
  </w:style>
  <w:style w:type="paragraph" w:customStyle="1" w:styleId="code">
    <w:name w:val="code"/>
    <w:basedOn w:val="a"/>
    <w:pPr>
      <w:pBdr>
        <w:top w:val="single" w:sz="6" w:space="6" w:color="D0D7E2"/>
        <w:left w:val="single" w:sz="6" w:space="6" w:color="D0D7E2"/>
        <w:bottom w:val="single" w:sz="6" w:space="6" w:color="D0D7E2"/>
        <w:right w:val="single" w:sz="6" w:space="6" w:color="D0D7E2"/>
      </w:pBdr>
      <w:shd w:val="clear" w:color="auto" w:fill="F4F6F9"/>
      <w:spacing w:before="120" w:after="120"/>
      <w:jc w:val="both"/>
    </w:pPr>
  </w:style>
  <w:style w:type="paragraph" w:styleId="a4">
    <w:name w:val="Balloon Text"/>
    <w:basedOn w:val="a"/>
    <w:link w:val="a5"/>
    <w:uiPriority w:val="99"/>
    <w:semiHidden/>
    <w:unhideWhenUsed/>
    <w:rsid w:val="00D607E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07E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33729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4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8676">
      <w:marLeft w:val="0"/>
      <w:marRight w:val="0"/>
      <w:marTop w:val="12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58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9427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288">
      <w:marLeft w:val="0"/>
      <w:marRight w:val="0"/>
      <w:marTop w:val="120"/>
      <w:marBottom w:val="120"/>
      <w:divBdr>
        <w:top w:val="single" w:sz="6" w:space="6" w:color="D0D7E2"/>
        <w:left w:val="single" w:sz="6" w:space="6" w:color="D0D7E2"/>
        <w:bottom w:val="single" w:sz="6" w:space="6" w:color="D0D7E2"/>
        <w:right w:val="single" w:sz="6" w:space="6" w:color="D0D7E2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file:///C:\Users\fil1n\Desktop\&#1055;&#1088;&#1072;&#1082;&#1090;&#1080;&#1095;&#1077;&#1089;&#1082;&#1080;&#1077;%20&#1088;&#1072;&#1073;&#1086;&#1090;&#1099;%204-10\&#1055;&#1088;&#1072;&#1082;&#1090;&#1080;&#1082;&#1072;%206%20-%20CI-CD\ci-cd-student-project\logs\03_flake8.png" TargetMode="External"/><Relationship Id="rId5" Type="http://schemas.openxmlformats.org/officeDocument/2006/relationships/image" Target="file:///C:\Users\fil1n\Desktop\&#1055;&#1088;&#1072;&#1082;&#1090;&#1080;&#1095;&#1077;&#1089;&#1082;&#1080;&#1077;%20&#1088;&#1072;&#1073;&#1086;&#1090;&#1099;%204-10\&#1055;&#1088;&#1072;&#1082;&#1090;&#1080;&#1082;&#1072;%206%20-%20CI-CD\ci-cd-student-project\logs\01_pytest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1802</Characters>
  <Application>Microsoft Office Word</Application>
  <DocSecurity>4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Бондарев</dc:creator>
  <cp:keywords/>
  <dc:description/>
  <cp:lastModifiedBy>Илья Бондарев</cp:lastModifiedBy>
  <cp:revision>2</cp:revision>
  <dcterms:created xsi:type="dcterms:W3CDTF">2026-10-21T11:41:00Z</dcterms:created>
  <dcterms:modified xsi:type="dcterms:W3CDTF">2026-10-21T11:41:00Z</dcterms:modified>
</cp:coreProperties>
</file>