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35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Sto lavorando anche io su un'applicazione della ANN per la predizione delle ordinate spettrali a corto periodo, a partire da time-histories a bassa frequenza (ottenute tramite simulazione numerica). Sto cercando di valutare </w:t>
      </w:r>
      <w:r w:rsidRPr="00B32985">
        <w:rPr>
          <w:rFonts w:ascii="Arial" w:hAnsi="Arial" w:cs="Arial"/>
          <w:color w:val="222222"/>
          <w:sz w:val="19"/>
          <w:szCs w:val="19"/>
        </w:rPr>
        <w:t>diversi approcci per la fase di addestramento</w:t>
      </w:r>
      <w:r>
        <w:rPr>
          <w:rFonts w:ascii="Arial" w:hAnsi="Arial" w:cs="Arial"/>
          <w:color w:val="222222"/>
          <w:sz w:val="19"/>
          <w:szCs w:val="19"/>
        </w:rPr>
        <w:t>, per quantificare l'efficacia della ANN.</w:t>
      </w:r>
    </w:p>
    <w:p w:rsidR="00B32985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 poche parole, ho a disposizione un database di N-TOT records (registrati) da usare come training set. Per esempio</w:t>
      </w:r>
      <w:r w:rsidRPr="0057176C">
        <w:rPr>
          <w:rFonts w:ascii="Arial" w:hAnsi="Arial" w:cs="Arial"/>
          <w:color w:val="222222"/>
          <w:sz w:val="19"/>
          <w:szCs w:val="19"/>
        </w:rPr>
        <w:t>, N-TOT = 501. L'idea</w:t>
      </w:r>
      <w:r>
        <w:rPr>
          <w:rFonts w:ascii="Arial" w:hAnsi="Arial" w:cs="Arial"/>
          <w:color w:val="222222"/>
          <w:sz w:val="19"/>
          <w:szCs w:val="19"/>
        </w:rPr>
        <w:t xml:space="preserve"> è di dare in pasto alla ANN le ordinate spettrali a lungo periodo e farle fare una predizione delle ordinate spettrali a corto periodo (ad esempio per periodi T&lt;0.75 s). Di conseguenza, ho iniziato con un addestramento classico: training di 50 o 100 ANNs diverse, ma con le stesse percentuali di training/validation/test (85%, 10% e 5% rispettivamente). </w:t>
      </w:r>
      <w:r w:rsidR="00B32985" w:rsidRPr="00B32985">
        <w:rPr>
          <w:rFonts w:ascii="Arial" w:hAnsi="Arial" w:cs="Arial"/>
          <w:color w:val="2E74B5" w:themeColor="accent1" w:themeShade="BF"/>
          <w:sz w:val="19"/>
          <w:szCs w:val="19"/>
        </w:rPr>
        <w:t>Si fanno addestrare 50 o 100 reti per trovare quella migliore. Io avevo fatto addestrare 1000 reti per esser sicura.</w:t>
      </w:r>
    </w:p>
    <w:p w:rsidR="009E4035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Ho selezionato a priori i records per l'addestramento (95% N-TOT) e ho testato la predizione sul restante set di validazione (5% N-TOT)</w:t>
      </w:r>
      <w:r w:rsidR="00F409FF">
        <w:rPr>
          <w:rFonts w:ascii="Arial" w:hAnsi="Arial" w:cs="Arial"/>
          <w:color w:val="222222"/>
          <w:sz w:val="19"/>
          <w:szCs w:val="19"/>
        </w:rPr>
        <w:t xml:space="preserve"> </w:t>
      </w:r>
      <w:r w:rsidR="00F409FF" w:rsidRPr="0057176C">
        <w:rPr>
          <w:rFonts w:ascii="Arial" w:hAnsi="Arial" w:cs="Arial"/>
          <w:color w:val="0070C0"/>
          <w:sz w:val="19"/>
          <w:szCs w:val="19"/>
        </w:rPr>
        <w:t>(Non capisco, quindi non hai il set di test? Non hai usato le percentuali 85</w:t>
      </w:r>
      <w:r w:rsidR="0060322C" w:rsidRPr="0057176C">
        <w:rPr>
          <w:rFonts w:ascii="Arial" w:hAnsi="Arial" w:cs="Arial"/>
          <w:color w:val="0070C0"/>
          <w:sz w:val="19"/>
          <w:szCs w:val="19"/>
        </w:rPr>
        <w:t>%</w:t>
      </w:r>
      <w:r w:rsidR="00F409FF" w:rsidRPr="0057176C">
        <w:rPr>
          <w:rFonts w:ascii="Arial" w:hAnsi="Arial" w:cs="Arial"/>
          <w:color w:val="0070C0"/>
          <w:sz w:val="19"/>
          <w:szCs w:val="19"/>
        </w:rPr>
        <w:t>, 10</w:t>
      </w:r>
      <w:r w:rsidR="0060322C" w:rsidRPr="0057176C">
        <w:rPr>
          <w:rFonts w:ascii="Arial" w:hAnsi="Arial" w:cs="Arial"/>
          <w:color w:val="0070C0"/>
          <w:sz w:val="19"/>
          <w:szCs w:val="19"/>
        </w:rPr>
        <w:t>%</w:t>
      </w:r>
      <w:r w:rsidR="00F409FF" w:rsidRPr="0057176C">
        <w:rPr>
          <w:rFonts w:ascii="Arial" w:hAnsi="Arial" w:cs="Arial"/>
          <w:color w:val="0070C0"/>
          <w:sz w:val="19"/>
          <w:szCs w:val="19"/>
        </w:rPr>
        <w:t xml:space="preserve"> e 5% </w:t>
      </w:r>
      <w:r w:rsidR="0060322C">
        <w:rPr>
          <w:rFonts w:ascii="Arial" w:hAnsi="Arial" w:cs="Arial"/>
          <w:color w:val="0070C0"/>
          <w:sz w:val="19"/>
          <w:szCs w:val="19"/>
        </w:rPr>
        <w:t>come hai scritto nella tua frase</w:t>
      </w:r>
      <w:r w:rsidR="00F409FF" w:rsidRPr="0057176C">
        <w:rPr>
          <w:rFonts w:ascii="Arial" w:hAnsi="Arial" w:cs="Arial"/>
          <w:color w:val="0070C0"/>
          <w:sz w:val="19"/>
          <w:szCs w:val="19"/>
        </w:rPr>
        <w:t xml:space="preserve"> precedente?)</w:t>
      </w:r>
      <w:r w:rsidRPr="0057176C">
        <w:rPr>
          <w:rFonts w:ascii="Arial" w:hAnsi="Arial" w:cs="Arial"/>
          <w:color w:val="0070C0"/>
          <w:sz w:val="19"/>
          <w:szCs w:val="19"/>
        </w:rPr>
        <w:t xml:space="preserve">. </w:t>
      </w:r>
      <w:r>
        <w:rPr>
          <w:rFonts w:ascii="Arial" w:hAnsi="Arial" w:cs="Arial"/>
          <w:color w:val="222222"/>
          <w:sz w:val="19"/>
          <w:szCs w:val="19"/>
        </w:rPr>
        <w:t>La rete prescelta sarà poi quella che mi dà una performance migliore quando applicata al set di validazione. Diciamo che mi son ispirato pari pari all'esempio classico della doc di matlab (</w:t>
      </w:r>
      <w:r w:rsidRPr="00C419EB">
        <w:rPr>
          <w:rFonts w:ascii="Arial" w:hAnsi="Arial" w:cs="Arial"/>
          <w:sz w:val="19"/>
          <w:szCs w:val="19"/>
        </w:rPr>
        <w:t>https://fr.mathworks.com/help/nnet/ug/improve-neural-network-generalization-and-avoid-overfitting.html</w:t>
      </w:r>
      <w:r>
        <w:rPr>
          <w:rFonts w:ascii="Arial" w:hAnsi="Arial" w:cs="Arial"/>
          <w:color w:val="222222"/>
          <w:sz w:val="19"/>
          <w:szCs w:val="19"/>
        </w:rPr>
        <w:t>) per evitare overfitting. La mia rete è una semplice feedforward a due layers. In effetti, anche aumentando il numero di neuroni nel primo/unico hidden layer, per alcuni periodi otten</w:t>
      </w:r>
      <w:r w:rsidR="00F409FF">
        <w:rPr>
          <w:rFonts w:ascii="Arial" w:hAnsi="Arial" w:cs="Arial"/>
          <w:color w:val="222222"/>
          <w:sz w:val="19"/>
          <w:szCs w:val="19"/>
        </w:rPr>
        <w:t>g</w:t>
      </w:r>
      <w:r>
        <w:rPr>
          <w:rFonts w:ascii="Arial" w:hAnsi="Arial" w:cs="Arial"/>
          <w:color w:val="222222"/>
          <w:sz w:val="19"/>
          <w:szCs w:val="19"/>
        </w:rPr>
        <w:t>o un coefficiente R2 di 0.7</w:t>
      </w:r>
      <w:r w:rsidR="00C419EB">
        <w:rPr>
          <w:rFonts w:ascii="Arial" w:hAnsi="Arial" w:cs="Arial"/>
          <w:color w:val="222222"/>
          <w:sz w:val="19"/>
          <w:szCs w:val="19"/>
        </w:rPr>
        <w:t xml:space="preserve"> </w:t>
      </w:r>
      <w:r w:rsidR="00C419EB" w:rsidRPr="00C419EB">
        <w:rPr>
          <w:rFonts w:ascii="Arial" w:hAnsi="Arial" w:cs="Arial"/>
          <w:color w:val="2E74B5" w:themeColor="accent1" w:themeShade="BF"/>
          <w:sz w:val="19"/>
          <w:szCs w:val="19"/>
        </w:rPr>
        <w:t>(R2 è il coefficiente di correlazione?)</w:t>
      </w:r>
      <w:r>
        <w:rPr>
          <w:rFonts w:ascii="Arial" w:hAnsi="Arial" w:cs="Arial"/>
          <w:color w:val="222222"/>
          <w:sz w:val="19"/>
          <w:szCs w:val="19"/>
        </w:rPr>
        <w:t>. Vorrei provare a migliorare la performance...</w:t>
      </w:r>
    </w:p>
    <w:p w:rsidR="0057176C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70C0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Leggendo il tuo rapporto (PS: complimenti! è scritto benissimo!!</w:t>
      </w:r>
      <w:r w:rsidR="00B32985">
        <w:rPr>
          <w:rFonts w:ascii="Arial" w:hAnsi="Arial" w:cs="Arial"/>
          <w:color w:val="222222"/>
          <w:sz w:val="19"/>
          <w:szCs w:val="19"/>
        </w:rPr>
        <w:t xml:space="preserve"> </w:t>
      </w:r>
      <w:r w:rsidR="00B32985" w:rsidRPr="00B32985">
        <w:rPr>
          <w:rFonts w:ascii="Arial" w:hAnsi="Arial" w:cs="Arial"/>
          <w:color w:val="2E74B5" w:themeColor="accent1" w:themeShade="BF"/>
          <w:sz w:val="19"/>
          <w:szCs w:val="19"/>
        </w:rPr>
        <w:t>Grazie!!</w:t>
      </w:r>
      <w:r>
        <w:rPr>
          <w:rFonts w:ascii="Arial" w:hAnsi="Arial" w:cs="Arial"/>
          <w:color w:val="222222"/>
          <w:sz w:val="19"/>
          <w:szCs w:val="19"/>
        </w:rPr>
        <w:t xml:space="preserve">) mi è venuto in mente che effettivamente potrei semplicemente applicare il bootstrap </w:t>
      </w:r>
      <w:r w:rsidRPr="0057176C">
        <w:rPr>
          <w:rFonts w:ascii="Arial" w:hAnsi="Arial" w:cs="Arial"/>
          <w:b/>
          <w:color w:val="222222"/>
          <w:sz w:val="19"/>
          <w:szCs w:val="19"/>
        </w:rPr>
        <w:t>sperando che l'errore medio della predizione diminuisca</w:t>
      </w:r>
      <w:r>
        <w:rPr>
          <w:rFonts w:ascii="Arial" w:hAnsi="Arial" w:cs="Arial"/>
          <w:color w:val="222222"/>
          <w:sz w:val="19"/>
          <w:szCs w:val="19"/>
        </w:rPr>
        <w:t xml:space="preserve"> sui cortissimi periodi. </w:t>
      </w:r>
      <w:r w:rsidR="0018138F">
        <w:rPr>
          <w:rFonts w:ascii="Arial" w:hAnsi="Arial" w:cs="Arial"/>
          <w:color w:val="0070C0"/>
          <w:sz w:val="19"/>
          <w:szCs w:val="19"/>
        </w:rPr>
        <w:t>È vero che l</w:t>
      </w:r>
      <w:r w:rsidR="0057176C" w:rsidRPr="0057176C">
        <w:rPr>
          <w:rFonts w:ascii="Arial" w:hAnsi="Arial" w:cs="Arial"/>
          <w:color w:val="0070C0"/>
          <w:sz w:val="19"/>
          <w:szCs w:val="19"/>
        </w:rPr>
        <w:t xml:space="preserve">’errore quadratico medio della predizione </w:t>
      </w:r>
      <w:r w:rsidR="0057176C">
        <w:rPr>
          <w:rFonts w:ascii="Arial" w:hAnsi="Arial" w:cs="Arial"/>
          <w:color w:val="0070C0"/>
          <w:sz w:val="19"/>
          <w:szCs w:val="19"/>
        </w:rPr>
        <w:t xml:space="preserve">che si ottiene </w:t>
      </w:r>
      <w:r w:rsidR="0057176C" w:rsidRPr="0057176C">
        <w:rPr>
          <w:rFonts w:ascii="Arial" w:hAnsi="Arial" w:cs="Arial"/>
          <w:color w:val="0070C0"/>
          <w:sz w:val="19"/>
          <w:szCs w:val="19"/>
        </w:rPr>
        <w:t xml:space="preserve">utilizzando il bootstrap è minore rispetto a quello che si ottiene senza, soprattutto quando il set dei dati di training è scarso. </w:t>
      </w:r>
      <w:r w:rsidR="0018138F">
        <w:rPr>
          <w:rFonts w:ascii="Arial" w:hAnsi="Arial" w:cs="Arial"/>
          <w:color w:val="0070C0"/>
          <w:sz w:val="19"/>
          <w:szCs w:val="19"/>
        </w:rPr>
        <w:t xml:space="preserve">Ma è quello </w:t>
      </w:r>
      <w:r w:rsidR="0057176C" w:rsidRPr="0057176C">
        <w:rPr>
          <w:rFonts w:ascii="Arial" w:hAnsi="Arial" w:cs="Arial"/>
          <w:color w:val="0070C0"/>
          <w:sz w:val="19"/>
          <w:szCs w:val="19"/>
        </w:rPr>
        <w:t xml:space="preserve">che </w:t>
      </w:r>
      <w:r w:rsidR="0057176C">
        <w:rPr>
          <w:rFonts w:ascii="Arial" w:hAnsi="Arial" w:cs="Arial"/>
          <w:color w:val="0070C0"/>
          <w:sz w:val="19"/>
          <w:szCs w:val="19"/>
        </w:rPr>
        <w:t xml:space="preserve">stai </w:t>
      </w:r>
      <w:r w:rsidR="0057176C" w:rsidRPr="0057176C">
        <w:rPr>
          <w:rFonts w:ascii="Arial" w:hAnsi="Arial" w:cs="Arial"/>
          <w:color w:val="0070C0"/>
          <w:sz w:val="19"/>
          <w:szCs w:val="19"/>
        </w:rPr>
        <w:t>cerc</w:t>
      </w:r>
      <w:r w:rsidR="0057176C">
        <w:rPr>
          <w:rFonts w:ascii="Arial" w:hAnsi="Arial" w:cs="Arial"/>
          <w:color w:val="0070C0"/>
          <w:sz w:val="19"/>
          <w:szCs w:val="19"/>
        </w:rPr>
        <w:t>ando</w:t>
      </w:r>
      <w:r w:rsidR="0018138F">
        <w:rPr>
          <w:rFonts w:ascii="Arial" w:hAnsi="Arial" w:cs="Arial"/>
          <w:color w:val="0070C0"/>
          <w:sz w:val="19"/>
          <w:szCs w:val="19"/>
        </w:rPr>
        <w:t>?</w:t>
      </w:r>
      <w:r w:rsidR="0057176C">
        <w:rPr>
          <w:rFonts w:ascii="Arial" w:hAnsi="Arial" w:cs="Arial"/>
          <w:color w:val="0070C0"/>
          <w:sz w:val="19"/>
          <w:szCs w:val="19"/>
        </w:rPr>
        <w:t xml:space="preserve"> Il bootstrap serve per valutare l’incertezza della rete neurale</w:t>
      </w:r>
      <w:r w:rsidR="0018138F">
        <w:rPr>
          <w:rFonts w:ascii="Arial" w:hAnsi="Arial" w:cs="Arial"/>
          <w:color w:val="0070C0"/>
          <w:sz w:val="19"/>
          <w:szCs w:val="19"/>
        </w:rPr>
        <w:t>. Quindi (per esempio nel caso che l’output del modello sia solo uno) otterrai un insieme di valori</w:t>
      </w:r>
      <w:r w:rsidR="0018138F" w:rsidRPr="0018138F">
        <w:rPr>
          <w:rFonts w:ascii="Arial" w:hAnsi="Arial" w:cs="Arial"/>
          <w:color w:val="0070C0"/>
          <w:sz w:val="19"/>
          <w:szCs w:val="19"/>
        </w:rPr>
        <w:t xml:space="preserve"> </w:t>
      </w:r>
      <w:r w:rsidR="0018138F">
        <w:rPr>
          <w:rFonts w:ascii="Arial" w:hAnsi="Arial" w:cs="Arial"/>
          <w:color w:val="0070C0"/>
          <w:sz w:val="19"/>
          <w:szCs w:val="19"/>
        </w:rPr>
        <w:t>di quell’output.</w:t>
      </w:r>
      <w:r w:rsidR="0057176C">
        <w:rPr>
          <w:rFonts w:ascii="Arial" w:hAnsi="Arial" w:cs="Arial"/>
          <w:color w:val="0070C0"/>
          <w:sz w:val="19"/>
          <w:szCs w:val="19"/>
        </w:rPr>
        <w:t xml:space="preserve"> </w:t>
      </w:r>
    </w:p>
    <w:p w:rsidR="00B32985" w:rsidRDefault="00B3298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70C0"/>
          <w:sz w:val="19"/>
          <w:szCs w:val="19"/>
        </w:rPr>
      </w:pPr>
    </w:p>
    <w:p w:rsidR="009E4035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Quindi, tralasciando i dettagli, vorrei chiederti due chiarimenti su due aspetti pratici:</w:t>
      </w:r>
    </w:p>
    <w:p w:rsidR="006D37FE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70C0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1). Per il bootstrap, pensavo di considerare tutti i records (N-TOT) e definire a priori gli indici di training/validazione/test. Una volta fatto ciò, ognuna delle </w:t>
      </w:r>
      <w:r w:rsidRPr="00EB126F">
        <w:rPr>
          <w:rFonts w:ascii="Arial" w:hAnsi="Arial" w:cs="Arial"/>
          <w:b/>
          <w:color w:val="FF0000"/>
          <w:sz w:val="19"/>
          <w:szCs w:val="19"/>
        </w:rPr>
        <w:t>50 o 100 ANNs</w:t>
      </w:r>
      <w:r w:rsidRPr="00EB126F">
        <w:rPr>
          <w:rFonts w:ascii="Arial" w:hAnsi="Arial" w:cs="Arial"/>
          <w:color w:val="FF0000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viene addestrata su un re-sampling (con ripetizione) del set di training originale, giusto?</w:t>
      </w:r>
      <w:r w:rsidRPr="004F753A">
        <w:rPr>
          <w:rFonts w:ascii="Arial" w:hAnsi="Arial" w:cs="Arial"/>
          <w:color w:val="0070C0"/>
          <w:sz w:val="19"/>
          <w:szCs w:val="19"/>
        </w:rPr>
        <w:t xml:space="preserve"> </w:t>
      </w:r>
      <w:r w:rsidR="00B32985">
        <w:rPr>
          <w:rFonts w:ascii="Arial" w:hAnsi="Arial" w:cs="Arial"/>
          <w:color w:val="0070C0"/>
          <w:sz w:val="19"/>
          <w:szCs w:val="19"/>
        </w:rPr>
        <w:t>Dimenticati delle 50 o 100 ANNs precedenti. Crea i nuovi dataset di training per il bootstrap ad esempio io ho considerato</w:t>
      </w:r>
      <w:r w:rsidR="004F753A">
        <w:rPr>
          <w:rFonts w:ascii="Arial" w:hAnsi="Arial" w:cs="Arial"/>
          <w:color w:val="0070C0"/>
          <w:sz w:val="19"/>
          <w:szCs w:val="19"/>
        </w:rPr>
        <w:t xml:space="preserve"> </w:t>
      </w:r>
      <w:r w:rsidR="00EB126F">
        <w:rPr>
          <w:rFonts w:ascii="Arial" w:hAnsi="Arial" w:cs="Arial"/>
          <w:color w:val="0070C0"/>
          <w:sz w:val="19"/>
          <w:szCs w:val="19"/>
        </w:rPr>
        <w:t>B=</w:t>
      </w:r>
      <w:r w:rsidR="004F753A">
        <w:rPr>
          <w:rFonts w:ascii="Arial" w:hAnsi="Arial" w:cs="Arial"/>
          <w:color w:val="0070C0"/>
          <w:sz w:val="19"/>
          <w:szCs w:val="19"/>
        </w:rPr>
        <w:t xml:space="preserve">100 </w:t>
      </w:r>
      <w:r w:rsidR="00B32985">
        <w:rPr>
          <w:rFonts w:ascii="Arial" w:hAnsi="Arial" w:cs="Arial"/>
          <w:color w:val="0070C0"/>
          <w:sz w:val="19"/>
          <w:szCs w:val="19"/>
        </w:rPr>
        <w:t>nuovi datasets</w:t>
      </w:r>
      <w:r w:rsidR="000B1CAD">
        <w:rPr>
          <w:rFonts w:ascii="Arial" w:hAnsi="Arial" w:cs="Arial"/>
          <w:color w:val="0070C0"/>
          <w:sz w:val="19"/>
          <w:szCs w:val="19"/>
        </w:rPr>
        <w:t xml:space="preserve"> con resampling</w:t>
      </w:r>
      <w:r w:rsidR="004F753A" w:rsidRPr="004F753A">
        <w:rPr>
          <w:rFonts w:ascii="Arial" w:hAnsi="Arial" w:cs="Arial"/>
          <w:color w:val="0070C0"/>
          <w:sz w:val="19"/>
          <w:szCs w:val="19"/>
        </w:rPr>
        <w:t>.</w:t>
      </w:r>
      <w:r w:rsidR="00B32985">
        <w:rPr>
          <w:rFonts w:ascii="Arial" w:hAnsi="Arial" w:cs="Arial"/>
          <w:color w:val="0070C0"/>
          <w:sz w:val="19"/>
          <w:szCs w:val="19"/>
        </w:rPr>
        <w:t xml:space="preserve"> Per ogni dataset di training devi addestrare 50 o 100 ANNs per trovare quella migliore. Siccome il tempo computazionale è molto elevato, io ne avevo fatte addestrare 25, ma puoi anche farne addestrare solo una decina. Ovviamente più ne fai, più la rete che trovi è migliore</w:t>
      </w:r>
      <w:r w:rsidR="000B1CAD">
        <w:rPr>
          <w:rFonts w:ascii="Arial" w:hAnsi="Arial" w:cs="Arial"/>
          <w:color w:val="0070C0"/>
          <w:sz w:val="19"/>
          <w:szCs w:val="19"/>
        </w:rPr>
        <w:t>.</w:t>
      </w:r>
    </w:p>
    <w:p w:rsidR="006D37FE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70C0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Il set di test viene mantenuto costante e quello di validazione idem. </w:t>
      </w:r>
      <w:r w:rsidR="004F753A" w:rsidRPr="004F753A">
        <w:rPr>
          <w:rFonts w:ascii="Arial" w:hAnsi="Arial" w:cs="Arial"/>
          <w:color w:val="0070C0"/>
          <w:sz w:val="19"/>
          <w:szCs w:val="19"/>
        </w:rPr>
        <w:t>Sì</w:t>
      </w:r>
      <w:r w:rsidR="004F753A">
        <w:rPr>
          <w:rFonts w:ascii="Arial" w:hAnsi="Arial" w:cs="Arial"/>
          <w:color w:val="0070C0"/>
          <w:sz w:val="19"/>
          <w:szCs w:val="19"/>
        </w:rPr>
        <w:t xml:space="preserve">. </w:t>
      </w:r>
    </w:p>
    <w:p w:rsidR="006D37FE" w:rsidRPr="0034318A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  <w:r w:rsidRPr="0034318A">
        <w:rPr>
          <w:rFonts w:ascii="Arial" w:hAnsi="Arial" w:cs="Arial"/>
          <w:color w:val="2E74B5" w:themeColor="accent1" w:themeShade="BF"/>
          <w:sz w:val="19"/>
          <w:szCs w:val="19"/>
        </w:rPr>
        <w:t>Come calcoli p</w:t>
      </w:r>
      <w:r w:rsidR="00EB126F" w:rsidRPr="0034318A">
        <w:rPr>
          <w:rFonts w:ascii="Arial" w:hAnsi="Arial" w:cs="Arial"/>
          <w:color w:val="2E74B5" w:themeColor="accent1" w:themeShade="BF"/>
          <w:sz w:val="19"/>
          <w:szCs w:val="19"/>
        </w:rPr>
        <w:t>oi la performance? Come nell’ANN senza bootstrap.</w:t>
      </w:r>
      <w:r w:rsidR="000B1CAD">
        <w:rPr>
          <w:rFonts w:ascii="Arial" w:hAnsi="Arial" w:cs="Arial"/>
          <w:color w:val="2E74B5" w:themeColor="accent1" w:themeShade="BF"/>
          <w:sz w:val="19"/>
          <w:szCs w:val="19"/>
        </w:rPr>
        <w:t xml:space="preserve"> </w:t>
      </w:r>
    </w:p>
    <w:p w:rsidR="00EB126F" w:rsidRPr="0034318A" w:rsidRDefault="00EB126F" w:rsidP="00C419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  <w:r w:rsidRPr="0034318A">
        <w:rPr>
          <w:rFonts w:ascii="Arial" w:hAnsi="Arial" w:cs="Arial"/>
          <w:color w:val="2E74B5" w:themeColor="accent1" w:themeShade="BF"/>
          <w:sz w:val="19"/>
          <w:szCs w:val="19"/>
        </w:rPr>
        <w:t>Crei B datasets di training con il bootstrap</w:t>
      </w:r>
    </w:p>
    <w:p w:rsidR="00EB126F" w:rsidRPr="0034318A" w:rsidRDefault="00EB126F" w:rsidP="00C419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  <w:r w:rsidRPr="0034318A">
        <w:rPr>
          <w:rFonts w:ascii="Arial" w:hAnsi="Arial" w:cs="Arial"/>
          <w:color w:val="2E74B5" w:themeColor="accent1" w:themeShade="BF"/>
          <w:sz w:val="19"/>
          <w:szCs w:val="19"/>
        </w:rPr>
        <w:t>Addestri ognuna delle B reti e fai la validazione con il dataset della validazione. Ottieni così B ANN</w:t>
      </w:r>
    </w:p>
    <w:p w:rsidR="00EB126F" w:rsidRPr="0034318A" w:rsidRDefault="00EB126F" w:rsidP="00C419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  <w:r w:rsidRPr="0034318A">
        <w:rPr>
          <w:rFonts w:ascii="Arial" w:hAnsi="Arial" w:cs="Arial"/>
          <w:color w:val="2E74B5" w:themeColor="accent1" w:themeShade="BF"/>
          <w:sz w:val="19"/>
          <w:szCs w:val="19"/>
        </w:rPr>
        <w:t>Con i dati del dataset del test, testi ognuna delle B ANN e calcoli la performance. Quindi ottieni B performances.</w:t>
      </w:r>
    </w:p>
    <w:p w:rsidR="0034318A" w:rsidRDefault="0034318A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  <w:r w:rsidRPr="0034318A">
        <w:rPr>
          <w:rFonts w:ascii="Arial" w:hAnsi="Arial" w:cs="Arial"/>
          <w:color w:val="2E74B5" w:themeColor="accent1" w:themeShade="BF"/>
          <w:sz w:val="19"/>
          <w:szCs w:val="19"/>
        </w:rPr>
        <w:t>Era questa la domanda?</w:t>
      </w:r>
    </w:p>
    <w:p w:rsidR="00A154FB" w:rsidRPr="0034318A" w:rsidRDefault="00A154FB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</w:p>
    <w:p w:rsidR="006D37FE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 soprattutto, potresti spiega</w:t>
      </w:r>
      <w:r w:rsidR="002260FA">
        <w:rPr>
          <w:rFonts w:ascii="Arial" w:hAnsi="Arial" w:cs="Arial"/>
          <w:color w:val="222222"/>
          <w:sz w:val="19"/>
          <w:szCs w:val="19"/>
        </w:rPr>
        <w:t>rmi rapidamente il test k-fold?</w:t>
      </w:r>
    </w:p>
    <w:p w:rsidR="00884920" w:rsidRPr="00D0512C" w:rsidRDefault="00884920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>Serve per fare una validazione incrociata. In questo caso metti insieme i dati di training e di validazione creando un solo dataset.</w:t>
      </w:r>
      <w:r w:rsid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 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>Dividi i dati in k parti uguali (più è alto k più oneroso sarà il tempo computazionale). Ad esempio se k=5 avrai 5 dataset</w:t>
      </w:r>
      <w:r w:rsidR="00D0512C">
        <w:rPr>
          <w:rFonts w:ascii="Arial" w:hAnsi="Arial" w:cs="Arial"/>
          <w:color w:val="2E74B5" w:themeColor="accent1" w:themeShade="BF"/>
          <w:sz w:val="19"/>
          <w:szCs w:val="19"/>
        </w:rPr>
        <w:t>s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 (D1, D2, D3, D4, D5)</w:t>
      </w:r>
      <w:r w:rsid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 da usare per il training e la validazione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>. A turno (per k volte) consideri un diverso dataset di validazione e i rimanenti dasets per il training.</w:t>
      </w:r>
    </w:p>
    <w:p w:rsidR="00D71C3C" w:rsidRPr="00D0512C" w:rsidRDefault="00884920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</w:pP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Ad esempio, se D1 </w:t>
      </w:r>
      <w:r w:rsidR="000B1CAD">
        <w:rPr>
          <w:rFonts w:ascii="Arial" w:hAnsi="Arial" w:cs="Arial"/>
          <w:color w:val="2E74B5" w:themeColor="accent1" w:themeShade="BF"/>
          <w:sz w:val="19"/>
          <w:szCs w:val="19"/>
        </w:rPr>
        <w:t xml:space="preserve">al passo 1 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>lo usi per la validazione (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</w:rPr>
        <w:t>D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  <w:vertAlign w:val="subscript"/>
        </w:rPr>
        <w:t>val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 = {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>D1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</w:rPr>
        <w:t>}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>), D2, D3, D4, D5 costituiranno il data set del training (D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  <w:vertAlign w:val="subscript"/>
        </w:rPr>
        <w:t>train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 = {D2, D3, D4, D5}). A questo punto addestri la rete e calcoli</w:t>
      </w:r>
      <w:r w:rsidR="00D71C3C" w:rsidRPr="00D0512C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 xml:space="preserve"> la performance della rete.</w:t>
      </w:r>
    </w:p>
    <w:p w:rsidR="00D71C3C" w:rsidRPr="00D0512C" w:rsidRDefault="00D71C3C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  <w:r w:rsidRPr="00D0512C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 xml:space="preserve">Poi </w:t>
      </w:r>
      <w:r w:rsidR="000B1CAD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 xml:space="preserve">al passo 2, </w:t>
      </w:r>
      <w:r w:rsidRPr="00D0512C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 xml:space="preserve">cambi set di validazione. Ora 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>D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  <w:vertAlign w:val="subscript"/>
        </w:rPr>
        <w:t>val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 = {D2} e D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  <w:vertAlign w:val="subscript"/>
        </w:rPr>
        <w:t>train</w:t>
      </w: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 = {D1, D3, D4, D5}, addestri la rete e calcoli la performance.</w:t>
      </w:r>
    </w:p>
    <w:p w:rsidR="00D71C3C" w:rsidRPr="00D0512C" w:rsidRDefault="000B1CAD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  <w:r>
        <w:rPr>
          <w:rFonts w:ascii="Arial" w:hAnsi="Arial" w:cs="Arial"/>
          <w:color w:val="2E74B5" w:themeColor="accent1" w:themeShade="BF"/>
          <w:sz w:val="19"/>
          <w:szCs w:val="19"/>
        </w:rPr>
        <w:t>Al passo 3, c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ambi ancora set di validazione. </w:t>
      </w:r>
      <w:r w:rsidR="00D71C3C" w:rsidRPr="00D0512C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 xml:space="preserve">Ora 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</w:rPr>
        <w:t>D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  <w:vertAlign w:val="subscript"/>
        </w:rPr>
        <w:t>val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 = {D3} e D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  <w:vertAlign w:val="subscript"/>
        </w:rPr>
        <w:t>train</w:t>
      </w:r>
      <w:r w:rsidR="00D71C3C"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 = {D1, D2, D4, D5}, addestri la rete e calcoli la performance.</w:t>
      </w:r>
    </w:p>
    <w:p w:rsidR="00D71C3C" w:rsidRPr="00D0512C" w:rsidRDefault="00D71C3C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</w:pPr>
      <w:r w:rsidRPr="00D0512C">
        <w:rPr>
          <w:rFonts w:ascii="Arial" w:hAnsi="Arial" w:cs="Arial"/>
          <w:color w:val="2E74B5" w:themeColor="accent1" w:themeShade="BF"/>
          <w:sz w:val="19"/>
          <w:szCs w:val="19"/>
        </w:rPr>
        <w:t xml:space="preserve">E così via per k volte, cioè fino a che hai usato per il set di validazione tutti i k datasets identificati. </w:t>
      </w:r>
    </w:p>
    <w:p w:rsidR="00884920" w:rsidRDefault="00D71C3C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</w:pPr>
      <w:r w:rsidRPr="00D0512C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>Alla fine per avere una sola stima dell’errore quadratico medio (RMSE)</w:t>
      </w:r>
      <w:r w:rsidR="00A154FB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>,</w:t>
      </w:r>
      <w:r w:rsidRPr="00D0512C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 xml:space="preserve"> consideri la media dei k risultati.</w:t>
      </w:r>
    </w:p>
    <w:p w:rsidR="00A154FB" w:rsidRDefault="00A154FB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</w:pPr>
      <w:r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>Il vantaggio della validazione k-fold è la riduzione del rischio di overfitting.</w:t>
      </w:r>
    </w:p>
    <w:p w:rsidR="000B1CAD" w:rsidRPr="00D0512C" w:rsidRDefault="000B1CAD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5"/>
          <w:szCs w:val="19"/>
        </w:rPr>
      </w:pPr>
      <w:r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>Ti allego una slide che avevo fatto per spiegare la k-fold cross validation.</w:t>
      </w:r>
    </w:p>
    <w:p w:rsidR="00884920" w:rsidRPr="00D0512C" w:rsidRDefault="00884920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E74B5" w:themeColor="accent1" w:themeShade="BF"/>
          <w:sz w:val="19"/>
          <w:szCs w:val="19"/>
        </w:rPr>
      </w:pPr>
    </w:p>
    <w:p w:rsidR="009E4035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Che percentuali di training/validation/test mi consiglieresti?</w:t>
      </w:r>
    </w:p>
    <w:p w:rsidR="0034318A" w:rsidRDefault="0034318A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</w:pPr>
      <w:r w:rsidRPr="0034318A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 xml:space="preserve">Questo aspetto è un po’ critico, io avevo utilizzato le percentuali suggerite da matlab, cioè: </w:t>
      </w:r>
      <w:r w:rsidR="0055133E">
        <w:rPr>
          <w:rStyle w:val="apple-converted-space"/>
          <w:rFonts w:ascii="Arial" w:hAnsi="Arial" w:cs="Arial"/>
          <w:color w:val="2E74B5" w:themeColor="accent1" w:themeShade="BF"/>
          <w:sz w:val="19"/>
          <w:szCs w:val="19"/>
        </w:rPr>
        <w:t>70%, 15% e 15% per il training,validazione e test, rispettivamente.</w:t>
      </w:r>
    </w:p>
    <w:p w:rsidR="000B1CAD" w:rsidRDefault="000B1CAD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</w:p>
    <w:p w:rsidR="009E4035" w:rsidRDefault="009E4035" w:rsidP="00C41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2). Pensi sia il caso di aumentare il numero di layer della rete o di aumentare il numero di neuroni nascosti? Perché io ho una ventina di variabili di input (le circa 20 ordinate spettrali a lungo periodo, ottenute dalla simulazione numerica a basse frequenze) e devo stimare una decina circa di variabili di output (le ordinate spettrali a corto periodo).</w:t>
      </w:r>
    </w:p>
    <w:p w:rsidR="00024C48" w:rsidRDefault="000B1CAD" w:rsidP="00C419EB">
      <w:pPr>
        <w:spacing w:after="0" w:line="240" w:lineRule="auto"/>
        <w:jc w:val="both"/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</w:pPr>
      <w:r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lastRenderedPageBreak/>
        <w:t xml:space="preserve">Non lo so. </w:t>
      </w:r>
      <w:r w:rsidR="0034318A" w:rsidRPr="0034318A"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 xml:space="preserve">Non </w:t>
      </w:r>
      <w:r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>mi sono mai trovata nella situazione di</w:t>
      </w:r>
      <w:r w:rsidR="0034318A" w:rsidRPr="0034318A"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 xml:space="preserve"> aumentare il numero di layer nella rete, </w:t>
      </w:r>
      <w:r w:rsidR="00DE797A"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>quindi ti consiglierei</w:t>
      </w:r>
      <w:r w:rsidR="0034318A" w:rsidRPr="0034318A"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 xml:space="preserve"> di aumentare il numero di neuroni nascosti. </w:t>
      </w:r>
      <w:r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 xml:space="preserve">È vero però che il tuo caso è più complicato: </w:t>
      </w:r>
      <w:r w:rsidR="0060322C"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>20 inputs e 10 outputs sono tanti, il numero di neuroni sarà elevato. Per scegliere il numero di neuroni devi provare ad addestrare tante reti</w:t>
      </w:r>
      <w:r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 xml:space="preserve"> e poi scegliere quella che produce il minore RMSE sulla validazione</w:t>
      </w:r>
      <w:r w:rsidR="00C419EB"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>.</w:t>
      </w:r>
    </w:p>
    <w:p w:rsidR="0055133E" w:rsidRDefault="0055133E" w:rsidP="00C419EB">
      <w:pPr>
        <w:spacing w:after="0" w:line="240" w:lineRule="auto"/>
        <w:jc w:val="both"/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</w:pPr>
      <w:r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  <w:t>Ricorda che il numero di parametri da stimare deve essere inferiore del numero di dati di training a disposizione e la rete scelta deve avere il minore RMSE sul set dei dati di valutazione.</w:t>
      </w:r>
    </w:p>
    <w:p w:rsidR="00C419EB" w:rsidRPr="000B1CAD" w:rsidRDefault="00C419EB" w:rsidP="000B1CAD">
      <w:pPr>
        <w:spacing w:after="0" w:line="240" w:lineRule="auto"/>
        <w:jc w:val="both"/>
        <w:rPr>
          <w:rStyle w:val="apple-converted-space"/>
          <w:rFonts w:ascii="Arial" w:eastAsia="Times New Roman" w:hAnsi="Arial" w:cs="Arial"/>
          <w:color w:val="2E74B5" w:themeColor="accent1" w:themeShade="BF"/>
          <w:sz w:val="19"/>
          <w:szCs w:val="19"/>
          <w:lang w:eastAsia="it-IT"/>
        </w:rPr>
      </w:pPr>
      <w:bookmarkStart w:id="0" w:name="_GoBack"/>
      <w:bookmarkEnd w:id="0"/>
    </w:p>
    <w:sectPr w:rsidR="00C419EB" w:rsidRPr="000B1C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31909"/>
    <w:multiLevelType w:val="hybridMultilevel"/>
    <w:tmpl w:val="C47426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F118B"/>
    <w:multiLevelType w:val="hybridMultilevel"/>
    <w:tmpl w:val="47607F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1FF8"/>
    <w:multiLevelType w:val="hybridMultilevel"/>
    <w:tmpl w:val="4850B7D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35"/>
    <w:rsid w:val="00024C48"/>
    <w:rsid w:val="000B1CAD"/>
    <w:rsid w:val="0018138F"/>
    <w:rsid w:val="0021352A"/>
    <w:rsid w:val="002260FA"/>
    <w:rsid w:val="00242CC6"/>
    <w:rsid w:val="0034318A"/>
    <w:rsid w:val="004F753A"/>
    <w:rsid w:val="0055133E"/>
    <w:rsid w:val="0057176C"/>
    <w:rsid w:val="0060322C"/>
    <w:rsid w:val="006D37FE"/>
    <w:rsid w:val="006F2EB9"/>
    <w:rsid w:val="00745BA9"/>
    <w:rsid w:val="007D20C8"/>
    <w:rsid w:val="00804472"/>
    <w:rsid w:val="00884920"/>
    <w:rsid w:val="009E4035"/>
    <w:rsid w:val="00A154FB"/>
    <w:rsid w:val="00B32985"/>
    <w:rsid w:val="00C419EB"/>
    <w:rsid w:val="00C4329F"/>
    <w:rsid w:val="00C54B34"/>
    <w:rsid w:val="00CD439D"/>
    <w:rsid w:val="00CF7542"/>
    <w:rsid w:val="00D0512C"/>
    <w:rsid w:val="00D71C3C"/>
    <w:rsid w:val="00DE797A"/>
    <w:rsid w:val="00EB126F"/>
    <w:rsid w:val="00EF0E33"/>
    <w:rsid w:val="00F4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778555-3BD6-4AAF-86E1-57E3C3AA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9E4035"/>
  </w:style>
  <w:style w:type="character" w:styleId="Hyperlink">
    <w:name w:val="Hyperlink"/>
    <w:basedOn w:val="DefaultParagraphFont"/>
    <w:uiPriority w:val="99"/>
    <w:semiHidden/>
    <w:unhideWhenUsed/>
    <w:rsid w:val="009E40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9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MWH</Company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Ferrario</dc:creator>
  <cp:keywords/>
  <dc:description/>
  <cp:lastModifiedBy>Elisa Ferrario</cp:lastModifiedBy>
  <cp:revision>16</cp:revision>
  <dcterms:created xsi:type="dcterms:W3CDTF">2017-01-24T11:23:00Z</dcterms:created>
  <dcterms:modified xsi:type="dcterms:W3CDTF">2017-01-25T13:11:00Z</dcterms:modified>
</cp:coreProperties>
</file>