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proofErr w:type="gramStart"/>
      <w:r w:rsidR="00AC16EB" w:rsidRPr="007B4F83">
        <w:rPr>
          <w:rFonts w:asciiTheme="majorHAnsi" w:hAnsiTheme="majorHAnsi"/>
        </w:rPr>
        <w:t>)=</w:t>
      </w:r>
      <w:proofErr w:type="gramEnd"/>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6F24CA"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proofErr w:type="gramStart"/>
      <w:r w:rsidR="00E8279F" w:rsidRPr="007B4F83">
        <w:rPr>
          <w:rFonts w:asciiTheme="majorHAnsi" w:hAnsiTheme="majorHAnsi"/>
          <w:i w:val="0"/>
        </w:rPr>
        <w:t>if</w:t>
      </w:r>
      <w:r w:rsidR="00E8279F" w:rsidRPr="007B4F83">
        <w:rPr>
          <w:rFonts w:asciiTheme="majorHAnsi" w:hAnsiTheme="majorHAnsi"/>
        </w:rPr>
        <w:t xml:space="preserve">  </w:t>
      </w:r>
      <w:proofErr w:type="gramEnd"/>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proofErr w:type="gramStart"/>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w:proofErr w:type="gramEnd"/>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proofErr w:type="spellStart"/>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proofErr w:type="spellEnd"/>
      <w:r w:rsidR="00C16164">
        <w:rPr>
          <w:rFonts w:asciiTheme="majorHAnsi" w:hAnsiTheme="majorHAnsi"/>
        </w:rPr>
        <w:t xml:space="preserve">. On this fault plane, a strong-motion generation area with dimensions </w:t>
      </w:r>
      <w:proofErr w:type="spellStart"/>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proofErr w:type="spellEnd"/>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proofErr w:type="gramStart"/>
      <w:r w:rsidRPr="007B4F83">
        <w:rPr>
          <w:rFonts w:asciiTheme="majorHAnsi" w:hAnsiTheme="majorHAnsi"/>
        </w:rPr>
        <w:t>/</w:t>
      </w:r>
      <w:r w:rsidR="00F47A5C" w:rsidRPr="007B4F83">
        <w:rPr>
          <w:rFonts w:asciiTheme="majorHAnsi" w:hAnsiTheme="majorHAnsi"/>
        </w:rPr>
        <w:t>(</w:t>
      </w:r>
      <w:proofErr w:type="gramEnd"/>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corresponds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r w:rsidR="002A4CEA" w:rsidRPr="007B4F83">
        <w:rPr>
          <w:rFonts w:asciiTheme="majorHAnsi" w:hAnsiTheme="majorHAnsi"/>
        </w:rPr>
        <w:t xml:space="preserve">Brune pulse is considered as the slip rate function </w:t>
      </w:r>
      <w:proofErr w:type="gramStart"/>
      <w:r w:rsidR="002A4CEA" w:rsidRPr="007B4F83">
        <w:rPr>
          <w:rFonts w:asciiTheme="majorHAnsi" w:hAnsiTheme="majorHAnsi"/>
          <w:i/>
        </w:rPr>
        <w:t>s</w:t>
      </w:r>
      <w:r w:rsidR="002A4CEA" w:rsidRPr="007B4F83">
        <w:rPr>
          <w:rFonts w:asciiTheme="majorHAnsi" w:hAnsiTheme="majorHAnsi"/>
        </w:rPr>
        <w:t>(</w:t>
      </w:r>
      <w:proofErr w:type="gramEnd"/>
      <w:r w:rsidR="002A4CEA" w:rsidRPr="007B4F83">
        <w:rPr>
          <w:rFonts w:asciiTheme="majorHAnsi" w:hAnsiTheme="majorHAnsi"/>
          <w:i/>
        </w:rPr>
        <w:t>t</w:t>
      </w:r>
      <w:r w:rsidR="002A4CEA" w:rsidRPr="007B4F83">
        <w:rPr>
          <w:rFonts w:asciiTheme="majorHAnsi" w:hAnsiTheme="majorHAnsi"/>
        </w:rPr>
        <w:t xml:space="preserve">). Assuming rupture time </w:t>
      </w:r>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w:lastRenderedPageBreak/>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r w:rsidRPr="007B4F83">
        <w:rPr>
          <w:rFonts w:asciiTheme="majorHAnsi" w:hAnsiTheme="majorHAnsi"/>
        </w:rPr>
        <w:t xml:space="preserve">where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w:t>
      </w:r>
      <w:proofErr w:type="spellStart"/>
      <w:r w:rsidRPr="007B4F83">
        <w:rPr>
          <w:rFonts w:asciiTheme="majorHAnsi" w:hAnsiTheme="majorHAnsi"/>
        </w:rPr>
        <w:t>Heavyside</w:t>
      </w:r>
      <w:proofErr w:type="spellEnd"/>
      <w:r w:rsidRPr="007B4F83">
        <w:rPr>
          <w:rFonts w:asciiTheme="majorHAnsi" w:hAnsiTheme="majorHAnsi"/>
        </w:rPr>
        <w:t xml:space="preserv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Pr="007B4F83"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w:t>
      </w:r>
      <w:r w:rsidR="00350DFA">
        <w:rPr>
          <w:rFonts w:asciiTheme="majorHAnsi" w:hAnsiTheme="majorHAnsi"/>
        </w:rPr>
        <w:t>r</w:t>
      </w:r>
      <w:r w:rsidR="00080D4A">
        <w:rPr>
          <w:rFonts w:asciiTheme="majorHAnsi" w:hAnsiTheme="majorHAnsi"/>
        </w:rPr>
        <w: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w:t>
      </w:r>
      <w:r w:rsidR="00350DFA">
        <w:rPr>
          <w:rFonts w:asciiTheme="majorHAnsi" w:hAnsiTheme="majorHAnsi"/>
        </w:rPr>
        <w:t>r</w:t>
      </w:r>
      <w:r w:rsidR="00BC0AD6" w:rsidRPr="00BC0AD6">
        <w:rPr>
          <w:rFonts w:asciiTheme="majorHAnsi" w:hAnsiTheme="majorHAnsi"/>
        </w:rPr>
        <w: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Slip rate points on the fault (1: Regular grid </w:t>
      </w:r>
      <w:r w:rsidR="000869AD">
        <w:rPr>
          <w:rFonts w:ascii="Consolas" w:hAnsi="Consolas" w:cs="Consolas"/>
          <w:sz w:val="16"/>
          <w:szCs w:val="16"/>
        </w:rPr>
        <w:t xml:space="preserve">used also for rupture times </w:t>
      </w:r>
      <w:r w:rsidRPr="006912AE">
        <w:rPr>
          <w:rFonts w:ascii="Consolas" w:hAnsi="Consolas" w:cs="Consolas"/>
          <w:sz w:val="16"/>
          <w:szCs w:val="16"/>
        </w:rPr>
        <w:t>followed by no. of points along strike and dip</w:t>
      </w:r>
      <w:r w:rsidR="0005509D">
        <w:rPr>
          <w:rFonts w:ascii="Consolas" w:hAnsi="Consolas" w:cs="Consolas"/>
          <w:sz w:val="16"/>
          <w:szCs w:val="16"/>
        </w:rPr>
        <w:t>, M and N resp.,</w:t>
      </w:r>
      <w:r w:rsidRPr="006912AE">
        <w:rPr>
          <w:rFonts w:ascii="Consolas" w:hAnsi="Consolas" w:cs="Consolas"/>
          <w:sz w:val="16"/>
          <w:szCs w:val="16"/>
        </w:rPr>
        <w:t xml:space="preserve">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w:t>
      </w:r>
      <w:r w:rsidR="000869AD">
        <w:rPr>
          <w:rFonts w:ascii="Consolas" w:hAnsi="Consolas" w:cs="Consolas"/>
          <w:sz w:val="16"/>
          <w:szCs w:val="16"/>
        </w:rPr>
        <w:t xml:space="preserve">regular grid for rupture times and </w:t>
      </w:r>
      <w:r w:rsidRPr="006912AE">
        <w:rPr>
          <w:rFonts w:ascii="Consolas" w:hAnsi="Consolas" w:cs="Consolas"/>
          <w:sz w:val="16"/>
          <w:szCs w:val="16"/>
        </w:rPr>
        <w:t xml:space="preserve">number of </w:t>
      </w:r>
      <w:r w:rsidR="000869AD">
        <w:rPr>
          <w:rFonts w:ascii="Consolas" w:hAnsi="Consolas" w:cs="Consolas"/>
          <w:sz w:val="16"/>
          <w:szCs w:val="16"/>
        </w:rPr>
        <w:t xml:space="preserve">slip rate </w:t>
      </w:r>
      <w:r w:rsidRPr="006912AE">
        <w:rPr>
          <w:rFonts w:ascii="Consolas" w:hAnsi="Consolas" w:cs="Consolas"/>
          <w:sz w:val="16"/>
          <w:szCs w:val="16"/>
        </w:rPr>
        <w:t>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w:t>
      </w:r>
      <w:r w:rsidR="0023369A">
        <w:rPr>
          <w:rFonts w:ascii="Consolas" w:hAnsi="Consolas" w:cs="Consolas"/>
          <w:sz w:val="16"/>
          <w:szCs w:val="16"/>
        </w:rPr>
        <w:t>used</w:t>
      </w:r>
      <w:r>
        <w:rPr>
          <w:rFonts w:ascii="Consolas" w:hAnsi="Consolas" w:cs="Consolas"/>
          <w:sz w:val="16"/>
          <w:szCs w:val="16"/>
        </w:rPr>
        <w:t xml:space="preserve">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0 0</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w:t>
      </w:r>
      <w:r w:rsidR="0005509D">
        <w:rPr>
          <w:rFonts w:ascii="Consolas" w:hAnsi="Consolas" w:cs="Consolas"/>
          <w:sz w:val="16"/>
          <w:szCs w:val="16"/>
        </w:rPr>
        <w:t>W</w:t>
      </w:r>
      <w:r w:rsidRPr="006912AE">
        <w:rPr>
          <w:rFonts w:ascii="Consolas" w:hAnsi="Consolas" w:cs="Consolas"/>
          <w:sz w:val="16"/>
          <w:szCs w:val="16"/>
        </w:rPr>
        <w:t xml:space="preserve">), </w:t>
      </w:r>
      <w:proofErr w:type="spellStart"/>
      <w:r w:rsidRPr="006912AE">
        <w:rPr>
          <w:rFonts w:ascii="Consolas" w:hAnsi="Consolas" w:cs="Consolas"/>
          <w:sz w:val="16"/>
          <w:szCs w:val="16"/>
        </w:rPr>
        <w:t>multipl</w:t>
      </w:r>
      <w:proofErr w:type="spellEnd"/>
      <w:r>
        <w:rPr>
          <w:rFonts w:ascii="Consolas" w:hAnsi="Consolas" w:cs="Consolas"/>
          <w:sz w:val="16"/>
          <w:szCs w:val="16"/>
        </w:rPr>
        <w:t>.</w:t>
      </w:r>
      <w:r w:rsidRPr="006912AE">
        <w:rPr>
          <w:rFonts w:ascii="Consolas" w:hAnsi="Consolas" w:cs="Consolas"/>
          <w:sz w:val="16"/>
          <w:szCs w:val="16"/>
        </w:rPr>
        <w:t xml:space="preserve"> factor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proofErr w:type="spellStart"/>
      <w:r>
        <w:rPr>
          <w:rFonts w:ascii="Consolas" w:hAnsi="Consolas" w:cs="Consolas"/>
          <w:sz w:val="16"/>
          <w:szCs w:val="16"/>
        </w:rPr>
        <w:t>param</w:t>
      </w:r>
      <w:proofErr w:type="spellEnd"/>
      <w:r>
        <w:rPr>
          <w:rFonts w:ascii="Consolas" w:hAnsi="Consolas" w:cs="Consolas"/>
          <w:sz w:val="16"/>
          <w:szCs w:val="16"/>
        </w:rPr>
        <w:t>. a</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r w:rsidR="0005509D">
        <w:rPr>
          <w:rFonts w:ascii="Consolas" w:hAnsi="Consolas" w:cs="Consolas"/>
          <w:sz w:val="16"/>
          <w:szCs w:val="16"/>
        </w:rPr>
        <w:t xml:space="preserve"> (typically SUBMIN=2, SUBMAX=</w:t>
      </w:r>
      <w:proofErr w:type="gramStart"/>
      <w:r w:rsidR="0005509D">
        <w:rPr>
          <w:rFonts w:ascii="Consolas" w:hAnsi="Consolas" w:cs="Consolas"/>
          <w:sz w:val="16"/>
          <w:szCs w:val="16"/>
        </w:rPr>
        <w:t>min(</w:t>
      </w:r>
      <w:proofErr w:type="gramEnd"/>
      <w:r w:rsidR="0005509D">
        <w:rPr>
          <w:rFonts w:ascii="Consolas" w:hAnsi="Consolas" w:cs="Consolas"/>
          <w:sz w:val="16"/>
          <w:szCs w:val="16"/>
        </w:rPr>
        <w:t>M,N)/2)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#PDF for subsource distribution (1: uniform, 2: Gaussian - </w:t>
      </w:r>
      <w:r w:rsidR="0005509D">
        <w:rPr>
          <w:rFonts w:ascii="Consolas" w:hAnsi="Consolas" w:cs="Consolas"/>
          <w:sz w:val="16"/>
          <w:szCs w:val="16"/>
        </w:rPr>
        <w:t>specify</w:t>
      </w:r>
      <w:r w:rsidR="0005509D" w:rsidRPr="006912AE">
        <w:rPr>
          <w:rFonts w:ascii="Consolas" w:hAnsi="Consolas" w:cs="Consolas"/>
          <w:sz w:val="16"/>
          <w:szCs w:val="16"/>
        </w:rPr>
        <w:t xml:space="preserve"> </w:t>
      </w:r>
      <w:r w:rsidRPr="006912AE">
        <w:rPr>
          <w:rFonts w:ascii="Consolas" w:hAnsi="Consolas" w:cs="Consolas"/>
          <w:sz w:val="16"/>
          <w:szCs w:val="16"/>
        </w:rPr>
        <w:t>location and width, 3: read from file - specify discretization and filename)</w:t>
      </w:r>
    </w:p>
    <w:p w:rsidR="006912AE" w:rsidRPr="0074288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21 </w:t>
      </w:r>
      <w:proofErr w:type="gramStart"/>
      <w:r w:rsidRPr="006912AE">
        <w:rPr>
          <w:rFonts w:ascii="Consolas" w:hAnsi="Consolas" w:cs="Consolas"/>
          <w:sz w:val="16"/>
          <w:szCs w:val="16"/>
        </w:rPr>
        <w:t>13  Emilia</w:t>
      </w:r>
      <w:proofErr w:type="gramEnd"/>
      <w:r w:rsidRPr="006912AE">
        <w:rPr>
          <w:rFonts w:ascii="Consolas" w:hAnsi="Consolas" w:cs="Consolas"/>
          <w:sz w:val="16"/>
          <w:szCs w:val="16"/>
        </w:rPr>
        <w:t>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w:t>
      </w:r>
      <w:proofErr w:type="gramStart"/>
      <w:r w:rsidRPr="006912AE">
        <w:rPr>
          <w:rFonts w:ascii="Consolas" w:hAnsi="Consolas" w:cs="Consolas"/>
          <w:sz w:val="16"/>
          <w:szCs w:val="16"/>
        </w:rPr>
        <w:t>Random</w:t>
      </w:r>
      <w:proofErr w:type="gramEnd"/>
      <w:r w:rsidRPr="006912AE">
        <w:rPr>
          <w:rFonts w:ascii="Consolas" w:hAnsi="Consolas" w:cs="Consolas"/>
          <w:sz w:val="16"/>
          <w:szCs w:val="16"/>
        </w:rPr>
        <w:t xml:space="preserve"> seed</w:t>
      </w:r>
      <w:r w:rsidR="0005509D">
        <w:rPr>
          <w:rFonts w:ascii="Consolas" w:hAnsi="Consolas" w:cs="Consolas"/>
          <w:sz w:val="16"/>
          <w:szCs w:val="16"/>
        </w:rPr>
        <w:t xml:space="preserve"> for slip</w:t>
      </w:r>
      <w:r w:rsidR="006F24CA">
        <w:rPr>
          <w:rFonts w:ascii="Consolas" w:hAnsi="Consolas" w:cs="Consolas"/>
          <w:sz w:val="16"/>
          <w:szCs w:val="16"/>
        </w:rPr>
        <w:t xml:space="preserve"> </w:t>
      </w:r>
      <w:r w:rsidR="006F24CA" w:rsidRPr="006912AE">
        <w:rPr>
          <w:rFonts w:ascii="Consolas" w:hAnsi="Consolas" w:cs="Consolas"/>
          <w:sz w:val="16"/>
          <w:szCs w:val="16"/>
        </w:rPr>
        <w:t>(idum</w:t>
      </w:r>
      <w:r w:rsidR="006F24CA">
        <w:rPr>
          <w:rFonts w:ascii="Consolas" w:hAnsi="Consolas" w:cs="Consolas"/>
          <w:sz w:val="16"/>
          <w:szCs w:val="16"/>
        </w:rPr>
        <w:t>1</w:t>
      </w:r>
      <w:r w:rsidR="006F24CA" w:rsidRPr="006912AE">
        <w:rPr>
          <w:rFonts w:ascii="Consolas" w:hAnsi="Consolas" w:cs="Consolas"/>
          <w:sz w:val="16"/>
          <w:szCs w:val="16"/>
        </w:rPr>
        <w:t>)</w:t>
      </w:r>
      <w:r w:rsidR="0005509D">
        <w:rPr>
          <w:rFonts w:ascii="Consolas" w:hAnsi="Consolas" w:cs="Consolas"/>
          <w:sz w:val="16"/>
          <w:szCs w:val="16"/>
        </w:rPr>
        <w:t xml:space="preserve"> and rupture velocity variations</w:t>
      </w:r>
      <w:r w:rsidR="006F24CA">
        <w:rPr>
          <w:rFonts w:ascii="Consolas" w:hAnsi="Consolas" w:cs="Consolas"/>
          <w:sz w:val="16"/>
          <w:szCs w:val="16"/>
        </w:rPr>
        <w:t xml:space="preserve"> (idum2)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w:t>
      </w:r>
      <w:proofErr w:type="gramStart"/>
      <w:r w:rsidRPr="006912AE">
        <w:rPr>
          <w:rFonts w:ascii="Consolas" w:hAnsi="Consolas" w:cs="Consolas"/>
          <w:sz w:val="16"/>
          <w:szCs w:val="16"/>
        </w:rPr>
        <w:t>1235</w:t>
      </w:r>
      <w:r w:rsidR="006F24CA">
        <w:rPr>
          <w:rFonts w:ascii="Consolas" w:hAnsi="Consolas" w:cs="Consolas"/>
          <w:sz w:val="16"/>
          <w:szCs w:val="16"/>
        </w:rPr>
        <w:t xml:space="preserve">  -</w:t>
      </w:r>
      <w:proofErr w:type="gramEnd"/>
      <w:r w:rsidR="006F24CA">
        <w:rPr>
          <w:rFonts w:ascii="Consolas" w:hAnsi="Consolas" w:cs="Consolas"/>
          <w:sz w:val="16"/>
          <w:szCs w:val="16"/>
        </w:rPr>
        <w:t>12356</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w:t>
      </w:r>
      <w:bookmarkStart w:id="0" w:name="_GoBack"/>
      <w:bookmarkEnd w:id="0"/>
      <w:r w:rsidRPr="006912AE">
        <w:rPr>
          <w:rFonts w:ascii="Consolas" w:hAnsi="Consolas" w:cs="Consolas"/>
          <w:sz w:val="16"/>
          <w:szCs w:val="16"/>
        </w:rPr>
        <w:t xml:space="preserve"> time step, number of time</w:t>
      </w:r>
      <w:r>
        <w:rPr>
          <w:rFonts w:ascii="Consolas" w:hAnsi="Consolas" w:cs="Consolas"/>
          <w:sz w:val="16"/>
          <w:szCs w:val="16"/>
        </w:rPr>
        <w:t xml:space="preserve"> </w:t>
      </w:r>
      <w:r w:rsidRPr="006912AE">
        <w:rPr>
          <w:rFonts w:ascii="Consolas" w:hAnsi="Consolas" w:cs="Consolas"/>
          <w:sz w:val="16"/>
          <w:szCs w:val="16"/>
        </w:rPr>
        <w:t>steps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 if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F963CA">
        <w:rPr>
          <w:rFonts w:ascii="Consolas" w:hAnsi="Consolas" w:cs="Consolas"/>
          <w:sz w:val="16"/>
          <w:szCs w:val="16"/>
        </w:rPr>
        <w:t xml:space="preserve"> are evaluated from crustal.dat assuming constant </w:t>
      </w:r>
      <w:proofErr w:type="spellStart"/>
      <w:r w:rsidR="00F963CA">
        <w:rPr>
          <w:rFonts w:ascii="Consolas" w:hAnsi="Consolas" w:cs="Consolas"/>
          <w:sz w:val="16"/>
          <w:szCs w:val="16"/>
        </w:rPr>
        <w:t>vp</w:t>
      </w:r>
      <w:proofErr w:type="spellEnd"/>
      <w:r w:rsidR="00F963CA">
        <w:rPr>
          <w:rFonts w:ascii="Consolas" w:hAnsi="Consolas" w:cs="Consolas"/>
          <w:sz w:val="16"/>
          <w:szCs w:val="16"/>
        </w:rPr>
        <w:t>/vs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 xml:space="preserve"> are </w:t>
      </w:r>
      <w:r w:rsidR="005A4FEE">
        <w:rPr>
          <w:rFonts w:ascii="Consolas" w:hAnsi="Consolas" w:cs="Consolas"/>
          <w:sz w:val="16"/>
          <w:szCs w:val="16"/>
        </w:rPr>
        <w:t xml:space="preserve">evaluated from crustal.dat assuming constant </w:t>
      </w:r>
      <w:proofErr w:type="spellStart"/>
      <w:r w:rsidR="005A4FEE">
        <w:rPr>
          <w:rFonts w:ascii="Consolas" w:hAnsi="Consolas" w:cs="Consolas"/>
          <w:sz w:val="16"/>
          <w:szCs w:val="16"/>
        </w:rPr>
        <w:t>vp</w:t>
      </w:r>
      <w:proofErr w:type="spellEnd"/>
      <w:r w:rsidR="005A4FEE">
        <w:rPr>
          <w:rFonts w:ascii="Consolas" w:hAnsi="Consolas" w:cs="Consolas"/>
          <w:sz w:val="16"/>
          <w:szCs w:val="16"/>
        </w:rPr>
        <w:t>/vs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8D2F41" w:rsidRDefault="008D2F41"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4389300" cy="26543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556" cy="2662921"/>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proofErr w:type="spellStart"/>
      <w:r w:rsidR="0005509D">
        <w:rPr>
          <w:rFonts w:asciiTheme="majorHAnsi" w:hAnsiTheme="majorHAnsi"/>
        </w:rPr>
        <w:t>Pezzo</w:t>
      </w:r>
      <w:proofErr w:type="spellEnd"/>
      <w:r w:rsidR="0005509D">
        <w:rPr>
          <w:rFonts w:asciiTheme="majorHAnsi" w:hAnsiTheme="majorHAnsi"/>
        </w:rPr>
        <w:t xml:space="preserve"> </w:t>
      </w:r>
      <w:r>
        <w:rPr>
          <w:rFonts w:asciiTheme="majorHAnsi" w:hAnsiTheme="majorHAnsi"/>
        </w:rPr>
        <w:t xml:space="preserve">et al </w:t>
      </w:r>
      <w:r w:rsidR="0005509D">
        <w:rPr>
          <w:rFonts w:asciiTheme="majorHAnsi" w:hAnsiTheme="majorHAnsi"/>
        </w:rPr>
        <w:t xml:space="preserve">(2013) </w:t>
      </w:r>
      <w:r>
        <w:rPr>
          <w:rFonts w:asciiTheme="majorHAnsi" w:hAnsiTheme="majorHAnsi"/>
        </w:rPr>
        <w:t xml:space="preserve">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4559300" cy="2757102"/>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5483" cy="2772935"/>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Default="006E00F6" w:rsidP="00F90EBE">
      <w:pPr>
        <w:rPr>
          <w:rFonts w:asciiTheme="majorHAnsi" w:hAnsiTheme="majorHAnsi"/>
        </w:rPr>
      </w:pPr>
    </w:p>
    <w:p w:rsidR="008D2F41" w:rsidRPr="007B4F83" w:rsidRDefault="008D2F41"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Default="00912F62" w:rsidP="00F90EBE">
      <w:pPr>
        <w:rPr>
          <w:rFonts w:asciiTheme="majorHAnsi" w:hAnsiTheme="majorHAnsi"/>
          <w:noProof/>
          <w:lang w:val="cs-CZ" w:eastAsia="cs-CZ"/>
        </w:rPr>
      </w:pPr>
    </w:p>
    <w:p w:rsidR="008D2F41" w:rsidRDefault="008D2F41" w:rsidP="00F90EBE">
      <w:pPr>
        <w:rPr>
          <w:rFonts w:asciiTheme="majorHAnsi" w:hAnsiTheme="majorHAnsi"/>
          <w:noProof/>
          <w:lang w:val="cs-CZ" w:eastAsia="cs-CZ"/>
        </w:rPr>
      </w:pPr>
    </w:p>
    <w:p w:rsidR="008D2F41" w:rsidRPr="007B4F83" w:rsidRDefault="008D2F41"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proofErr w:type="spellStart"/>
      <w:r w:rsidR="00C428D7" w:rsidRPr="00D45049">
        <w:rPr>
          <w:rFonts w:asciiTheme="majorHAnsi" w:hAnsiTheme="majorHAnsi"/>
          <w:i/>
        </w:rPr>
        <w:t>v</w:t>
      </w:r>
      <w:r w:rsidR="00C428D7" w:rsidRPr="00D45049">
        <w:rPr>
          <w:rFonts w:asciiTheme="majorHAnsi" w:hAnsiTheme="majorHAnsi"/>
          <w:i/>
          <w:vertAlign w:val="subscript"/>
        </w:rPr>
        <w:t>r</w:t>
      </w:r>
      <w:proofErr w:type="spellEnd"/>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proofErr w:type="spellStart"/>
      <w:r w:rsidR="00C428D7" w:rsidRPr="00D45049">
        <w:rPr>
          <w:rFonts w:asciiTheme="majorHAnsi" w:hAnsiTheme="majorHAnsi"/>
          <w:i/>
        </w:rPr>
        <w:t>vrsubfact</w:t>
      </w:r>
      <w:proofErr w:type="spellEnd"/>
      <w:r w:rsidR="00C428D7">
        <w:rPr>
          <w:rFonts w:asciiTheme="majorHAnsi" w:hAnsiTheme="majorHAnsi"/>
        </w:rPr>
        <w:t xml:space="preserve">=1, </w:t>
      </w:r>
      <w:proofErr w:type="spellStart"/>
      <w:r w:rsidR="00C428D7" w:rsidRPr="00D45049">
        <w:rPr>
          <w:rFonts w:asciiTheme="majorHAnsi" w:hAnsiTheme="majorHAnsi"/>
          <w:i/>
        </w:rPr>
        <w:t>submin</w:t>
      </w:r>
      <w:proofErr w:type="spellEnd"/>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w:t>
      </w:r>
      <w:proofErr w:type="spellStart"/>
      <w:r w:rsidRPr="007B4F83">
        <w:rPr>
          <w:rFonts w:asciiTheme="majorHAnsi" w:hAnsiTheme="majorHAnsi"/>
        </w:rPr>
        <w:t>Geofis</w:t>
      </w:r>
      <w:proofErr w:type="spellEnd"/>
      <w:r w:rsidRPr="007B4F83">
        <w:rPr>
          <w:rFonts w:asciiTheme="majorHAnsi" w:hAnsiTheme="majorHAnsi"/>
        </w:rPr>
        <w:t xml:space="preserve">.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C13F52" w:rsidRPr="007B4F83" w:rsidRDefault="0022492E" w:rsidP="00C13F52">
      <w:pPr>
        <w:ind w:left="284" w:hanging="284"/>
        <w:rPr>
          <w:rFonts w:asciiTheme="majorHAnsi" w:hAnsiTheme="majorHAnsi"/>
        </w:rPr>
      </w:pPr>
      <w:r w:rsidRPr="0022492E">
        <w:rPr>
          <w:rFonts w:asciiTheme="majorHAnsi" w:hAnsiTheme="majorHAnsi"/>
        </w:rPr>
        <w:t>Gallovič, F. (2016). Modeling velocity recordings of the Mw6.0 South Napa, California, earthquake: unilateral event with weak high-frequency directivity, Seism. Res. Lett. 87, 2-14.</w:t>
      </w:r>
      <w:r w:rsidR="00C13F52" w:rsidRPr="007B4F83">
        <w:rPr>
          <w:rFonts w:asciiTheme="majorHAnsi" w:hAnsiTheme="majorHAnsi"/>
        </w:rPr>
        <w:t xml:space="preserve">Gallovič, F., </w:t>
      </w:r>
      <w:proofErr w:type="spellStart"/>
      <w:r w:rsidR="00C13F52" w:rsidRPr="007B4F83">
        <w:rPr>
          <w:rFonts w:asciiTheme="majorHAnsi" w:hAnsiTheme="majorHAnsi"/>
        </w:rPr>
        <w:t>Burjánek</w:t>
      </w:r>
      <w:proofErr w:type="spellEnd"/>
      <w:r w:rsidR="00C13F52" w:rsidRPr="007B4F83">
        <w:rPr>
          <w:rFonts w:asciiTheme="majorHAnsi" w:hAnsiTheme="majorHAnsi"/>
        </w:rPr>
        <w:t>,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Brokešová,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Gallovič, F., Brokešová, J. (2004). On strong ground motion synthesis with k^-2 slip distributions, J. Seismology, 8, 211-224.</w:t>
      </w:r>
    </w:p>
    <w:p w:rsidR="00C13F52"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22492E" w:rsidRPr="007B4F83" w:rsidRDefault="0022492E" w:rsidP="00C13F52">
      <w:pPr>
        <w:ind w:left="284" w:hanging="284"/>
        <w:rPr>
          <w:rFonts w:asciiTheme="majorHAnsi" w:hAnsiTheme="majorHAnsi"/>
        </w:rPr>
      </w:pPr>
      <w:proofErr w:type="spellStart"/>
      <w:r>
        <w:rPr>
          <w:rFonts w:asciiTheme="majorHAnsi" w:hAnsiTheme="majorHAnsi"/>
        </w:rPr>
        <w:t>Pezzo</w:t>
      </w:r>
      <w:proofErr w:type="spellEnd"/>
      <w:r>
        <w:rPr>
          <w:rFonts w:asciiTheme="majorHAnsi" w:hAnsiTheme="majorHAnsi"/>
        </w:rPr>
        <w:t xml:space="preserve">, et al. (2013). </w:t>
      </w:r>
      <w:proofErr w:type="spellStart"/>
      <w:r w:rsidRPr="0022492E">
        <w:rPr>
          <w:rFonts w:asciiTheme="majorHAnsi" w:hAnsiTheme="majorHAnsi"/>
        </w:rPr>
        <w:t>Coseismic</w:t>
      </w:r>
      <w:proofErr w:type="spellEnd"/>
      <w:r w:rsidRPr="0022492E">
        <w:rPr>
          <w:rFonts w:asciiTheme="majorHAnsi" w:hAnsiTheme="majorHAnsi"/>
        </w:rPr>
        <w:t xml:space="preserve"> Deformation and Source Modeling of the May 2012 Emilia (Northern Italy) Earthquakes</w:t>
      </w:r>
      <w:r>
        <w:rPr>
          <w:rFonts w:asciiTheme="majorHAnsi" w:hAnsiTheme="majorHAnsi"/>
        </w:rPr>
        <w:t>, Seism. Res. Lett. 84, 645-655.</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Ruiz, J. A., D. </w:t>
      </w:r>
      <w:proofErr w:type="spellStart"/>
      <w:r w:rsidRPr="007B4F83">
        <w:rPr>
          <w:rFonts w:asciiTheme="majorHAnsi" w:hAnsiTheme="majorHAnsi"/>
        </w:rPr>
        <w:t>Baumont</w:t>
      </w:r>
      <w:proofErr w:type="spellEnd"/>
      <w:r w:rsidRPr="007B4F83">
        <w:rPr>
          <w:rFonts w:asciiTheme="majorHAnsi" w:hAnsiTheme="majorHAnsi"/>
        </w:rPr>
        <w: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xml:space="preserve">, kinematic source model, </w:t>
      </w:r>
      <w:proofErr w:type="spellStart"/>
      <w:r w:rsidRPr="007B4F83">
        <w:rPr>
          <w:rFonts w:asciiTheme="majorHAnsi" w:hAnsiTheme="majorHAnsi"/>
        </w:rPr>
        <w:t>Geophys</w:t>
      </w:r>
      <w:proofErr w:type="spellEnd"/>
      <w:r w:rsidRPr="007B4F83">
        <w:rPr>
          <w:rFonts w:asciiTheme="majorHAnsi" w:hAnsiTheme="majorHAnsi"/>
        </w:rPr>
        <w:t>. J. Int. 186, 226–244.</w:t>
      </w:r>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96"/>
    <w:rsid w:val="000246FE"/>
    <w:rsid w:val="000378D6"/>
    <w:rsid w:val="00043F56"/>
    <w:rsid w:val="00053C4F"/>
    <w:rsid w:val="0005509D"/>
    <w:rsid w:val="00070ECD"/>
    <w:rsid w:val="00080D4A"/>
    <w:rsid w:val="000869AD"/>
    <w:rsid w:val="000C5324"/>
    <w:rsid w:val="001216C0"/>
    <w:rsid w:val="00137A64"/>
    <w:rsid w:val="00166745"/>
    <w:rsid w:val="0017738B"/>
    <w:rsid w:val="001B6D23"/>
    <w:rsid w:val="001C7079"/>
    <w:rsid w:val="001D76AC"/>
    <w:rsid w:val="0021174D"/>
    <w:rsid w:val="0022492E"/>
    <w:rsid w:val="0023369A"/>
    <w:rsid w:val="00234366"/>
    <w:rsid w:val="00236D15"/>
    <w:rsid w:val="00256741"/>
    <w:rsid w:val="0028273A"/>
    <w:rsid w:val="002A4CEA"/>
    <w:rsid w:val="002B1FA3"/>
    <w:rsid w:val="002F53C6"/>
    <w:rsid w:val="003027B1"/>
    <w:rsid w:val="00302845"/>
    <w:rsid w:val="00303A40"/>
    <w:rsid w:val="00350DFA"/>
    <w:rsid w:val="003A3F18"/>
    <w:rsid w:val="003B73FD"/>
    <w:rsid w:val="0043203B"/>
    <w:rsid w:val="00437492"/>
    <w:rsid w:val="0044143C"/>
    <w:rsid w:val="00496CC7"/>
    <w:rsid w:val="004C46AE"/>
    <w:rsid w:val="0050016C"/>
    <w:rsid w:val="00501F6B"/>
    <w:rsid w:val="00551A9E"/>
    <w:rsid w:val="005703E8"/>
    <w:rsid w:val="00581E28"/>
    <w:rsid w:val="005A4FEE"/>
    <w:rsid w:val="005D071D"/>
    <w:rsid w:val="005D64BB"/>
    <w:rsid w:val="005F1852"/>
    <w:rsid w:val="00651FA4"/>
    <w:rsid w:val="00666514"/>
    <w:rsid w:val="006912AE"/>
    <w:rsid w:val="006B4BF9"/>
    <w:rsid w:val="006E00F6"/>
    <w:rsid w:val="006F24CA"/>
    <w:rsid w:val="007306EF"/>
    <w:rsid w:val="0074288E"/>
    <w:rsid w:val="007469E9"/>
    <w:rsid w:val="00747FDF"/>
    <w:rsid w:val="00750375"/>
    <w:rsid w:val="007879F0"/>
    <w:rsid w:val="007B4F83"/>
    <w:rsid w:val="007E6D61"/>
    <w:rsid w:val="007F736B"/>
    <w:rsid w:val="008021EE"/>
    <w:rsid w:val="0080627D"/>
    <w:rsid w:val="00824699"/>
    <w:rsid w:val="00830004"/>
    <w:rsid w:val="008A4B91"/>
    <w:rsid w:val="008D2F41"/>
    <w:rsid w:val="00912029"/>
    <w:rsid w:val="00912F62"/>
    <w:rsid w:val="00923906"/>
    <w:rsid w:val="00952088"/>
    <w:rsid w:val="00965809"/>
    <w:rsid w:val="00972A73"/>
    <w:rsid w:val="00973F00"/>
    <w:rsid w:val="009A583A"/>
    <w:rsid w:val="009E5D37"/>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40EC6"/>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9</Pages>
  <Words>1530</Words>
  <Characters>9029</Characters>
  <Application>Microsoft Office Word</Application>
  <DocSecurity>0</DocSecurity>
  <Lines>75</Lines>
  <Paragraphs>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9</cp:revision>
  <dcterms:created xsi:type="dcterms:W3CDTF">2016-09-14T22:42:00Z</dcterms:created>
  <dcterms:modified xsi:type="dcterms:W3CDTF">2016-09-21T14:30:00Z</dcterms:modified>
</cp:coreProperties>
</file>