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B62" w:rsidRPr="00A46B62" w:rsidRDefault="00F16D3B" w:rsidP="00551FCB">
      <w:pPr>
        <w:pStyle w:val="Nzev"/>
        <w:jc w:val="both"/>
      </w:pPr>
      <w:r>
        <w:t xml:space="preserve">Calculation of </w:t>
      </w:r>
      <w:r w:rsidR="00CA0E33">
        <w:t>RIK synthetics</w:t>
      </w:r>
      <w:r>
        <w:t xml:space="preserve"> in a 1D velocity model</w:t>
      </w:r>
    </w:p>
    <w:p w:rsidR="00AF3C02" w:rsidRDefault="00AF3C02" w:rsidP="00551FCB">
      <w:pPr>
        <w:pStyle w:val="Nadpis2"/>
        <w:jc w:val="both"/>
      </w:pPr>
    </w:p>
    <w:p w:rsidR="00AF3C02" w:rsidRPr="00363248" w:rsidRDefault="00227798" w:rsidP="00551FCB">
      <w:pPr>
        <w:pStyle w:val="Nadpis2"/>
        <w:jc w:val="both"/>
      </w:pPr>
      <w:r>
        <w:t>General i</w:t>
      </w:r>
      <w:r w:rsidR="00AF3C02" w:rsidRPr="00363248">
        <w:t>nput files</w:t>
      </w:r>
    </w:p>
    <w:p w:rsidR="00AF3C02" w:rsidRDefault="00AF3C02" w:rsidP="00551FCB">
      <w:pPr>
        <w:jc w:val="both"/>
      </w:pPr>
    </w:p>
    <w:p w:rsidR="00363248" w:rsidRDefault="00363248" w:rsidP="00551FCB">
      <w:pPr>
        <w:jc w:val="both"/>
      </w:pPr>
      <w:r>
        <w:t xml:space="preserve">List of </w:t>
      </w:r>
      <w:r w:rsidR="00227798">
        <w:t>the general</w:t>
      </w:r>
      <w:r>
        <w:t xml:space="preserve"> input files:</w:t>
      </w:r>
    </w:p>
    <w:p w:rsidR="00363248" w:rsidRDefault="00363248" w:rsidP="00551FCB">
      <w:pPr>
        <w:jc w:val="both"/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5"/>
        <w:gridCol w:w="1777"/>
        <w:gridCol w:w="5812"/>
      </w:tblGrid>
      <w:tr w:rsidR="00AF3C02" w:rsidTr="00AF3C02">
        <w:tc>
          <w:tcPr>
            <w:tcW w:w="1695" w:type="dxa"/>
          </w:tcPr>
          <w:p w:rsidR="00AF3C02" w:rsidRDefault="00AF3C02" w:rsidP="00551FCB">
            <w:pPr>
              <w:jc w:val="both"/>
            </w:pPr>
            <w:r>
              <w:t>Name</w:t>
            </w:r>
          </w:p>
        </w:tc>
        <w:tc>
          <w:tcPr>
            <w:tcW w:w="1777" w:type="dxa"/>
          </w:tcPr>
          <w:p w:rsidR="00AF3C02" w:rsidRDefault="00AF3C02" w:rsidP="00551FCB">
            <w:pPr>
              <w:jc w:val="both"/>
            </w:pPr>
            <w:r>
              <w:t>Needed by</w:t>
            </w:r>
          </w:p>
        </w:tc>
        <w:tc>
          <w:tcPr>
            <w:tcW w:w="5812" w:type="dxa"/>
          </w:tcPr>
          <w:p w:rsidR="00AF3C02" w:rsidRDefault="00AF3C02" w:rsidP="00551FCB">
            <w:pPr>
              <w:jc w:val="both"/>
            </w:pPr>
            <w:r>
              <w:t>Purpose</w:t>
            </w:r>
          </w:p>
        </w:tc>
      </w:tr>
      <w:tr w:rsidR="00AF3C02" w:rsidTr="00AF3C02">
        <w:tc>
          <w:tcPr>
            <w:tcW w:w="1695" w:type="dxa"/>
          </w:tcPr>
          <w:p w:rsidR="00AF3C02" w:rsidRDefault="00AF3C02" w:rsidP="00551FCB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input.dat</w:t>
            </w:r>
          </w:p>
        </w:tc>
        <w:tc>
          <w:tcPr>
            <w:tcW w:w="1777" w:type="dxa"/>
          </w:tcPr>
          <w:p w:rsidR="00AF3C02" w:rsidRDefault="00AF3C02" w:rsidP="00551FCB">
            <w:pPr>
              <w:jc w:val="both"/>
            </w:pPr>
            <w:r>
              <w:t>DWN</w:t>
            </w:r>
          </w:p>
          <w:p w:rsidR="00AF3C02" w:rsidRDefault="00CA0E33" w:rsidP="00551FCB">
            <w:pPr>
              <w:jc w:val="both"/>
            </w:pPr>
            <w:r>
              <w:t>Modeling code</w:t>
            </w:r>
          </w:p>
          <w:p w:rsidR="00AF3C02" w:rsidRDefault="00AF3C02" w:rsidP="00551FCB">
            <w:pPr>
              <w:jc w:val="both"/>
            </w:pPr>
            <w:r>
              <w:t>Graphical codes</w:t>
            </w:r>
          </w:p>
        </w:tc>
        <w:tc>
          <w:tcPr>
            <w:tcW w:w="5812" w:type="dxa"/>
          </w:tcPr>
          <w:p w:rsidR="00AF3C02" w:rsidRDefault="00AF3C02" w:rsidP="00551FCB">
            <w:pPr>
              <w:jc w:val="both"/>
            </w:pPr>
            <w:r>
              <w:t>Information about the source (moment, mechanism, fault dimensions), discretization in time and space, filtering frequencies, time windows, etc.</w:t>
            </w:r>
          </w:p>
        </w:tc>
      </w:tr>
      <w:tr w:rsidR="00C373B6" w:rsidTr="00CA0E33">
        <w:tc>
          <w:tcPr>
            <w:tcW w:w="1695" w:type="dxa"/>
          </w:tcPr>
          <w:p w:rsidR="00C373B6" w:rsidRDefault="00C373B6" w:rsidP="00551FCB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crustal.dat</w:t>
            </w:r>
          </w:p>
        </w:tc>
        <w:tc>
          <w:tcPr>
            <w:tcW w:w="1777" w:type="dxa"/>
          </w:tcPr>
          <w:p w:rsidR="00C373B6" w:rsidRDefault="00C373B6" w:rsidP="00551FCB">
            <w:pPr>
              <w:jc w:val="both"/>
            </w:pPr>
            <w:r>
              <w:t>DWN</w:t>
            </w:r>
          </w:p>
          <w:p w:rsidR="00C373B6" w:rsidRDefault="00C373B6" w:rsidP="00551FCB">
            <w:pPr>
              <w:jc w:val="both"/>
            </w:pPr>
            <w:r>
              <w:t>Inversion codes</w:t>
            </w:r>
          </w:p>
        </w:tc>
        <w:tc>
          <w:tcPr>
            <w:tcW w:w="5812" w:type="dxa"/>
          </w:tcPr>
          <w:p w:rsidR="00C373B6" w:rsidRDefault="00C373B6" w:rsidP="00551FCB">
            <w:pPr>
              <w:jc w:val="both"/>
            </w:pPr>
            <w:r>
              <w:t>Information about the crustal model (1D homogeneous layers).</w:t>
            </w:r>
          </w:p>
        </w:tc>
      </w:tr>
      <w:tr w:rsidR="00AF3C02" w:rsidTr="00AF3C02">
        <w:tc>
          <w:tcPr>
            <w:tcW w:w="1695" w:type="dxa"/>
          </w:tcPr>
          <w:p w:rsidR="00AF3C02" w:rsidRDefault="00AF3C02" w:rsidP="00551FCB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stations.dat</w:t>
            </w:r>
          </w:p>
        </w:tc>
        <w:tc>
          <w:tcPr>
            <w:tcW w:w="1777" w:type="dxa"/>
          </w:tcPr>
          <w:p w:rsidR="00AF3C02" w:rsidRDefault="00AF3C02" w:rsidP="00551FCB">
            <w:pPr>
              <w:jc w:val="both"/>
            </w:pPr>
            <w:r>
              <w:t>DWN</w:t>
            </w:r>
          </w:p>
          <w:p w:rsidR="00AF3C02" w:rsidRDefault="00AF3C02" w:rsidP="00551FCB">
            <w:pPr>
              <w:jc w:val="both"/>
            </w:pPr>
            <w:r>
              <w:t>Inversion codes</w:t>
            </w:r>
          </w:p>
        </w:tc>
        <w:tc>
          <w:tcPr>
            <w:tcW w:w="5812" w:type="dxa"/>
          </w:tcPr>
          <w:p w:rsidR="00AF3C02" w:rsidRDefault="00074107" w:rsidP="00074107">
            <w:pPr>
              <w:jc w:val="both"/>
            </w:pPr>
            <w:r>
              <w:t>List of station coordinates</w:t>
            </w:r>
            <w:r w:rsidR="00AF3C02">
              <w:t>.</w:t>
            </w:r>
            <w:r w:rsidR="00C373B6">
              <w:t xml:space="preserve"> Can be created by conversion from </w:t>
            </w:r>
            <w:proofErr w:type="spellStart"/>
            <w:r w:rsidR="00C373B6">
              <w:t>lat</w:t>
            </w:r>
            <w:proofErr w:type="spellEnd"/>
            <w:r w:rsidR="00C373B6">
              <w:t xml:space="preserve">, </w:t>
            </w:r>
            <w:proofErr w:type="spellStart"/>
            <w:r w:rsidR="00C373B6">
              <w:t>lon</w:t>
            </w:r>
            <w:proofErr w:type="spellEnd"/>
            <w:r w:rsidR="00C373B6">
              <w:t xml:space="preserve"> using </w:t>
            </w:r>
            <w:r w:rsidR="00C373B6" w:rsidRPr="00C373B6">
              <w:t>stations.f90</w:t>
            </w:r>
            <w:r w:rsidR="00C373B6">
              <w:t>.</w:t>
            </w:r>
          </w:p>
        </w:tc>
      </w:tr>
    </w:tbl>
    <w:p w:rsidR="00A46B62" w:rsidRDefault="00A46B62" w:rsidP="00551FCB">
      <w:pPr>
        <w:jc w:val="both"/>
      </w:pPr>
    </w:p>
    <w:p w:rsidR="00C373B6" w:rsidRDefault="00C373B6" w:rsidP="00551FCB">
      <w:pPr>
        <w:jc w:val="both"/>
      </w:pPr>
      <w:r>
        <w:t>In the following the individual input files are described in detail:</w:t>
      </w:r>
    </w:p>
    <w:p w:rsidR="003B5E59" w:rsidRDefault="003B5E59" w:rsidP="00551FCB">
      <w:pPr>
        <w:jc w:val="both"/>
      </w:pPr>
    </w:p>
    <w:p w:rsidR="00363248" w:rsidRDefault="00363248" w:rsidP="00551FCB">
      <w:pPr>
        <w:jc w:val="both"/>
      </w:pPr>
    </w:p>
    <w:p w:rsidR="003B5E59" w:rsidRPr="000E10C9" w:rsidRDefault="001B6629" w:rsidP="00551FCB">
      <w:pPr>
        <w:pStyle w:val="Nadpis30"/>
        <w:jc w:val="both"/>
      </w:pPr>
      <w:r w:rsidRPr="000E10C9">
        <w:t>input.dat</w:t>
      </w:r>
    </w:p>
    <w:p w:rsidR="001B6629" w:rsidRDefault="001B6629" w:rsidP="00551FCB">
      <w:pPr>
        <w:jc w:val="both"/>
      </w:pPr>
    </w:p>
    <w:p w:rsidR="000E10C9" w:rsidRPr="000E10C9" w:rsidRDefault="000E10C9" w:rsidP="00551FCB">
      <w:pPr>
        <w:jc w:val="both"/>
      </w:pPr>
      <w:r w:rsidRPr="000E10C9">
        <w:t>This input file is almost self-explanatory:</w:t>
      </w:r>
    </w:p>
    <w:p w:rsidR="000E10C9" w:rsidRDefault="000E10C9" w:rsidP="00551FCB">
      <w:pPr>
        <w:jc w:val="both"/>
      </w:pPr>
    </w:p>
    <w:p w:rsidR="001B6629" w:rsidRPr="000E10C9" w:rsidRDefault="001B6629" w:rsidP="00551FCB">
      <w:pPr>
        <w:pStyle w:val="Kd"/>
        <w:jc w:val="both"/>
      </w:pPr>
      <w:r w:rsidRPr="000E10C9">
        <w:t>No. of computed frequencies (should be larger than half of the temporal discretization)</w:t>
      </w:r>
    </w:p>
    <w:p w:rsidR="001B6629" w:rsidRPr="000E10C9" w:rsidRDefault="001B6629" w:rsidP="00551FCB">
      <w:pPr>
        <w:pStyle w:val="Kd"/>
        <w:jc w:val="both"/>
      </w:pPr>
      <w:r w:rsidRPr="000E10C9">
        <w:t>130</w:t>
      </w:r>
    </w:p>
    <w:p w:rsidR="001B6629" w:rsidRPr="000E10C9" w:rsidRDefault="00CA0E33" w:rsidP="00551FCB">
      <w:pPr>
        <w:pStyle w:val="Kd"/>
        <w:jc w:val="both"/>
      </w:pPr>
      <w:r>
        <w:t>Length of seismograms</w:t>
      </w:r>
    </w:p>
    <w:p w:rsidR="00CA0E33" w:rsidRDefault="001B6629" w:rsidP="00551FCB">
      <w:pPr>
        <w:pStyle w:val="Kd"/>
        <w:jc w:val="both"/>
      </w:pPr>
      <w:r w:rsidRPr="000E10C9">
        <w:t>102.4</w:t>
      </w:r>
    </w:p>
    <w:p w:rsidR="00CA0E33" w:rsidRDefault="001B6629" w:rsidP="00551FCB">
      <w:pPr>
        <w:pStyle w:val="Kd"/>
        <w:jc w:val="both"/>
      </w:pPr>
      <w:r w:rsidRPr="000E10C9">
        <w:t>Artificial time shift (sec)</w:t>
      </w:r>
    </w:p>
    <w:p w:rsidR="001B6629" w:rsidRPr="000E10C9" w:rsidRDefault="00CA0E33" w:rsidP="00551FCB">
      <w:pPr>
        <w:pStyle w:val="Kd"/>
        <w:jc w:val="both"/>
      </w:pPr>
      <w:r>
        <w:t>2</w:t>
      </w:r>
      <w:r w:rsidR="001B6629" w:rsidRPr="000E10C9">
        <w:t>0.</w:t>
      </w:r>
    </w:p>
    <w:p w:rsidR="001B6629" w:rsidRPr="000E10C9" w:rsidRDefault="001B6629" w:rsidP="00551FCB">
      <w:pPr>
        <w:pStyle w:val="Kd"/>
        <w:jc w:val="both"/>
      </w:pPr>
      <w:r w:rsidRPr="000E10C9">
        <w:t xml:space="preserve">Number of </w:t>
      </w:r>
      <w:r w:rsidR="00074107" w:rsidRPr="000E10C9">
        <w:t>receivers</w:t>
      </w:r>
    </w:p>
    <w:p w:rsidR="001B6629" w:rsidRPr="000E10C9" w:rsidRDefault="00CA0E33" w:rsidP="00551FCB">
      <w:pPr>
        <w:pStyle w:val="Kd"/>
        <w:jc w:val="both"/>
      </w:pPr>
      <w:r>
        <w:t>56</w:t>
      </w:r>
    </w:p>
    <w:p w:rsidR="001B6629" w:rsidRPr="000E10C9" w:rsidRDefault="001B6629" w:rsidP="00551FCB">
      <w:pPr>
        <w:pStyle w:val="Kd"/>
        <w:jc w:val="both"/>
      </w:pPr>
      <w:r w:rsidRPr="000E10C9">
        <w:t>Spatial discretization along strike and dip</w:t>
      </w:r>
      <w:r w:rsidR="002A2D83">
        <w:t xml:space="preserve"> for </w:t>
      </w:r>
      <w:r w:rsidR="00CA0E33">
        <w:t>GF calculation</w:t>
      </w:r>
    </w:p>
    <w:p w:rsidR="001B6629" w:rsidRPr="000E10C9" w:rsidRDefault="001B6629" w:rsidP="00551FCB">
      <w:pPr>
        <w:pStyle w:val="Kd"/>
        <w:jc w:val="both"/>
      </w:pPr>
      <w:r w:rsidRPr="000E10C9">
        <w:t>35 20</w:t>
      </w:r>
    </w:p>
    <w:p w:rsidR="001B6629" w:rsidRPr="000E10C9" w:rsidRDefault="001B6629" w:rsidP="00551FCB">
      <w:pPr>
        <w:pStyle w:val="Kd"/>
        <w:jc w:val="both"/>
      </w:pPr>
      <w:r w:rsidRPr="000E10C9">
        <w:t>Scalar seismic moment (Nm)</w:t>
      </w:r>
    </w:p>
    <w:p w:rsidR="001B6629" w:rsidRPr="000E10C9" w:rsidRDefault="001B6629" w:rsidP="00551FCB">
      <w:pPr>
        <w:pStyle w:val="Kd"/>
        <w:jc w:val="both"/>
      </w:pPr>
      <w:r w:rsidRPr="000E10C9">
        <w:t>1.06d19</w:t>
      </w:r>
    </w:p>
    <w:p w:rsidR="001B6629" w:rsidRPr="000E10C9" w:rsidRDefault="001B6629" w:rsidP="00551FCB">
      <w:pPr>
        <w:pStyle w:val="Kd"/>
        <w:jc w:val="both"/>
      </w:pPr>
      <w:proofErr w:type="gramStart"/>
      <w:r w:rsidRPr="000E10C9">
        <w:t>Strike  Dip</w:t>
      </w:r>
      <w:proofErr w:type="gramEnd"/>
      <w:r w:rsidRPr="000E10C9">
        <w:t xml:space="preserve">   Rake</w:t>
      </w:r>
      <w:r w:rsidR="007E6074">
        <w:t xml:space="preserve">  (degrees)</w:t>
      </w:r>
    </w:p>
    <w:p w:rsidR="001B6629" w:rsidRPr="000E10C9" w:rsidRDefault="001B6629" w:rsidP="00551FCB">
      <w:pPr>
        <w:pStyle w:val="Kd"/>
        <w:jc w:val="both"/>
      </w:pPr>
      <w:r w:rsidRPr="000E10C9">
        <w:t>90.    80.   180.</w:t>
      </w:r>
    </w:p>
    <w:p w:rsidR="001B6629" w:rsidRPr="000E10C9" w:rsidRDefault="001B6629" w:rsidP="00551FCB">
      <w:pPr>
        <w:pStyle w:val="Kd"/>
        <w:jc w:val="both"/>
      </w:pPr>
      <w:r w:rsidRPr="000E10C9">
        <w:t>Depth of fault reference point (m)</w:t>
      </w:r>
    </w:p>
    <w:p w:rsidR="001B6629" w:rsidRPr="000E10C9" w:rsidRDefault="001B6629" w:rsidP="00551FCB">
      <w:pPr>
        <w:pStyle w:val="Kd"/>
        <w:jc w:val="both"/>
      </w:pPr>
      <w:r w:rsidRPr="000E10C9">
        <w:t>10.</w:t>
      </w:r>
    </w:p>
    <w:p w:rsidR="001B6629" w:rsidRPr="000E10C9" w:rsidRDefault="001B6629" w:rsidP="00551FCB">
      <w:pPr>
        <w:pStyle w:val="Kd"/>
        <w:jc w:val="both"/>
      </w:pPr>
      <w:r w:rsidRPr="000E10C9">
        <w:t>Length and width of the fault (m)</w:t>
      </w:r>
    </w:p>
    <w:p w:rsidR="001B6629" w:rsidRPr="000E10C9" w:rsidRDefault="001B6629" w:rsidP="00551FCB">
      <w:pPr>
        <w:pStyle w:val="Kd"/>
        <w:jc w:val="both"/>
      </w:pPr>
      <w:r w:rsidRPr="000E10C9">
        <w:t>35000.   20000.</w:t>
      </w:r>
    </w:p>
    <w:p w:rsidR="001B6629" w:rsidRPr="000E10C9" w:rsidRDefault="001B6629" w:rsidP="00551FCB">
      <w:pPr>
        <w:pStyle w:val="Kd"/>
        <w:jc w:val="both"/>
      </w:pPr>
      <w:r w:rsidRPr="000E10C9">
        <w:t>Position of reference point on the fault (m)</w:t>
      </w:r>
    </w:p>
    <w:p w:rsidR="001B6629" w:rsidRPr="000E10C9" w:rsidRDefault="001B6629" w:rsidP="00551FCB">
      <w:pPr>
        <w:pStyle w:val="Kd"/>
        <w:jc w:val="both"/>
      </w:pPr>
      <w:r w:rsidRPr="000E10C9">
        <w:t>17500.   20000.</w:t>
      </w:r>
    </w:p>
    <w:p w:rsidR="001B6629" w:rsidRPr="000E10C9" w:rsidRDefault="007E6074" w:rsidP="00551FCB">
      <w:pPr>
        <w:pStyle w:val="Kd"/>
        <w:jc w:val="both"/>
      </w:pPr>
      <w:r>
        <w:t>Number of samples in the time domain</w:t>
      </w:r>
    </w:p>
    <w:p w:rsidR="001B6629" w:rsidRPr="000E10C9" w:rsidRDefault="00CA0E33" w:rsidP="00551FCB">
      <w:pPr>
        <w:pStyle w:val="Kd"/>
        <w:jc w:val="both"/>
      </w:pPr>
      <w:r>
        <w:t>8192</w:t>
      </w:r>
    </w:p>
    <w:p w:rsidR="00CA0E33" w:rsidRDefault="001B6629" w:rsidP="00551FCB">
      <w:pPr>
        <w:pStyle w:val="Kd"/>
        <w:jc w:val="both"/>
      </w:pPr>
      <w:r w:rsidRPr="000E10C9">
        <w:t>Rupture velocity (m/s)</w:t>
      </w:r>
    </w:p>
    <w:p w:rsidR="001B6629" w:rsidRPr="000E10C9" w:rsidRDefault="001B6629" w:rsidP="00551FCB">
      <w:pPr>
        <w:pStyle w:val="Kd"/>
        <w:jc w:val="both"/>
      </w:pPr>
      <w:r w:rsidRPr="000E10C9">
        <w:t>3000</w:t>
      </w:r>
    </w:p>
    <w:p w:rsidR="001B6629" w:rsidRPr="000E10C9" w:rsidRDefault="001B6629" w:rsidP="00551FCB">
      <w:pPr>
        <w:pStyle w:val="Kd"/>
        <w:jc w:val="both"/>
      </w:pPr>
      <w:r w:rsidRPr="000E10C9">
        <w:t>Number of filter ranges, followed by corner frequencies</w:t>
      </w:r>
    </w:p>
    <w:p w:rsidR="001B6629" w:rsidRPr="000E10C9" w:rsidRDefault="001B6629" w:rsidP="00551FCB">
      <w:pPr>
        <w:pStyle w:val="Kd"/>
        <w:jc w:val="both"/>
      </w:pPr>
      <w:r w:rsidRPr="000E10C9">
        <w:t>1</w:t>
      </w:r>
    </w:p>
    <w:p w:rsidR="001B6629" w:rsidRPr="000E10C9" w:rsidRDefault="001B6629" w:rsidP="00551FCB">
      <w:pPr>
        <w:pStyle w:val="Kd"/>
        <w:jc w:val="both"/>
      </w:pPr>
      <w:r w:rsidRPr="000E10C9">
        <w:t>0.05   .5</w:t>
      </w:r>
    </w:p>
    <w:p w:rsidR="001B6629" w:rsidRDefault="001B6629" w:rsidP="00551FCB">
      <w:pPr>
        <w:jc w:val="both"/>
      </w:pPr>
    </w:p>
    <w:p w:rsidR="004F79F9" w:rsidRDefault="004F79F9" w:rsidP="00551FCB">
      <w:pPr>
        <w:jc w:val="both"/>
      </w:pPr>
    </w:p>
    <w:p w:rsidR="004E42E7" w:rsidRDefault="004E42E7" w:rsidP="004E42E7">
      <w:pPr>
        <w:pStyle w:val="Nadpis30"/>
        <w:jc w:val="both"/>
      </w:pPr>
      <w:r>
        <w:t>crustal.dat</w:t>
      </w:r>
    </w:p>
    <w:p w:rsidR="004E42E7" w:rsidRDefault="004E42E7" w:rsidP="004E42E7">
      <w:pPr>
        <w:jc w:val="both"/>
      </w:pPr>
    </w:p>
    <w:p w:rsidR="004E42E7" w:rsidRDefault="004E42E7" w:rsidP="004E42E7">
      <w:pPr>
        <w:jc w:val="both"/>
      </w:pPr>
      <w:r>
        <w:t>Another self-explanatory input file:</w:t>
      </w:r>
    </w:p>
    <w:p w:rsidR="004E42E7" w:rsidRDefault="004E42E7" w:rsidP="004E42E7">
      <w:pPr>
        <w:jc w:val="both"/>
      </w:pPr>
    </w:p>
    <w:p w:rsidR="004E42E7" w:rsidRDefault="004E42E7" w:rsidP="004E42E7">
      <w:pPr>
        <w:pStyle w:val="Kd"/>
        <w:jc w:val="both"/>
      </w:pPr>
      <w:r>
        <w:lastRenderedPageBreak/>
        <w:t>Crustal model (free format)</w:t>
      </w:r>
    </w:p>
    <w:p w:rsidR="004E42E7" w:rsidRDefault="004E42E7" w:rsidP="004E42E7">
      <w:pPr>
        <w:pStyle w:val="Kd"/>
        <w:jc w:val="both"/>
      </w:pPr>
      <w:proofErr w:type="gramStart"/>
      <w:r>
        <w:t>number</w:t>
      </w:r>
      <w:proofErr w:type="gramEnd"/>
      <w:r>
        <w:t xml:space="preserve"> of layers</w:t>
      </w:r>
    </w:p>
    <w:p w:rsidR="004E42E7" w:rsidRDefault="004E42E7" w:rsidP="004E42E7">
      <w:pPr>
        <w:pStyle w:val="Kd"/>
        <w:jc w:val="both"/>
      </w:pPr>
      <w:r>
        <w:t xml:space="preserve">   2</w:t>
      </w:r>
    </w:p>
    <w:p w:rsidR="004E42E7" w:rsidRDefault="004E42E7" w:rsidP="004E42E7">
      <w:pPr>
        <w:pStyle w:val="Kd"/>
        <w:jc w:val="both"/>
      </w:pPr>
      <w:r>
        <w:t>Parameters of the layers</w:t>
      </w:r>
    </w:p>
    <w:p w:rsidR="004E42E7" w:rsidRDefault="004E42E7" w:rsidP="004E42E7">
      <w:pPr>
        <w:pStyle w:val="Kd"/>
        <w:jc w:val="both"/>
      </w:pPr>
      <w:proofErr w:type="gramStart"/>
      <w:r>
        <w:t>depth</w:t>
      </w:r>
      <w:proofErr w:type="gramEnd"/>
      <w:r>
        <w:t xml:space="preserve"> of layer top(km)   </w:t>
      </w:r>
      <w:proofErr w:type="spellStart"/>
      <w:r>
        <w:t>Vp</w:t>
      </w:r>
      <w:proofErr w:type="spellEnd"/>
      <w:r>
        <w:t xml:space="preserve">(km/s)    Vs(km/s)    Rho(g/cm**3)    </w:t>
      </w:r>
      <w:proofErr w:type="spellStart"/>
      <w:r>
        <w:t>Qp</w:t>
      </w:r>
      <w:proofErr w:type="spellEnd"/>
      <w:r>
        <w:t xml:space="preserve">     Qs</w:t>
      </w:r>
    </w:p>
    <w:p w:rsidR="004E42E7" w:rsidRDefault="004E42E7" w:rsidP="004E42E7">
      <w:pPr>
        <w:pStyle w:val="Kd"/>
        <w:jc w:val="both"/>
      </w:pPr>
      <w:r>
        <w:t xml:space="preserve"> 0.00   4.00   </w:t>
      </w:r>
      <w:proofErr w:type="gramStart"/>
      <w:r>
        <w:t>2.000  2.600</w:t>
      </w:r>
      <w:proofErr w:type="gramEnd"/>
      <w:r>
        <w:t xml:space="preserve">  9000.  9000.</w:t>
      </w:r>
    </w:p>
    <w:p w:rsidR="004E42E7" w:rsidRDefault="004E42E7" w:rsidP="004E42E7">
      <w:pPr>
        <w:pStyle w:val="Kd"/>
        <w:jc w:val="both"/>
      </w:pPr>
      <w:r>
        <w:t xml:space="preserve"> 1.00   6.00   </w:t>
      </w:r>
      <w:proofErr w:type="gramStart"/>
      <w:r>
        <w:t>3.464  2.700</w:t>
      </w:r>
      <w:proofErr w:type="gramEnd"/>
      <w:r>
        <w:t xml:space="preserve">  9000.  9000.   </w:t>
      </w:r>
    </w:p>
    <w:p w:rsidR="004E42E7" w:rsidRDefault="004E42E7" w:rsidP="004E42E7">
      <w:pPr>
        <w:jc w:val="both"/>
      </w:pPr>
    </w:p>
    <w:p w:rsidR="004E42E7" w:rsidRDefault="004E42E7" w:rsidP="004E42E7">
      <w:pPr>
        <w:pStyle w:val="Zkladntext"/>
      </w:pPr>
      <w:r>
        <w:t xml:space="preserve">The first layer has to be always 0.00 (free surface). </w:t>
      </w:r>
      <w:r w:rsidR="00F16D3B">
        <w:t>A</w:t>
      </w:r>
      <w:r>
        <w:t xml:space="preserve"> homogeneous half-space</w:t>
      </w:r>
      <w:r w:rsidR="00F16D3B">
        <w:t xml:space="preserve"> is below the last interface</w:t>
      </w:r>
      <w:r>
        <w:t>.</w:t>
      </w:r>
    </w:p>
    <w:p w:rsidR="004E42E7" w:rsidRDefault="004E42E7" w:rsidP="004E42E7">
      <w:pPr>
        <w:jc w:val="both"/>
      </w:pPr>
    </w:p>
    <w:p w:rsidR="004E42E7" w:rsidRDefault="004E42E7" w:rsidP="00551FCB">
      <w:pPr>
        <w:jc w:val="both"/>
      </w:pPr>
    </w:p>
    <w:p w:rsidR="00FF1574" w:rsidRDefault="00FF1574" w:rsidP="00551FCB">
      <w:pPr>
        <w:pStyle w:val="Nadpis30"/>
        <w:jc w:val="both"/>
      </w:pPr>
      <w:r w:rsidRPr="00FF1574">
        <w:t>stations</w:t>
      </w:r>
      <w:r>
        <w:t>.dat</w:t>
      </w:r>
    </w:p>
    <w:p w:rsidR="00FF1574" w:rsidRDefault="00FF1574" w:rsidP="00551FCB">
      <w:pPr>
        <w:jc w:val="both"/>
      </w:pPr>
    </w:p>
    <w:p w:rsidR="00FF1574" w:rsidRDefault="00FF1574" w:rsidP="00551FCB">
      <w:pPr>
        <w:jc w:val="both"/>
      </w:pPr>
      <w:r>
        <w:t>An example of this input file:</w:t>
      </w:r>
    </w:p>
    <w:p w:rsidR="00FF1574" w:rsidRDefault="00FF1574" w:rsidP="00551FCB">
      <w:pPr>
        <w:jc w:val="both"/>
      </w:pPr>
    </w:p>
    <w:p w:rsidR="00FF1574" w:rsidRDefault="00FF1574" w:rsidP="00551FCB">
      <w:pPr>
        <w:pStyle w:val="Kd"/>
        <w:jc w:val="both"/>
      </w:pPr>
      <w:r>
        <w:t>13.9579 8.4784 0. STA1</w:t>
      </w:r>
    </w:p>
    <w:p w:rsidR="00FF1574" w:rsidRDefault="00FF1574" w:rsidP="00551FCB">
      <w:pPr>
        <w:pStyle w:val="Kd"/>
        <w:jc w:val="both"/>
      </w:pPr>
      <w:proofErr w:type="gramStart"/>
      <w:r>
        <w:t>9.1667  7.6681</w:t>
      </w:r>
      <w:proofErr w:type="gramEnd"/>
      <w:r>
        <w:t xml:space="preserve"> 0. STA2</w:t>
      </w:r>
    </w:p>
    <w:p w:rsidR="00FF1574" w:rsidRDefault="00FF1574" w:rsidP="00551FCB">
      <w:pPr>
        <w:jc w:val="both"/>
      </w:pPr>
    </w:p>
    <w:p w:rsidR="00FF1574" w:rsidRDefault="00FF1574" w:rsidP="00551FCB">
      <w:pPr>
        <w:jc w:val="both"/>
      </w:pPr>
      <w:r>
        <w:t>The columns are:</w:t>
      </w:r>
    </w:p>
    <w:p w:rsidR="00FF1574" w:rsidRDefault="00FF1574" w:rsidP="00551FCB">
      <w:pPr>
        <w:jc w:val="both"/>
      </w:pPr>
      <w:r>
        <w:t>#1: X distance from the reference point to the north (in km)</w:t>
      </w:r>
    </w:p>
    <w:p w:rsidR="00FF1574" w:rsidRDefault="00FF1574" w:rsidP="00551FCB">
      <w:pPr>
        <w:jc w:val="both"/>
      </w:pPr>
      <w:r>
        <w:t>#2: Y distance from the reference point to the east (in km)</w:t>
      </w:r>
    </w:p>
    <w:p w:rsidR="00FF1574" w:rsidRDefault="00FF1574" w:rsidP="00551FCB">
      <w:pPr>
        <w:jc w:val="both"/>
      </w:pPr>
      <w:r>
        <w:t>#3: Depth of the station (in km)</w:t>
      </w:r>
    </w:p>
    <w:p w:rsidR="00FF1574" w:rsidRDefault="00FF1574" w:rsidP="00551FCB">
      <w:pPr>
        <w:jc w:val="both"/>
      </w:pPr>
      <w:r>
        <w:t>#4: Optional station name</w:t>
      </w:r>
    </w:p>
    <w:p w:rsidR="00FF1574" w:rsidRDefault="00FF1574" w:rsidP="00551FCB">
      <w:pPr>
        <w:jc w:val="both"/>
      </w:pPr>
    </w:p>
    <w:p w:rsidR="00235AAB" w:rsidRDefault="00235AAB" w:rsidP="00551FCB">
      <w:pPr>
        <w:jc w:val="both"/>
      </w:pPr>
    </w:p>
    <w:p w:rsidR="00235AAB" w:rsidRPr="00363248" w:rsidRDefault="00E71061" w:rsidP="00235AAB">
      <w:pPr>
        <w:pStyle w:val="Nadpis2"/>
        <w:jc w:val="both"/>
      </w:pPr>
      <w:r>
        <w:t>Main o</w:t>
      </w:r>
      <w:r w:rsidR="00235AAB">
        <w:t>utput</w:t>
      </w:r>
      <w:r w:rsidR="00235AAB" w:rsidRPr="00363248">
        <w:t xml:space="preserve"> files</w:t>
      </w:r>
    </w:p>
    <w:p w:rsidR="00235AAB" w:rsidRDefault="00235AAB" w:rsidP="00551FCB">
      <w:pPr>
        <w:jc w:val="both"/>
      </w:pPr>
    </w:p>
    <w:tbl>
      <w:tblPr>
        <w:tblW w:w="9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0"/>
        <w:gridCol w:w="1447"/>
        <w:gridCol w:w="1511"/>
        <w:gridCol w:w="4820"/>
      </w:tblGrid>
      <w:tr w:rsidR="00E71061" w:rsidTr="00F40069">
        <w:tc>
          <w:tcPr>
            <w:tcW w:w="2000" w:type="dxa"/>
          </w:tcPr>
          <w:p w:rsidR="00E71061" w:rsidRDefault="00E71061" w:rsidP="00CA0E33">
            <w:pPr>
              <w:jc w:val="both"/>
            </w:pPr>
            <w:r>
              <w:t>Name</w:t>
            </w:r>
          </w:p>
        </w:tc>
        <w:tc>
          <w:tcPr>
            <w:tcW w:w="1447" w:type="dxa"/>
          </w:tcPr>
          <w:p w:rsidR="00E71061" w:rsidRDefault="00E71061" w:rsidP="00CA0E33">
            <w:pPr>
              <w:jc w:val="both"/>
            </w:pPr>
            <w:r>
              <w:t>Created by</w:t>
            </w:r>
          </w:p>
        </w:tc>
        <w:tc>
          <w:tcPr>
            <w:tcW w:w="1511" w:type="dxa"/>
          </w:tcPr>
          <w:p w:rsidR="00E71061" w:rsidRDefault="00E71061" w:rsidP="00CA0E33">
            <w:pPr>
              <w:jc w:val="both"/>
            </w:pPr>
            <w:r>
              <w:t>Input for</w:t>
            </w:r>
          </w:p>
        </w:tc>
        <w:tc>
          <w:tcPr>
            <w:tcW w:w="4820" w:type="dxa"/>
          </w:tcPr>
          <w:p w:rsidR="00E71061" w:rsidRDefault="00E71061" w:rsidP="00CA0E33">
            <w:pPr>
              <w:jc w:val="both"/>
            </w:pPr>
            <w:r>
              <w:t>Purpose</w:t>
            </w:r>
          </w:p>
        </w:tc>
      </w:tr>
      <w:tr w:rsidR="00E71061" w:rsidTr="00F40069">
        <w:tc>
          <w:tcPr>
            <w:tcW w:w="2000" w:type="dxa"/>
          </w:tcPr>
          <w:p w:rsidR="00E71061" w:rsidRDefault="00E71061" w:rsidP="00CA0E33">
            <w:pPr>
              <w:jc w:val="both"/>
              <w:rPr>
                <w:i/>
                <w:iCs/>
              </w:rPr>
            </w:pPr>
            <w:r w:rsidRPr="00E71061">
              <w:rPr>
                <w:i/>
                <w:iCs/>
              </w:rPr>
              <w:t>NEZsor.dat</w:t>
            </w:r>
          </w:p>
        </w:tc>
        <w:tc>
          <w:tcPr>
            <w:tcW w:w="1447" w:type="dxa"/>
          </w:tcPr>
          <w:p w:rsidR="00E71061" w:rsidRDefault="00E71061" w:rsidP="00CA0E33">
            <w:pPr>
              <w:jc w:val="both"/>
            </w:pPr>
            <w:r>
              <w:t>DWN</w:t>
            </w:r>
          </w:p>
          <w:p w:rsidR="00E71061" w:rsidRDefault="00E71061" w:rsidP="00CA0E33">
            <w:pPr>
              <w:jc w:val="both"/>
            </w:pPr>
          </w:p>
        </w:tc>
        <w:tc>
          <w:tcPr>
            <w:tcW w:w="1511" w:type="dxa"/>
          </w:tcPr>
          <w:p w:rsidR="00E71061" w:rsidRDefault="00E71061" w:rsidP="00E71061">
            <w:pPr>
              <w:jc w:val="both"/>
            </w:pPr>
            <w:r>
              <w:t>Inversion codes</w:t>
            </w:r>
          </w:p>
          <w:p w:rsidR="00E71061" w:rsidRDefault="00E71061" w:rsidP="00CA0E33">
            <w:pPr>
              <w:jc w:val="both"/>
            </w:pPr>
          </w:p>
        </w:tc>
        <w:tc>
          <w:tcPr>
            <w:tcW w:w="4820" w:type="dxa"/>
          </w:tcPr>
          <w:p w:rsidR="00E71061" w:rsidRDefault="00E71061" w:rsidP="00E71061">
            <w:pPr>
              <w:jc w:val="both"/>
            </w:pPr>
            <w:r>
              <w:t>C</w:t>
            </w:r>
            <w:r w:rsidRPr="00E71061">
              <w:t>ontain</w:t>
            </w:r>
            <w:r>
              <w:t>s</w:t>
            </w:r>
            <w:r w:rsidRPr="00E71061">
              <w:t xml:space="preserve"> all Green’s functions</w:t>
            </w:r>
            <w:r>
              <w:t>.</w:t>
            </w:r>
          </w:p>
        </w:tc>
      </w:tr>
      <w:tr w:rsidR="00F16D3B" w:rsidTr="00F40069">
        <w:tc>
          <w:tcPr>
            <w:tcW w:w="2000" w:type="dxa"/>
          </w:tcPr>
          <w:p w:rsidR="00F16D3B" w:rsidRDefault="00F16D3B" w:rsidP="00F16D3B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</w:t>
            </w:r>
            <w:r w:rsidRPr="00F16D3B">
              <w:rPr>
                <w:i/>
                <w:iCs/>
              </w:rPr>
              <w:t>vseis</w:t>
            </w:r>
            <w:r>
              <w:rPr>
                <w:i/>
                <w:iCs/>
              </w:rPr>
              <w:t>[</w:t>
            </w:r>
            <w:r w:rsidRPr="00F16D3B">
              <w:rPr>
                <w:i/>
                <w:iCs/>
              </w:rPr>
              <w:t>N</w:t>
            </w:r>
            <w:r>
              <w:rPr>
                <w:i/>
                <w:iCs/>
              </w:rPr>
              <w:t>EZ]</w:t>
            </w:r>
            <w:r w:rsidRPr="00F16D3B">
              <w:rPr>
                <w:i/>
                <w:iCs/>
              </w:rPr>
              <w:t>rik</w:t>
            </w:r>
            <w:r w:rsidRPr="005A6582">
              <w:rPr>
                <w:i/>
                <w:iCs/>
              </w:rPr>
              <w:t>.dat</w:t>
            </w:r>
          </w:p>
        </w:tc>
        <w:tc>
          <w:tcPr>
            <w:tcW w:w="1447" w:type="dxa"/>
          </w:tcPr>
          <w:p w:rsidR="00F16D3B" w:rsidRDefault="00F16D3B" w:rsidP="00F16D3B">
            <w:pPr>
              <w:jc w:val="both"/>
            </w:pPr>
            <w:r>
              <w:t>Resulting synthetics</w:t>
            </w:r>
          </w:p>
        </w:tc>
        <w:tc>
          <w:tcPr>
            <w:tcW w:w="1511" w:type="dxa"/>
          </w:tcPr>
          <w:p w:rsidR="00F16D3B" w:rsidRDefault="00F16D3B" w:rsidP="00F16D3B">
            <w:pPr>
              <w:jc w:val="both"/>
            </w:pPr>
            <w:r>
              <w:t>Graphic codes</w:t>
            </w:r>
          </w:p>
        </w:tc>
        <w:tc>
          <w:tcPr>
            <w:tcW w:w="4820" w:type="dxa"/>
          </w:tcPr>
          <w:p w:rsidR="00F16D3B" w:rsidRDefault="00F16D3B" w:rsidP="00F16D3B">
            <w:pPr>
              <w:jc w:val="both"/>
            </w:pPr>
            <w:r>
              <w:t xml:space="preserve">Three files consisting of </w:t>
            </w:r>
            <w:r>
              <w:t>velocity</w:t>
            </w:r>
            <w:r>
              <w:t xml:space="preserve"> seismograms</w:t>
            </w:r>
            <w:r>
              <w:t xml:space="preserve"> of the individual N, E, Z components. </w:t>
            </w:r>
            <w:r>
              <w:t xml:space="preserve">The first column </w:t>
            </w:r>
            <w:r>
              <w:t>gives</w:t>
            </w:r>
            <w:r>
              <w:t xml:space="preserve"> time and the other columns </w:t>
            </w:r>
            <w:r>
              <w:t>contain amplitudes for</w:t>
            </w:r>
            <w:r>
              <w:t xml:space="preserve"> the</w:t>
            </w:r>
            <w:r>
              <w:t xml:space="preserve"> individual</w:t>
            </w:r>
            <w:r>
              <w:t xml:space="preserve"> stations.</w:t>
            </w:r>
          </w:p>
        </w:tc>
      </w:tr>
    </w:tbl>
    <w:p w:rsidR="00E71061" w:rsidRDefault="00E71061" w:rsidP="00551FCB">
      <w:pPr>
        <w:jc w:val="both"/>
      </w:pPr>
    </w:p>
    <w:p w:rsidR="00BB16EB" w:rsidRDefault="00BB16EB" w:rsidP="00551FCB">
      <w:pPr>
        <w:jc w:val="both"/>
      </w:pPr>
      <w:bookmarkStart w:id="0" w:name="_GoBack"/>
      <w:bookmarkEnd w:id="0"/>
    </w:p>
    <w:sectPr w:rsidR="00BB16EB" w:rsidSect="003B5E5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2D4"/>
    <w:rsid w:val="00015DC8"/>
    <w:rsid w:val="00032835"/>
    <w:rsid w:val="00033F4D"/>
    <w:rsid w:val="000354F2"/>
    <w:rsid w:val="00043B9A"/>
    <w:rsid w:val="00055858"/>
    <w:rsid w:val="00060B72"/>
    <w:rsid w:val="000612B5"/>
    <w:rsid w:val="00067EDB"/>
    <w:rsid w:val="0007183D"/>
    <w:rsid w:val="00074107"/>
    <w:rsid w:val="00076069"/>
    <w:rsid w:val="00097CD3"/>
    <w:rsid w:val="000B009A"/>
    <w:rsid w:val="000B59E9"/>
    <w:rsid w:val="000D36AA"/>
    <w:rsid w:val="000E10C9"/>
    <w:rsid w:val="000E3775"/>
    <w:rsid w:val="000E48D7"/>
    <w:rsid w:val="001016DF"/>
    <w:rsid w:val="00131B86"/>
    <w:rsid w:val="001A0669"/>
    <w:rsid w:val="001B6629"/>
    <w:rsid w:val="001C5A1B"/>
    <w:rsid w:val="001F48D8"/>
    <w:rsid w:val="00201D09"/>
    <w:rsid w:val="0021524E"/>
    <w:rsid w:val="00223884"/>
    <w:rsid w:val="00227798"/>
    <w:rsid w:val="00235AAB"/>
    <w:rsid w:val="00251384"/>
    <w:rsid w:val="002603D4"/>
    <w:rsid w:val="002A2D83"/>
    <w:rsid w:val="002C2AA3"/>
    <w:rsid w:val="002E665C"/>
    <w:rsid w:val="0031642D"/>
    <w:rsid w:val="00324689"/>
    <w:rsid w:val="00350A5D"/>
    <w:rsid w:val="00353745"/>
    <w:rsid w:val="00353ED8"/>
    <w:rsid w:val="00363248"/>
    <w:rsid w:val="00363DB3"/>
    <w:rsid w:val="003658BA"/>
    <w:rsid w:val="00385B79"/>
    <w:rsid w:val="003868CE"/>
    <w:rsid w:val="00394C62"/>
    <w:rsid w:val="003A6188"/>
    <w:rsid w:val="003A701B"/>
    <w:rsid w:val="003B5E59"/>
    <w:rsid w:val="003B7D37"/>
    <w:rsid w:val="003E0322"/>
    <w:rsid w:val="003E72F4"/>
    <w:rsid w:val="00400E45"/>
    <w:rsid w:val="0041105D"/>
    <w:rsid w:val="00436C60"/>
    <w:rsid w:val="004502A2"/>
    <w:rsid w:val="004515B6"/>
    <w:rsid w:val="00456FEC"/>
    <w:rsid w:val="0046059A"/>
    <w:rsid w:val="00464292"/>
    <w:rsid w:val="00466DBC"/>
    <w:rsid w:val="00484220"/>
    <w:rsid w:val="00493202"/>
    <w:rsid w:val="00494CEF"/>
    <w:rsid w:val="004B2D21"/>
    <w:rsid w:val="004D6371"/>
    <w:rsid w:val="004E42E7"/>
    <w:rsid w:val="004F79F9"/>
    <w:rsid w:val="00503D0E"/>
    <w:rsid w:val="00515A77"/>
    <w:rsid w:val="00517AFB"/>
    <w:rsid w:val="005316DB"/>
    <w:rsid w:val="00531A89"/>
    <w:rsid w:val="005323F3"/>
    <w:rsid w:val="0054100E"/>
    <w:rsid w:val="00551FCB"/>
    <w:rsid w:val="005A2269"/>
    <w:rsid w:val="005A6582"/>
    <w:rsid w:val="005C041E"/>
    <w:rsid w:val="005C5348"/>
    <w:rsid w:val="005C53F6"/>
    <w:rsid w:val="00631DEB"/>
    <w:rsid w:val="006374F7"/>
    <w:rsid w:val="00667160"/>
    <w:rsid w:val="006A3431"/>
    <w:rsid w:val="006B434C"/>
    <w:rsid w:val="006B5736"/>
    <w:rsid w:val="006B76C0"/>
    <w:rsid w:val="006C45F1"/>
    <w:rsid w:val="006D3447"/>
    <w:rsid w:val="006E40DD"/>
    <w:rsid w:val="006E6CDC"/>
    <w:rsid w:val="007165E6"/>
    <w:rsid w:val="00766B55"/>
    <w:rsid w:val="007B11D0"/>
    <w:rsid w:val="007D7C8B"/>
    <w:rsid w:val="007E0A5B"/>
    <w:rsid w:val="007E47AC"/>
    <w:rsid w:val="007E6074"/>
    <w:rsid w:val="007F6581"/>
    <w:rsid w:val="008040E1"/>
    <w:rsid w:val="0084090C"/>
    <w:rsid w:val="0087521A"/>
    <w:rsid w:val="00880ADB"/>
    <w:rsid w:val="0088411D"/>
    <w:rsid w:val="0089795F"/>
    <w:rsid w:val="008B151A"/>
    <w:rsid w:val="008C4CBF"/>
    <w:rsid w:val="009B6E55"/>
    <w:rsid w:val="009E1631"/>
    <w:rsid w:val="009E633D"/>
    <w:rsid w:val="009F0D0E"/>
    <w:rsid w:val="009F3DC4"/>
    <w:rsid w:val="00A33B40"/>
    <w:rsid w:val="00A46B62"/>
    <w:rsid w:val="00A5794D"/>
    <w:rsid w:val="00A616F3"/>
    <w:rsid w:val="00A620FF"/>
    <w:rsid w:val="00A8227A"/>
    <w:rsid w:val="00AA5DB8"/>
    <w:rsid w:val="00AA5F4D"/>
    <w:rsid w:val="00AB115B"/>
    <w:rsid w:val="00AB4053"/>
    <w:rsid w:val="00AC0CA2"/>
    <w:rsid w:val="00AD37FC"/>
    <w:rsid w:val="00AE6F74"/>
    <w:rsid w:val="00AF0E98"/>
    <w:rsid w:val="00AF3C02"/>
    <w:rsid w:val="00B06B48"/>
    <w:rsid w:val="00B07AA4"/>
    <w:rsid w:val="00B1666F"/>
    <w:rsid w:val="00B20006"/>
    <w:rsid w:val="00B307C4"/>
    <w:rsid w:val="00B32982"/>
    <w:rsid w:val="00B72B75"/>
    <w:rsid w:val="00B92803"/>
    <w:rsid w:val="00BB16EB"/>
    <w:rsid w:val="00BD2184"/>
    <w:rsid w:val="00BF284B"/>
    <w:rsid w:val="00C136A2"/>
    <w:rsid w:val="00C34B6C"/>
    <w:rsid w:val="00C373B6"/>
    <w:rsid w:val="00C424CF"/>
    <w:rsid w:val="00C432D4"/>
    <w:rsid w:val="00C56472"/>
    <w:rsid w:val="00C83A59"/>
    <w:rsid w:val="00C84D3E"/>
    <w:rsid w:val="00C92260"/>
    <w:rsid w:val="00CA0E33"/>
    <w:rsid w:val="00CC2473"/>
    <w:rsid w:val="00CD10E7"/>
    <w:rsid w:val="00CF5D4B"/>
    <w:rsid w:val="00D069CE"/>
    <w:rsid w:val="00D36855"/>
    <w:rsid w:val="00D51908"/>
    <w:rsid w:val="00D651BE"/>
    <w:rsid w:val="00D67D08"/>
    <w:rsid w:val="00D773B1"/>
    <w:rsid w:val="00D80660"/>
    <w:rsid w:val="00DA7CD4"/>
    <w:rsid w:val="00DB6C18"/>
    <w:rsid w:val="00DD1963"/>
    <w:rsid w:val="00DD4277"/>
    <w:rsid w:val="00DD6073"/>
    <w:rsid w:val="00E27994"/>
    <w:rsid w:val="00E43E49"/>
    <w:rsid w:val="00E47589"/>
    <w:rsid w:val="00E71061"/>
    <w:rsid w:val="00E76E53"/>
    <w:rsid w:val="00E8243D"/>
    <w:rsid w:val="00E8489E"/>
    <w:rsid w:val="00E87C14"/>
    <w:rsid w:val="00EA4B46"/>
    <w:rsid w:val="00EA7AFE"/>
    <w:rsid w:val="00EB4921"/>
    <w:rsid w:val="00EC6DD7"/>
    <w:rsid w:val="00EC79FA"/>
    <w:rsid w:val="00EE4DF0"/>
    <w:rsid w:val="00F00075"/>
    <w:rsid w:val="00F02073"/>
    <w:rsid w:val="00F10200"/>
    <w:rsid w:val="00F11797"/>
    <w:rsid w:val="00F15519"/>
    <w:rsid w:val="00F16D3B"/>
    <w:rsid w:val="00F3073C"/>
    <w:rsid w:val="00F328D9"/>
    <w:rsid w:val="00F33E37"/>
    <w:rsid w:val="00F40069"/>
    <w:rsid w:val="00F50245"/>
    <w:rsid w:val="00F51151"/>
    <w:rsid w:val="00F554BE"/>
    <w:rsid w:val="00F75FFF"/>
    <w:rsid w:val="00F802CC"/>
    <w:rsid w:val="00F80A98"/>
    <w:rsid w:val="00F83BA9"/>
    <w:rsid w:val="00F86F52"/>
    <w:rsid w:val="00FA5764"/>
    <w:rsid w:val="00FD0BEF"/>
    <w:rsid w:val="00FD1BE3"/>
    <w:rsid w:val="00FD7156"/>
    <w:rsid w:val="00FE0582"/>
    <w:rsid w:val="00FF1574"/>
    <w:rsid w:val="00FF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967CF76-689E-401C-863B-CF693C7D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E10C9"/>
    <w:rPr>
      <w:sz w:val="24"/>
      <w:szCs w:val="24"/>
      <w:lang w:val="en-US"/>
    </w:rPr>
  </w:style>
  <w:style w:type="paragraph" w:styleId="Nadpis1">
    <w:name w:val="heading 1"/>
    <w:basedOn w:val="Normln"/>
    <w:next w:val="Normln"/>
    <w:link w:val="Nadpis1Char"/>
    <w:qFormat/>
    <w:rsid w:val="00A46B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qFormat/>
    <w:rsid w:val="00363248"/>
    <w:pPr>
      <w:keepNext/>
      <w:spacing w:before="240" w:after="60"/>
      <w:outlineLvl w:val="1"/>
    </w:pPr>
    <w:rPr>
      <w:rFonts w:ascii="Arial" w:hAnsi="Arial" w:cs="Arial"/>
      <w:b/>
      <w:bCs/>
      <w:iCs/>
      <w:sz w:val="32"/>
      <w:szCs w:val="32"/>
    </w:rPr>
  </w:style>
  <w:style w:type="paragraph" w:styleId="Nadpis3">
    <w:name w:val="heading 3"/>
    <w:basedOn w:val="Normln"/>
    <w:next w:val="Normln"/>
    <w:link w:val="Nadpis3Char"/>
    <w:rsid w:val="00AF3C0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rsid w:val="002C2A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2C2AA3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F00075"/>
    <w:rPr>
      <w:color w:val="808080"/>
    </w:rPr>
  </w:style>
  <w:style w:type="table" w:styleId="Mkatabulky">
    <w:name w:val="Table Grid"/>
    <w:basedOn w:val="Normlntabulka"/>
    <w:rsid w:val="000E37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rsid w:val="00A46B62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  <w:lang w:val="en-US"/>
    </w:rPr>
  </w:style>
  <w:style w:type="character" w:customStyle="1" w:styleId="Nadpis2Char">
    <w:name w:val="Nadpis 2 Char"/>
    <w:basedOn w:val="Standardnpsmoodstavce"/>
    <w:link w:val="Nadpis2"/>
    <w:rsid w:val="00363248"/>
    <w:rPr>
      <w:rFonts w:ascii="Arial" w:hAnsi="Arial" w:cs="Arial"/>
      <w:b/>
      <w:bCs/>
      <w:iCs/>
      <w:sz w:val="32"/>
      <w:szCs w:val="32"/>
      <w:lang w:val="en-US"/>
    </w:rPr>
  </w:style>
  <w:style w:type="paragraph" w:customStyle="1" w:styleId="Nadpis30">
    <w:name w:val="Nadpis3"/>
    <w:basedOn w:val="Normln"/>
    <w:link w:val="Nadpis3Char0"/>
    <w:qFormat/>
    <w:rsid w:val="000E10C9"/>
    <w:rPr>
      <w:rFonts w:ascii="Arial" w:hAnsi="Arial" w:cs="Arial"/>
      <w:b/>
      <w:i/>
      <w:sz w:val="26"/>
      <w:szCs w:val="26"/>
    </w:rPr>
  </w:style>
  <w:style w:type="paragraph" w:customStyle="1" w:styleId="Kd">
    <w:name w:val="Kód"/>
    <w:basedOn w:val="Normln"/>
    <w:link w:val="KdChar"/>
    <w:qFormat/>
    <w:rsid w:val="000E10C9"/>
    <w:rPr>
      <w:rFonts w:ascii="Courier New" w:hAnsi="Courier New" w:cs="Courier New"/>
      <w:sz w:val="16"/>
      <w:szCs w:val="16"/>
    </w:rPr>
  </w:style>
  <w:style w:type="character" w:customStyle="1" w:styleId="Nadpis3Char0">
    <w:name w:val="Nadpis3 Char"/>
    <w:basedOn w:val="Standardnpsmoodstavce"/>
    <w:link w:val="Nadpis30"/>
    <w:rsid w:val="000E10C9"/>
    <w:rPr>
      <w:rFonts w:ascii="Arial" w:hAnsi="Arial" w:cs="Arial"/>
      <w:b/>
      <w:i/>
      <w:sz w:val="26"/>
      <w:szCs w:val="26"/>
      <w:lang w:val="en-US"/>
    </w:rPr>
  </w:style>
  <w:style w:type="paragraph" w:styleId="Nzev">
    <w:name w:val="Title"/>
    <w:basedOn w:val="Normln"/>
    <w:next w:val="Normln"/>
    <w:link w:val="NzevChar"/>
    <w:qFormat/>
    <w:rsid w:val="00A46B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dChar">
    <w:name w:val="Kód Char"/>
    <w:basedOn w:val="Standardnpsmoodstavce"/>
    <w:link w:val="Kd"/>
    <w:rsid w:val="000E10C9"/>
    <w:rPr>
      <w:rFonts w:ascii="Courier New" w:hAnsi="Courier New" w:cs="Courier New"/>
      <w:sz w:val="16"/>
      <w:szCs w:val="16"/>
      <w:lang w:val="en-US"/>
    </w:rPr>
  </w:style>
  <w:style w:type="character" w:customStyle="1" w:styleId="NzevChar">
    <w:name w:val="Název Char"/>
    <w:basedOn w:val="Standardnpsmoodstavce"/>
    <w:link w:val="Nzev"/>
    <w:rsid w:val="00A46B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Nadpis3Char">
    <w:name w:val="Nadpis 3 Char"/>
    <w:basedOn w:val="Standardnpsmoodstavce"/>
    <w:link w:val="Nadpis3"/>
    <w:rsid w:val="00AF3C02"/>
    <w:rPr>
      <w:rFonts w:ascii="Arial" w:hAnsi="Arial" w:cs="Arial"/>
      <w:b/>
      <w:bCs/>
      <w:sz w:val="26"/>
      <w:szCs w:val="26"/>
    </w:rPr>
  </w:style>
  <w:style w:type="paragraph" w:styleId="Zkladntext">
    <w:name w:val="Body Text"/>
    <w:basedOn w:val="Normln"/>
    <w:link w:val="ZkladntextChar"/>
    <w:rsid w:val="00FF1574"/>
    <w:pPr>
      <w:jc w:val="both"/>
    </w:pPr>
  </w:style>
  <w:style w:type="character" w:customStyle="1" w:styleId="ZkladntextChar">
    <w:name w:val="Základní text Char"/>
    <w:basedOn w:val="Standardnpsmoodstavce"/>
    <w:link w:val="Zkladntext"/>
    <w:rsid w:val="00FF1574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D9A98-D9C8-4C68-BBB0-CDC278963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338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1/2 m^T C m=min                =&gt;</vt:lpstr>
    </vt:vector>
  </TitlesOfParts>
  <Company>kg</Company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1/2 m^T C m=min                =&gt;</dc:title>
  <dc:creator>fg</dc:creator>
  <cp:lastModifiedBy>František Gallovič</cp:lastModifiedBy>
  <cp:revision>60</cp:revision>
  <cp:lastPrinted>2013-11-08T11:44:00Z</cp:lastPrinted>
  <dcterms:created xsi:type="dcterms:W3CDTF">2014-09-11T00:21:00Z</dcterms:created>
  <dcterms:modified xsi:type="dcterms:W3CDTF">2016-09-15T23:06:00Z</dcterms:modified>
</cp:coreProperties>
</file>