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306D2" w14:textId="1C5B0F2D" w:rsidR="00ED0BA1" w:rsidRPr="00F1403F" w:rsidRDefault="00EB3486">
      <w:pPr>
        <w:rPr>
          <w:sz w:val="28"/>
          <w:szCs w:val="28"/>
        </w:rPr>
      </w:pPr>
      <w:r w:rsidRPr="00F1403F">
        <w:rPr>
          <w:sz w:val="28"/>
          <w:szCs w:val="28"/>
        </w:rPr>
        <w:t>Entità:</w:t>
      </w:r>
    </w:p>
    <w:p w14:paraId="6C6205A4" w14:textId="077F4BAF" w:rsidR="00EB3486" w:rsidRPr="00F1403F" w:rsidRDefault="00EB3486">
      <w:pPr>
        <w:rPr>
          <w:sz w:val="28"/>
          <w:szCs w:val="28"/>
        </w:rPr>
      </w:pPr>
    </w:p>
    <w:p w14:paraId="398729A7" w14:textId="3D7F0437" w:rsidR="00EB3486" w:rsidRPr="00F1403F" w:rsidRDefault="00EB3486" w:rsidP="00EB3486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F1403F">
        <w:rPr>
          <w:sz w:val="28"/>
          <w:szCs w:val="28"/>
        </w:rPr>
        <w:t>Cliente – contiene tutte le informazioni base del cliente che effettua la prenotazione;</w:t>
      </w:r>
    </w:p>
    <w:p w14:paraId="4CD178A3" w14:textId="117C9994" w:rsidR="00EB3486" w:rsidRPr="00F1403F" w:rsidRDefault="00EB3486" w:rsidP="00EB3486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F1403F">
        <w:rPr>
          <w:sz w:val="28"/>
          <w:szCs w:val="28"/>
        </w:rPr>
        <w:t>Camera – contiene le informazioni relative alle stanze che l’hotel mette a disposizione;</w:t>
      </w:r>
    </w:p>
    <w:p w14:paraId="741C7796" w14:textId="3BD04488" w:rsidR="00EB3486" w:rsidRPr="00F1403F" w:rsidRDefault="00EB3486" w:rsidP="00EB3486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F1403F">
        <w:rPr>
          <w:sz w:val="28"/>
          <w:szCs w:val="28"/>
        </w:rPr>
        <w:t>Fattura – memorizza le fatture ed il prezzo totale dei soggiorni che vengono prenotati;</w:t>
      </w:r>
    </w:p>
    <w:p w14:paraId="3FE1E9A0" w14:textId="6C2FA9B4" w:rsidR="00EB3486" w:rsidRPr="00F1403F" w:rsidRDefault="00EB3486" w:rsidP="00EB3486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F1403F">
        <w:rPr>
          <w:sz w:val="28"/>
          <w:szCs w:val="28"/>
        </w:rPr>
        <w:t xml:space="preserve">IntestatarioFattura – memorizza i dati relativi </w:t>
      </w:r>
      <w:r w:rsidR="00F1403F" w:rsidRPr="00F1403F">
        <w:rPr>
          <w:sz w:val="28"/>
          <w:szCs w:val="28"/>
        </w:rPr>
        <w:t>all’intestatario</w:t>
      </w:r>
      <w:r w:rsidRPr="00F1403F">
        <w:rPr>
          <w:sz w:val="28"/>
          <w:szCs w:val="28"/>
        </w:rPr>
        <w:t xml:space="preserve"> della fattura, ovvero la persona intestataria della carta utilizzata come metodo di pagamento.</w:t>
      </w:r>
    </w:p>
    <w:p w14:paraId="42514ED1" w14:textId="08508BEB" w:rsidR="00EB3486" w:rsidRPr="00F1403F" w:rsidRDefault="00EB3486" w:rsidP="00EB3486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F1403F">
        <w:rPr>
          <w:sz w:val="28"/>
          <w:szCs w:val="28"/>
        </w:rPr>
        <w:t xml:space="preserve">Prenotazione – memorizza i dati relativi al periodo di soggiorno dei clienti, quindi </w:t>
      </w:r>
      <w:r w:rsidR="00F1403F" w:rsidRPr="00F1403F">
        <w:rPr>
          <w:sz w:val="28"/>
          <w:szCs w:val="28"/>
        </w:rPr>
        <w:t>registra tutti i soggiorni prenotati;</w:t>
      </w:r>
    </w:p>
    <w:p w14:paraId="15146787" w14:textId="35E21E8E" w:rsidR="00F1403F" w:rsidRPr="00F1403F" w:rsidRDefault="00F1403F" w:rsidP="00F1403F">
      <w:pPr>
        <w:pStyle w:val="Paragrafoelenco"/>
        <w:rPr>
          <w:sz w:val="28"/>
          <w:szCs w:val="28"/>
        </w:rPr>
      </w:pPr>
    </w:p>
    <w:p w14:paraId="3EBAF36B" w14:textId="251934CD" w:rsidR="00F1403F" w:rsidRDefault="00F1403F" w:rsidP="00F1403F">
      <w:pPr>
        <w:pStyle w:val="Paragrafoelenco"/>
      </w:pPr>
    </w:p>
    <w:p w14:paraId="530B69A6" w14:textId="77E0E296" w:rsidR="00F1403F" w:rsidRDefault="00F1403F" w:rsidP="00F1403F">
      <w:pPr>
        <w:pStyle w:val="Paragrafoelenco"/>
      </w:pPr>
    </w:p>
    <w:p w14:paraId="09619A2B" w14:textId="54E08675" w:rsidR="00F1403F" w:rsidRDefault="00F1403F" w:rsidP="00F1403F"/>
    <w:p w14:paraId="44931C55" w14:textId="6AA00F27" w:rsidR="00F1403F" w:rsidRDefault="00F1403F" w:rsidP="00F1403F">
      <w:pPr>
        <w:rPr>
          <w:sz w:val="28"/>
          <w:szCs w:val="28"/>
        </w:rPr>
      </w:pPr>
      <w:r>
        <w:rPr>
          <w:sz w:val="28"/>
          <w:szCs w:val="28"/>
        </w:rPr>
        <w:t>Attributi:</w:t>
      </w:r>
    </w:p>
    <w:p w14:paraId="19723A5D" w14:textId="4E35CA8A" w:rsidR="00F1403F" w:rsidRDefault="00F1403F" w:rsidP="00F1403F">
      <w:pPr>
        <w:rPr>
          <w:sz w:val="28"/>
          <w:szCs w:val="28"/>
        </w:rPr>
      </w:pPr>
    </w:p>
    <w:p w14:paraId="00A7F84A" w14:textId="0A0337AF" w:rsidR="00F1403F" w:rsidRDefault="00F1403F" w:rsidP="00F1403F">
      <w:pPr>
        <w:rPr>
          <w:sz w:val="28"/>
          <w:szCs w:val="28"/>
        </w:rPr>
      </w:pPr>
      <w:r>
        <w:rPr>
          <w:sz w:val="28"/>
          <w:szCs w:val="28"/>
        </w:rPr>
        <w:t>Cliente:</w:t>
      </w:r>
    </w:p>
    <w:p w14:paraId="387BF2C4" w14:textId="3F536E64" w:rsidR="00F1403F" w:rsidRDefault="00F1403F" w:rsidP="00F1403F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IdCliente – identifica univocamente ogni cliente che effettua una prenotazione;</w:t>
      </w:r>
    </w:p>
    <w:p w14:paraId="1F273CC7" w14:textId="76506A4B" w:rsidR="00F1403F" w:rsidRDefault="00F1403F" w:rsidP="00F1403F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Nome – Il nome del cliente che effettua la prenotazione;</w:t>
      </w:r>
    </w:p>
    <w:p w14:paraId="060AC7FE" w14:textId="33556906" w:rsidR="00F1403F" w:rsidRDefault="00F1403F" w:rsidP="00F1403F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Cognome – Il cognome del cliente che effettua la prenotazione;</w:t>
      </w:r>
    </w:p>
    <w:p w14:paraId="6EAAC8D8" w14:textId="456DF43F" w:rsidR="00F1403F" w:rsidRDefault="00F1403F" w:rsidP="00F1403F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Telefono – Il numero di telefono che effettua la prenotazione;</w:t>
      </w:r>
    </w:p>
    <w:p w14:paraId="263FDFE4" w14:textId="524862F3" w:rsidR="00F1403F" w:rsidRDefault="00F1403F" w:rsidP="00F1403F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Email – Identifica l’indirizzo mail del cliente che effettua la prenotazione;</w:t>
      </w:r>
    </w:p>
    <w:p w14:paraId="3E08D666" w14:textId="4EF9F5C1" w:rsidR="00F1403F" w:rsidRDefault="00F1403F" w:rsidP="00F1403F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NrPassaporto – Identifica il numero di passaporto del cliente che effettua la prenotazione. Questo campo funge da sostituto per il meccanismo di check-in;</w:t>
      </w:r>
    </w:p>
    <w:p w14:paraId="6655BE42" w14:textId="77777777" w:rsidR="00F1403F" w:rsidRPr="00F1403F" w:rsidRDefault="00F1403F" w:rsidP="00F1403F">
      <w:pPr>
        <w:pStyle w:val="Paragrafoelenco"/>
        <w:rPr>
          <w:sz w:val="28"/>
          <w:szCs w:val="28"/>
        </w:rPr>
      </w:pPr>
    </w:p>
    <w:p w14:paraId="1B1BE8A7" w14:textId="77777777" w:rsidR="00F1403F" w:rsidRDefault="00F1403F" w:rsidP="00F1403F">
      <w:pPr>
        <w:pStyle w:val="Paragrafoelenco"/>
      </w:pPr>
    </w:p>
    <w:p w14:paraId="50610AA4" w14:textId="710B27BB" w:rsidR="00F1403F" w:rsidRDefault="00F1403F" w:rsidP="00F1403F">
      <w:pPr>
        <w:rPr>
          <w:sz w:val="28"/>
          <w:szCs w:val="28"/>
        </w:rPr>
      </w:pPr>
      <w:r>
        <w:rPr>
          <w:sz w:val="28"/>
          <w:szCs w:val="28"/>
        </w:rPr>
        <w:t>Camera:</w:t>
      </w:r>
    </w:p>
    <w:p w14:paraId="540012B7" w14:textId="1D15D4C7" w:rsidR="00F1403F" w:rsidRDefault="00F1403F" w:rsidP="00F1403F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Nome </w:t>
      </w:r>
      <w:r w:rsidR="00176BE3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76BE3">
        <w:rPr>
          <w:sz w:val="28"/>
          <w:szCs w:val="28"/>
        </w:rPr>
        <w:t>identifica univocamente ogni stanza dell’albergo;</w:t>
      </w:r>
    </w:p>
    <w:p w14:paraId="69909575" w14:textId="00A9814C" w:rsidR="00176BE3" w:rsidRDefault="00176BE3" w:rsidP="00F1403F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NrLetti – identifica il numero di letti che ogni stanza mette a disposizione;</w:t>
      </w:r>
    </w:p>
    <w:p w14:paraId="01D1F9B5" w14:textId="3026798A" w:rsidR="00176BE3" w:rsidRDefault="00176BE3" w:rsidP="00F1403F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Tipo – identifica la tipologia di stanza. Es. Doppia,</w:t>
      </w:r>
      <w:r w:rsidR="003361C9">
        <w:rPr>
          <w:sz w:val="28"/>
          <w:szCs w:val="28"/>
        </w:rPr>
        <w:t xml:space="preserve"> </w:t>
      </w:r>
      <w:r>
        <w:rPr>
          <w:sz w:val="28"/>
          <w:szCs w:val="28"/>
        </w:rPr>
        <w:t>Singola etc.;</w:t>
      </w:r>
    </w:p>
    <w:p w14:paraId="2EFA4B8D" w14:textId="34919589" w:rsidR="00176BE3" w:rsidRDefault="00176BE3" w:rsidP="00F1403F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Prezzo – identifica il prezzo/notte di ciascuna stanza.</w:t>
      </w:r>
    </w:p>
    <w:p w14:paraId="50226D67" w14:textId="77777777" w:rsidR="00176BE3" w:rsidRPr="00F1403F" w:rsidRDefault="00176BE3" w:rsidP="00176BE3">
      <w:pPr>
        <w:pStyle w:val="Paragrafoelenco"/>
        <w:rPr>
          <w:sz w:val="28"/>
          <w:szCs w:val="28"/>
        </w:rPr>
      </w:pPr>
    </w:p>
    <w:p w14:paraId="690C9D88" w14:textId="53CBF0F1" w:rsidR="00EB3486" w:rsidRDefault="00EB3486"/>
    <w:p w14:paraId="5CBF9EA1" w14:textId="142F0708" w:rsidR="00176BE3" w:rsidRDefault="00176BE3">
      <w:pPr>
        <w:rPr>
          <w:sz w:val="28"/>
          <w:szCs w:val="28"/>
        </w:rPr>
      </w:pPr>
      <w:r>
        <w:rPr>
          <w:sz w:val="28"/>
          <w:szCs w:val="28"/>
        </w:rPr>
        <w:t>Prenotazione</w:t>
      </w:r>
    </w:p>
    <w:p w14:paraId="6B2D7640" w14:textId="7C6F8197" w:rsidR="00176BE3" w:rsidRDefault="00176BE3" w:rsidP="00176BE3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IdPrenotazione – identifica univocamente ciascuna prenotazione effettuata, presente, passato e futuro;</w:t>
      </w:r>
    </w:p>
    <w:p w14:paraId="5CCB73B7" w14:textId="3639DD88" w:rsidR="00176BE3" w:rsidRDefault="00176BE3" w:rsidP="00176BE3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Checkin – identifica la data di arrivo del cliente relativa al soggiorno del cliente;</w:t>
      </w:r>
    </w:p>
    <w:p w14:paraId="64F4890A" w14:textId="2586D22E" w:rsidR="00176BE3" w:rsidRDefault="00176BE3" w:rsidP="00176BE3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Checkout - </w:t>
      </w:r>
      <w:r>
        <w:rPr>
          <w:sz w:val="28"/>
          <w:szCs w:val="28"/>
        </w:rPr>
        <w:t xml:space="preserve">identifica la data di </w:t>
      </w:r>
      <w:r>
        <w:rPr>
          <w:sz w:val="28"/>
          <w:szCs w:val="28"/>
        </w:rPr>
        <w:t>partenza</w:t>
      </w:r>
      <w:r>
        <w:rPr>
          <w:sz w:val="28"/>
          <w:szCs w:val="28"/>
        </w:rPr>
        <w:t xml:space="preserve"> del cliente relativa al soggiorno del cliente;</w:t>
      </w:r>
    </w:p>
    <w:p w14:paraId="403A075A" w14:textId="77CB9115" w:rsidR="00176BE3" w:rsidRDefault="00176BE3" w:rsidP="00176BE3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CodiceGenerato – identifica il codice generato per ciascuna prenotazione.Il codice è operativo soltanto all’interno del periodo di soggiorno del cliente;</w:t>
      </w:r>
    </w:p>
    <w:p w14:paraId="5789BD8D" w14:textId="23E62FFB" w:rsidR="00176BE3" w:rsidRDefault="00176BE3" w:rsidP="00176BE3">
      <w:pPr>
        <w:rPr>
          <w:sz w:val="28"/>
          <w:szCs w:val="28"/>
        </w:rPr>
      </w:pPr>
    </w:p>
    <w:p w14:paraId="50CB6E13" w14:textId="274AAA18" w:rsidR="00176BE3" w:rsidRDefault="00176BE3" w:rsidP="00176BE3">
      <w:pPr>
        <w:rPr>
          <w:sz w:val="28"/>
          <w:szCs w:val="28"/>
        </w:rPr>
      </w:pPr>
    </w:p>
    <w:p w14:paraId="766C105D" w14:textId="5242FA5D" w:rsidR="00176BE3" w:rsidRDefault="00176BE3" w:rsidP="00176BE3">
      <w:pPr>
        <w:rPr>
          <w:sz w:val="28"/>
          <w:szCs w:val="28"/>
        </w:rPr>
      </w:pPr>
      <w:r>
        <w:rPr>
          <w:sz w:val="28"/>
          <w:szCs w:val="28"/>
        </w:rPr>
        <w:t>Fattura</w:t>
      </w:r>
    </w:p>
    <w:p w14:paraId="6E8BA12B" w14:textId="7D0BC093" w:rsidR="00176BE3" w:rsidRDefault="00176BE3" w:rsidP="00176BE3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IdFattura – identifica univocamente ogni fattura relativa alla prenotazione del cliente;</w:t>
      </w:r>
    </w:p>
    <w:p w14:paraId="46E7D41E" w14:textId="5C4E337D" w:rsidR="00176BE3" w:rsidRDefault="00176BE3" w:rsidP="00176BE3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Data – identifica la data di generazione della fattura;</w:t>
      </w:r>
    </w:p>
    <w:p w14:paraId="3F1A283D" w14:textId="373A585F" w:rsidR="00176BE3" w:rsidRDefault="00176BE3" w:rsidP="00176BE3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ImportoTot – identifica il costo totale del soggiorno relativo alla prenotazione del cliente;</w:t>
      </w:r>
    </w:p>
    <w:p w14:paraId="545D062F" w14:textId="497EBE33" w:rsidR="00176BE3" w:rsidRDefault="00176BE3" w:rsidP="00176BE3">
      <w:pPr>
        <w:rPr>
          <w:sz w:val="28"/>
          <w:szCs w:val="28"/>
        </w:rPr>
      </w:pPr>
    </w:p>
    <w:p w14:paraId="1E53802C" w14:textId="0468E311" w:rsidR="00176BE3" w:rsidRDefault="00176BE3" w:rsidP="00176BE3">
      <w:pPr>
        <w:rPr>
          <w:sz w:val="28"/>
          <w:szCs w:val="28"/>
        </w:rPr>
      </w:pPr>
    </w:p>
    <w:p w14:paraId="46DBB6CD" w14:textId="44E59175" w:rsidR="00176BE3" w:rsidRDefault="00176BE3" w:rsidP="00176BE3">
      <w:pPr>
        <w:rPr>
          <w:sz w:val="28"/>
          <w:szCs w:val="28"/>
        </w:rPr>
      </w:pPr>
      <w:r>
        <w:rPr>
          <w:sz w:val="28"/>
          <w:szCs w:val="28"/>
        </w:rPr>
        <w:t>IntestatarioFattura</w:t>
      </w:r>
    </w:p>
    <w:p w14:paraId="360A1663" w14:textId="3C09A87C" w:rsidR="00176BE3" w:rsidRDefault="00176BE3" w:rsidP="00176BE3">
      <w:pPr>
        <w:rPr>
          <w:sz w:val="28"/>
          <w:szCs w:val="28"/>
        </w:rPr>
      </w:pPr>
    </w:p>
    <w:p w14:paraId="0C15141D" w14:textId="3B79AC8C" w:rsidR="003361C9" w:rsidRDefault="00176BE3" w:rsidP="003361C9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IdIntestatario</w:t>
      </w:r>
      <w:r w:rsidR="003361C9">
        <w:rPr>
          <w:sz w:val="28"/>
          <w:szCs w:val="28"/>
        </w:rPr>
        <w:t xml:space="preserve"> – identifica univocamente ciascun intestatario della fattura, in questo caso specifico identifica il titolare della carta di credito utilizzata come metodo di pagamento;</w:t>
      </w:r>
    </w:p>
    <w:p w14:paraId="45DD3892" w14:textId="604CCA66" w:rsidR="003361C9" w:rsidRDefault="003361C9" w:rsidP="003361C9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Nome – identifica il nome dell’intestatario della fattura;</w:t>
      </w:r>
    </w:p>
    <w:p w14:paraId="32E18EBF" w14:textId="33625ED2" w:rsidR="003361C9" w:rsidRDefault="003361C9" w:rsidP="003361C9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Cognome – identifica il cognome dell’intestatario della fattura;</w:t>
      </w:r>
    </w:p>
    <w:p w14:paraId="18E4AA84" w14:textId="2C553BDB" w:rsidR="003361C9" w:rsidRDefault="003361C9" w:rsidP="003361C9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Indirizzo – identifica l’indirizzo dell’intestatario che serve come indirizzo di fatturazione;</w:t>
      </w:r>
    </w:p>
    <w:p w14:paraId="5CE6009F" w14:textId="7D8394EB" w:rsidR="003361C9" w:rsidRDefault="003361C9" w:rsidP="003361C9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Citta – identifica la citta </w:t>
      </w:r>
      <w:r>
        <w:rPr>
          <w:sz w:val="28"/>
          <w:szCs w:val="28"/>
        </w:rPr>
        <w:t xml:space="preserve">dell’intestatario che serve </w:t>
      </w:r>
      <w:r>
        <w:rPr>
          <w:sz w:val="28"/>
          <w:szCs w:val="28"/>
        </w:rPr>
        <w:t>alla</w:t>
      </w:r>
      <w:r>
        <w:rPr>
          <w:sz w:val="28"/>
          <w:szCs w:val="28"/>
        </w:rPr>
        <w:t xml:space="preserve"> fatturazione;</w:t>
      </w:r>
    </w:p>
    <w:p w14:paraId="292C0E3D" w14:textId="39F593F2" w:rsidR="003361C9" w:rsidRDefault="003361C9" w:rsidP="003361C9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Cap – identifica il cap </w:t>
      </w:r>
      <w:r>
        <w:rPr>
          <w:sz w:val="28"/>
          <w:szCs w:val="28"/>
        </w:rPr>
        <w:t>dell’intestatario che serve alla fatturazione;</w:t>
      </w:r>
    </w:p>
    <w:p w14:paraId="3BF4E65F" w14:textId="28722C85" w:rsidR="003361C9" w:rsidRDefault="003361C9" w:rsidP="003361C9">
      <w:pPr>
        <w:rPr>
          <w:sz w:val="28"/>
          <w:szCs w:val="28"/>
        </w:rPr>
      </w:pPr>
      <w:r>
        <w:rPr>
          <w:sz w:val="28"/>
          <w:szCs w:val="28"/>
        </w:rPr>
        <w:lastRenderedPageBreak/>
        <w:t>Associazioni:</w:t>
      </w:r>
    </w:p>
    <w:p w14:paraId="3F22C5BB" w14:textId="3408617D" w:rsidR="003361C9" w:rsidRDefault="003361C9" w:rsidP="003361C9">
      <w:pPr>
        <w:rPr>
          <w:sz w:val="28"/>
          <w:szCs w:val="28"/>
        </w:rPr>
      </w:pPr>
    </w:p>
    <w:p w14:paraId="4090C7FC" w14:textId="1C0B4495" w:rsidR="003361C9" w:rsidRDefault="003361C9" w:rsidP="003361C9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Tra l’entità Cliente e l’entità Prenotazione esiste un’associazione riserva di cardinalità uno a molti (1:N);</w:t>
      </w:r>
    </w:p>
    <w:p w14:paraId="7752C844" w14:textId="4CB6075F" w:rsidR="003361C9" w:rsidRDefault="00806BAE" w:rsidP="003361C9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Di fatto l’associazione diretta è univoca poiché una prenotazione può essere prenotata soltanto da un cliente, mentre l’associazione inversa è multipla visto che un cliente può prenotare tante prenotazioni.</w:t>
      </w:r>
    </w:p>
    <w:p w14:paraId="7E459330" w14:textId="478A3C76" w:rsidR="00806BAE" w:rsidRDefault="00806BAE" w:rsidP="003361C9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L’associazione diretta è totale poiché affinché un cliente venga registrato nel database, il cliente deve necessariamente riservare una prenotazione;</w:t>
      </w:r>
    </w:p>
    <w:p w14:paraId="1D3E62CC" w14:textId="144C5253" w:rsidR="005C5889" w:rsidRDefault="005C5889" w:rsidP="003361C9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L’associazione inversa è totale poiché una prenotazione per esistere deve essere necessariamente riservata da un cliente;</w:t>
      </w:r>
    </w:p>
    <w:p w14:paraId="6CA5DDCC" w14:textId="6AB0F078" w:rsidR="005C5889" w:rsidRDefault="005C5889" w:rsidP="005C5889">
      <w:pPr>
        <w:rPr>
          <w:sz w:val="28"/>
          <w:szCs w:val="28"/>
        </w:rPr>
      </w:pPr>
    </w:p>
    <w:p w14:paraId="21061B3B" w14:textId="6F05968C" w:rsidR="005C5889" w:rsidRDefault="00B376A0" w:rsidP="005C5889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Tra l’entità Prenotazione e Camera esiste un’associazione assegna di cardinalità uno a uno (1:N);</w:t>
      </w:r>
    </w:p>
    <w:p w14:paraId="33348365" w14:textId="5CD141AF" w:rsidR="00B376A0" w:rsidRDefault="00B376A0" w:rsidP="00B376A0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Di fatto l’associazione diretta è univoca poiché una prenotazione può assegnare al cliente soltanto una stanza, mentre l’associazione inversa è multipla visto che a una prenotazione possono essere assegnate più stanze;</w:t>
      </w:r>
    </w:p>
    <w:p w14:paraId="62D1B37C" w14:textId="0360A480" w:rsidR="00B376A0" w:rsidRDefault="00B376A0" w:rsidP="00B376A0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L’associazione diretta è totale poiché una prenotazione deve avere assegnata una camera al momento della prenotazione</w:t>
      </w:r>
      <w:r w:rsidR="008A390D">
        <w:rPr>
          <w:sz w:val="28"/>
          <w:szCs w:val="28"/>
        </w:rPr>
        <w:t>;</w:t>
      </w:r>
    </w:p>
    <w:p w14:paraId="2D936DF6" w14:textId="0B8CB81E" w:rsidR="008A390D" w:rsidRDefault="008A390D" w:rsidP="00B376A0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L’associazione inversa è parziale poiché una camera per esistere nel database non deve essere necessariamente assegnata a una prenotazione;</w:t>
      </w:r>
    </w:p>
    <w:p w14:paraId="5D1F36DC" w14:textId="289FA34C" w:rsidR="008A390D" w:rsidRDefault="008A390D" w:rsidP="008A390D">
      <w:pPr>
        <w:rPr>
          <w:sz w:val="28"/>
          <w:szCs w:val="28"/>
        </w:rPr>
      </w:pPr>
    </w:p>
    <w:p w14:paraId="19EF664A" w14:textId="77777777" w:rsidR="008A390D" w:rsidRDefault="008A390D" w:rsidP="008A390D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Tra l’entità Prenotazione e Fattura esiste un’associazione genera di cardinalità uno a uno (1:1);</w:t>
      </w:r>
    </w:p>
    <w:p w14:paraId="63A72B18" w14:textId="0708E94B" w:rsidR="008A390D" w:rsidRDefault="008A390D" w:rsidP="008A390D">
      <w:pPr>
        <w:pStyle w:val="Paragrafoelenco"/>
        <w:rPr>
          <w:sz w:val="28"/>
          <w:szCs w:val="28"/>
        </w:rPr>
      </w:pPr>
      <w:r w:rsidRPr="008A390D">
        <w:rPr>
          <w:sz w:val="28"/>
          <w:szCs w:val="28"/>
        </w:rPr>
        <w:t xml:space="preserve">Di fatto l’associazione diretta è univoca poiché una prenotazione può generare soltanto una fattura. L’associazione inversa è univoca anch’essa poiché una fattura può essere associata soltanto a una </w:t>
      </w:r>
      <w:r>
        <w:rPr>
          <w:sz w:val="28"/>
          <w:szCs w:val="28"/>
        </w:rPr>
        <w:t>prenotazione;</w:t>
      </w:r>
    </w:p>
    <w:p w14:paraId="7BEA9EB6" w14:textId="27CA4EF3" w:rsidR="008A390D" w:rsidRDefault="008A390D" w:rsidP="008A390D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L’associazione diretta è totale poiché una prenotazione deve generare una </w:t>
      </w:r>
      <w:r w:rsidR="001177FA">
        <w:rPr>
          <w:sz w:val="28"/>
          <w:szCs w:val="28"/>
        </w:rPr>
        <w:t>fattura al momento della prenotazione;</w:t>
      </w:r>
    </w:p>
    <w:p w14:paraId="17438B95" w14:textId="4435B710" w:rsidR="001177FA" w:rsidRDefault="001177FA" w:rsidP="008A390D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L’associazione inversa è anch’essa totale poiché una fattura deve essere generata necessariamente da una prenotazione;</w:t>
      </w:r>
    </w:p>
    <w:p w14:paraId="1109538B" w14:textId="00779277" w:rsidR="001177FA" w:rsidRDefault="001177FA" w:rsidP="001177FA">
      <w:pPr>
        <w:rPr>
          <w:sz w:val="28"/>
          <w:szCs w:val="28"/>
        </w:rPr>
      </w:pPr>
    </w:p>
    <w:p w14:paraId="063AA1D8" w14:textId="6753D98C" w:rsidR="001177FA" w:rsidRPr="001177FA" w:rsidRDefault="001177FA" w:rsidP="001177FA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Tra l’entità IntestatarioFattura e Fattura esiste un’associazione riceve di cardinalità uno a molti (1:N);</w:t>
      </w:r>
    </w:p>
    <w:p w14:paraId="0DB193C4" w14:textId="707E7B53" w:rsidR="001177FA" w:rsidRDefault="001177FA" w:rsidP="008A390D">
      <w:pPr>
        <w:pStyle w:val="Paragrafoelenco"/>
        <w:rPr>
          <w:sz w:val="28"/>
          <w:szCs w:val="28"/>
        </w:rPr>
      </w:pPr>
    </w:p>
    <w:p w14:paraId="3F4E170A" w14:textId="31D6A616" w:rsidR="001177FA" w:rsidRDefault="001177FA" w:rsidP="008A390D">
      <w:pPr>
        <w:pStyle w:val="Paragrafoelenco"/>
        <w:rPr>
          <w:sz w:val="28"/>
          <w:szCs w:val="28"/>
        </w:rPr>
      </w:pPr>
    </w:p>
    <w:p w14:paraId="12AE7076" w14:textId="77777777" w:rsidR="001177FA" w:rsidRDefault="001177FA" w:rsidP="008A390D">
      <w:pPr>
        <w:pStyle w:val="Paragrafoelenco"/>
        <w:rPr>
          <w:sz w:val="28"/>
          <w:szCs w:val="28"/>
        </w:rPr>
      </w:pPr>
    </w:p>
    <w:p w14:paraId="4894CC88" w14:textId="77777777" w:rsidR="008A390D" w:rsidRPr="008A390D" w:rsidRDefault="008A390D" w:rsidP="008A390D">
      <w:pPr>
        <w:pStyle w:val="Paragrafoelenco"/>
        <w:rPr>
          <w:sz w:val="28"/>
          <w:szCs w:val="28"/>
        </w:rPr>
      </w:pPr>
    </w:p>
    <w:p w14:paraId="31A55E7C" w14:textId="77777777" w:rsidR="003361C9" w:rsidRPr="003361C9" w:rsidRDefault="003361C9" w:rsidP="003361C9">
      <w:pPr>
        <w:rPr>
          <w:sz w:val="28"/>
          <w:szCs w:val="28"/>
        </w:rPr>
      </w:pPr>
    </w:p>
    <w:p w14:paraId="586A0EED" w14:textId="77777777" w:rsidR="00176BE3" w:rsidRPr="00176BE3" w:rsidRDefault="00176BE3" w:rsidP="00176BE3">
      <w:pPr>
        <w:ind w:left="360"/>
        <w:rPr>
          <w:sz w:val="28"/>
          <w:szCs w:val="28"/>
        </w:rPr>
      </w:pPr>
    </w:p>
    <w:sectPr w:rsidR="00176BE3" w:rsidRPr="00176B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3FE5"/>
    <w:multiLevelType w:val="hybridMultilevel"/>
    <w:tmpl w:val="EA80E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D2577"/>
    <w:multiLevelType w:val="hybridMultilevel"/>
    <w:tmpl w:val="E87217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40CD4"/>
    <w:multiLevelType w:val="hybridMultilevel"/>
    <w:tmpl w:val="24BEF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8666C"/>
    <w:multiLevelType w:val="hybridMultilevel"/>
    <w:tmpl w:val="29CCF3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A62B5"/>
    <w:multiLevelType w:val="hybridMultilevel"/>
    <w:tmpl w:val="EF508C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910C6"/>
    <w:multiLevelType w:val="hybridMultilevel"/>
    <w:tmpl w:val="469AD3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D0B36"/>
    <w:multiLevelType w:val="hybridMultilevel"/>
    <w:tmpl w:val="A19A26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B15010"/>
    <w:multiLevelType w:val="hybridMultilevel"/>
    <w:tmpl w:val="92D474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06"/>
    <w:rsid w:val="001177FA"/>
    <w:rsid w:val="00176BE3"/>
    <w:rsid w:val="003361C9"/>
    <w:rsid w:val="005C5889"/>
    <w:rsid w:val="00806BAE"/>
    <w:rsid w:val="008A390D"/>
    <w:rsid w:val="009945FB"/>
    <w:rsid w:val="00A83406"/>
    <w:rsid w:val="00B376A0"/>
    <w:rsid w:val="00EB3486"/>
    <w:rsid w:val="00ED0BA1"/>
    <w:rsid w:val="00EF1FF7"/>
    <w:rsid w:val="00F1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E0A42"/>
  <w15:chartTrackingRefBased/>
  <w15:docId w15:val="{44F4B08C-9650-412A-8668-F0A7353CA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B3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Melnic</dc:creator>
  <cp:keywords/>
  <dc:description/>
  <cp:lastModifiedBy>Filip Melnic</cp:lastModifiedBy>
  <cp:revision>4</cp:revision>
  <dcterms:created xsi:type="dcterms:W3CDTF">2021-05-27T18:24:00Z</dcterms:created>
  <dcterms:modified xsi:type="dcterms:W3CDTF">2021-05-27T19:56:00Z</dcterms:modified>
</cp:coreProperties>
</file>