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03A3" w14:textId="28BFA355" w:rsidR="00E5619A" w:rsidRDefault="00E5619A" w:rsidP="00E5619A">
      <w:pPr>
        <w:pStyle w:val="Nadpis1"/>
        <w:ind w:left="616" w:hanging="631"/>
        <w:rPr>
          <w:noProof/>
        </w:rPr>
      </w:pPr>
      <w:r>
        <w:rPr>
          <w:noProof/>
        </w:rPr>
        <w:t>Matematická lingvistika: formální jazyky a automaty</w:t>
      </w:r>
    </w:p>
    <w:p w14:paraId="2608C4CB" w14:textId="77777777" w:rsidR="00E5619A" w:rsidRDefault="00E5619A" w:rsidP="00E5619A">
      <w:pPr>
        <w:numPr>
          <w:ilvl w:val="0"/>
          <w:numId w:val="1"/>
        </w:numPr>
        <w:spacing w:after="138"/>
        <w:ind w:hanging="255"/>
        <w:rPr>
          <w:noProof/>
        </w:rPr>
      </w:pPr>
      <w:r>
        <w:rPr>
          <w:noProof/>
        </w:rPr>
        <w:t>Vysvětlete pojem neprojektivity v závislostních stromech.</w:t>
      </w:r>
    </w:p>
    <w:p w14:paraId="3972619C" w14:textId="77777777" w:rsidR="00E5619A" w:rsidRDefault="00E5619A" w:rsidP="00E5619A">
      <w:pPr>
        <w:numPr>
          <w:ilvl w:val="0"/>
          <w:numId w:val="1"/>
        </w:numPr>
        <w:spacing w:after="138"/>
        <w:ind w:hanging="255"/>
        <w:rPr>
          <w:noProof/>
        </w:rPr>
      </w:pPr>
      <w:r>
        <w:rPr>
          <w:noProof/>
        </w:rPr>
        <w:t>Uveďte příklady dvou neprojektivních vět.</w:t>
      </w:r>
    </w:p>
    <w:p w14:paraId="28DDCD41" w14:textId="77777777" w:rsidR="00E5619A" w:rsidRDefault="00E5619A" w:rsidP="00E5619A">
      <w:pPr>
        <w:ind w:left="238"/>
        <w:rPr>
          <w:noProof/>
        </w:rPr>
      </w:pPr>
      <w:r>
        <w:rPr>
          <w:noProof/>
        </w:rPr>
        <w:t>Nejpopulárnějším nástrojem pro zpracování morfologie přirozených jazyků byla v 80. letech minulého století tzv. Two-level morphology profesorů Kartunnena a Koskenniemiho.</w:t>
      </w:r>
    </w:p>
    <w:p w14:paraId="6017F6E6" w14:textId="77777777" w:rsidR="00E5619A" w:rsidRDefault="00E5619A" w:rsidP="00DA130C">
      <w:pPr>
        <w:numPr>
          <w:ilvl w:val="0"/>
          <w:numId w:val="3"/>
        </w:numPr>
        <w:ind w:left="993" w:hanging="255"/>
      </w:pPr>
      <w:r>
        <w:t>Pojmenujte dvě úrovně reprezentace zmíněné v názvu teorie.</w:t>
      </w:r>
    </w:p>
    <w:p w14:paraId="1267CFEA" w14:textId="77777777" w:rsidR="00E5619A" w:rsidRDefault="00E5619A" w:rsidP="00DA130C">
      <w:pPr>
        <w:numPr>
          <w:ilvl w:val="0"/>
          <w:numId w:val="3"/>
        </w:numPr>
        <w:ind w:left="993" w:hanging="255"/>
      </w:pPr>
      <w:r>
        <w:t>Na jakém základním formálním nástroji bylo zpracování morfologie založeno?</w:t>
      </w:r>
    </w:p>
    <w:p w14:paraId="3E3EAB8F" w14:textId="0929C805" w:rsidR="00E5619A" w:rsidRDefault="00E5619A" w:rsidP="00DA130C">
      <w:pPr>
        <w:numPr>
          <w:ilvl w:val="0"/>
          <w:numId w:val="3"/>
        </w:numPr>
        <w:spacing w:after="571"/>
        <w:ind w:left="993" w:hanging="255"/>
      </w:pPr>
      <w:r>
        <w:t>Uveďte alespoň dvě ze tří základních myšlenek tohoto mechanismu.</w:t>
      </w:r>
    </w:p>
    <w:p w14:paraId="2D3BEC0F" w14:textId="5311F0C1" w:rsidR="00E5619A" w:rsidRDefault="00E5619A" w:rsidP="00E5619A">
      <w:pPr>
        <w:pStyle w:val="Nadpis1"/>
        <w:ind w:left="616" w:hanging="631"/>
      </w:pPr>
      <w:r>
        <w:t xml:space="preserve">Matematická lingvistika: základní formalismy pro popis přirozených jazyků </w:t>
      </w:r>
    </w:p>
    <w:p w14:paraId="6EDBD30A" w14:textId="77777777" w:rsidR="00E5619A" w:rsidRDefault="00E5619A" w:rsidP="00E5619A">
      <w:pPr>
        <w:numPr>
          <w:ilvl w:val="0"/>
          <w:numId w:val="4"/>
        </w:numPr>
        <w:ind w:left="484" w:hanging="255"/>
      </w:pPr>
      <w:r>
        <w:t>Popište základní vlastnosti teorie Funkčního generativního popisu.</w:t>
      </w:r>
    </w:p>
    <w:p w14:paraId="7675D5AB" w14:textId="7E258D00" w:rsidR="00E5619A" w:rsidRDefault="00E5619A" w:rsidP="00E5619A">
      <w:pPr>
        <w:numPr>
          <w:ilvl w:val="0"/>
          <w:numId w:val="4"/>
        </w:numPr>
        <w:ind w:left="484" w:hanging="255"/>
      </w:pPr>
      <w:r>
        <w:t>Vysvětlete pojem valence.</w:t>
      </w:r>
    </w:p>
    <w:p w14:paraId="55DAE0C5" w14:textId="77777777" w:rsidR="00E5619A" w:rsidRDefault="00E5619A" w:rsidP="00E5619A">
      <w:pPr>
        <w:numPr>
          <w:ilvl w:val="0"/>
          <w:numId w:val="4"/>
        </w:numPr>
        <w:spacing w:after="138"/>
        <w:ind w:hanging="255"/>
      </w:pPr>
      <w:r>
        <w:t>Popište základní fakta o tvorbě jazykových korpusů.</w:t>
      </w:r>
    </w:p>
    <w:p w14:paraId="48EDCA1F" w14:textId="77777777" w:rsidR="00E5619A" w:rsidRDefault="00E5619A" w:rsidP="00E5619A">
      <w:pPr>
        <w:numPr>
          <w:ilvl w:val="0"/>
          <w:numId w:val="4"/>
        </w:numPr>
        <w:spacing w:after="138"/>
        <w:ind w:hanging="255"/>
      </w:pPr>
      <w:r>
        <w:t>Rozdělte jazykové korpusy podle typu značkování, pro každý typ uveďte alespoň dva příklady.</w:t>
      </w:r>
    </w:p>
    <w:p w14:paraId="123A779D" w14:textId="77777777" w:rsidR="00E5619A" w:rsidRDefault="00E5619A" w:rsidP="00E5619A">
      <w:pPr>
        <w:numPr>
          <w:ilvl w:val="0"/>
          <w:numId w:val="4"/>
        </w:numPr>
        <w:ind w:hanging="255"/>
      </w:pPr>
      <w:r>
        <w:t>Vyjmenujte a popište tři základní komponenty transformační gramatiky.</w:t>
      </w:r>
    </w:p>
    <w:p w14:paraId="680B7F8D" w14:textId="77777777" w:rsidR="00E5619A" w:rsidRDefault="00E5619A" w:rsidP="00E5619A">
      <w:pPr>
        <w:numPr>
          <w:ilvl w:val="0"/>
          <w:numId w:val="4"/>
        </w:numPr>
        <w:ind w:hanging="255"/>
      </w:pPr>
      <w:r>
        <w:t>Vysvětlete pojem transformace v Chomského transformační gramatice. Kterými dvěma složkami je transformace definována?</w:t>
      </w:r>
    </w:p>
    <w:p w14:paraId="1C2922EF" w14:textId="77777777" w:rsidR="00E5619A" w:rsidRDefault="00E5619A" w:rsidP="00E5619A">
      <w:pPr>
        <w:numPr>
          <w:ilvl w:val="0"/>
          <w:numId w:val="4"/>
        </w:numPr>
        <w:spacing w:after="571"/>
        <w:ind w:hanging="255"/>
      </w:pPr>
      <w:r>
        <w:t>Proč je nutné zavádět typy sestav rysů v unifikačních gramatikách?</w:t>
      </w:r>
    </w:p>
    <w:p w14:paraId="48799261" w14:textId="77777777" w:rsidR="00E5619A" w:rsidRDefault="00E5619A" w:rsidP="00E5619A">
      <w:pPr>
        <w:rPr>
          <w:noProof/>
        </w:rPr>
      </w:pPr>
      <w:r>
        <w:t xml:space="preserve">Uveďte základní </w:t>
      </w:r>
      <w:r>
        <w:rPr>
          <w:noProof/>
        </w:rPr>
        <w:t>charakteristiky následujících formalismů pro popis syntaxe přirozených jazyků:</w:t>
      </w:r>
    </w:p>
    <w:p w14:paraId="7AF16129" w14:textId="77777777" w:rsidR="00E5619A" w:rsidRDefault="00E5619A" w:rsidP="00DA130C">
      <w:pPr>
        <w:numPr>
          <w:ilvl w:val="0"/>
          <w:numId w:val="4"/>
        </w:numPr>
        <w:ind w:left="1134" w:hanging="396"/>
        <w:rPr>
          <w:noProof/>
        </w:rPr>
      </w:pPr>
      <w:r>
        <w:rPr>
          <w:noProof/>
        </w:rPr>
        <w:t>Lexical Functional Grammar</w:t>
      </w:r>
    </w:p>
    <w:p w14:paraId="19295E81" w14:textId="77777777" w:rsidR="00E5619A" w:rsidRDefault="00E5619A" w:rsidP="00DA130C">
      <w:pPr>
        <w:numPr>
          <w:ilvl w:val="0"/>
          <w:numId w:val="4"/>
        </w:numPr>
        <w:ind w:left="1134" w:hanging="396"/>
        <w:rPr>
          <w:noProof/>
        </w:rPr>
      </w:pPr>
      <w:r>
        <w:rPr>
          <w:noProof/>
        </w:rPr>
        <w:t>Tree-adjoining Grammar</w:t>
      </w:r>
    </w:p>
    <w:p w14:paraId="631B3109" w14:textId="5CDEA15C" w:rsidR="00E5619A" w:rsidRDefault="00E5619A" w:rsidP="00DA130C">
      <w:pPr>
        <w:numPr>
          <w:ilvl w:val="0"/>
          <w:numId w:val="4"/>
        </w:numPr>
        <w:spacing w:after="571"/>
        <w:ind w:left="1134" w:hanging="396"/>
        <w:rPr>
          <w:noProof/>
        </w:rPr>
      </w:pPr>
      <w:r>
        <w:rPr>
          <w:noProof/>
        </w:rPr>
        <w:t>Kategoriální gramatika</w:t>
      </w:r>
    </w:p>
    <w:p w14:paraId="59D9D854" w14:textId="77777777" w:rsidR="00E5619A" w:rsidRDefault="00E5619A" w:rsidP="00E5619A">
      <w:pPr>
        <w:ind w:right="137"/>
      </w:pPr>
      <w:r>
        <w:t>Základní datové typy:</w:t>
      </w:r>
    </w:p>
    <w:p w14:paraId="154CECB4" w14:textId="77777777" w:rsidR="00E5619A" w:rsidRDefault="00E5619A" w:rsidP="00DA130C">
      <w:pPr>
        <w:numPr>
          <w:ilvl w:val="0"/>
          <w:numId w:val="4"/>
        </w:numPr>
        <w:ind w:left="1134" w:right="137" w:hanging="396"/>
      </w:pPr>
      <w:r>
        <w:t>Popište dva základní datové typy používané pro zachycení syntaxe přirozených jazyků, závislostní a složkové stromy.</w:t>
      </w:r>
    </w:p>
    <w:p w14:paraId="4321753B" w14:textId="77777777" w:rsidR="00E5619A" w:rsidRDefault="00E5619A" w:rsidP="00DA130C">
      <w:pPr>
        <w:numPr>
          <w:ilvl w:val="0"/>
          <w:numId w:val="4"/>
        </w:numPr>
        <w:ind w:left="1134" w:right="137" w:hanging="396"/>
      </w:pPr>
      <w:r>
        <w:t>Uveďte výhody a nevýhody obou z nich.</w:t>
      </w:r>
    </w:p>
    <w:p w14:paraId="759B28FB" w14:textId="77777777" w:rsidR="00E5619A" w:rsidRDefault="00E5619A" w:rsidP="00DA130C">
      <w:pPr>
        <w:numPr>
          <w:ilvl w:val="0"/>
          <w:numId w:val="4"/>
        </w:numPr>
        <w:spacing w:after="563"/>
        <w:ind w:left="1134" w:right="137" w:hanging="396"/>
        <w:rPr>
          <w:noProof/>
        </w:rPr>
      </w:pPr>
      <w:r>
        <w:t xml:space="preserve">Popište problém neprojektivních konstrukcí a vysvětlete, jak se tyto konstrukce dají, příp. nedají popsat těmito dvěma </w:t>
      </w:r>
      <w:r>
        <w:rPr>
          <w:noProof/>
        </w:rPr>
        <w:t>typy stromů.</w:t>
      </w:r>
    </w:p>
    <w:p w14:paraId="46127575" w14:textId="77777777" w:rsidR="00E5619A" w:rsidRDefault="00E5619A" w:rsidP="00E5619A">
      <w:pPr>
        <w:numPr>
          <w:ilvl w:val="0"/>
          <w:numId w:val="4"/>
        </w:numPr>
        <w:spacing w:after="138"/>
        <w:ind w:hanging="255"/>
        <w:rPr>
          <w:noProof/>
        </w:rPr>
      </w:pPr>
      <w:r>
        <w:rPr>
          <w:noProof/>
        </w:rPr>
        <w:t>Unifikační gramatiky využívají speciální datový typ, tzv. Sestavu rysů (feature structure). Uveďte jeho základní vlastnosti.</w:t>
      </w:r>
    </w:p>
    <w:p w14:paraId="4D30D3FB" w14:textId="77777777" w:rsidR="00E5619A" w:rsidRDefault="00E5619A" w:rsidP="00E5619A">
      <w:pPr>
        <w:numPr>
          <w:ilvl w:val="0"/>
          <w:numId w:val="4"/>
        </w:numPr>
        <w:spacing w:after="138"/>
        <w:ind w:hanging="255"/>
        <w:rPr>
          <w:noProof/>
        </w:rPr>
      </w:pPr>
      <w:r>
        <w:rPr>
          <w:noProof/>
        </w:rPr>
        <w:t>Vysvětlete, jak funguje mechanismus unifikace dvou sestav rysů. Zdůvodněte, proč je při tvorbě unifikační gramatiky přirozených jazyků nutné používat typované sestavy rysů.</w:t>
      </w:r>
    </w:p>
    <w:p w14:paraId="65413327" w14:textId="77777777" w:rsidR="00E5619A" w:rsidRDefault="00E5619A" w:rsidP="00E5619A">
      <w:pPr>
        <w:numPr>
          <w:ilvl w:val="0"/>
          <w:numId w:val="4"/>
        </w:numPr>
        <w:spacing w:after="564"/>
        <w:ind w:hanging="255"/>
        <w:rPr>
          <w:noProof/>
        </w:rPr>
      </w:pPr>
      <w:r>
        <w:rPr>
          <w:noProof/>
        </w:rPr>
        <w:t>Nejvíce rozšířenou unifikační gramatikou byla Head Driven Phrase Structure Grammar (HPSG). Uveďte základní vlastnosti tohoto typu gramatiky.</w:t>
      </w:r>
    </w:p>
    <w:p w14:paraId="14A7D2C5" w14:textId="77777777" w:rsidR="00E5619A" w:rsidRDefault="00E5619A" w:rsidP="00E5619A">
      <w:pPr>
        <w:numPr>
          <w:ilvl w:val="0"/>
          <w:numId w:val="4"/>
        </w:numPr>
        <w:spacing w:after="133" w:line="250" w:lineRule="auto"/>
        <w:ind w:hanging="255"/>
        <w:rPr>
          <w:noProof/>
        </w:rPr>
      </w:pPr>
      <w:r>
        <w:rPr>
          <w:noProof/>
        </w:rPr>
        <w:lastRenderedPageBreak/>
        <w:t>Definujte sestavu rysů (feature structure) jako základní datovou strukturu unifikačních gramatik.</w:t>
      </w:r>
    </w:p>
    <w:p w14:paraId="054D7CC1" w14:textId="77777777" w:rsidR="00E5619A" w:rsidRDefault="00E5619A" w:rsidP="00E5619A">
      <w:pPr>
        <w:numPr>
          <w:ilvl w:val="0"/>
          <w:numId w:val="4"/>
        </w:numPr>
        <w:spacing w:after="133" w:line="250" w:lineRule="auto"/>
        <w:ind w:hanging="255"/>
        <w:rPr>
          <w:noProof/>
        </w:rPr>
      </w:pPr>
      <w:r>
        <w:rPr>
          <w:noProof/>
        </w:rPr>
        <w:t>Vysvětlete operaci unifikace sestav rysů a zdůvodněte, proč je nutné používat typované sestavy rysů.</w:t>
      </w:r>
    </w:p>
    <w:p w14:paraId="08B79989" w14:textId="77777777" w:rsidR="00E5619A" w:rsidRDefault="00E5619A" w:rsidP="00E5619A">
      <w:pPr>
        <w:numPr>
          <w:ilvl w:val="0"/>
          <w:numId w:val="4"/>
        </w:numPr>
        <w:spacing w:after="449" w:line="250" w:lineRule="auto"/>
        <w:ind w:hanging="255"/>
        <w:rPr>
          <w:noProof/>
        </w:rPr>
      </w:pPr>
      <w:r>
        <w:rPr>
          <w:noProof/>
        </w:rPr>
        <w:t>Stručně uveďte základní vlastnosti formalismu HPSG (Head Driven Phrase Structure Grammar).</w:t>
      </w:r>
    </w:p>
    <w:p w14:paraId="27F22DB4" w14:textId="77777777" w:rsidR="00E5619A" w:rsidRDefault="00E5619A" w:rsidP="00E5619A">
      <w:pPr>
        <w:ind w:left="10" w:right="379" w:firstLine="218"/>
      </w:pPr>
      <w:r>
        <w:t>Jedním ze základních konceptů teorie Funkčního generativního popisu je valence.</w:t>
      </w:r>
    </w:p>
    <w:p w14:paraId="10D01D19" w14:textId="77777777" w:rsidR="00E5619A" w:rsidRDefault="00E5619A" w:rsidP="00DA130C">
      <w:pPr>
        <w:numPr>
          <w:ilvl w:val="0"/>
          <w:numId w:val="4"/>
        </w:numPr>
        <w:ind w:left="1134" w:right="379" w:hanging="396"/>
      </w:pPr>
      <w:r>
        <w:t>Jaký je základní rozdíl mezi aktantem a volným doplněním?</w:t>
      </w:r>
    </w:p>
    <w:p w14:paraId="1AF8FF3B" w14:textId="77777777" w:rsidR="00E5619A" w:rsidRDefault="00E5619A" w:rsidP="00DA130C">
      <w:pPr>
        <w:numPr>
          <w:ilvl w:val="0"/>
          <w:numId w:val="4"/>
        </w:numPr>
        <w:ind w:left="1134" w:right="379" w:hanging="396"/>
      </w:pPr>
      <w:r>
        <w:t>Uveďte názvy alespoň 3 z 5 typů aktantů používaných v teorii Funkčního generativního popisu. Sestavte českou větu, ve které budou tyto tři typy aktantů zastoupeny.</w:t>
      </w:r>
    </w:p>
    <w:p w14:paraId="5D644848" w14:textId="77777777" w:rsidR="00E5619A" w:rsidRDefault="00E5619A" w:rsidP="00DA130C">
      <w:pPr>
        <w:numPr>
          <w:ilvl w:val="0"/>
          <w:numId w:val="4"/>
        </w:numPr>
        <w:spacing w:after="452"/>
        <w:ind w:left="1134" w:right="379" w:hanging="396"/>
      </w:pPr>
      <w:r>
        <w:t>Definujte valenční rámec.</w:t>
      </w:r>
    </w:p>
    <w:p w14:paraId="69D22FEC" w14:textId="376DBE0A" w:rsidR="00E5619A" w:rsidRDefault="00E5619A" w:rsidP="00E5619A">
      <w:pPr>
        <w:pStyle w:val="Nadpis1"/>
        <w:ind w:left="631" w:hanging="631"/>
      </w:pPr>
      <w:r>
        <w:t>Matematická lingvistika: morfologická, syntaktická a sémantická analýza</w:t>
      </w:r>
      <w:r w:rsidR="003B03D8">
        <w:t xml:space="preserve"> </w:t>
      </w:r>
      <w:r>
        <w:t>přirozeného jazyka</w:t>
      </w:r>
    </w:p>
    <w:p w14:paraId="3E0A8729" w14:textId="77777777" w:rsidR="00E5619A" w:rsidRDefault="00E5619A" w:rsidP="00E5619A">
      <w:pPr>
        <w:ind w:right="137"/>
      </w:pPr>
      <w:r>
        <w:t>Lexikální sémantika:</w:t>
      </w:r>
    </w:p>
    <w:p w14:paraId="34F00803" w14:textId="77777777" w:rsidR="00E5619A" w:rsidRDefault="00E5619A" w:rsidP="00DA130C">
      <w:pPr>
        <w:numPr>
          <w:ilvl w:val="0"/>
          <w:numId w:val="12"/>
        </w:numPr>
        <w:ind w:left="993" w:right="137" w:hanging="255"/>
      </w:pPr>
      <w:r>
        <w:t>Popište, jakými metodami můžeme popsat lexikální sémantiku jednotlivých slov přirozeného jazyka.</w:t>
      </w:r>
    </w:p>
    <w:p w14:paraId="777025F1" w14:textId="77777777" w:rsidR="00E5619A" w:rsidRDefault="00E5619A" w:rsidP="00DA130C">
      <w:pPr>
        <w:numPr>
          <w:ilvl w:val="0"/>
          <w:numId w:val="12"/>
        </w:numPr>
        <w:ind w:left="993" w:right="137" w:hanging="255"/>
      </w:pPr>
      <w:r>
        <w:t>Podrobněji popište nejrozšířenější sémantické sítě a jejich kladné i záporné vlastnosti.</w:t>
      </w:r>
    </w:p>
    <w:p w14:paraId="246C7A00" w14:textId="77777777" w:rsidR="00E5619A" w:rsidRDefault="00E5619A" w:rsidP="00DA130C">
      <w:pPr>
        <w:numPr>
          <w:ilvl w:val="0"/>
          <w:numId w:val="12"/>
        </w:numPr>
        <w:spacing w:after="571"/>
        <w:ind w:left="993" w:right="137" w:hanging="255"/>
      </w:pPr>
      <w:r>
        <w:t>Uveďte aplikační oblasti, ve kterých sémantické sítě můžeme úspěšně použít.</w:t>
      </w:r>
    </w:p>
    <w:p w14:paraId="4B545790" w14:textId="77777777" w:rsidR="00E5619A" w:rsidRDefault="00E5619A" w:rsidP="00E5619A">
      <w:pPr>
        <w:numPr>
          <w:ilvl w:val="0"/>
          <w:numId w:val="12"/>
        </w:numPr>
        <w:spacing w:after="138"/>
        <w:ind w:left="426" w:hanging="255"/>
      </w:pPr>
      <w:r>
        <w:t>Uveďte alespoň 4 základní požadavky, které by měl splňovat dobrý program na kontrolu překlepů, a zdůvodněte je.</w:t>
      </w:r>
    </w:p>
    <w:p w14:paraId="7DB0010E" w14:textId="77777777" w:rsidR="00E5619A" w:rsidRDefault="00E5619A" w:rsidP="00E5619A">
      <w:pPr>
        <w:numPr>
          <w:ilvl w:val="0"/>
          <w:numId w:val="12"/>
        </w:numPr>
        <w:spacing w:after="138"/>
        <w:ind w:left="426" w:hanging="255"/>
      </w:pPr>
      <w:r>
        <w:t>Uveďte dvě nejčastěji používané metody (pro kontrolu překlepů) založené na využití slovníku daného jazyka a vysvětlete, pro jaké typy jazyků se hodí a proč.</w:t>
      </w:r>
    </w:p>
    <w:p w14:paraId="2595292D" w14:textId="20DDFEF4" w:rsidR="00E5619A" w:rsidRDefault="00E5619A" w:rsidP="00E5619A">
      <w:pPr>
        <w:numPr>
          <w:ilvl w:val="0"/>
          <w:numId w:val="12"/>
        </w:numPr>
        <w:spacing w:after="564"/>
        <w:ind w:left="426" w:hanging="255"/>
      </w:pPr>
      <w:r>
        <w:t>Nedílnou součástí kontroly překlepů je také nabízení vhodných oprav. Uveďte alespoň dvě prakticky použitelné metody, pomocí kterých se uživatelům budou nabízet vhodné opravy.</w:t>
      </w:r>
    </w:p>
    <w:p w14:paraId="6E9104AA" w14:textId="77777777" w:rsidR="00E5619A" w:rsidRDefault="00E5619A" w:rsidP="00E5619A">
      <w:pPr>
        <w:numPr>
          <w:ilvl w:val="0"/>
          <w:numId w:val="12"/>
        </w:numPr>
        <w:spacing w:after="133" w:line="250" w:lineRule="auto"/>
        <w:ind w:left="426" w:hanging="255"/>
        <w:rPr>
          <w:noProof/>
        </w:rPr>
      </w:pPr>
      <w:r>
        <w:t xml:space="preserve">Vysvětlete </w:t>
      </w:r>
      <w:r>
        <w:rPr>
          <w:noProof/>
        </w:rPr>
        <w:t>rozdíl mezi stemmingem a lematizací slov přirozeného jazyka a uveďte jazykový jev, kvůli kterému není používání stemmingu vhodné pro češtinu.</w:t>
      </w:r>
    </w:p>
    <w:p w14:paraId="4C6CD742" w14:textId="77777777" w:rsidR="00E5619A" w:rsidRDefault="00E5619A" w:rsidP="00E5619A">
      <w:pPr>
        <w:numPr>
          <w:ilvl w:val="0"/>
          <w:numId w:val="12"/>
        </w:numPr>
        <w:spacing w:after="133" w:line="250" w:lineRule="auto"/>
        <w:ind w:left="426" w:hanging="255"/>
        <w:rPr>
          <w:noProof/>
        </w:rPr>
      </w:pPr>
      <w:r>
        <w:rPr>
          <w:noProof/>
        </w:rPr>
        <w:t>Co znamená pojem Universal Dependencies a proč jsou důležité?</w:t>
      </w:r>
    </w:p>
    <w:p w14:paraId="068ACF3B" w14:textId="77777777" w:rsidR="00E5619A" w:rsidRDefault="00E5619A" w:rsidP="00E5619A">
      <w:pPr>
        <w:numPr>
          <w:ilvl w:val="0"/>
          <w:numId w:val="12"/>
        </w:numPr>
        <w:spacing w:after="449" w:line="250" w:lineRule="auto"/>
        <w:ind w:left="426" w:hanging="255"/>
        <w:rPr>
          <w:noProof/>
        </w:rPr>
      </w:pPr>
      <w:r>
        <w:rPr>
          <w:noProof/>
        </w:rPr>
        <w:t>Vysvětlete hlavní myšlenku algoritmu zásoby sdílených znalostí (Stock of Shared Knowledge).</w:t>
      </w:r>
    </w:p>
    <w:p w14:paraId="53301035" w14:textId="77777777" w:rsidR="00E5619A" w:rsidRDefault="00E5619A" w:rsidP="00E5619A">
      <w:pPr>
        <w:ind w:left="181" w:right="127"/>
        <w:rPr>
          <w:noProof/>
        </w:rPr>
      </w:pPr>
      <w:r>
        <w:rPr>
          <w:noProof/>
        </w:rPr>
        <w:t>Sémantika se v přirozených jazycích uplatňuje na mnoha úrovních, od významu jednotlivých slov až po význam delších textových úseků. Vysvětlete některé základní sémantické pojmy:</w:t>
      </w:r>
    </w:p>
    <w:p w14:paraId="75EA9C70" w14:textId="77777777" w:rsidR="00E5619A" w:rsidRDefault="00E5619A" w:rsidP="00DA130C">
      <w:pPr>
        <w:numPr>
          <w:ilvl w:val="0"/>
          <w:numId w:val="12"/>
        </w:numPr>
        <w:ind w:left="1134" w:right="127" w:hanging="396"/>
        <w:rPr>
          <w:noProof/>
        </w:rPr>
      </w:pPr>
      <w:r>
        <w:rPr>
          <w:noProof/>
        </w:rPr>
        <w:t>Vysvětlete pojem „ontologie“ ve zpracování sémantiky přirozeného jazyka.</w:t>
      </w:r>
    </w:p>
    <w:p w14:paraId="44807710" w14:textId="77777777" w:rsidR="00E5619A" w:rsidRDefault="00E5619A" w:rsidP="00DA130C">
      <w:pPr>
        <w:numPr>
          <w:ilvl w:val="0"/>
          <w:numId w:val="12"/>
        </w:numPr>
        <w:ind w:left="1134" w:right="127" w:hanging="396"/>
      </w:pPr>
      <w:r>
        <w:rPr>
          <w:noProof/>
        </w:rPr>
        <w:t>Popište sémantickou síť Wordnet, její strukturu a historii, a uveďte alespoň dva příklady aplikace této sítě v různých oblastech zpracování přirozeného jazyka</w:t>
      </w:r>
      <w:r>
        <w:t>.</w:t>
      </w:r>
    </w:p>
    <w:p w14:paraId="0F647CC1" w14:textId="77777777" w:rsidR="00E5619A" w:rsidRDefault="00E5619A" w:rsidP="00DA130C">
      <w:pPr>
        <w:numPr>
          <w:ilvl w:val="0"/>
          <w:numId w:val="12"/>
        </w:numPr>
        <w:spacing w:after="452"/>
        <w:ind w:left="1134" w:right="127" w:hanging="396"/>
      </w:pPr>
      <w:r>
        <w:t>Vysvětlete pojem „anafora“ a uveďte základní kategorie anafory v textu.</w:t>
      </w:r>
    </w:p>
    <w:p w14:paraId="2D4731E2" w14:textId="77777777" w:rsidR="00E5619A" w:rsidRDefault="00E5619A" w:rsidP="00E5619A">
      <w:pPr>
        <w:pStyle w:val="Odstavecseseznamem"/>
        <w:spacing w:after="446"/>
        <w:ind w:left="142" w:right="379" w:firstLine="0"/>
      </w:pPr>
      <w:r>
        <w:t xml:space="preserve">Při systematickém zpracování morfologie přirozených jazyků lze postupovat různými způsoby. Nejčastější tři způsoby jsou založeny na různých základních jednotkách, jmenovitě na morfémech, lexémech nebo </w:t>
      </w:r>
      <w:r>
        <w:lastRenderedPageBreak/>
        <w:t>slovech. Vysvětlete stručně, jak každý z těchto tří způsobů funguje a pro každý z nich uveďte příklad typu jazyků, pro který je vhodný.</w:t>
      </w:r>
    </w:p>
    <w:p w14:paraId="39DD7359" w14:textId="5DC1CDB4" w:rsidR="00E5619A" w:rsidRDefault="00E5619A" w:rsidP="00E5619A">
      <w:pPr>
        <w:pStyle w:val="Nadpis1"/>
        <w:ind w:left="458" w:hanging="473"/>
      </w:pPr>
      <w:r>
        <w:t>Jazykové modelování</w:t>
      </w:r>
    </w:p>
    <w:p w14:paraId="7F9EFBE3" w14:textId="77777777" w:rsidR="00E5619A" w:rsidRDefault="00E5619A" w:rsidP="00E5619A">
      <w:r>
        <w:t>Vysvětlete následující pojmy</w:t>
      </w:r>
    </w:p>
    <w:p w14:paraId="11323C83" w14:textId="77777777" w:rsidR="00E5619A" w:rsidRDefault="00E5619A" w:rsidP="00E5619A">
      <w:pPr>
        <w:numPr>
          <w:ilvl w:val="0"/>
          <w:numId w:val="18"/>
        </w:numPr>
        <w:ind w:left="484" w:hanging="255"/>
      </w:pPr>
      <w:r>
        <w:t>Metoda zašuměného kanálu</w:t>
      </w:r>
    </w:p>
    <w:p w14:paraId="4F48299B" w14:textId="77777777" w:rsidR="00E5619A" w:rsidRDefault="00E5619A" w:rsidP="00E5619A">
      <w:pPr>
        <w:numPr>
          <w:ilvl w:val="0"/>
          <w:numId w:val="18"/>
        </w:numPr>
        <w:ind w:left="484" w:hanging="255"/>
      </w:pPr>
      <w:r>
        <w:t>Jazykový model ve statistickém strojovém překladu</w:t>
      </w:r>
    </w:p>
    <w:p w14:paraId="1E2287F3" w14:textId="406CCA11" w:rsidR="00E5619A" w:rsidRDefault="00E5619A" w:rsidP="00E5619A">
      <w:pPr>
        <w:numPr>
          <w:ilvl w:val="0"/>
          <w:numId w:val="18"/>
        </w:numPr>
        <w:spacing w:after="571"/>
        <w:ind w:left="484" w:hanging="255"/>
      </w:pPr>
      <w:r>
        <w:t>Vyhlazování</w:t>
      </w:r>
    </w:p>
    <w:p w14:paraId="4D0FEA2A" w14:textId="6EFD6255" w:rsidR="00E5619A" w:rsidRDefault="00E5619A" w:rsidP="00E5619A">
      <w:pPr>
        <w:pStyle w:val="Nadpis1"/>
        <w:spacing w:after="181"/>
        <w:ind w:left="616" w:hanging="631"/>
      </w:pPr>
      <w:r>
        <w:t>Matematická lingvistika: základy teorie informace</w:t>
      </w:r>
    </w:p>
    <w:p w14:paraId="76972D2A" w14:textId="77777777" w:rsidR="00E5619A" w:rsidRDefault="00E5619A" w:rsidP="00E5619A">
      <w:pPr>
        <w:ind w:left="10"/>
      </w:pPr>
      <w:r>
        <w:t>Pracujeme s textem v přirozeném jazyce a chceme automaticky klasifikovat slovní druhy slov bezprostředně následovaných slovesem. Na rozsáhlém vzorku dat bylo zjištěno, že</w:t>
      </w:r>
    </w:p>
    <w:p w14:paraId="20AC9148" w14:textId="77777777" w:rsidR="00E5619A" w:rsidRDefault="00E5619A" w:rsidP="00E5619A">
      <w:pPr>
        <w:numPr>
          <w:ilvl w:val="0"/>
          <w:numId w:val="19"/>
        </w:numPr>
        <w:ind w:hanging="199"/>
      </w:pPr>
      <w:r>
        <w:t>pravděpodobnost, že nahodile vybrané slovo v textu je sloveso, je 1/8,</w:t>
      </w:r>
    </w:p>
    <w:p w14:paraId="174E35B9" w14:textId="77777777" w:rsidR="00E5619A" w:rsidRDefault="00E5619A" w:rsidP="00E5619A">
      <w:pPr>
        <w:numPr>
          <w:ilvl w:val="0"/>
          <w:numId w:val="19"/>
        </w:numPr>
        <w:ind w:hanging="199"/>
      </w:pPr>
      <w:r>
        <w:t>pravděpodobnost, že slovesu bezprostředně předchází příslovce, je 1/4,</w:t>
      </w:r>
    </w:p>
    <w:p w14:paraId="2E6FC762" w14:textId="77777777" w:rsidR="00E5619A" w:rsidRDefault="00E5619A" w:rsidP="00E5619A">
      <w:pPr>
        <w:numPr>
          <w:ilvl w:val="0"/>
          <w:numId w:val="19"/>
        </w:numPr>
        <w:spacing w:after="311"/>
        <w:ind w:hanging="199"/>
      </w:pPr>
      <w:r>
        <w:t>pravděpodobnost, že slovesu bezprostředně předchází podstatné jméno, je 1/2.</w:t>
      </w:r>
    </w:p>
    <w:p w14:paraId="1140D7E4" w14:textId="77777777" w:rsidR="00E5619A" w:rsidRDefault="00E5619A" w:rsidP="00E5619A">
      <w:pPr>
        <w:numPr>
          <w:ilvl w:val="0"/>
          <w:numId w:val="20"/>
        </w:numPr>
        <w:ind w:left="484" w:hanging="255"/>
      </w:pPr>
      <w:r>
        <w:t>Vypočítejte pravděpodobnost výskytu příslovce bezprostředně následovaného slovesem.</w:t>
      </w:r>
    </w:p>
    <w:p w14:paraId="7FA6FEC5" w14:textId="77777777" w:rsidR="00E5619A" w:rsidRDefault="00E5619A" w:rsidP="00E5619A">
      <w:pPr>
        <w:numPr>
          <w:ilvl w:val="0"/>
          <w:numId w:val="20"/>
        </w:numPr>
        <w:spacing w:after="569"/>
        <w:ind w:left="484" w:hanging="255"/>
        <w:rPr>
          <w:noProof/>
        </w:rPr>
      </w:pPr>
      <w:r>
        <w:t xml:space="preserve">Náhodná veličina reprezentující slovní druh slova bezprostředně následovaného slovesem nabývá tří různých hodnot 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∈ {</w:t>
      </w:r>
      <w:r>
        <w:rPr>
          <w:rFonts w:ascii="Cambria" w:eastAsia="Cambria" w:hAnsi="Cambria" w:cs="Cambria"/>
          <w:i/>
          <w:noProof/>
        </w:rPr>
        <w:t>N,D,X</w:t>
      </w:r>
      <w:r>
        <w:rPr>
          <w:rFonts w:ascii="Cambria" w:eastAsia="Cambria" w:hAnsi="Cambria" w:cs="Cambria"/>
          <w:noProof/>
        </w:rPr>
        <w:t>}</w:t>
      </w:r>
      <w:r>
        <w:rPr>
          <w:noProof/>
        </w:rPr>
        <w:t xml:space="preserve">, kde </w:t>
      </w:r>
      <w:r>
        <w:rPr>
          <w:rFonts w:ascii="Cambria" w:eastAsia="Cambria" w:hAnsi="Cambria" w:cs="Cambria"/>
          <w:i/>
          <w:noProof/>
        </w:rPr>
        <w:t xml:space="preserve">N </w:t>
      </w:r>
      <w:r>
        <w:rPr>
          <w:noProof/>
        </w:rPr>
        <w:t xml:space="preserve">je podstatné jméno, </w:t>
      </w:r>
      <w:r>
        <w:rPr>
          <w:rFonts w:ascii="Cambria" w:eastAsia="Cambria" w:hAnsi="Cambria" w:cs="Cambria"/>
          <w:i/>
          <w:noProof/>
        </w:rPr>
        <w:t xml:space="preserve">D </w:t>
      </w:r>
      <w:r>
        <w:rPr>
          <w:noProof/>
        </w:rPr>
        <w:t xml:space="preserve">je příslovce a </w:t>
      </w:r>
      <w:r>
        <w:rPr>
          <w:rFonts w:ascii="Cambria" w:eastAsia="Cambria" w:hAnsi="Cambria" w:cs="Cambria"/>
          <w:i/>
          <w:noProof/>
        </w:rPr>
        <w:t xml:space="preserve">X </w:t>
      </w:r>
      <w:r>
        <w:rPr>
          <w:noProof/>
        </w:rPr>
        <w:t xml:space="preserve">je libovolný jiný slovní druh. Vypočítejte entropii uvedené náhodné veličiny </w:t>
      </w:r>
      <w:r>
        <w:rPr>
          <w:rFonts w:ascii="Cambria" w:eastAsia="Cambria" w:hAnsi="Cambria" w:cs="Cambria"/>
          <w:noProof/>
        </w:rPr>
        <w:t>H(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rFonts w:ascii="Cambria" w:eastAsia="Cambria" w:hAnsi="Cambria" w:cs="Cambria"/>
          <w:noProof/>
        </w:rPr>
        <w:t>)</w:t>
      </w:r>
      <w:r>
        <w:rPr>
          <w:noProof/>
        </w:rPr>
        <w:t>.</w:t>
      </w:r>
    </w:p>
    <w:p w14:paraId="28493EBC" w14:textId="7830E2BA" w:rsidR="00E5619A" w:rsidRDefault="00E5619A" w:rsidP="00E5619A">
      <w:pPr>
        <w:ind w:left="10"/>
        <w:rPr>
          <w:noProof/>
        </w:rPr>
      </w:pPr>
      <w:r>
        <w:rPr>
          <w:noProof/>
        </w:rPr>
        <w:t xml:space="preserve">Házíme třemi pravými mincemi. Pro každou z nich platí, že pravděpodobnost, že padne panna, je 1/2. Výsledek hodu reprezentujeme jako hodnotu náhodné veličiny </w:t>
      </w:r>
      <w:r w:rsidR="00416549">
        <w:rPr>
          <w:noProof/>
        </w:rPr>
        <w:t>&lt;</w:t>
      </w:r>
      <w:r>
        <w:rPr>
          <w:rFonts w:ascii="Cambria" w:eastAsia="Cambria" w:hAnsi="Cambria" w:cs="Cambria"/>
          <w:i/>
          <w:noProof/>
        </w:rPr>
        <w:t>x</w:t>
      </w:r>
      <w:r>
        <w:rPr>
          <w:rFonts w:ascii="Cambria" w:eastAsia="Cambria" w:hAnsi="Cambria" w:cs="Cambria"/>
          <w:noProof/>
          <w:vertAlign w:val="subscript"/>
        </w:rPr>
        <w:t>1</w:t>
      </w:r>
      <w:r>
        <w:rPr>
          <w:rFonts w:ascii="Cambria" w:eastAsia="Cambria" w:hAnsi="Cambria" w:cs="Cambria"/>
          <w:i/>
          <w:noProof/>
        </w:rPr>
        <w:t>,x</w:t>
      </w:r>
      <w:r>
        <w:rPr>
          <w:rFonts w:ascii="Cambria" w:eastAsia="Cambria" w:hAnsi="Cambria" w:cs="Cambria"/>
          <w:noProof/>
          <w:vertAlign w:val="subscript"/>
        </w:rPr>
        <w:t>2</w:t>
      </w:r>
      <w:r>
        <w:rPr>
          <w:rFonts w:ascii="Cambria" w:eastAsia="Cambria" w:hAnsi="Cambria" w:cs="Cambria"/>
          <w:i/>
          <w:noProof/>
        </w:rPr>
        <w:t>,x</w:t>
      </w:r>
      <w:r>
        <w:rPr>
          <w:rFonts w:ascii="Cambria" w:eastAsia="Cambria" w:hAnsi="Cambria" w:cs="Cambria"/>
          <w:noProof/>
          <w:vertAlign w:val="subscript"/>
        </w:rPr>
        <w:t>3</w:t>
      </w:r>
      <w:r w:rsidR="00416549">
        <w:rPr>
          <w:rFonts w:ascii="Cambria" w:eastAsia="Cambria" w:hAnsi="Cambria" w:cs="Cambria"/>
          <w:noProof/>
        </w:rPr>
        <w:t>&gt;</w:t>
      </w:r>
      <w:r>
        <w:rPr>
          <w:noProof/>
        </w:rPr>
        <w:t xml:space="preserve">, kde </w:t>
      </w:r>
      <w:r>
        <w:rPr>
          <w:rFonts w:ascii="Cambria" w:eastAsia="Cambria" w:hAnsi="Cambria" w:cs="Cambria"/>
          <w:i/>
          <w:noProof/>
        </w:rPr>
        <w:t>x</w:t>
      </w:r>
      <w:r>
        <w:rPr>
          <w:rFonts w:ascii="Cambria" w:eastAsia="Cambria" w:hAnsi="Cambria" w:cs="Cambria"/>
          <w:i/>
          <w:noProof/>
          <w:vertAlign w:val="subscript"/>
        </w:rPr>
        <w:t xml:space="preserve">i </w:t>
      </w:r>
      <w:r>
        <w:rPr>
          <w:rFonts w:ascii="Cambria" w:eastAsia="Cambria" w:hAnsi="Cambria" w:cs="Cambria"/>
          <w:noProof/>
        </w:rPr>
        <w:t>∈ {</w:t>
      </w:r>
      <w:r>
        <w:rPr>
          <w:rFonts w:ascii="Cambria" w:eastAsia="Cambria" w:hAnsi="Cambria" w:cs="Cambria"/>
          <w:i/>
          <w:noProof/>
        </w:rPr>
        <w:t>P,O</w:t>
      </w:r>
      <w:r>
        <w:rPr>
          <w:rFonts w:ascii="Cambria" w:eastAsia="Cambria" w:hAnsi="Cambria" w:cs="Cambria"/>
          <w:noProof/>
        </w:rPr>
        <w:t>}</w:t>
      </w:r>
      <w:r>
        <w:rPr>
          <w:noProof/>
        </w:rPr>
        <w:t>.</w:t>
      </w:r>
    </w:p>
    <w:p w14:paraId="1CF86B65" w14:textId="23B674FE" w:rsidR="00E5619A" w:rsidRDefault="00E5619A" w:rsidP="00A3442B">
      <w:pPr>
        <w:numPr>
          <w:ilvl w:val="0"/>
          <w:numId w:val="21"/>
        </w:numPr>
        <w:spacing w:after="138"/>
        <w:ind w:left="426" w:hanging="255"/>
        <w:rPr>
          <w:noProof/>
        </w:rPr>
      </w:pPr>
      <w:r>
        <w:rPr>
          <w:noProof/>
        </w:rPr>
        <w:t>Vypočítejte entropii rozdělení této náhodné veličiny.</w:t>
      </w:r>
    </w:p>
    <w:p w14:paraId="29B309D8" w14:textId="4C6E6C2F" w:rsidR="00A3442B" w:rsidRDefault="00A3442B" w:rsidP="00A3442B">
      <w:pPr>
        <w:numPr>
          <w:ilvl w:val="0"/>
          <w:numId w:val="21"/>
        </w:numPr>
        <w:ind w:left="426" w:hanging="255"/>
        <w:rPr>
          <w:noProof/>
        </w:rPr>
      </w:pPr>
      <w:r w:rsidRPr="00A3442B">
        <w:rPr>
          <w:noProof/>
        </w:rPr>
        <w:t>Jak se entropie změní, jestliže právě jedna ze tří mincí bude falešná a padne na ní vždy panna?</w:t>
      </w:r>
    </w:p>
    <w:p w14:paraId="5CCCCDB3" w14:textId="50BE1D83" w:rsidR="00E5619A" w:rsidRDefault="00A3442B" w:rsidP="00A3442B">
      <w:pPr>
        <w:spacing w:after="10"/>
        <w:ind w:left="10"/>
        <w:rPr>
          <w:noProof/>
        </w:rPr>
      </w:pPr>
      <w:r>
        <w:rPr>
          <w:noProof/>
        </w:rPr>
        <w:br/>
      </w:r>
      <w:r w:rsidR="00E5619A">
        <w:rPr>
          <w:noProof/>
        </w:rPr>
        <w:t xml:space="preserve">Mějme dvě diskrétní náhodné veličiny </w:t>
      </w:r>
      <w:r w:rsidR="00E5619A">
        <w:rPr>
          <w:rFonts w:ascii="Cambria" w:eastAsia="Cambria" w:hAnsi="Cambria" w:cs="Cambria"/>
          <w:i/>
          <w:noProof/>
        </w:rPr>
        <w:t xml:space="preserve">X </w:t>
      </w:r>
      <w:r w:rsidR="00E5619A">
        <w:rPr>
          <w:noProof/>
        </w:rPr>
        <w:t xml:space="preserve">a </w:t>
      </w:r>
      <w:r w:rsidR="00E5619A">
        <w:rPr>
          <w:rFonts w:ascii="Cambria" w:eastAsia="Cambria" w:hAnsi="Cambria" w:cs="Cambria"/>
          <w:i/>
          <w:noProof/>
        </w:rPr>
        <w:t xml:space="preserve">Y </w:t>
      </w:r>
      <w:r w:rsidR="00E5619A">
        <w:rPr>
          <w:noProof/>
        </w:rPr>
        <w:t xml:space="preserve">. Obě nabývají čtyř různých hodnot z množiny </w:t>
      </w:r>
      <w:r w:rsidR="00E5619A">
        <w:rPr>
          <w:rFonts w:ascii="Cambria" w:eastAsia="Cambria" w:hAnsi="Cambria" w:cs="Cambria"/>
          <w:noProof/>
        </w:rPr>
        <w:t>{</w:t>
      </w:r>
      <w:r w:rsidR="00E5619A">
        <w:rPr>
          <w:rFonts w:ascii="Cambria" w:eastAsia="Cambria" w:hAnsi="Cambria" w:cs="Cambria"/>
          <w:i/>
          <w:noProof/>
        </w:rPr>
        <w:t>a,b,c,d</w:t>
      </w:r>
      <w:r w:rsidR="00E5619A">
        <w:rPr>
          <w:rFonts w:ascii="Cambria" w:eastAsia="Cambria" w:hAnsi="Cambria" w:cs="Cambria"/>
          <w:noProof/>
        </w:rPr>
        <w:t>}</w:t>
      </w:r>
      <w:r w:rsidR="00E5619A">
        <w:rPr>
          <w:noProof/>
        </w:rPr>
        <w:t>. Sdružené pravděpodobnostní rozdělení je následující:</w:t>
      </w:r>
    </w:p>
    <w:tbl>
      <w:tblPr>
        <w:tblStyle w:val="TableGrid"/>
        <w:tblW w:w="4015" w:type="dxa"/>
        <w:tblInd w:w="3379" w:type="dxa"/>
        <w:tblCellMar>
          <w:top w:w="29" w:type="dxa"/>
          <w:right w:w="140" w:type="dxa"/>
        </w:tblCellMar>
        <w:tblLook w:val="04A0" w:firstRow="1" w:lastRow="0" w:firstColumn="1" w:lastColumn="0" w:noHBand="0" w:noVBand="1"/>
      </w:tblPr>
      <w:tblGrid>
        <w:gridCol w:w="803"/>
        <w:gridCol w:w="937"/>
        <w:gridCol w:w="777"/>
        <w:gridCol w:w="799"/>
        <w:gridCol w:w="699"/>
      </w:tblGrid>
      <w:tr w:rsidR="00E5619A" w14:paraId="099253AB" w14:textId="77777777" w:rsidTr="00A3442B">
        <w:trPr>
          <w:trHeight w:val="243"/>
        </w:trPr>
        <w:tc>
          <w:tcPr>
            <w:tcW w:w="8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7FC3694" w14:textId="77777777" w:rsidR="00E5619A" w:rsidRDefault="00E5619A" w:rsidP="00BC119F">
            <w:pPr>
              <w:spacing w:after="160" w:line="259" w:lineRule="auto"/>
              <w:ind w:left="0" w:firstLine="0"/>
              <w:jc w:val="left"/>
              <w:rPr>
                <w:noProof/>
              </w:rPr>
            </w:pPr>
          </w:p>
        </w:tc>
        <w:tc>
          <w:tcPr>
            <w:tcW w:w="937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1C68A7B" w14:textId="77777777" w:rsidR="00E5619A" w:rsidRDefault="00E5619A" w:rsidP="00BC119F">
            <w:pPr>
              <w:spacing w:after="0" w:line="259" w:lineRule="auto"/>
              <w:ind w:left="124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X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8BB6BCD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X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b</w:t>
            </w:r>
          </w:p>
        </w:tc>
        <w:tc>
          <w:tcPr>
            <w:tcW w:w="7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9234627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X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c</w:t>
            </w:r>
          </w:p>
        </w:tc>
        <w:tc>
          <w:tcPr>
            <w:tcW w:w="6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947263B" w14:textId="77777777" w:rsidR="00E5619A" w:rsidRDefault="00E5619A" w:rsidP="00BC119F">
            <w:pPr>
              <w:spacing w:after="0" w:line="259" w:lineRule="auto"/>
              <w:ind w:left="0" w:firstLine="0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X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d</w:t>
            </w:r>
          </w:p>
        </w:tc>
      </w:tr>
      <w:tr w:rsidR="00E5619A" w14:paraId="38BB7C30" w14:textId="77777777" w:rsidTr="00A3442B">
        <w:trPr>
          <w:trHeight w:val="241"/>
        </w:trPr>
        <w:tc>
          <w:tcPr>
            <w:tcW w:w="803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DA07D5E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Y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a</w:t>
            </w:r>
          </w:p>
        </w:tc>
        <w:tc>
          <w:tcPr>
            <w:tcW w:w="937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0F66C79" w14:textId="77777777" w:rsidR="00E5619A" w:rsidRDefault="00E5619A" w:rsidP="00BC119F">
            <w:pPr>
              <w:spacing w:after="0" w:line="259" w:lineRule="auto"/>
              <w:ind w:left="261" w:firstLine="0"/>
              <w:jc w:val="left"/>
              <w:rPr>
                <w:noProof/>
              </w:rPr>
            </w:pPr>
            <w:r>
              <w:rPr>
                <w:noProof/>
              </w:rPr>
              <w:t>1/8</w:t>
            </w:r>
          </w:p>
        </w:tc>
        <w:tc>
          <w:tcPr>
            <w:tcW w:w="7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AC11F6" w14:textId="77777777" w:rsidR="00E5619A" w:rsidRDefault="00E5619A" w:rsidP="00BC119F">
            <w:pPr>
              <w:spacing w:after="0" w:line="259" w:lineRule="auto"/>
              <w:ind w:left="70" w:firstLine="0"/>
              <w:jc w:val="left"/>
              <w:rPr>
                <w:noProof/>
              </w:rPr>
            </w:pPr>
            <w:r>
              <w:rPr>
                <w:noProof/>
              </w:rPr>
              <w:t>1/16</w:t>
            </w:r>
          </w:p>
        </w:tc>
        <w:tc>
          <w:tcPr>
            <w:tcW w:w="7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39C017" w14:textId="77777777" w:rsidR="00E5619A" w:rsidRDefault="00E5619A" w:rsidP="00BC119F">
            <w:pPr>
              <w:spacing w:after="0" w:line="259" w:lineRule="auto"/>
              <w:ind w:left="81" w:firstLine="0"/>
              <w:jc w:val="left"/>
              <w:rPr>
                <w:noProof/>
              </w:rPr>
            </w:pPr>
            <w:r>
              <w:rPr>
                <w:noProof/>
              </w:rPr>
              <w:t>1/16</w:t>
            </w:r>
          </w:p>
        </w:tc>
        <w:tc>
          <w:tcPr>
            <w:tcW w:w="6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E8B1542" w14:textId="77777777" w:rsidR="00E5619A" w:rsidRDefault="00E5619A" w:rsidP="00BC119F">
            <w:pPr>
              <w:spacing w:after="0" w:line="259" w:lineRule="auto"/>
              <w:ind w:left="140" w:firstLine="0"/>
              <w:jc w:val="left"/>
              <w:rPr>
                <w:noProof/>
              </w:rPr>
            </w:pPr>
            <w:r>
              <w:rPr>
                <w:noProof/>
              </w:rPr>
              <w:t>1/4</w:t>
            </w:r>
          </w:p>
        </w:tc>
      </w:tr>
      <w:tr w:rsidR="00E5619A" w14:paraId="01EA9A1D" w14:textId="77777777" w:rsidTr="00A3442B">
        <w:trPr>
          <w:trHeight w:val="239"/>
        </w:trPr>
        <w:tc>
          <w:tcPr>
            <w:tcW w:w="80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0B9816FB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Y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b</w:t>
            </w:r>
          </w:p>
        </w:tc>
        <w:tc>
          <w:tcPr>
            <w:tcW w:w="93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4B650FB" w14:textId="77777777" w:rsidR="00E5619A" w:rsidRDefault="00E5619A" w:rsidP="00BC119F">
            <w:pPr>
              <w:spacing w:after="0" w:line="259" w:lineRule="auto"/>
              <w:ind w:left="212" w:firstLine="0"/>
              <w:jc w:val="left"/>
              <w:rPr>
                <w:noProof/>
              </w:rPr>
            </w:pPr>
            <w:r>
              <w:rPr>
                <w:noProof/>
              </w:rPr>
              <w:t>1/16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14D970F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noProof/>
              </w:rPr>
              <w:t>1/8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58A8E72D" w14:textId="77777777" w:rsidR="00E5619A" w:rsidRDefault="00E5619A" w:rsidP="00BC119F">
            <w:pPr>
              <w:spacing w:after="0" w:line="259" w:lineRule="auto"/>
              <w:ind w:left="81" w:firstLine="0"/>
              <w:jc w:val="left"/>
              <w:rPr>
                <w:noProof/>
              </w:rPr>
            </w:pPr>
            <w:r>
              <w:rPr>
                <w:noProof/>
              </w:rPr>
              <w:t>1/16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62B9832F" w14:textId="77777777" w:rsidR="00E5619A" w:rsidRDefault="00E5619A" w:rsidP="00BC119F">
            <w:pPr>
              <w:spacing w:after="0" w:line="259" w:lineRule="auto"/>
              <w:ind w:left="240" w:firstLine="0"/>
              <w:jc w:val="left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E5619A" w14:paraId="6F27EE97" w14:textId="77777777" w:rsidTr="00A3442B">
        <w:trPr>
          <w:trHeight w:val="239"/>
        </w:trPr>
        <w:tc>
          <w:tcPr>
            <w:tcW w:w="80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26FD90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Y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c</w:t>
            </w:r>
          </w:p>
        </w:tc>
        <w:tc>
          <w:tcPr>
            <w:tcW w:w="93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2DA4B8B" w14:textId="77777777" w:rsidR="00E5619A" w:rsidRDefault="00E5619A" w:rsidP="00BC119F">
            <w:pPr>
              <w:spacing w:after="0" w:line="259" w:lineRule="auto"/>
              <w:ind w:left="212" w:firstLine="0"/>
              <w:jc w:val="left"/>
              <w:rPr>
                <w:noProof/>
              </w:rPr>
            </w:pPr>
            <w:r>
              <w:rPr>
                <w:noProof/>
              </w:rPr>
              <w:t>1/32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B90CFE3" w14:textId="77777777" w:rsidR="00E5619A" w:rsidRDefault="00E5619A" w:rsidP="00BC119F">
            <w:pPr>
              <w:spacing w:after="0" w:line="259" w:lineRule="auto"/>
              <w:ind w:left="70" w:firstLine="0"/>
              <w:jc w:val="left"/>
              <w:rPr>
                <w:noProof/>
              </w:rPr>
            </w:pPr>
            <w:r>
              <w:rPr>
                <w:noProof/>
              </w:rPr>
              <w:t>1/32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5D8420BD" w14:textId="77777777" w:rsidR="00E5619A" w:rsidRDefault="00E5619A" w:rsidP="00BC119F">
            <w:pPr>
              <w:spacing w:after="0" w:line="259" w:lineRule="auto"/>
              <w:ind w:left="81" w:firstLine="0"/>
              <w:jc w:val="left"/>
              <w:rPr>
                <w:noProof/>
              </w:rPr>
            </w:pPr>
            <w:r>
              <w:rPr>
                <w:noProof/>
              </w:rPr>
              <w:t>1/16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30E8D45E" w14:textId="77777777" w:rsidR="00E5619A" w:rsidRDefault="00E5619A" w:rsidP="00BC119F">
            <w:pPr>
              <w:spacing w:after="0" w:line="259" w:lineRule="auto"/>
              <w:ind w:left="240" w:firstLine="0"/>
              <w:jc w:val="left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E5619A" w14:paraId="4AD40F92" w14:textId="77777777" w:rsidTr="00A3442B">
        <w:trPr>
          <w:trHeight w:val="241"/>
        </w:trPr>
        <w:tc>
          <w:tcPr>
            <w:tcW w:w="803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F90BE4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 xml:space="preserve">Y </w:t>
            </w:r>
            <w:r>
              <w:rPr>
                <w:rFonts w:ascii="Cambria" w:eastAsia="Cambria" w:hAnsi="Cambria" w:cs="Cambria"/>
                <w:noProof/>
              </w:rPr>
              <w:t xml:space="preserve">= </w:t>
            </w:r>
            <w:r>
              <w:rPr>
                <w:i/>
                <w:noProof/>
              </w:rPr>
              <w:t>d</w:t>
            </w:r>
          </w:p>
        </w:tc>
        <w:tc>
          <w:tcPr>
            <w:tcW w:w="937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24A1F8B" w14:textId="77777777" w:rsidR="00E5619A" w:rsidRDefault="00E5619A" w:rsidP="00BC119F">
            <w:pPr>
              <w:spacing w:after="0" w:line="259" w:lineRule="auto"/>
              <w:ind w:left="212" w:firstLine="0"/>
              <w:jc w:val="left"/>
              <w:rPr>
                <w:noProof/>
              </w:rPr>
            </w:pPr>
            <w:r>
              <w:rPr>
                <w:noProof/>
              </w:rPr>
              <w:t>1/32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0A8D8AF" w14:textId="77777777" w:rsidR="00E5619A" w:rsidRDefault="00E5619A" w:rsidP="00BC119F">
            <w:pPr>
              <w:spacing w:after="0" w:line="259" w:lineRule="auto"/>
              <w:ind w:left="70" w:firstLine="0"/>
              <w:jc w:val="left"/>
              <w:rPr>
                <w:noProof/>
              </w:rPr>
            </w:pPr>
            <w:r>
              <w:rPr>
                <w:noProof/>
              </w:rPr>
              <w:t>1/32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288D8C77" w14:textId="77777777" w:rsidR="00E5619A" w:rsidRDefault="00E5619A" w:rsidP="00BC119F">
            <w:pPr>
              <w:spacing w:after="0" w:line="259" w:lineRule="auto"/>
              <w:ind w:left="81" w:firstLine="0"/>
              <w:jc w:val="left"/>
              <w:rPr>
                <w:noProof/>
              </w:rPr>
            </w:pPr>
            <w:r>
              <w:rPr>
                <w:noProof/>
              </w:rPr>
              <w:t>1/16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5952715E" w14:textId="77777777" w:rsidR="00E5619A" w:rsidRDefault="00E5619A" w:rsidP="00BC119F">
            <w:pPr>
              <w:spacing w:after="0" w:line="259" w:lineRule="auto"/>
              <w:ind w:left="240" w:firstLine="0"/>
              <w:jc w:val="left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44662782" w14:textId="77777777" w:rsidR="00E5619A" w:rsidRDefault="00E5619A" w:rsidP="00A3442B">
      <w:pPr>
        <w:numPr>
          <w:ilvl w:val="0"/>
          <w:numId w:val="22"/>
        </w:numPr>
        <w:ind w:left="484" w:hanging="255"/>
        <w:rPr>
          <w:noProof/>
        </w:rPr>
      </w:pPr>
      <w:r>
        <w:rPr>
          <w:noProof/>
        </w:rPr>
        <w:t xml:space="preserve">Rozhodněte, která z veličin </w:t>
      </w:r>
      <w:r>
        <w:rPr>
          <w:rFonts w:ascii="Cambria" w:eastAsia="Cambria" w:hAnsi="Cambria" w:cs="Cambria"/>
          <w:i/>
          <w:noProof/>
        </w:rPr>
        <w:t xml:space="preserve">X </w:t>
      </w:r>
      <w:r>
        <w:rPr>
          <w:noProof/>
        </w:rPr>
        <w:t xml:space="preserve">a 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noProof/>
        </w:rPr>
        <w:t>má větší entropii. Odpověď zdůvodněte.</w:t>
      </w:r>
    </w:p>
    <w:p w14:paraId="1E068D68" w14:textId="77777777" w:rsidR="00E5619A" w:rsidRDefault="00E5619A" w:rsidP="00A3442B">
      <w:pPr>
        <w:numPr>
          <w:ilvl w:val="0"/>
          <w:numId w:val="22"/>
        </w:numPr>
        <w:ind w:left="484" w:hanging="255"/>
        <w:rPr>
          <w:noProof/>
        </w:rPr>
      </w:pPr>
      <w:r>
        <w:rPr>
          <w:noProof/>
        </w:rPr>
        <w:t xml:space="preserve">Vypočítejte podmíněnou entropii </w:t>
      </w:r>
      <w:r>
        <w:rPr>
          <w:rFonts w:ascii="Cambria" w:eastAsia="Cambria" w:hAnsi="Cambria" w:cs="Cambria"/>
          <w:i/>
          <w:noProof/>
        </w:rPr>
        <w:t>H</w:t>
      </w:r>
      <w:r>
        <w:rPr>
          <w:rFonts w:ascii="Cambria" w:eastAsia="Cambria" w:hAnsi="Cambria" w:cs="Cambria"/>
          <w:noProof/>
        </w:rPr>
        <w:t>(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rFonts w:ascii="Cambria" w:eastAsia="Cambria" w:hAnsi="Cambria" w:cs="Cambria"/>
          <w:noProof/>
        </w:rPr>
        <w:t>|</w:t>
      </w:r>
      <w:r>
        <w:rPr>
          <w:rFonts w:ascii="Cambria" w:eastAsia="Cambria" w:hAnsi="Cambria" w:cs="Cambria"/>
          <w:i/>
          <w:noProof/>
        </w:rPr>
        <w:t xml:space="preserve">X </w:t>
      </w:r>
      <w:r>
        <w:rPr>
          <w:rFonts w:ascii="Cambria" w:eastAsia="Cambria" w:hAnsi="Cambria" w:cs="Cambria"/>
          <w:noProof/>
        </w:rPr>
        <w:t xml:space="preserve">= </w:t>
      </w:r>
      <w:r>
        <w:rPr>
          <w:rFonts w:ascii="Cambria" w:eastAsia="Cambria" w:hAnsi="Cambria" w:cs="Cambria"/>
          <w:i/>
          <w:noProof/>
        </w:rPr>
        <w:t>c</w:t>
      </w:r>
      <w:r>
        <w:rPr>
          <w:rFonts w:ascii="Cambria" w:eastAsia="Cambria" w:hAnsi="Cambria" w:cs="Cambria"/>
          <w:noProof/>
        </w:rPr>
        <w:t>)</w:t>
      </w:r>
      <w:r>
        <w:rPr>
          <w:noProof/>
        </w:rPr>
        <w:t>.</w:t>
      </w:r>
    </w:p>
    <w:p w14:paraId="7C6B86D3" w14:textId="77777777" w:rsidR="00E5619A" w:rsidRDefault="00E5619A" w:rsidP="00A3442B">
      <w:pPr>
        <w:numPr>
          <w:ilvl w:val="0"/>
          <w:numId w:val="22"/>
        </w:numPr>
        <w:spacing w:after="10"/>
        <w:ind w:left="484" w:hanging="255"/>
        <w:rPr>
          <w:noProof/>
        </w:rPr>
      </w:pPr>
      <w:r>
        <w:rPr>
          <w:noProof/>
        </w:rPr>
        <w:t xml:space="preserve">Jaký vzorec použijete pro výpočet vzájemné informace </w:t>
      </w:r>
      <w:r>
        <w:rPr>
          <w:rFonts w:ascii="Cambria" w:eastAsia="Cambria" w:hAnsi="Cambria" w:cs="Cambria"/>
          <w:i/>
          <w:noProof/>
        </w:rPr>
        <w:t>I</w:t>
      </w:r>
      <w:r>
        <w:rPr>
          <w:rFonts w:ascii="Cambria" w:eastAsia="Cambria" w:hAnsi="Cambria" w:cs="Cambria"/>
          <w:noProof/>
        </w:rPr>
        <w:t>(</w:t>
      </w:r>
      <w:r>
        <w:rPr>
          <w:rFonts w:ascii="Cambria" w:eastAsia="Cambria" w:hAnsi="Cambria" w:cs="Cambria"/>
          <w:i/>
          <w:noProof/>
        </w:rPr>
        <w:t>X</w:t>
      </w:r>
      <w:r>
        <w:rPr>
          <w:rFonts w:ascii="Cambria" w:eastAsia="Cambria" w:hAnsi="Cambria" w:cs="Cambria"/>
          <w:noProof/>
        </w:rPr>
        <w:t>;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rFonts w:ascii="Cambria" w:eastAsia="Cambria" w:hAnsi="Cambria" w:cs="Cambria"/>
          <w:noProof/>
        </w:rPr>
        <w:t xml:space="preserve">) </w:t>
      </w:r>
      <w:r>
        <w:rPr>
          <w:noProof/>
        </w:rPr>
        <w:t>na základě pravděpodobností uvedených v tabulce, tj.</w:t>
      </w:r>
    </w:p>
    <w:p w14:paraId="442047C2" w14:textId="77777777" w:rsidR="00E5619A" w:rsidRDefault="00E5619A" w:rsidP="00A3442B">
      <w:pPr>
        <w:ind w:left="509"/>
        <w:rPr>
          <w:noProof/>
        </w:rPr>
      </w:pPr>
      <w:r>
        <w:rPr>
          <w:noProof/>
        </w:rPr>
        <w:t>bez znalosti entropie?</w:t>
      </w:r>
    </w:p>
    <w:p w14:paraId="4EB62B56" w14:textId="77777777" w:rsidR="00E5619A" w:rsidRDefault="00E5619A" w:rsidP="00E5619A">
      <w:pPr>
        <w:ind w:left="10"/>
        <w:rPr>
          <w:noProof/>
        </w:rPr>
      </w:pPr>
      <w:r>
        <w:t xml:space="preserve">Házíme hrací kostkou a hozené číslo z množiny </w:t>
      </w:r>
      <w:r>
        <w:rPr>
          <w:rFonts w:ascii="Cambria" w:eastAsia="Cambria" w:hAnsi="Cambria" w:cs="Cambria"/>
        </w:rPr>
        <w:t>{1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6} </w:t>
      </w:r>
      <w:r>
        <w:t xml:space="preserve">interpretujeme jako hodnotu náhodné proměnné </w:t>
      </w:r>
      <w:r>
        <w:rPr>
          <w:rFonts w:ascii="Cambria" w:eastAsia="Cambria" w:hAnsi="Cambria" w:cs="Cambria"/>
          <w:i/>
        </w:rPr>
        <w:t>X</w:t>
      </w:r>
      <w:r>
        <w:t xml:space="preserve">. Předpokládejme, že </w:t>
      </w:r>
      <w:r>
        <w:rPr>
          <w:rFonts w:ascii="Cambria" w:eastAsia="Cambria" w:hAnsi="Cambria" w:cs="Cambria"/>
          <w:i/>
        </w:rPr>
        <w:t xml:space="preserve">X </w:t>
      </w:r>
      <w:r>
        <w:t xml:space="preserve">má rovnoměrné rozdělení. Dále uvažujme náhodnou proměnnou </w:t>
      </w:r>
      <w:r>
        <w:rPr>
          <w:rFonts w:ascii="Cambria" w:eastAsia="Cambria" w:hAnsi="Cambria" w:cs="Cambria"/>
          <w:i/>
        </w:rPr>
        <w:t xml:space="preserve">Y </w:t>
      </w:r>
      <w:r>
        <w:t xml:space="preserve">s hodnotami </w:t>
      </w:r>
      <w:r>
        <w:rPr>
          <w:i/>
        </w:rPr>
        <w:lastRenderedPageBreak/>
        <w:t xml:space="preserve">sudé/liché </w:t>
      </w:r>
      <w:r>
        <w:t xml:space="preserve">a náhodnou proměnnou </w:t>
      </w:r>
      <w:r>
        <w:rPr>
          <w:rFonts w:ascii="Cambria" w:eastAsia="Cambria" w:hAnsi="Cambria" w:cs="Cambria"/>
          <w:i/>
        </w:rPr>
        <w:t xml:space="preserve">Z </w:t>
      </w:r>
      <w:r>
        <w:t xml:space="preserve">s </w:t>
      </w:r>
      <w:r>
        <w:rPr>
          <w:noProof/>
        </w:rPr>
        <w:t xml:space="preserve">hodnotami </w:t>
      </w:r>
      <w:r>
        <w:rPr>
          <w:i/>
          <w:noProof/>
        </w:rPr>
        <w:t xml:space="preserve">true </w:t>
      </w:r>
      <w:r>
        <w:rPr>
          <w:noProof/>
        </w:rPr>
        <w:t xml:space="preserve">(pokud padne číslo větší než 4) nebo </w:t>
      </w:r>
      <w:r>
        <w:rPr>
          <w:i/>
          <w:noProof/>
        </w:rPr>
        <w:t xml:space="preserve">false </w:t>
      </w:r>
      <w:r>
        <w:rPr>
          <w:noProof/>
        </w:rPr>
        <w:t>(pokud nepadne číslo větší než 4). Obory hodnot náhodných proměnných jsou shrnuty v tabulce</w:t>
      </w:r>
    </w:p>
    <w:tbl>
      <w:tblPr>
        <w:tblStyle w:val="TableGrid"/>
        <w:tblW w:w="3645" w:type="dxa"/>
        <w:tblInd w:w="3563" w:type="dxa"/>
        <w:tblLook w:val="04A0" w:firstRow="1" w:lastRow="0" w:firstColumn="1" w:lastColumn="0" w:noHBand="0" w:noVBand="1"/>
      </w:tblPr>
      <w:tblGrid>
        <w:gridCol w:w="3645"/>
        <w:gridCol w:w="1019"/>
      </w:tblGrid>
      <w:tr w:rsidR="00E5619A" w14:paraId="041F1BD0" w14:textId="77777777" w:rsidTr="00BC119F">
        <w:trPr>
          <w:trHeight w:val="224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3DA96C44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noProof/>
              </w:rPr>
              <w:t>náhodná proměnná</w:t>
            </w:r>
          </w:p>
          <w:p w14:paraId="27AB475E" w14:textId="77777777" w:rsidR="00E5619A" w:rsidRDefault="00E5619A" w:rsidP="00BC119F">
            <w:pPr>
              <w:spacing w:after="0" w:line="259" w:lineRule="auto"/>
              <w:ind w:left="0" w:right="-1359" w:firstLine="0"/>
              <w:jc w:val="left"/>
              <w:rPr>
                <w:noProof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B7761FE" wp14:editId="4DF70791">
                      <wp:extent cx="2314588" cy="5055"/>
                      <wp:effectExtent l="0" t="0" r="0" b="0"/>
                      <wp:docPr id="12188" name="Group 12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4588" cy="5055"/>
                                <a:chOff x="0" y="0"/>
                                <a:chExt cx="2314588" cy="5055"/>
                              </a:xfrm>
                            </wpg:grpSpPr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0" y="0"/>
                                  <a:ext cx="23145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4588">
                                      <a:moveTo>
                                        <a:pt x="0" y="0"/>
                                      </a:moveTo>
                                      <a:lnTo>
                                        <a:pt x="2314588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E6AF5" id="Group 12188" o:spid="_x0000_s1026" style="width:182.25pt;height:.4pt;mso-position-horizontal-relative:char;mso-position-vertical-relative:line" coordsize="2314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gKXAIAANQFAAAOAAAAZHJzL2Uyb0RvYy54bWykVEtv2zAMvg/YfxB8X+xkS1sYSXpYt1yG&#10;rVi7H6DIkm1AL0hKnPz7kfQjQYr1kOXgUBQfHz9SXD0ejWYHGWLr7Dqbz4qMSStc1dp6nf15/f7p&#10;IWMxcVtx7axcZycZs8fNxw+rzpdy4RqnKxkYBLGx7Pw6a1LyZZ5H0UjD48x5aeFSuWB4gmOo8yrw&#10;DqIbnS+K4i7vXKh8cELGCNqn/jLbUHylpEi/lIoyMb3OAFuib6DvDr/5ZsXLOnDftGKAwW9AYXhr&#10;IekU6oknzvahfRPKtCK46FSaCWdyp1QrJNUA1cyLq2q2we091VKXXe0nmoDaK55uDit+Hp4Dayvo&#10;3WL+AM2y3ECbKDPrVUBR5+sSLLfBv/jnMCjq/oRVH1Uw+A/1sCORe5rIlcfEBCgXn+dflphBwN2y&#10;WC577kUDDXrjJJpv77nlY8ockU1AOg9DFM88xf/j6aXhXhL9EasfeLqf340skQFDBVFCVhNBsYzA&#10;1U3s0FhONfJS7GPaSkcU88OPmPqprUaJN6MkjnYUA8z+u1PveUI/RIgi6849Qp1xB/nq6DZd9Qeg&#10;nW+1vbSaujwOANj2FiBgms1qECg1yJfFaYsoaDiY4LAOlOaJ3pVpE+wJ3Roc1PuiGCnSFgJi33uy&#10;SUonLRG3tr+lgtmG4ZtTkBjq3Vcd2IHjNqAfdo4ggin6qFbryav4pxeacu0bPsQawgwJKOQQCS0l&#10;LaLrsGJA028jeNOwn8adBJAmJ4LlbJr8LWxSSnhRLYo7V53odRIh8BCIGlodhGhYc7ibLs9kdV7G&#10;m78AAAD//wMAUEsDBBQABgAIAAAAIQDrllLs2wAAAAIBAAAPAAAAZHJzL2Rvd25yZXYueG1sTI9P&#10;a8JAEMXvhX6HZQRvdZP6B4nZiEjrSQrVQultzI5JMDsbsmsSv73bXuxl4PEe7/0mXQ+mFh21rrKs&#10;IJ5EIIhzqysuFHwd31+WIJxH1lhbJgU3crDOnp9STLTt+ZO6gy9EKGGXoILS+yaR0uUlGXQT2xAH&#10;72xbgz7ItpC6xT6Um1q+RtFCGqw4LJTY0Lak/HK4GgW7HvvNNH7r9pfz9vZznH9872NSajwaNisQ&#10;ngb/CMMvfkCHLDCd7JW1E7WC8Ij/u8GbLmZzECcFS5BZKv+jZ3cAAAD//wMAUEsBAi0AFAAGAAgA&#10;AAAhALaDOJL+AAAA4QEAABMAAAAAAAAAAAAAAAAAAAAAAFtDb250ZW50X1R5cGVzXS54bWxQSwEC&#10;LQAUAAYACAAAACEAOP0h/9YAAACUAQAACwAAAAAAAAAAAAAAAAAvAQAAX3JlbHMvLnJlbHNQSwEC&#10;LQAUAAYACAAAACEAWMPoClwCAADUBQAADgAAAAAAAAAAAAAAAAAuAgAAZHJzL2Uyb0RvYy54bWxQ&#10;SwECLQAUAAYACAAAACEA65ZS7NsAAAACAQAADwAAAAAAAAAAAAAAAAC2BAAAZHJzL2Rvd25yZXYu&#10;eG1sUEsFBgAAAAAEAAQA8wAAAL4FAAAAAA==&#10;">
                      <v:shape id="Shape 716" o:spid="_x0000_s1027" style="position:absolute;width:23145;height:0;visibility:visible;mso-wrap-style:square;v-text-anchor:top" coordsize="23145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0sgxgAAANwAAAAPAAAAZHJzL2Rvd25yZXYueG1sRI9Ba8JA&#10;FITvQv/D8gq9mU0K1ZK6CW2q4KEIpj30+Mg+k9Ds25BdTfTXuwXB4zAz3zCrfDKdONHgWssKkigG&#10;QVxZ3XKt4Od7M38F4Tyyxs4yKTiTgzx7mK0w1XbkPZ1KX4sAYZeigsb7PpXSVQ0ZdJHtiYN3sINB&#10;H+RQSz3gGOCmk89xvJAGWw4LDfZUNFT9lUejoFxfdsUF3ddBJ9ti/K0/Xj7Pk1JPj9P7GwhPk7+H&#10;b+2tVrBMFvB/JhwBmV0BAAD//wMAUEsBAi0AFAAGAAgAAAAhANvh9svuAAAAhQEAABMAAAAAAAAA&#10;AAAAAAAAAAAAAFtDb250ZW50X1R5cGVzXS54bWxQSwECLQAUAAYACAAAACEAWvQsW78AAAAVAQAA&#10;CwAAAAAAAAAAAAAAAAAfAQAAX3JlbHMvLnJlbHNQSwECLQAUAAYACAAAACEAtqdLIMYAAADcAAAA&#10;DwAAAAAAAAAAAAAAAAAHAgAAZHJzL2Rvd25yZXYueG1sUEsFBgAAAAADAAMAtwAAAPoCAAAAAA==&#10;" path="m,l2314588,e" filled="f" strokeweight=".14042mm">
                        <v:stroke miterlimit="83231f" joinstyle="miter"/>
                        <v:path arrowok="t" textboxrect="0,0,2314588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70DDB2BE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hodnoty</w:t>
            </w:r>
          </w:p>
        </w:tc>
      </w:tr>
      <w:tr w:rsidR="00E5619A" w14:paraId="389937A9" w14:textId="77777777" w:rsidTr="00BC119F">
        <w:trPr>
          <w:trHeight w:val="225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387AA68C" w14:textId="77777777" w:rsidR="00E5619A" w:rsidRDefault="00E5619A" w:rsidP="00BC119F">
            <w:pPr>
              <w:spacing w:after="0" w:line="259" w:lineRule="auto"/>
              <w:ind w:left="0" w:right="135" w:firstLine="0"/>
              <w:jc w:val="center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>X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5454143C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t>{1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2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3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4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5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6}</w:t>
            </w:r>
          </w:p>
        </w:tc>
      </w:tr>
      <w:tr w:rsidR="00E5619A" w14:paraId="4B98499E" w14:textId="77777777" w:rsidTr="00BC119F">
        <w:trPr>
          <w:trHeight w:val="23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68F91D84" w14:textId="77777777" w:rsidR="00E5619A" w:rsidRDefault="00E5619A" w:rsidP="00BC119F">
            <w:pPr>
              <w:spacing w:after="0" w:line="259" w:lineRule="auto"/>
              <w:ind w:left="0" w:right="164" w:firstLine="0"/>
              <w:jc w:val="center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>Y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37EE49F7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t>{</w:t>
            </w:r>
            <w:r>
              <w:rPr>
                <w:i/>
                <w:noProof/>
              </w:rPr>
              <w:t>sudé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liché</w:t>
            </w:r>
            <w:r>
              <w:rPr>
                <w:rFonts w:ascii="Cambria" w:eastAsia="Cambria" w:hAnsi="Cambria" w:cs="Cambria"/>
                <w:noProof/>
              </w:rPr>
              <w:t>}</w:t>
            </w:r>
          </w:p>
        </w:tc>
      </w:tr>
      <w:tr w:rsidR="00E5619A" w14:paraId="293AE4EF" w14:textId="77777777" w:rsidTr="00BC119F">
        <w:trPr>
          <w:trHeight w:val="214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2C4D17C7" w14:textId="77777777" w:rsidR="00E5619A" w:rsidRDefault="00E5619A" w:rsidP="00BC119F">
            <w:pPr>
              <w:spacing w:after="0" w:line="259" w:lineRule="auto"/>
              <w:ind w:left="0" w:right="134" w:firstLine="0"/>
              <w:jc w:val="center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>Z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</w:tcPr>
          <w:p w14:paraId="2495FDEB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t>{</w:t>
            </w:r>
            <w:r>
              <w:rPr>
                <w:rFonts w:ascii="Cambria" w:eastAsia="Cambria" w:hAnsi="Cambria" w:cs="Cambria"/>
                <w:i/>
                <w:noProof/>
              </w:rPr>
              <w:t>true,false</w:t>
            </w:r>
            <w:r>
              <w:rPr>
                <w:rFonts w:ascii="Cambria" w:eastAsia="Cambria" w:hAnsi="Cambria" w:cs="Cambria"/>
                <w:noProof/>
              </w:rPr>
              <w:t>}</w:t>
            </w:r>
          </w:p>
        </w:tc>
      </w:tr>
    </w:tbl>
    <w:p w14:paraId="536D6004" w14:textId="77777777" w:rsidR="00E5619A" w:rsidRDefault="00E5619A" w:rsidP="00E5619A">
      <w:pPr>
        <w:numPr>
          <w:ilvl w:val="0"/>
          <w:numId w:val="24"/>
        </w:numPr>
        <w:spacing w:after="138"/>
        <w:ind w:left="484" w:hanging="255"/>
        <w:rPr>
          <w:noProof/>
        </w:rPr>
      </w:pPr>
      <w:r>
        <w:rPr>
          <w:noProof/>
        </w:rPr>
        <w:t xml:space="preserve">Jsou proměnné </w:t>
      </w:r>
      <w:r>
        <w:rPr>
          <w:rFonts w:ascii="Cambria" w:eastAsia="Cambria" w:hAnsi="Cambria" w:cs="Cambria"/>
          <w:i/>
          <w:noProof/>
        </w:rPr>
        <w:t xml:space="preserve">X </w:t>
      </w:r>
      <w:r>
        <w:rPr>
          <w:noProof/>
        </w:rPr>
        <w:t xml:space="preserve">a 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noProof/>
        </w:rPr>
        <w:t>statisticky nezávislé? Zdůvodněte.</w:t>
      </w:r>
    </w:p>
    <w:p w14:paraId="26096653" w14:textId="77777777" w:rsidR="00E5619A" w:rsidRDefault="00E5619A" w:rsidP="00E5619A">
      <w:pPr>
        <w:numPr>
          <w:ilvl w:val="0"/>
          <w:numId w:val="24"/>
        </w:numPr>
        <w:spacing w:after="138"/>
        <w:ind w:left="484" w:hanging="255"/>
        <w:rPr>
          <w:noProof/>
        </w:rPr>
      </w:pPr>
      <w:r>
        <w:rPr>
          <w:noProof/>
        </w:rPr>
        <w:t xml:space="preserve">Která z proměnných </w:t>
      </w:r>
      <w:r>
        <w:rPr>
          <w:rFonts w:ascii="Cambria" w:eastAsia="Cambria" w:hAnsi="Cambria" w:cs="Cambria"/>
          <w:i/>
          <w:noProof/>
        </w:rPr>
        <w:t>X</w:t>
      </w:r>
      <w:r>
        <w:rPr>
          <w:noProof/>
        </w:rPr>
        <w:t xml:space="preserve">, 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noProof/>
        </w:rPr>
        <w:t xml:space="preserve">, </w:t>
      </w:r>
      <w:r>
        <w:rPr>
          <w:rFonts w:ascii="Cambria" w:eastAsia="Cambria" w:hAnsi="Cambria" w:cs="Cambria"/>
          <w:i/>
          <w:noProof/>
        </w:rPr>
        <w:t xml:space="preserve">Z </w:t>
      </w:r>
      <w:r>
        <w:rPr>
          <w:noProof/>
        </w:rPr>
        <w:t>má největší entropii? Odpověď přesně zdůvodněte.</w:t>
      </w:r>
    </w:p>
    <w:p w14:paraId="51A75512" w14:textId="77777777" w:rsidR="00E5619A" w:rsidRDefault="00E5619A" w:rsidP="00E5619A">
      <w:pPr>
        <w:numPr>
          <w:ilvl w:val="0"/>
          <w:numId w:val="24"/>
        </w:numPr>
        <w:spacing w:after="571"/>
        <w:ind w:left="484" w:hanging="255"/>
        <w:rPr>
          <w:noProof/>
        </w:rPr>
      </w:pPr>
      <w:r>
        <w:rPr>
          <w:noProof/>
        </w:rPr>
        <w:t xml:space="preserve">Určete vzájemnou informaci </w:t>
      </w:r>
      <w:r>
        <w:rPr>
          <w:rFonts w:ascii="Cambria" w:eastAsia="Cambria" w:hAnsi="Cambria" w:cs="Cambria"/>
          <w:noProof/>
        </w:rPr>
        <w:t>I(</w:t>
      </w:r>
      <w:r>
        <w:rPr>
          <w:rFonts w:ascii="Cambria" w:eastAsia="Cambria" w:hAnsi="Cambria" w:cs="Cambria"/>
          <w:i/>
          <w:noProof/>
        </w:rPr>
        <w:t>X</w:t>
      </w:r>
      <w:r>
        <w:rPr>
          <w:rFonts w:ascii="Cambria" w:eastAsia="Cambria" w:hAnsi="Cambria" w:cs="Cambria"/>
          <w:noProof/>
        </w:rPr>
        <w:t>;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rFonts w:ascii="Cambria" w:eastAsia="Cambria" w:hAnsi="Cambria" w:cs="Cambria"/>
          <w:noProof/>
        </w:rPr>
        <w:t>)</w:t>
      </w:r>
      <w:r>
        <w:rPr>
          <w:noProof/>
        </w:rPr>
        <w:t>. Výsledek zdůvodněte.</w:t>
      </w:r>
    </w:p>
    <w:p w14:paraId="71C4C914" w14:textId="77777777" w:rsidR="00E5619A" w:rsidRDefault="00E5619A" w:rsidP="00E5619A">
      <w:pPr>
        <w:numPr>
          <w:ilvl w:val="0"/>
          <w:numId w:val="26"/>
        </w:numPr>
        <w:spacing w:after="133" w:line="250" w:lineRule="auto"/>
        <w:ind w:left="484" w:hanging="255"/>
        <w:rPr>
          <w:noProof/>
        </w:rPr>
      </w:pPr>
      <w:r>
        <w:rPr>
          <w:noProof/>
        </w:rPr>
        <w:t xml:space="preserve">Která z proměnných </w:t>
      </w:r>
      <w:r>
        <w:rPr>
          <w:rFonts w:ascii="Cambria" w:eastAsia="Cambria" w:hAnsi="Cambria" w:cs="Cambria"/>
          <w:i/>
          <w:noProof/>
        </w:rPr>
        <w:t xml:space="preserve">X Y Z </w:t>
      </w:r>
      <w:r>
        <w:rPr>
          <w:noProof/>
        </w:rPr>
        <w:t>má největší entropii? Která má nejmenší entropii? Odpověď přesně zdůvodněte.</w:t>
      </w:r>
    </w:p>
    <w:p w14:paraId="256301B3" w14:textId="77777777" w:rsidR="00E5619A" w:rsidRDefault="00E5619A" w:rsidP="00E5619A">
      <w:pPr>
        <w:numPr>
          <w:ilvl w:val="0"/>
          <w:numId w:val="26"/>
        </w:numPr>
        <w:spacing w:after="449" w:line="250" w:lineRule="auto"/>
        <w:ind w:left="484" w:hanging="255"/>
        <w:rPr>
          <w:noProof/>
        </w:rPr>
      </w:pPr>
      <w:r>
        <w:rPr>
          <w:noProof/>
        </w:rPr>
        <w:t xml:space="preserve">Vypočtěte podmíněnou entropii </w:t>
      </w:r>
      <w:r>
        <w:rPr>
          <w:rFonts w:ascii="Cambria" w:eastAsia="Cambria" w:hAnsi="Cambria" w:cs="Cambria"/>
          <w:noProof/>
        </w:rPr>
        <w:t>H(</w:t>
      </w:r>
      <w:r>
        <w:rPr>
          <w:rFonts w:ascii="Cambria" w:eastAsia="Cambria" w:hAnsi="Cambria" w:cs="Cambria"/>
          <w:i/>
          <w:noProof/>
        </w:rPr>
        <w:t>X</w:t>
      </w:r>
      <w:r>
        <w:rPr>
          <w:rFonts w:ascii="Cambria" w:eastAsia="Cambria" w:hAnsi="Cambria" w:cs="Cambria"/>
          <w:noProof/>
        </w:rPr>
        <w:t>|</w:t>
      </w:r>
      <w:r>
        <w:rPr>
          <w:rFonts w:ascii="Cambria" w:eastAsia="Cambria" w:hAnsi="Cambria" w:cs="Cambria"/>
          <w:i/>
          <w:noProof/>
        </w:rPr>
        <w:t>Z</w:t>
      </w:r>
      <w:r>
        <w:rPr>
          <w:rFonts w:ascii="Cambria" w:eastAsia="Cambria" w:hAnsi="Cambria" w:cs="Cambria"/>
          <w:noProof/>
        </w:rPr>
        <w:t>)</w:t>
      </w:r>
      <w:r>
        <w:rPr>
          <w:noProof/>
        </w:rPr>
        <w:t>. Uveďte postup výpočtu.</w:t>
      </w:r>
    </w:p>
    <w:p w14:paraId="1BC36CAA" w14:textId="77777777" w:rsidR="00E5619A" w:rsidRDefault="00E5619A" w:rsidP="00E5619A">
      <w:pPr>
        <w:spacing w:after="108"/>
        <w:ind w:left="10" w:right="379"/>
        <w:rPr>
          <w:noProof/>
        </w:rPr>
      </w:pPr>
      <w:r>
        <w:rPr>
          <w:noProof/>
        </w:rPr>
        <w:t xml:space="preserve">Házíme dvěma hracími kostkami, které označujeme X a Y. Kostka X je dokonalá, tj. rozdělení hodnot z množiny </w:t>
      </w:r>
      <w:r>
        <w:rPr>
          <w:rFonts w:ascii="Cambria" w:eastAsia="Cambria" w:hAnsi="Cambria" w:cs="Cambria"/>
          <w:noProof/>
        </w:rPr>
        <w:t>{1</w:t>
      </w:r>
      <w:r>
        <w:rPr>
          <w:rFonts w:ascii="Cambria" w:eastAsia="Cambria" w:hAnsi="Cambria" w:cs="Cambria"/>
          <w:i/>
          <w:noProof/>
        </w:rPr>
        <w:t>,</w:t>
      </w:r>
      <w:r>
        <w:rPr>
          <w:rFonts w:ascii="Cambria" w:eastAsia="Cambria" w:hAnsi="Cambria" w:cs="Cambria"/>
          <w:noProof/>
        </w:rPr>
        <w:t>2</w:t>
      </w:r>
      <w:r>
        <w:rPr>
          <w:rFonts w:ascii="Cambria" w:eastAsia="Cambria" w:hAnsi="Cambria" w:cs="Cambria"/>
          <w:i/>
          <w:noProof/>
        </w:rPr>
        <w:t>,</w:t>
      </w:r>
      <w:r>
        <w:rPr>
          <w:rFonts w:ascii="Cambria" w:eastAsia="Cambria" w:hAnsi="Cambria" w:cs="Cambria"/>
          <w:noProof/>
        </w:rPr>
        <w:t>3</w:t>
      </w:r>
      <w:r>
        <w:rPr>
          <w:rFonts w:ascii="Cambria" w:eastAsia="Cambria" w:hAnsi="Cambria" w:cs="Cambria"/>
          <w:i/>
          <w:noProof/>
        </w:rPr>
        <w:t>,</w:t>
      </w:r>
      <w:r>
        <w:rPr>
          <w:rFonts w:ascii="Cambria" w:eastAsia="Cambria" w:hAnsi="Cambria" w:cs="Cambria"/>
          <w:noProof/>
        </w:rPr>
        <w:t>4</w:t>
      </w:r>
      <w:r>
        <w:rPr>
          <w:rFonts w:ascii="Cambria" w:eastAsia="Cambria" w:hAnsi="Cambria" w:cs="Cambria"/>
          <w:i/>
          <w:noProof/>
        </w:rPr>
        <w:t>,</w:t>
      </w:r>
      <w:r>
        <w:rPr>
          <w:rFonts w:ascii="Cambria" w:eastAsia="Cambria" w:hAnsi="Cambria" w:cs="Cambria"/>
          <w:noProof/>
        </w:rPr>
        <w:t>5</w:t>
      </w:r>
      <w:r>
        <w:rPr>
          <w:rFonts w:ascii="Cambria" w:eastAsia="Cambria" w:hAnsi="Cambria" w:cs="Cambria"/>
          <w:i/>
          <w:noProof/>
        </w:rPr>
        <w:t>,</w:t>
      </w:r>
      <w:r>
        <w:rPr>
          <w:rFonts w:ascii="Cambria" w:eastAsia="Cambria" w:hAnsi="Cambria" w:cs="Cambria"/>
          <w:noProof/>
        </w:rPr>
        <w:t xml:space="preserve">6} </w:t>
      </w:r>
      <w:r>
        <w:rPr>
          <w:noProof/>
        </w:rPr>
        <w:t>je rovnoměrné.</w:t>
      </w:r>
    </w:p>
    <w:p w14:paraId="332C6470" w14:textId="77777777" w:rsidR="00E5619A" w:rsidRDefault="00E5619A" w:rsidP="00E5619A">
      <w:pPr>
        <w:ind w:left="10" w:right="379"/>
        <w:rPr>
          <w:noProof/>
        </w:rPr>
      </w:pPr>
      <w:r>
        <w:rPr>
          <w:noProof/>
        </w:rPr>
        <w:t>Kostka Y je falešná tak, že sudá čísla mají dvakrát větší pravděpodobnost než lichá:</w:t>
      </w:r>
    </w:p>
    <w:p w14:paraId="4915FCBF" w14:textId="77777777" w:rsidR="00E5619A" w:rsidRDefault="00E5619A" w:rsidP="00E5619A">
      <w:pPr>
        <w:spacing w:after="131" w:line="259" w:lineRule="auto"/>
        <w:ind w:left="393"/>
        <w:jc w:val="left"/>
        <w:rPr>
          <w:noProof/>
        </w:rPr>
      </w:pPr>
      <w:r>
        <w:rPr>
          <w:rFonts w:ascii="Cambria" w:eastAsia="Cambria" w:hAnsi="Cambria" w:cs="Cambria"/>
          <w:noProof/>
        </w:rPr>
        <w:t xml:space="preserve">Pr{1} = Pr{3} = Pr{5} </w:t>
      </w:r>
      <w:r>
        <w:rPr>
          <w:noProof/>
        </w:rPr>
        <w:t xml:space="preserve">a </w:t>
      </w:r>
      <w:r>
        <w:rPr>
          <w:rFonts w:ascii="Cambria" w:eastAsia="Cambria" w:hAnsi="Cambria" w:cs="Cambria"/>
          <w:noProof/>
        </w:rPr>
        <w:t>Pr{2} = Pr{4} = Pr{6}</w:t>
      </w:r>
      <w:r>
        <w:rPr>
          <w:noProof/>
        </w:rPr>
        <w:t xml:space="preserve">, přičemž </w:t>
      </w:r>
      <w:r>
        <w:rPr>
          <w:rFonts w:ascii="Cambria" w:eastAsia="Cambria" w:hAnsi="Cambria" w:cs="Cambria"/>
          <w:noProof/>
        </w:rPr>
        <w:t>Pr{2} = 2 · Pr{1}</w:t>
      </w:r>
      <w:r>
        <w:rPr>
          <w:noProof/>
        </w:rPr>
        <w:t>.</w:t>
      </w:r>
    </w:p>
    <w:p w14:paraId="6B8DFFFA" w14:textId="77777777" w:rsidR="00E5619A" w:rsidRDefault="00E5619A" w:rsidP="00E5619A">
      <w:pPr>
        <w:spacing w:after="10"/>
        <w:ind w:left="10" w:right="379"/>
        <w:rPr>
          <w:noProof/>
        </w:rPr>
      </w:pPr>
      <w:r>
        <w:rPr>
          <w:noProof/>
        </w:rPr>
        <w:t xml:space="preserve">Čísla, která padají, interpretujeme jako hodnoty náhodných proměnných </w:t>
      </w:r>
      <w:r>
        <w:rPr>
          <w:rFonts w:ascii="Cambria" w:eastAsia="Cambria" w:hAnsi="Cambria" w:cs="Cambria"/>
          <w:i/>
          <w:noProof/>
        </w:rPr>
        <w:t xml:space="preserve">X </w:t>
      </w:r>
      <w:r>
        <w:rPr>
          <w:noProof/>
        </w:rPr>
        <w:t xml:space="preserve">a 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noProof/>
        </w:rPr>
        <w:t xml:space="preserve">. Podle čísel na kostce Y uvažujeme také binární náhodnou proměnnou </w:t>
      </w:r>
      <w:r>
        <w:rPr>
          <w:rFonts w:ascii="Cambria" w:eastAsia="Cambria" w:hAnsi="Cambria" w:cs="Cambria"/>
          <w:i/>
          <w:noProof/>
        </w:rPr>
        <w:t>Y</w:t>
      </w:r>
      <w:r>
        <w:rPr>
          <w:rFonts w:ascii="Cambria" w:eastAsia="Cambria" w:hAnsi="Cambria" w:cs="Cambria"/>
          <w:i/>
          <w:noProof/>
          <w:vertAlign w:val="subscript"/>
        </w:rPr>
        <w:t xml:space="preserve">b </w:t>
      </w:r>
      <w:r>
        <w:rPr>
          <w:noProof/>
        </w:rPr>
        <w:t xml:space="preserve">s hodnotami </w:t>
      </w:r>
      <w:r>
        <w:rPr>
          <w:i/>
          <w:noProof/>
        </w:rPr>
        <w:t xml:space="preserve">sudé </w:t>
      </w:r>
      <w:r>
        <w:rPr>
          <w:noProof/>
        </w:rPr>
        <w:t xml:space="preserve">a </w:t>
      </w:r>
      <w:r>
        <w:rPr>
          <w:i/>
          <w:noProof/>
        </w:rPr>
        <w:t>liché</w:t>
      </w:r>
      <w:r>
        <w:rPr>
          <w:noProof/>
        </w:rPr>
        <w:t>. Rozdělení náhodných proměnných je shrnuto v tabulce:</w:t>
      </w:r>
    </w:p>
    <w:tbl>
      <w:tblPr>
        <w:tblStyle w:val="TableGrid"/>
        <w:tblW w:w="5103" w:type="dxa"/>
        <w:tblInd w:w="2835" w:type="dxa"/>
        <w:tblLook w:val="04A0" w:firstRow="1" w:lastRow="0" w:firstColumn="1" w:lastColumn="0" w:noHBand="0" w:noVBand="1"/>
      </w:tblPr>
      <w:tblGrid>
        <w:gridCol w:w="1063"/>
        <w:gridCol w:w="2816"/>
        <w:gridCol w:w="1224"/>
      </w:tblGrid>
      <w:tr w:rsidR="00E5619A" w14:paraId="37232F3E" w14:textId="77777777" w:rsidTr="00BC119F">
        <w:trPr>
          <w:trHeight w:val="224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41A21CCC" w14:textId="77777777" w:rsidR="00E5619A" w:rsidRDefault="00E5619A" w:rsidP="00BC119F">
            <w:pPr>
              <w:spacing w:after="0" w:line="259" w:lineRule="auto"/>
              <w:ind w:left="120" w:firstLine="0"/>
              <w:jc w:val="left"/>
              <w:rPr>
                <w:noProof/>
              </w:rPr>
            </w:pPr>
            <w:r>
              <w:rPr>
                <w:noProof/>
              </w:rPr>
              <w:t>náhodná proměnná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03378512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hodnoty</w:t>
            </w:r>
          </w:p>
          <w:p w14:paraId="03F8B78B" w14:textId="77777777" w:rsidR="00E5619A" w:rsidRDefault="00E5619A" w:rsidP="00BC119F">
            <w:pPr>
              <w:spacing w:after="0" w:line="259" w:lineRule="auto"/>
              <w:ind w:left="-2286" w:right="-1338" w:firstLine="0"/>
              <w:jc w:val="left"/>
              <w:rPr>
                <w:noProof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0E1900" wp14:editId="11E1E4E0">
                      <wp:extent cx="3240151" cy="5055"/>
                      <wp:effectExtent l="0" t="0" r="0" b="0"/>
                      <wp:docPr id="16246" name="Group 16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0151" cy="5055"/>
                                <a:chOff x="0" y="0"/>
                                <a:chExt cx="3240151" cy="5055"/>
                              </a:xfrm>
                            </wpg:grpSpPr>
                            <wps:wsp>
                              <wps:cNvPr id="978" name="Shape 978"/>
                              <wps:cNvSpPr/>
                              <wps:spPr>
                                <a:xfrm>
                                  <a:off x="0" y="0"/>
                                  <a:ext cx="32401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151">
                                      <a:moveTo>
                                        <a:pt x="0" y="0"/>
                                      </a:moveTo>
                                      <a:lnTo>
                                        <a:pt x="3240151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AA176E" id="Group 16246" o:spid="_x0000_s1026" style="width:255.15pt;height:.4pt;mso-position-horizontal-relative:char;mso-position-vertical-relative:line" coordsize="324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klYAIAANQFAAAOAAAAZHJzL2Uyb0RvYy54bWykVEtv2zAMvg/YfxB8X2xnTboZSXpYt1yG&#10;rWi7H6DIki1AL0hKnPz7UfQjQYr1kOXgUBQfHz9SXD0ctSIH7oO0Zp2VsyIj3DBbS9Ossz+vPz59&#10;yUiI1NRUWcPX2YmH7GHz8cOqcxWf29aqmnsCQUyoOrfO2hhdleeBtVzTMLOOG7gU1msa4eibvPa0&#10;g+ha5fOiWOad9bXzlvEQQPvYX2YbjC8EZ/G3EIFHotYZYIv49fjdpW++WdGq8dS1kg0w6A0oNJUG&#10;kk6hHmmkZO/lm1BaMm+DFXHGrM6tEJJxrAGqKYurarbe7h3W0lRd4yaagNornm4Oy34dnjyRNfRu&#10;Ob9bZsRQDW3CzKRXAUWdayqw3Hr34p78oGj6U6r6KLxO/1APOSK5p4lcfoyEgfLz/K4oF2VGGNwt&#10;isWi55610KA3Tqz9/p5bPqbME7IJSOdgiMKZp/B/PL201HGkP6TqB56+3sNI9yyhAUkKpAStJoJC&#10;FYCrm9jBsZxqpBXbh7jlFimmh58h9lNbjxJtR4kdzSh6mP13p97RmPwSwiSS7tyjpNP2wF8t3sar&#10;/gC0860yl1ZTl8cBANveAoSUZrMaBEwN8mVxyiQUOByEUVgHQtGI70rLCHtCSQ2DOr8vipEiZSBg&#10;6ntPNkrxpHjCrcwzFzDbMHwlBgm+2X1Tnhxo2gb4S51DiGCafIRUavIq/umVTKlyLR1iDWGGBBhy&#10;iJQsOS6i67BsQNNvI3jTsJ/GnQSQJieEZU2c/A1sUkx4UW0Sd7Y+4etEQuAhIDW4OhDRsObSbro8&#10;o9V5GW/+AgAA//8DAFBLAwQUAAYACAAAACEAWyR0etoAAAACAQAADwAAAGRycy9kb3ducmV2Lnht&#10;bEyPQUvDQBCF74L/YRnBm93EUikxk1KKeiqCrSDeptlpEpqdDdltkv57Vy/2MvB4j/e+yVeTbdXA&#10;vW+cIKSzBBRL6UwjFcLn/vVhCcoHEkOtE0a4sIdVcXuTU2bcKB887EKlYon4jBDqELpMa1/WbMnP&#10;XMcSvaPrLYUo+0qbnsZYblv9mCRP2lIjcaGmjjc1l6fd2SK8jTSu5+nLsD0dN5fv/eL9a5sy4v3d&#10;tH4GFXgK/2H4xY/oUESmgzuL8apFiI+Evxu9RZrMQR0QlqCLXF+jFz8AAAD//wMAUEsBAi0AFAAG&#10;AAgAAAAhALaDOJL+AAAA4QEAABMAAAAAAAAAAAAAAAAAAAAAAFtDb250ZW50X1R5cGVzXS54bWxQ&#10;SwECLQAUAAYACAAAACEAOP0h/9YAAACUAQAACwAAAAAAAAAAAAAAAAAvAQAAX3JlbHMvLnJlbHNQ&#10;SwECLQAUAAYACAAAACEA1WNJJWACAADUBQAADgAAAAAAAAAAAAAAAAAuAgAAZHJzL2Uyb0RvYy54&#10;bWxQSwECLQAUAAYACAAAACEAWyR0etoAAAACAQAADwAAAAAAAAAAAAAAAAC6BAAAZHJzL2Rvd25y&#10;ZXYueG1sUEsFBgAAAAAEAAQA8wAAAMEFAAAAAA==&#10;">
                      <v:shape id="Shape 978" o:spid="_x0000_s1027" style="position:absolute;width:32401;height:0;visibility:visible;mso-wrap-style:square;v-text-anchor:top" coordsize="32401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TRwQAAANwAAAAPAAAAZHJzL2Rvd25yZXYueG1sRE/LisIw&#10;FN0P+A/hCm4GTXWgajWKiMLIYPH1AZfm2habm9JE2/n7yUKY5eG8l+vOVOJFjSstKxiPIhDEmdUl&#10;5wpu1/1wBsJ5ZI2VZVLwSw7Wq97HEhNtWz7T6+JzEULYJaig8L5OpHRZQQbdyNbEgbvbxqAPsMml&#10;brAN4aaSkyiKpcGSQ0OBNW0Lyh6Xp1GQxunnYX9OieLd8eSeP2329ciVGvS7zQKEp87/i9/ub61g&#10;Pg1rw5lwBOTqDwAA//8DAFBLAQItABQABgAIAAAAIQDb4fbL7gAAAIUBAAATAAAAAAAAAAAAAAAA&#10;AAAAAABbQ29udGVudF9UeXBlc10ueG1sUEsBAi0AFAAGAAgAAAAhAFr0LFu/AAAAFQEAAAsAAAAA&#10;AAAAAAAAAAAAHwEAAF9yZWxzLy5yZWxzUEsBAi0AFAAGAAgAAAAhAOWINNHBAAAA3AAAAA8AAAAA&#10;AAAAAAAAAAAABwIAAGRycy9kb3ducmV2LnhtbFBLBQYAAAAAAwADALcAAAD1AgAAAAA=&#10;" path="m,l3240151,e" filled="f" strokeweight=".14042mm">
                        <v:stroke miterlimit="83231f" joinstyle="miter"/>
                        <v:path arrowok="t" textboxrect="0,0,3240151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77A60538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rozdělení</w:t>
            </w:r>
          </w:p>
        </w:tc>
      </w:tr>
      <w:tr w:rsidR="00E5619A" w14:paraId="6A934634" w14:textId="77777777" w:rsidTr="00BC119F">
        <w:trPr>
          <w:trHeight w:val="225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5BD83C75" w14:textId="77777777" w:rsidR="00E5619A" w:rsidRDefault="00E5619A" w:rsidP="00BC119F">
            <w:pPr>
              <w:spacing w:after="0" w:line="259" w:lineRule="auto"/>
              <w:ind w:left="0" w:right="135" w:firstLine="0"/>
              <w:jc w:val="center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>X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119433AA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t>{1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2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3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4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5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6}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7D8ECE74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rovnoměrné</w:t>
            </w:r>
          </w:p>
        </w:tc>
      </w:tr>
      <w:tr w:rsidR="00E5619A" w14:paraId="1F6C59CF" w14:textId="77777777" w:rsidTr="00BC119F">
        <w:trPr>
          <w:trHeight w:val="239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2EF921B7" w14:textId="77777777" w:rsidR="00E5619A" w:rsidRDefault="00E5619A" w:rsidP="00BC119F">
            <w:pPr>
              <w:spacing w:after="0" w:line="259" w:lineRule="auto"/>
              <w:ind w:left="0" w:right="164" w:firstLine="0"/>
              <w:jc w:val="center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>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268F47BE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t>{1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2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3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4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5</w:t>
            </w:r>
            <w:r>
              <w:rPr>
                <w:rFonts w:ascii="Cambria" w:eastAsia="Cambria" w:hAnsi="Cambria" w:cs="Cambria"/>
                <w:i/>
                <w:noProof/>
              </w:rPr>
              <w:t>,</w:t>
            </w:r>
            <w:r>
              <w:rPr>
                <w:rFonts w:ascii="Cambria" w:eastAsia="Cambria" w:hAnsi="Cambria" w:cs="Cambria"/>
                <w:noProof/>
              </w:rPr>
              <w:t>6}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1C00AD4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nerovnoměrné</w:t>
            </w:r>
          </w:p>
        </w:tc>
      </w:tr>
      <w:tr w:rsidR="00E5619A" w14:paraId="05E5845F" w14:textId="77777777" w:rsidTr="00BC119F">
        <w:trPr>
          <w:trHeight w:val="232"/>
        </w:trPr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</w:tcPr>
          <w:p w14:paraId="1ABE182B" w14:textId="77777777" w:rsidR="00E5619A" w:rsidRDefault="00E5619A" w:rsidP="00BC119F">
            <w:pPr>
              <w:spacing w:after="0" w:line="259" w:lineRule="auto"/>
              <w:ind w:left="0" w:right="129" w:firstLine="0"/>
              <w:jc w:val="center"/>
              <w:rPr>
                <w:noProof/>
              </w:rPr>
            </w:pPr>
            <w:r>
              <w:rPr>
                <w:rFonts w:ascii="Cambria" w:eastAsia="Cambria" w:hAnsi="Cambria" w:cs="Cambria"/>
                <w:i/>
                <w:noProof/>
              </w:rPr>
              <w:t>Y</w:t>
            </w:r>
            <w:r>
              <w:rPr>
                <w:rFonts w:ascii="Cambria" w:eastAsia="Cambria" w:hAnsi="Cambria" w:cs="Cambria"/>
                <w:i/>
                <w:noProof/>
                <w:vertAlign w:val="subscript"/>
              </w:rPr>
              <w:t>b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14:paraId="09B1E56B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rFonts w:ascii="Cambria" w:eastAsia="Cambria" w:hAnsi="Cambria" w:cs="Cambria"/>
                <w:noProof/>
              </w:rPr>
              <w:t>{</w:t>
            </w:r>
            <w:r>
              <w:rPr>
                <w:i/>
                <w:noProof/>
              </w:rPr>
              <w:t>sudé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liché</w:t>
            </w:r>
            <w:r>
              <w:rPr>
                <w:rFonts w:ascii="Cambria" w:eastAsia="Cambria" w:hAnsi="Cambria" w:cs="Cambria"/>
                <w:noProof/>
              </w:rPr>
              <w:t>}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08BAEB67" w14:textId="77777777" w:rsidR="00E5619A" w:rsidRDefault="00E5619A" w:rsidP="00BC119F">
            <w:pPr>
              <w:spacing w:after="0" w:line="259" w:lineRule="auto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nerovnoměrné</w:t>
            </w:r>
          </w:p>
        </w:tc>
      </w:tr>
    </w:tbl>
    <w:p w14:paraId="5113DB98" w14:textId="77777777" w:rsidR="00E5619A" w:rsidRDefault="00E5619A" w:rsidP="00E5619A">
      <w:pPr>
        <w:numPr>
          <w:ilvl w:val="0"/>
          <w:numId w:val="29"/>
        </w:numPr>
        <w:ind w:left="484" w:right="379" w:hanging="255"/>
        <w:rPr>
          <w:noProof/>
        </w:rPr>
      </w:pPr>
      <w:r>
        <w:rPr>
          <w:noProof/>
        </w:rPr>
        <w:t xml:space="preserve">Co je jednotkou entropie? Co je jednotkou </w:t>
      </w:r>
      <w:r>
        <w:rPr>
          <w:i/>
          <w:noProof/>
        </w:rPr>
        <w:t xml:space="preserve">podmíněné </w:t>
      </w:r>
      <w:r>
        <w:rPr>
          <w:noProof/>
        </w:rPr>
        <w:t>entropie?</w:t>
      </w:r>
    </w:p>
    <w:p w14:paraId="01DC4112" w14:textId="77777777" w:rsidR="00E5619A" w:rsidRDefault="00E5619A" w:rsidP="00E5619A">
      <w:pPr>
        <w:numPr>
          <w:ilvl w:val="0"/>
          <w:numId w:val="29"/>
        </w:numPr>
        <w:ind w:left="484" w:right="379" w:hanging="255"/>
        <w:rPr>
          <w:noProof/>
        </w:rPr>
      </w:pPr>
      <w:r>
        <w:rPr>
          <w:noProof/>
        </w:rPr>
        <w:t xml:space="preserve">Jsou proměnné </w:t>
      </w:r>
      <w:r>
        <w:rPr>
          <w:rFonts w:ascii="Cambria" w:eastAsia="Cambria" w:hAnsi="Cambria" w:cs="Cambria"/>
          <w:i/>
          <w:noProof/>
        </w:rPr>
        <w:t xml:space="preserve">X </w:t>
      </w:r>
      <w:r>
        <w:rPr>
          <w:noProof/>
        </w:rPr>
        <w:t xml:space="preserve">a </w:t>
      </w:r>
      <w:r>
        <w:rPr>
          <w:rFonts w:ascii="Cambria" w:eastAsia="Cambria" w:hAnsi="Cambria" w:cs="Cambria"/>
          <w:i/>
          <w:noProof/>
        </w:rPr>
        <w:t xml:space="preserve">Y </w:t>
      </w:r>
      <w:r>
        <w:rPr>
          <w:noProof/>
        </w:rPr>
        <w:t>statisticky nezávislé? Svoji odpověď zdůvodněte.</w:t>
      </w:r>
    </w:p>
    <w:p w14:paraId="79B903C3" w14:textId="77777777" w:rsidR="00E5619A" w:rsidRDefault="00E5619A" w:rsidP="00E5619A">
      <w:pPr>
        <w:numPr>
          <w:ilvl w:val="0"/>
          <w:numId w:val="29"/>
        </w:numPr>
        <w:ind w:left="484" w:right="379" w:hanging="255"/>
        <w:rPr>
          <w:noProof/>
        </w:rPr>
      </w:pPr>
      <w:r>
        <w:rPr>
          <w:noProof/>
        </w:rPr>
        <w:t xml:space="preserve">Co můžeme říci o entropii </w:t>
      </w:r>
      <w:r>
        <w:rPr>
          <w:rFonts w:ascii="Cambria" w:eastAsia="Cambria" w:hAnsi="Cambria" w:cs="Cambria"/>
          <w:noProof/>
        </w:rPr>
        <w:t>H(</w:t>
      </w:r>
      <w:r>
        <w:rPr>
          <w:rFonts w:ascii="Cambria" w:eastAsia="Cambria" w:hAnsi="Cambria" w:cs="Cambria"/>
          <w:i/>
          <w:noProof/>
        </w:rPr>
        <w:t>Y</w:t>
      </w:r>
      <w:r>
        <w:rPr>
          <w:rFonts w:ascii="Cambria" w:eastAsia="Cambria" w:hAnsi="Cambria" w:cs="Cambria"/>
          <w:i/>
          <w:noProof/>
          <w:vertAlign w:val="subscript"/>
        </w:rPr>
        <w:t>b</w:t>
      </w:r>
      <w:r>
        <w:rPr>
          <w:rFonts w:ascii="Cambria" w:eastAsia="Cambria" w:hAnsi="Cambria" w:cs="Cambria"/>
          <w:noProof/>
        </w:rPr>
        <w:t>)</w:t>
      </w:r>
      <w:r>
        <w:rPr>
          <w:noProof/>
        </w:rPr>
        <w:t>? Vyberte jednu z následujících možností a svoji odpověď zdůvodněte.</w:t>
      </w:r>
    </w:p>
    <w:p w14:paraId="49D240D5" w14:textId="77777777" w:rsidR="00E5619A" w:rsidRDefault="00E5619A" w:rsidP="00E5619A">
      <w:pPr>
        <w:tabs>
          <w:tab w:val="center" w:pos="1451"/>
          <w:tab w:val="center" w:pos="2964"/>
          <w:tab w:val="center" w:pos="4471"/>
        </w:tabs>
        <w:spacing w:after="131" w:line="259" w:lineRule="auto"/>
        <w:ind w:left="0" w:firstLine="0"/>
        <w:jc w:val="left"/>
      </w:pPr>
      <w:r>
        <w:rPr>
          <w:noProof/>
          <w:sz w:val="22"/>
        </w:rPr>
        <w:tab/>
      </w:r>
      <w:r>
        <w:rPr>
          <w:noProof/>
        </w:rPr>
        <w:t xml:space="preserve">a) </w:t>
      </w:r>
      <w:r>
        <w:rPr>
          <w:rFonts w:ascii="Cambria" w:eastAsia="Cambria" w:hAnsi="Cambria" w:cs="Cambria"/>
          <w:noProof/>
        </w:rPr>
        <w:t>H(</w:t>
      </w:r>
      <w:r>
        <w:rPr>
          <w:rFonts w:ascii="Cambria" w:eastAsia="Cambria" w:hAnsi="Cambria" w:cs="Cambria"/>
          <w:i/>
          <w:noProof/>
        </w:rPr>
        <w:t>Y</w:t>
      </w:r>
      <w:r>
        <w:rPr>
          <w:rFonts w:ascii="Cambria" w:eastAsia="Cambria" w:hAnsi="Cambria" w:cs="Cambria"/>
          <w:i/>
          <w:noProof/>
          <w:vertAlign w:val="subscript"/>
        </w:rPr>
        <w:t>b</w:t>
      </w:r>
      <w:r>
        <w:rPr>
          <w:rFonts w:ascii="Cambria" w:eastAsia="Cambria" w:hAnsi="Cambria" w:cs="Cambria"/>
          <w:noProof/>
        </w:rPr>
        <w:t xml:space="preserve">) </w:t>
      </w:r>
      <w:r>
        <w:rPr>
          <w:rFonts w:ascii="Cambria" w:eastAsia="Cambria" w:hAnsi="Cambria" w:cs="Cambria"/>
          <w:i/>
          <w:noProof/>
        </w:rPr>
        <w:t xml:space="preserve">&gt; </w:t>
      </w:r>
      <w:r>
        <w:rPr>
          <w:rFonts w:ascii="Cambria" w:eastAsia="Cambria" w:hAnsi="Cambria" w:cs="Cambria"/>
          <w:noProof/>
        </w:rPr>
        <w:t>2</w:t>
      </w:r>
      <w:r>
        <w:rPr>
          <w:rFonts w:ascii="Cambria" w:eastAsia="Cambria" w:hAnsi="Cambria" w:cs="Cambria"/>
          <w:noProof/>
        </w:rPr>
        <w:tab/>
      </w:r>
      <w:r>
        <w:rPr>
          <w:noProof/>
        </w:rPr>
        <w:t xml:space="preserve">b) </w:t>
      </w:r>
      <w:r>
        <w:rPr>
          <w:rFonts w:ascii="Cambria" w:eastAsia="Cambria" w:hAnsi="Cambria" w:cs="Cambria"/>
          <w:noProof/>
        </w:rPr>
        <w:t>H(</w:t>
      </w:r>
      <w:r>
        <w:rPr>
          <w:rFonts w:ascii="Cambria" w:eastAsia="Cambria" w:hAnsi="Cambria" w:cs="Cambria"/>
          <w:i/>
          <w:noProof/>
        </w:rPr>
        <w:t>Y</w:t>
      </w:r>
      <w:r>
        <w:rPr>
          <w:rFonts w:ascii="Cambria" w:eastAsia="Cambria" w:hAnsi="Cambria" w:cs="Cambria"/>
          <w:i/>
          <w:noProof/>
          <w:vertAlign w:val="subscript"/>
        </w:rPr>
        <w:t>b</w:t>
      </w:r>
      <w:r>
        <w:rPr>
          <w:rFonts w:ascii="Cambria" w:eastAsia="Cambria" w:hAnsi="Cambria" w:cs="Cambria"/>
          <w:noProof/>
        </w:rPr>
        <w:t xml:space="preserve">) </w:t>
      </w:r>
      <w:r>
        <w:rPr>
          <w:rFonts w:ascii="Cambria" w:eastAsia="Cambria" w:hAnsi="Cambria" w:cs="Cambria"/>
          <w:i/>
          <w:noProof/>
        </w:rPr>
        <w:t xml:space="preserve">&lt; </w:t>
      </w:r>
      <w:r>
        <w:rPr>
          <w:rFonts w:ascii="Cambria" w:eastAsia="Cambria" w:hAnsi="Cambria" w:cs="Cambria"/>
          <w:noProof/>
        </w:rPr>
        <w:t>2</w:t>
      </w:r>
      <w:r>
        <w:rPr>
          <w:rFonts w:ascii="Cambria" w:eastAsia="Cambria" w:hAnsi="Cambria" w:cs="Cambria"/>
          <w:noProof/>
        </w:rPr>
        <w:tab/>
      </w:r>
      <w:r>
        <w:rPr>
          <w:noProof/>
        </w:rPr>
        <w:t xml:space="preserve">c) </w:t>
      </w:r>
      <w:r>
        <w:rPr>
          <w:rFonts w:ascii="Cambria" w:eastAsia="Cambria" w:hAnsi="Cambria" w:cs="Cambria"/>
          <w:noProof/>
        </w:rPr>
        <w:t>H(</w:t>
      </w:r>
      <w:r>
        <w:rPr>
          <w:rFonts w:ascii="Cambria" w:eastAsia="Cambria" w:hAnsi="Cambria" w:cs="Cambria"/>
          <w:i/>
          <w:noProof/>
        </w:rPr>
        <w:t>Y</w:t>
      </w:r>
      <w:r>
        <w:rPr>
          <w:rFonts w:ascii="Cambria" w:eastAsia="Cambria" w:hAnsi="Cambria" w:cs="Cambria"/>
          <w:i/>
          <w:noProof/>
          <w:vertAlign w:val="subscript"/>
        </w:rPr>
        <w:t>b</w:t>
      </w:r>
      <w:r>
        <w:rPr>
          <w:rFonts w:ascii="Cambria" w:eastAsia="Cambria" w:hAnsi="Cambria" w:cs="Cambria"/>
          <w:noProof/>
        </w:rPr>
        <w:t>)</w:t>
      </w:r>
      <w:r>
        <w:rPr>
          <w:rFonts w:ascii="Cambria" w:eastAsia="Cambria" w:hAnsi="Cambria" w:cs="Cambria"/>
        </w:rPr>
        <w:t xml:space="preserve"> = 2</w:t>
      </w:r>
    </w:p>
    <w:p w14:paraId="22EB1D78" w14:textId="77777777" w:rsidR="00E5619A" w:rsidRDefault="00E5619A" w:rsidP="00A3442B">
      <w:pPr>
        <w:spacing w:after="571"/>
        <w:ind w:left="0" w:firstLine="0"/>
      </w:pPr>
    </w:p>
    <w:sectPr w:rsidR="00E5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DB1"/>
    <w:multiLevelType w:val="hybridMultilevel"/>
    <w:tmpl w:val="BBF66D00"/>
    <w:lvl w:ilvl="0" w:tplc="F0104E44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FEF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420EAC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26652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E2AC4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CE85E2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CA62DC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FA1770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8AE26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61513"/>
    <w:multiLevelType w:val="hybridMultilevel"/>
    <w:tmpl w:val="7DA491B6"/>
    <w:lvl w:ilvl="0" w:tplc="89AAC644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AC197E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FEB3A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83CB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A026B6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69D8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1689F4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14C0DE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52BF06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303DAE"/>
    <w:multiLevelType w:val="hybridMultilevel"/>
    <w:tmpl w:val="FAD4210A"/>
    <w:lvl w:ilvl="0" w:tplc="C07034C4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804626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303748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AE8BA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CD4F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E69F04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003BC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45344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E0E4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E535DB"/>
    <w:multiLevelType w:val="hybridMultilevel"/>
    <w:tmpl w:val="C0ECD3B4"/>
    <w:lvl w:ilvl="0" w:tplc="3E64EB1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8ED19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B69B1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3E602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E27D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C69D10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C69A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5A52EE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C9A8C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D4DF4"/>
    <w:multiLevelType w:val="hybridMultilevel"/>
    <w:tmpl w:val="7B3E856E"/>
    <w:lvl w:ilvl="0" w:tplc="59CAF17E">
      <w:start w:val="1"/>
      <w:numFmt w:val="decimal"/>
      <w:lvlText w:val="%1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F8EC7A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C0B67C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004E3A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B81D1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1407C2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54435E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649544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82BA4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826AB2"/>
    <w:multiLevelType w:val="hybridMultilevel"/>
    <w:tmpl w:val="189A45D8"/>
    <w:lvl w:ilvl="0" w:tplc="CD9421F2">
      <w:start w:val="1"/>
      <w:numFmt w:val="decimal"/>
      <w:lvlText w:val="%1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AD47E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12820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2A77EE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04112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F2E1B8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243312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74E76E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946AC4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AF2349"/>
    <w:multiLevelType w:val="hybridMultilevel"/>
    <w:tmpl w:val="A9B626EE"/>
    <w:lvl w:ilvl="0" w:tplc="E13C40D0">
      <w:start w:val="1"/>
      <w:numFmt w:val="decimal"/>
      <w:lvlText w:val="%1.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EC93B2">
      <w:start w:val="1"/>
      <w:numFmt w:val="lowerLetter"/>
      <w:lvlText w:val="%2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34F2B6">
      <w:start w:val="1"/>
      <w:numFmt w:val="lowerRoman"/>
      <w:lvlText w:val="%3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3290AE">
      <w:start w:val="1"/>
      <w:numFmt w:val="decimal"/>
      <w:lvlText w:val="%4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8E8F66">
      <w:start w:val="1"/>
      <w:numFmt w:val="lowerLetter"/>
      <w:lvlText w:val="%5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096C">
      <w:start w:val="1"/>
      <w:numFmt w:val="lowerRoman"/>
      <w:lvlText w:val="%6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C840C">
      <w:start w:val="1"/>
      <w:numFmt w:val="decimal"/>
      <w:lvlText w:val="%7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4813BA">
      <w:start w:val="1"/>
      <w:numFmt w:val="lowerLetter"/>
      <w:lvlText w:val="%8"/>
      <w:lvlJc w:val="left"/>
      <w:pPr>
        <w:ind w:left="7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CC437C">
      <w:start w:val="1"/>
      <w:numFmt w:val="lowerRoman"/>
      <w:lvlText w:val="%9"/>
      <w:lvlJc w:val="left"/>
      <w:pPr>
        <w:ind w:left="7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D3FB5"/>
    <w:multiLevelType w:val="hybridMultilevel"/>
    <w:tmpl w:val="AB1E50C8"/>
    <w:lvl w:ilvl="0" w:tplc="A274E71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40E69A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68E2A8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0999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63BD6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20756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0C774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C84320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C4C900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9A08DB"/>
    <w:multiLevelType w:val="hybridMultilevel"/>
    <w:tmpl w:val="CA2A3786"/>
    <w:lvl w:ilvl="0" w:tplc="71AEA15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469F7A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9AE188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005A5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25BC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E06F2C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68BA9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1CA6D8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B61FA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E34BB6"/>
    <w:multiLevelType w:val="hybridMultilevel"/>
    <w:tmpl w:val="83641674"/>
    <w:lvl w:ilvl="0" w:tplc="A2B2FF7E">
      <w:start w:val="1"/>
      <w:numFmt w:val="decimal"/>
      <w:lvlText w:val="%1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32202C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EC6F6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30C820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B59A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CA68CC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C6AC02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407E46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884988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757214"/>
    <w:multiLevelType w:val="hybridMultilevel"/>
    <w:tmpl w:val="8E56FE40"/>
    <w:lvl w:ilvl="0" w:tplc="A56EF19E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D6A9E6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0C8B4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265B8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C9202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200E4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B200A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26BD38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C4FB82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1A3B7B"/>
    <w:multiLevelType w:val="hybridMultilevel"/>
    <w:tmpl w:val="55088AA6"/>
    <w:lvl w:ilvl="0" w:tplc="946A2240">
      <w:start w:val="25"/>
      <w:numFmt w:val="upperLetter"/>
      <w:lvlText w:val="%1"/>
      <w:lvlJc w:val="left"/>
      <w:pPr>
        <w:ind w:left="2054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E60AE">
      <w:start w:val="1"/>
      <w:numFmt w:val="lowerLetter"/>
      <w:lvlText w:val="%2"/>
      <w:lvlJc w:val="left"/>
      <w:pPr>
        <w:ind w:left="56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A08F48">
      <w:start w:val="1"/>
      <w:numFmt w:val="lowerRoman"/>
      <w:lvlText w:val="%3"/>
      <w:lvlJc w:val="left"/>
      <w:pPr>
        <w:ind w:left="636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85AF0">
      <w:start w:val="1"/>
      <w:numFmt w:val="decimal"/>
      <w:lvlText w:val="%4"/>
      <w:lvlJc w:val="left"/>
      <w:pPr>
        <w:ind w:left="708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0652B4">
      <w:start w:val="1"/>
      <w:numFmt w:val="lowerLetter"/>
      <w:lvlText w:val="%5"/>
      <w:lvlJc w:val="left"/>
      <w:pPr>
        <w:ind w:left="780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E62508">
      <w:start w:val="1"/>
      <w:numFmt w:val="lowerRoman"/>
      <w:lvlText w:val="%6"/>
      <w:lvlJc w:val="left"/>
      <w:pPr>
        <w:ind w:left="852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4CA82">
      <w:start w:val="1"/>
      <w:numFmt w:val="decimal"/>
      <w:lvlText w:val="%7"/>
      <w:lvlJc w:val="left"/>
      <w:pPr>
        <w:ind w:left="92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C5ACC">
      <w:start w:val="1"/>
      <w:numFmt w:val="lowerLetter"/>
      <w:lvlText w:val="%8"/>
      <w:lvlJc w:val="left"/>
      <w:pPr>
        <w:ind w:left="996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8AD9A2">
      <w:start w:val="1"/>
      <w:numFmt w:val="lowerRoman"/>
      <w:lvlText w:val="%9"/>
      <w:lvlJc w:val="left"/>
      <w:pPr>
        <w:ind w:left="1068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B6A0A"/>
    <w:multiLevelType w:val="hybridMultilevel"/>
    <w:tmpl w:val="ADF29E5C"/>
    <w:lvl w:ilvl="0" w:tplc="9E5A6C14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0956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E6E0D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1EB968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E60A2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46DFE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A5B9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5606F0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08E1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72341E"/>
    <w:multiLevelType w:val="hybridMultilevel"/>
    <w:tmpl w:val="2410CC74"/>
    <w:lvl w:ilvl="0" w:tplc="14704D60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A62B5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54F606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80C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002F0A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0B956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5005BE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009A84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F0E074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4730D3"/>
    <w:multiLevelType w:val="hybridMultilevel"/>
    <w:tmpl w:val="9820A07C"/>
    <w:lvl w:ilvl="0" w:tplc="2094188A">
      <w:start w:val="1"/>
      <w:numFmt w:val="decimal"/>
      <w:lvlText w:val="%1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FECBEC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B2AB9E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688A80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E23C4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80D32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5E261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45B40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EA0B2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663141"/>
    <w:multiLevelType w:val="hybridMultilevel"/>
    <w:tmpl w:val="9B603062"/>
    <w:lvl w:ilvl="0" w:tplc="93EA094E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5C5BF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46E53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664CD6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FA5BC0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2416B4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00D4E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4C121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F4A57E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670AE2"/>
    <w:multiLevelType w:val="hybridMultilevel"/>
    <w:tmpl w:val="691817B8"/>
    <w:lvl w:ilvl="0" w:tplc="5C4EAA64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86076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18223E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A4BCF8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660EC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420C3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83ECA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C23EA4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A46EBC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CE585C"/>
    <w:multiLevelType w:val="hybridMultilevel"/>
    <w:tmpl w:val="24EA9964"/>
    <w:lvl w:ilvl="0" w:tplc="372AA996">
      <w:start w:val="1"/>
      <w:numFmt w:val="bullet"/>
      <w:lvlText w:val="–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8644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6267BC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1805F0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3E86E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6D7E2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68B20C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C4A11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A0D214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F475A6"/>
    <w:multiLevelType w:val="hybridMultilevel"/>
    <w:tmpl w:val="57061128"/>
    <w:lvl w:ilvl="0" w:tplc="8814E23E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5C13B4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AE49D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04E228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AECA6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B4821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EED59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A8774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A84E1E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CF5747"/>
    <w:multiLevelType w:val="hybridMultilevel"/>
    <w:tmpl w:val="305E087C"/>
    <w:lvl w:ilvl="0" w:tplc="BBDC9BF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40F8BC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E05696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CA857E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C8E90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F07FC0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CCEEF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6A238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2E4FE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504E64"/>
    <w:multiLevelType w:val="hybridMultilevel"/>
    <w:tmpl w:val="2B269C1A"/>
    <w:lvl w:ilvl="0" w:tplc="028E7D80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BC146A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24A48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E11F2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228198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FE5ABE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24D2F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8B3D8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0A320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4557783"/>
    <w:multiLevelType w:val="hybridMultilevel"/>
    <w:tmpl w:val="53DA3FBA"/>
    <w:lvl w:ilvl="0" w:tplc="15B6322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E8358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989E8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EC9AC0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0BEA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4C827C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A120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AC3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ADF18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6293C77"/>
    <w:multiLevelType w:val="hybridMultilevel"/>
    <w:tmpl w:val="9D2AC2B2"/>
    <w:lvl w:ilvl="0" w:tplc="B7782CD2">
      <w:start w:val="1"/>
      <w:numFmt w:val="decimal"/>
      <w:lvlText w:val="%1."/>
      <w:lvlJc w:val="left"/>
      <w:pPr>
        <w:ind w:left="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C2795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BC494A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044D0C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10BE80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CA164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610E4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CF6F0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45F1C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701C05"/>
    <w:multiLevelType w:val="hybridMultilevel"/>
    <w:tmpl w:val="5C0CA17E"/>
    <w:lvl w:ilvl="0" w:tplc="E85220D2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965F3A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E058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A0536A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24456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84078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B4E886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7A040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BC9B78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250276"/>
    <w:multiLevelType w:val="hybridMultilevel"/>
    <w:tmpl w:val="38686380"/>
    <w:lvl w:ilvl="0" w:tplc="BEDA55C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0502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E0994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8B866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FC48F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62B72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BA4C04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80A474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A6AD8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2A4207"/>
    <w:multiLevelType w:val="hybridMultilevel"/>
    <w:tmpl w:val="704EC578"/>
    <w:lvl w:ilvl="0" w:tplc="13C6F300">
      <w:start w:val="25"/>
      <w:numFmt w:val="upperLetter"/>
      <w:lvlText w:val="%1"/>
      <w:lvlJc w:val="left"/>
      <w:pPr>
        <w:ind w:left="231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6A4E0A">
      <w:start w:val="1"/>
      <w:numFmt w:val="lowerLetter"/>
      <w:lvlText w:val="%2"/>
      <w:lvlJc w:val="left"/>
      <w:pPr>
        <w:ind w:left="56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6614DA">
      <w:start w:val="1"/>
      <w:numFmt w:val="lowerRoman"/>
      <w:lvlText w:val="%3"/>
      <w:lvlJc w:val="left"/>
      <w:pPr>
        <w:ind w:left="636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88838E">
      <w:start w:val="1"/>
      <w:numFmt w:val="decimal"/>
      <w:lvlText w:val="%4"/>
      <w:lvlJc w:val="left"/>
      <w:pPr>
        <w:ind w:left="708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C43B8">
      <w:start w:val="1"/>
      <w:numFmt w:val="lowerLetter"/>
      <w:lvlText w:val="%5"/>
      <w:lvlJc w:val="left"/>
      <w:pPr>
        <w:ind w:left="780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1ADC94">
      <w:start w:val="1"/>
      <w:numFmt w:val="lowerRoman"/>
      <w:lvlText w:val="%6"/>
      <w:lvlJc w:val="left"/>
      <w:pPr>
        <w:ind w:left="852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A45B4">
      <w:start w:val="1"/>
      <w:numFmt w:val="decimal"/>
      <w:lvlText w:val="%7"/>
      <w:lvlJc w:val="left"/>
      <w:pPr>
        <w:ind w:left="92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A30E2">
      <w:start w:val="1"/>
      <w:numFmt w:val="lowerLetter"/>
      <w:lvlText w:val="%8"/>
      <w:lvlJc w:val="left"/>
      <w:pPr>
        <w:ind w:left="996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A6E062">
      <w:start w:val="1"/>
      <w:numFmt w:val="lowerRoman"/>
      <w:lvlText w:val="%9"/>
      <w:lvlJc w:val="left"/>
      <w:pPr>
        <w:ind w:left="1068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A8137E"/>
    <w:multiLevelType w:val="hybridMultilevel"/>
    <w:tmpl w:val="1E60C83A"/>
    <w:lvl w:ilvl="0" w:tplc="EA881FCC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8987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CA396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A9B4C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629460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D49226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FC4CE0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E3BB2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DC8B80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5E3031"/>
    <w:multiLevelType w:val="hybridMultilevel"/>
    <w:tmpl w:val="F698CDBE"/>
    <w:lvl w:ilvl="0" w:tplc="9BF81EC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C812B8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6AB82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C6E58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C6ED2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E3526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285942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38B74A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468FA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55886"/>
    <w:multiLevelType w:val="hybridMultilevel"/>
    <w:tmpl w:val="A66C2ACE"/>
    <w:lvl w:ilvl="0" w:tplc="99CA4EE6">
      <w:start w:val="1"/>
      <w:numFmt w:val="decimal"/>
      <w:lvlText w:val="%1.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A1F8E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4C4410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A64914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A3F96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5C949A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ED438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0C3C72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3210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6"/>
  </w:num>
  <w:num w:numId="5">
    <w:abstractNumId w:val="19"/>
  </w:num>
  <w:num w:numId="6">
    <w:abstractNumId w:val="14"/>
  </w:num>
  <w:num w:numId="7">
    <w:abstractNumId w:val="7"/>
  </w:num>
  <w:num w:numId="8">
    <w:abstractNumId w:val="26"/>
  </w:num>
  <w:num w:numId="9">
    <w:abstractNumId w:val="20"/>
  </w:num>
  <w:num w:numId="10">
    <w:abstractNumId w:val="18"/>
  </w:num>
  <w:num w:numId="11">
    <w:abstractNumId w:val="28"/>
  </w:num>
  <w:num w:numId="12">
    <w:abstractNumId w:val="5"/>
  </w:num>
  <w:num w:numId="13">
    <w:abstractNumId w:val="23"/>
  </w:num>
  <w:num w:numId="14">
    <w:abstractNumId w:val="10"/>
  </w:num>
  <w:num w:numId="15">
    <w:abstractNumId w:val="27"/>
  </w:num>
  <w:num w:numId="16">
    <w:abstractNumId w:val="3"/>
  </w:num>
  <w:num w:numId="17">
    <w:abstractNumId w:val="4"/>
  </w:num>
  <w:num w:numId="18">
    <w:abstractNumId w:val="8"/>
  </w:num>
  <w:num w:numId="19">
    <w:abstractNumId w:val="17"/>
  </w:num>
  <w:num w:numId="20">
    <w:abstractNumId w:val="0"/>
  </w:num>
  <w:num w:numId="21">
    <w:abstractNumId w:val="15"/>
  </w:num>
  <w:num w:numId="22">
    <w:abstractNumId w:val="9"/>
  </w:num>
  <w:num w:numId="23">
    <w:abstractNumId w:val="12"/>
  </w:num>
  <w:num w:numId="24">
    <w:abstractNumId w:val="21"/>
  </w:num>
  <w:num w:numId="25">
    <w:abstractNumId w:val="11"/>
  </w:num>
  <w:num w:numId="26">
    <w:abstractNumId w:val="24"/>
  </w:num>
  <w:num w:numId="27">
    <w:abstractNumId w:val="25"/>
  </w:num>
  <w:num w:numId="28">
    <w:abstractNumId w:val="2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tzA3NTYyN7W0sDBU0lEKTi0uzszPAykwrAUA0AaNwiwAAAA="/>
  </w:docVars>
  <w:rsids>
    <w:rsidRoot w:val="00E5619A"/>
    <w:rsid w:val="000300B4"/>
    <w:rsid w:val="003B03D8"/>
    <w:rsid w:val="00416549"/>
    <w:rsid w:val="009C0D21"/>
    <w:rsid w:val="00A3442B"/>
    <w:rsid w:val="00DA130C"/>
    <w:rsid w:val="00E5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8F02"/>
  <w15:chartTrackingRefBased/>
  <w15:docId w15:val="{DF1CB9FA-517C-4000-BA25-16CAC933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619A"/>
    <w:pPr>
      <w:spacing w:after="136" w:line="248" w:lineRule="auto"/>
      <w:ind w:left="254" w:hanging="10"/>
      <w:jc w:val="both"/>
    </w:pPr>
    <w:rPr>
      <w:rFonts w:ascii="Calibri" w:eastAsia="Calibri" w:hAnsi="Calibri" w:cs="Calibri"/>
      <w:color w:val="000000"/>
      <w:sz w:val="20"/>
      <w:lang w:eastAsia="cs-CZ"/>
    </w:rPr>
  </w:style>
  <w:style w:type="paragraph" w:styleId="Nadpis1">
    <w:name w:val="heading 1"/>
    <w:next w:val="Normln"/>
    <w:link w:val="Nadpis1Char"/>
    <w:uiPriority w:val="9"/>
    <w:qFormat/>
    <w:rsid w:val="00E5619A"/>
    <w:pPr>
      <w:keepNext/>
      <w:keepLines/>
      <w:spacing w:after="223" w:line="257" w:lineRule="auto"/>
      <w:ind w:left="10" w:hanging="10"/>
      <w:outlineLvl w:val="0"/>
    </w:pPr>
    <w:rPr>
      <w:rFonts w:ascii="Calibri" w:eastAsia="Calibri" w:hAnsi="Calibri" w:cs="Calibri"/>
      <w:color w:val="000000"/>
      <w:sz w:val="29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56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619A"/>
    <w:rPr>
      <w:rFonts w:ascii="Calibri" w:eastAsia="Calibri" w:hAnsi="Calibri" w:cs="Calibri"/>
      <w:color w:val="000000"/>
      <w:sz w:val="29"/>
      <w:lang w:eastAsia="cs-CZ"/>
    </w:rPr>
  </w:style>
  <w:style w:type="paragraph" w:styleId="Odstavecseseznamem">
    <w:name w:val="List Paragraph"/>
    <w:basedOn w:val="Normln"/>
    <w:uiPriority w:val="34"/>
    <w:qFormat/>
    <w:rsid w:val="00E5619A"/>
    <w:pPr>
      <w:ind w:left="720"/>
      <w:contextualSpacing/>
    </w:pPr>
  </w:style>
  <w:style w:type="table" w:customStyle="1" w:styleId="TableGrid">
    <w:name w:val="TableGrid"/>
    <w:rsid w:val="00E5619A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2Char">
    <w:name w:val="Nadpis 2 Char"/>
    <w:basedOn w:val="Standardnpsmoodstavce"/>
    <w:link w:val="Nadpis2"/>
    <w:uiPriority w:val="9"/>
    <w:semiHidden/>
    <w:rsid w:val="00E56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1171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Waloszek</dc:creator>
  <cp:keywords/>
  <dc:description/>
  <cp:lastModifiedBy>Damian Waloszek</cp:lastModifiedBy>
  <cp:revision>4</cp:revision>
  <dcterms:created xsi:type="dcterms:W3CDTF">2021-06-29T14:11:00Z</dcterms:created>
  <dcterms:modified xsi:type="dcterms:W3CDTF">2021-06-30T14:09:00Z</dcterms:modified>
</cp:coreProperties>
</file>