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p w:rsidR="00240890" w:rsidRDefault="00240890" w:rsidP="00357E00">
      <w:pPr>
        <w:pStyle w:val="Nadpis2"/>
      </w:pPr>
      <w:r>
        <w:t>Sítě</w:t>
      </w:r>
    </w:p>
    <w:p w:rsidR="00240890" w:rsidRDefault="00240890" w:rsidP="009505F0"/>
    <w:p w:rsidR="009505F0" w:rsidRDefault="009505F0" w:rsidP="009505F0">
      <w:pPr>
        <w:pStyle w:val="Nadpis3"/>
      </w:pPr>
      <w:r>
        <w:t>Internet</w:t>
      </w:r>
    </w:p>
    <w:p w:rsidR="008D2992" w:rsidRPr="008D2992" w:rsidRDefault="008D2992" w:rsidP="008D2992">
      <w:pPr>
        <w:pStyle w:val="Nadpis4"/>
      </w:pPr>
      <w:r>
        <w:t>Historie</w:t>
      </w:r>
    </w:p>
    <w:p w:rsidR="009505F0" w:rsidRDefault="008D2992" w:rsidP="00AF3CF5">
      <w:pPr>
        <w:pStyle w:val="Odstavecseseznamem"/>
        <w:numPr>
          <w:ilvl w:val="0"/>
          <w:numId w:val="20"/>
        </w:numPr>
      </w:pPr>
      <w:r>
        <w:t xml:space="preserve">Referát </w:t>
      </w:r>
      <w:proofErr w:type="spellStart"/>
      <w:r>
        <w:t>Stázka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Původně pro vojenské účely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1962 – </w:t>
      </w:r>
      <w:proofErr w:type="spellStart"/>
      <w:r>
        <w:t>Arpa</w:t>
      </w:r>
      <w:proofErr w:type="spellEnd"/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 xml:space="preserve">Joseph </w:t>
      </w:r>
      <w:proofErr w:type="spellStart"/>
      <w:r>
        <w:t>Licklider</w:t>
      </w:r>
      <w:proofErr w:type="spellEnd"/>
      <w:r>
        <w:t xml:space="preserve"> – </w:t>
      </w:r>
      <w:proofErr w:type="spellStart"/>
      <w:r>
        <w:t>kocept</w:t>
      </w:r>
      <w:proofErr w:type="spellEnd"/>
      <w:r>
        <w:t xml:space="preserve"> internetu</w:t>
      </w:r>
    </w:p>
    <w:p w:rsidR="008D2992" w:rsidRDefault="008D2992" w:rsidP="00AF3CF5">
      <w:pPr>
        <w:pStyle w:val="Odstavecseseznamem"/>
        <w:numPr>
          <w:ilvl w:val="0"/>
          <w:numId w:val="20"/>
        </w:numPr>
      </w:pPr>
      <w:r>
        <w:t>Pal Baran – vymyslel způsob připojování paketů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proofErr w:type="spellStart"/>
      <w:r>
        <w:t>Arpanet</w:t>
      </w:r>
      <w:proofErr w:type="spellEnd"/>
      <w:r>
        <w:t xml:space="preserve"> – předchůdce internetu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70. léta email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1983 – DNS – názvy domén pro lehčí využití</w:t>
      </w:r>
    </w:p>
    <w:p w:rsidR="008D2992" w:rsidRDefault="008D2992" w:rsidP="008D2992">
      <w:pPr>
        <w:pStyle w:val="Odstavecseseznamem"/>
        <w:numPr>
          <w:ilvl w:val="1"/>
          <w:numId w:val="20"/>
        </w:numPr>
      </w:pPr>
      <w:r>
        <w:t>Využití TCP/IP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1987 – „Internet“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lastRenderedPageBreak/>
        <w:t>1989 – koncept WWW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1991 – zpřístupnění veřejnosti</w:t>
      </w:r>
    </w:p>
    <w:p w:rsidR="008D2992" w:rsidRDefault="008D2992" w:rsidP="008D2992">
      <w:pPr>
        <w:pStyle w:val="Odstavecseseznamem"/>
        <w:numPr>
          <w:ilvl w:val="0"/>
          <w:numId w:val="20"/>
        </w:numPr>
      </w:pPr>
      <w:r>
        <w:t>1992 – první spuštění v ČR – ČVUT</w:t>
      </w:r>
    </w:p>
    <w:p w:rsidR="008D2992" w:rsidRDefault="008D2992" w:rsidP="008D2992">
      <w:pPr>
        <w:pStyle w:val="Nadpis4"/>
      </w:pPr>
      <w:r>
        <w:t>Struktura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Síťová struktura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Fyzická: kabely, optická vlákna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 xml:space="preserve">Internetové uzly: mezi hlavnímu uzly patří datová </w:t>
      </w:r>
      <w:proofErr w:type="spellStart"/>
      <w:r>
        <w:t>cšentra</w:t>
      </w:r>
      <w:proofErr w:type="spellEnd"/>
      <w:r>
        <w:t xml:space="preserve">, servery a IXP – internet Exchange </w:t>
      </w:r>
      <w:proofErr w:type="spellStart"/>
      <w:r>
        <w:t>points</w:t>
      </w:r>
      <w:proofErr w:type="spellEnd"/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Páteřní sítě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Hlavní optické linky: vytvářejí páteřní linky</w:t>
      </w:r>
    </w:p>
    <w:p w:rsidR="008D2992" w:rsidRDefault="008D2992" w:rsidP="008D2992">
      <w:pPr>
        <w:pStyle w:val="Odstavecseseznamem"/>
        <w:numPr>
          <w:ilvl w:val="0"/>
          <w:numId w:val="21"/>
        </w:numPr>
      </w:pPr>
      <w:r>
        <w:t>Protokoly</w:t>
      </w:r>
    </w:p>
    <w:p w:rsidR="008D2992" w:rsidRDefault="008D2992" w:rsidP="008D2992">
      <w:pPr>
        <w:pStyle w:val="Odstavecseseznamem"/>
        <w:numPr>
          <w:ilvl w:val="1"/>
          <w:numId w:val="21"/>
        </w:numPr>
      </w:pPr>
      <w:r>
        <w:t>TCP/</w:t>
      </w:r>
      <w:r w:rsidR="00AE2A63">
        <w:t>IP</w:t>
      </w:r>
    </w:p>
    <w:p w:rsidR="00AE2A63" w:rsidRDefault="00AE2A63" w:rsidP="008D2992">
      <w:pPr>
        <w:pStyle w:val="Odstavecseseznamem"/>
        <w:numPr>
          <w:ilvl w:val="1"/>
          <w:numId w:val="21"/>
        </w:numPr>
      </w:pPr>
      <w:r>
        <w:t>DNS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Poskytovatelé internetových služeb</w:t>
      </w:r>
    </w:p>
    <w:p w:rsidR="00AE2A63" w:rsidRDefault="00AE2A63" w:rsidP="00AE2A63">
      <w:pPr>
        <w:pStyle w:val="Odstavecseseznamem"/>
        <w:numPr>
          <w:ilvl w:val="0"/>
          <w:numId w:val="21"/>
        </w:numPr>
      </w:pPr>
      <w:r>
        <w:t>Koncové uživatelské zařízení</w:t>
      </w:r>
    </w:p>
    <w:p w:rsidR="00AE2A63" w:rsidRDefault="00AE2A63" w:rsidP="00AE2A63">
      <w:pPr>
        <w:pStyle w:val="Odstavecseseznamem"/>
        <w:numPr>
          <w:ilvl w:val="1"/>
          <w:numId w:val="21"/>
        </w:numPr>
      </w:pPr>
      <w:proofErr w:type="spellStart"/>
      <w:r>
        <w:t>Routery</w:t>
      </w:r>
      <w:proofErr w:type="spellEnd"/>
      <w:r>
        <w:t xml:space="preserve"> atd.</w:t>
      </w:r>
    </w:p>
    <w:p w:rsidR="001D5915" w:rsidRDefault="001D5915" w:rsidP="001D5915">
      <w:pPr>
        <w:pStyle w:val="Odstavecseseznamem"/>
        <w:numPr>
          <w:ilvl w:val="0"/>
          <w:numId w:val="21"/>
        </w:numPr>
      </w:pPr>
      <w:r>
        <w:t>Služby a aplikace</w:t>
      </w:r>
    </w:p>
    <w:p w:rsidR="001D5915" w:rsidRDefault="001D5915" w:rsidP="001D5915">
      <w:pPr>
        <w:pStyle w:val="Odstavecseseznamem"/>
        <w:numPr>
          <w:ilvl w:val="1"/>
          <w:numId w:val="21"/>
        </w:numPr>
      </w:pPr>
      <w:r>
        <w:t>Prohlížeč, aplikace</w:t>
      </w:r>
    </w:p>
    <w:p w:rsidR="001D5915" w:rsidRDefault="001D5915" w:rsidP="001D5915">
      <w:pPr>
        <w:pStyle w:val="Nadpis4"/>
      </w:pPr>
      <w:r>
        <w:t>Základní pojmy</w:t>
      </w:r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 xml:space="preserve">Přepojování </w:t>
      </w:r>
      <w:proofErr w:type="spellStart"/>
      <w:r>
        <w:t>packetů</w:t>
      </w:r>
      <w:proofErr w:type="spellEnd"/>
      <w:r>
        <w:t xml:space="preserve"> – data jsou posílána v malých balíčcích a různou cestou, kde se </w:t>
      </w:r>
      <w:proofErr w:type="spellStart"/>
      <w:r>
        <w:t>seřádí</w:t>
      </w:r>
      <w:proofErr w:type="spellEnd"/>
      <w:r>
        <w:t xml:space="preserve"> do správného </w:t>
      </w:r>
      <w:proofErr w:type="spellStart"/>
      <w:r>
        <w:t>pořádí</w:t>
      </w:r>
      <w:proofErr w:type="spellEnd"/>
    </w:p>
    <w:p w:rsidR="001D5915" w:rsidRDefault="001D5915" w:rsidP="001D5915">
      <w:pPr>
        <w:pStyle w:val="Odstavecseseznamem"/>
        <w:numPr>
          <w:ilvl w:val="0"/>
          <w:numId w:val="22"/>
        </w:numPr>
      </w:pPr>
      <w:r>
        <w:t>TCP/IP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1974 – Vint </w:t>
      </w:r>
      <w:proofErr w:type="spellStart"/>
      <w:r>
        <w:t>Cerf</w:t>
      </w:r>
      <w:proofErr w:type="spellEnd"/>
      <w:r>
        <w:t xml:space="preserve">, </w:t>
      </w:r>
      <w:r w:rsidR="00DB7A3E">
        <w:t>B</w:t>
      </w:r>
      <w:r>
        <w:t xml:space="preserve">ob </w:t>
      </w:r>
      <w:proofErr w:type="spellStart"/>
      <w:r>
        <w:t>Kahn</w:t>
      </w:r>
      <w:proofErr w:type="spellEnd"/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>Propojení všech sítí</w:t>
      </w:r>
    </w:p>
    <w:p w:rsidR="001D5915" w:rsidRDefault="001D5915" w:rsidP="001D5915">
      <w:pPr>
        <w:pStyle w:val="Odstavecseseznamem"/>
        <w:numPr>
          <w:ilvl w:val="1"/>
          <w:numId w:val="22"/>
        </w:numPr>
      </w:pPr>
      <w:r>
        <w:t xml:space="preserve">IP </w:t>
      </w:r>
    </w:p>
    <w:p w:rsidR="001D5915" w:rsidRDefault="001D5915" w:rsidP="001D5915">
      <w:pPr>
        <w:pStyle w:val="Odstavecseseznamem"/>
        <w:numPr>
          <w:ilvl w:val="2"/>
          <w:numId w:val="22"/>
        </w:numPr>
      </w:pPr>
      <w:r>
        <w:t>Umožňuje komunikaci mezi dvěma libo. Počítači</w:t>
      </w:r>
    </w:p>
    <w:p w:rsidR="00DB7A3E" w:rsidRDefault="001D5915" w:rsidP="001D5915">
      <w:pPr>
        <w:pStyle w:val="Odstavecseseznamem"/>
        <w:numPr>
          <w:ilvl w:val="1"/>
          <w:numId w:val="22"/>
        </w:numPr>
      </w:pPr>
      <w:r>
        <w:t xml:space="preserve">TCP </w:t>
      </w:r>
    </w:p>
    <w:p w:rsidR="001D5915" w:rsidRDefault="001D5915" w:rsidP="00DB7A3E">
      <w:pPr>
        <w:pStyle w:val="Odstavecseseznamem"/>
        <w:numPr>
          <w:ilvl w:val="2"/>
          <w:numId w:val="22"/>
        </w:numPr>
      </w:pPr>
      <w:r>
        <w:t>zajišťuje spolehlivý obousměrný transport dat mezi dvěma libo. body počítači</w:t>
      </w:r>
    </w:p>
    <w:p w:rsidR="00DB7A3E" w:rsidRDefault="00DB7A3E" w:rsidP="00DB7A3E">
      <w:pPr>
        <w:pStyle w:val="Odstavecseseznamem"/>
        <w:numPr>
          <w:ilvl w:val="1"/>
          <w:numId w:val="22"/>
        </w:numPr>
      </w:pPr>
      <w:r>
        <w:t>IP adresa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Unikátní číselný identifikátor pro všechna zařízení připojené k internetu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Dnes IPv6</w:t>
      </w:r>
    </w:p>
    <w:p w:rsidR="00DB7A3E" w:rsidRDefault="00DB7A3E" w:rsidP="00DB7A3E">
      <w:pPr>
        <w:pStyle w:val="Odstavecseseznamem"/>
        <w:numPr>
          <w:ilvl w:val="2"/>
          <w:numId w:val="22"/>
        </w:numPr>
      </w:pPr>
      <w:r>
        <w:t>Dříve IPv4(192.168.1.1)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WWW –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– systém prohlížení, ukládání dokumentů a souborů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DNS –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systém překládá název domény na IP adresy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>ISP – poskytovatel internetového připojení</w:t>
      </w:r>
    </w:p>
    <w:p w:rsidR="00DB7A3E" w:rsidRDefault="00DB7A3E" w:rsidP="00DB7A3E">
      <w:pPr>
        <w:pStyle w:val="Odstavecseseznamem"/>
        <w:numPr>
          <w:ilvl w:val="0"/>
          <w:numId w:val="22"/>
        </w:numPr>
      </w:pPr>
      <w:r>
        <w:t xml:space="preserve">URL –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– adresa, kterou používáme k vyhledávání konkrétních webových stránek</w:t>
      </w:r>
    </w:p>
    <w:p w:rsidR="00B05A3C" w:rsidRDefault="00B05A3C" w:rsidP="00DB7A3E">
      <w:pPr>
        <w:pStyle w:val="Odstavecseseznamem"/>
        <w:numPr>
          <w:ilvl w:val="0"/>
          <w:numId w:val="22"/>
        </w:numPr>
      </w:pPr>
      <w:r>
        <w:t xml:space="preserve">HTTPS </w:t>
      </w:r>
      <w:r w:rsidR="00B82BD3">
        <w:t>–</w:t>
      </w:r>
      <w:r>
        <w:t xml:space="preserve"> </w:t>
      </w:r>
      <w:r w:rsidR="00863EF0">
        <w:t>ke komunikaci s webovým prohlížečem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Internetové uzly – zařízení nebo bod v síti, které přenášejí nebo </w:t>
      </w:r>
      <w:proofErr w:type="spellStart"/>
      <w:r>
        <w:t>příjímají</w:t>
      </w:r>
      <w:proofErr w:type="spellEnd"/>
      <w:r>
        <w:t xml:space="preserve"> data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r>
        <w:t xml:space="preserve">HTML – </w:t>
      </w:r>
      <w:proofErr w:type="spellStart"/>
      <w:r>
        <w:t>tagovací</w:t>
      </w:r>
      <w:proofErr w:type="spellEnd"/>
      <w:r>
        <w:t xml:space="preserve"> jazyk pro tvorbu webových, který </w:t>
      </w:r>
      <w:proofErr w:type="spellStart"/>
      <w:r>
        <w:t>popoisuje</w:t>
      </w:r>
      <w:proofErr w:type="spellEnd"/>
      <w:r>
        <w:t xml:space="preserve"> strukturu webu</w:t>
      </w:r>
    </w:p>
    <w:p w:rsidR="00863EF0" w:rsidRDefault="00863EF0" w:rsidP="00DB7A3E">
      <w:pPr>
        <w:pStyle w:val="Odstavecseseznamem"/>
        <w:numPr>
          <w:ilvl w:val="0"/>
          <w:numId w:val="22"/>
        </w:numPr>
      </w:pPr>
      <w:proofErr w:type="spellStart"/>
      <w:r>
        <w:t>Cookies</w:t>
      </w:r>
      <w:proofErr w:type="spellEnd"/>
      <w:r>
        <w:t xml:space="preserve"> – malé soubory ukládané v prohlížeči uživatele, které webové stránky používají k zapamatování informací</w:t>
      </w:r>
    </w:p>
    <w:p w:rsidR="00863EF0" w:rsidRDefault="00863EF0" w:rsidP="00863EF0">
      <w:pPr>
        <w:pStyle w:val="Nadpis3"/>
      </w:pPr>
      <w:r>
        <w:t>Webové prohlížeče</w:t>
      </w:r>
    </w:p>
    <w:p w:rsidR="00B82BD3" w:rsidRDefault="00863EF0" w:rsidP="00863EF0">
      <w:pPr>
        <w:pStyle w:val="Odstavecseseznamem"/>
        <w:numPr>
          <w:ilvl w:val="0"/>
          <w:numId w:val="27"/>
        </w:numPr>
      </w:pPr>
      <w:r>
        <w:t>Program, který slouží k prohlížení webových stránek</w:t>
      </w:r>
    </w:p>
    <w:p w:rsidR="00863EF0" w:rsidRDefault="00863EF0" w:rsidP="00863EF0">
      <w:pPr>
        <w:pStyle w:val="Odstavecseseznamem"/>
        <w:numPr>
          <w:ilvl w:val="0"/>
          <w:numId w:val="27"/>
        </w:numPr>
      </w:pPr>
      <w:r>
        <w:t>Stahuje informace z různých částí webu a zobrazuje je na vašem počítači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lastRenderedPageBreak/>
        <w:t>Katalogy – třídí weby podle kategorií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r>
        <w:t>Vyhledávače – prochází obsah různých stránek, které pak setřídí podle návštěvnosti (Google, Seznam)</w:t>
      </w:r>
    </w:p>
    <w:p w:rsidR="00863EF0" w:rsidRDefault="00863EF0" w:rsidP="00863EF0">
      <w:pPr>
        <w:pStyle w:val="Odstavecseseznamem"/>
        <w:numPr>
          <w:ilvl w:val="1"/>
          <w:numId w:val="27"/>
        </w:numPr>
      </w:pPr>
      <w:proofErr w:type="spellStart"/>
      <w:r>
        <w:t>Metavyhledávače</w:t>
      </w:r>
      <w:proofErr w:type="spellEnd"/>
      <w:r>
        <w:t xml:space="preserve"> – spojí výsledky od různých vyhledávačů a efektivně je setřídí</w:t>
      </w:r>
    </w:p>
    <w:p w:rsidR="00863EF0" w:rsidRDefault="00863EF0" w:rsidP="00863EF0">
      <w:pPr>
        <w:pStyle w:val="Nadpis3"/>
      </w:pPr>
      <w:r>
        <w:t>Webová stránka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Soubor dat zobrazovaných uživateli webovým prohlížečem</w:t>
      </w:r>
    </w:p>
    <w:p w:rsidR="00863EF0" w:rsidRDefault="00863EF0" w:rsidP="00863EF0">
      <w:pPr>
        <w:pStyle w:val="Odstavecseseznamem"/>
        <w:numPr>
          <w:ilvl w:val="0"/>
          <w:numId w:val="28"/>
        </w:numPr>
      </w:pPr>
      <w:r>
        <w:t>Pomocí jazyků: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HTML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r>
        <w:t>CSS</w:t>
      </w:r>
    </w:p>
    <w:p w:rsidR="00863EF0" w:rsidRDefault="00863EF0" w:rsidP="00863EF0">
      <w:pPr>
        <w:pStyle w:val="Odstavecseseznamem"/>
        <w:numPr>
          <w:ilvl w:val="1"/>
          <w:numId w:val="28"/>
        </w:numPr>
      </w:pPr>
      <w:proofErr w:type="spellStart"/>
      <w:r>
        <w:t>JavaScript</w:t>
      </w:r>
      <w:proofErr w:type="spellEnd"/>
    </w:p>
    <w:p w:rsidR="00863EF0" w:rsidRDefault="00D00AFA" w:rsidP="00863EF0">
      <w:pPr>
        <w:pStyle w:val="Odstavecseseznamem"/>
        <w:numPr>
          <w:ilvl w:val="0"/>
          <w:numId w:val="28"/>
        </w:numPr>
      </w:pPr>
      <w:r>
        <w:t>Má jedinečnou URL adresu</w:t>
      </w:r>
      <w:r w:rsidR="00470859">
        <w:t>, která ji identifikuje</w:t>
      </w:r>
    </w:p>
    <w:p w:rsidR="00D00AFA" w:rsidRDefault="00470859" w:rsidP="00863EF0">
      <w:pPr>
        <w:pStyle w:val="Odstavecseseznamem"/>
        <w:numPr>
          <w:ilvl w:val="0"/>
          <w:numId w:val="28"/>
        </w:numPr>
      </w:pPr>
      <w:r>
        <w:t>Jsou mezi sebou propojeny pomocí hypertextových odkazů</w:t>
      </w:r>
    </w:p>
    <w:p w:rsidR="00470859" w:rsidRDefault="00470859" w:rsidP="00863EF0">
      <w:pPr>
        <w:pStyle w:val="Odstavecseseznamem"/>
        <w:numPr>
          <w:ilvl w:val="0"/>
          <w:numId w:val="28"/>
        </w:numPr>
      </w:pPr>
      <w:r>
        <w:t>Uloženy na serverech</w:t>
      </w:r>
    </w:p>
    <w:p w:rsidR="006F1F69" w:rsidRDefault="006F1F69" w:rsidP="006F1F69">
      <w:pPr>
        <w:pStyle w:val="Nadpis3"/>
      </w:pPr>
      <w:r>
        <w:t>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Webové stránky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Názvy domén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Email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Přenos souborů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proofErr w:type="spellStart"/>
      <w:r>
        <w:t>Cloudové</w:t>
      </w:r>
      <w:proofErr w:type="spellEnd"/>
      <w:r>
        <w:t xml:space="preserve"> služby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Připojení ke vzdálenému počítači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Sociální sítě</w:t>
      </w:r>
    </w:p>
    <w:p w:rsidR="006F1F69" w:rsidRDefault="006F1F69" w:rsidP="006F1F69">
      <w:pPr>
        <w:pStyle w:val="Odstavecseseznamem"/>
        <w:numPr>
          <w:ilvl w:val="0"/>
          <w:numId w:val="29"/>
        </w:numPr>
      </w:pPr>
      <w:r>
        <w:t>Online obchody</w:t>
      </w:r>
    </w:p>
    <w:p w:rsidR="006F1F69" w:rsidRDefault="006F1F69" w:rsidP="006F1F69">
      <w:pPr>
        <w:pStyle w:val="Nadpis3"/>
      </w:pPr>
      <w:proofErr w:type="spellStart"/>
      <w:r>
        <w:t>Cloud</w:t>
      </w:r>
      <w:proofErr w:type="spellEnd"/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Přístup k aplikacím a úložištím bez nutnosti stahování, vlastnit fyzické servery</w:t>
      </w:r>
    </w:p>
    <w:p w:rsidR="006F1F69" w:rsidRDefault="006F1F69" w:rsidP="006F1F69">
      <w:pPr>
        <w:pStyle w:val="Odstavecseseznamem"/>
        <w:numPr>
          <w:ilvl w:val="0"/>
          <w:numId w:val="30"/>
        </w:numPr>
      </w:pPr>
      <w:r>
        <w:t>Typy: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Softwarová: zpřístupnění aplikace bez stahování (</w:t>
      </w:r>
      <w:proofErr w:type="spellStart"/>
      <w:r>
        <w:t>googel</w:t>
      </w:r>
      <w:proofErr w:type="spellEnd"/>
      <w:r>
        <w:t xml:space="preserve"> </w:t>
      </w:r>
      <w:proofErr w:type="spellStart"/>
      <w:r>
        <w:t>disc</w:t>
      </w:r>
      <w:proofErr w:type="spellEnd"/>
      <w:r>
        <w:t>)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Platforma</w:t>
      </w:r>
    </w:p>
    <w:p w:rsidR="00AB4372" w:rsidRDefault="00A24DAE" w:rsidP="006F1F69">
      <w:pPr>
        <w:pStyle w:val="Odstavecseseznamem"/>
        <w:numPr>
          <w:ilvl w:val="1"/>
          <w:numId w:val="30"/>
        </w:numPr>
      </w:pPr>
      <w:r>
        <w:t>I</w:t>
      </w:r>
      <w:r w:rsidR="00AB4372">
        <w:t>nfrastruktura</w:t>
      </w:r>
      <w:r>
        <w:t xml:space="preserve"> – poskytuje úložiště</w:t>
      </w:r>
    </w:p>
    <w:p w:rsidR="00AB4372" w:rsidRDefault="006F1F69" w:rsidP="00AB4372">
      <w:pPr>
        <w:pStyle w:val="Odstavecseseznamem"/>
        <w:numPr>
          <w:ilvl w:val="0"/>
          <w:numId w:val="30"/>
        </w:numPr>
      </w:pPr>
      <w:r>
        <w:t>Připojení k internetu: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DSL – přes mobilní kabel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Kabelové připojení 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Optické připojení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Mobilní připojení 3G,4G, 5G</w:t>
      </w:r>
    </w:p>
    <w:p w:rsidR="006F1F69" w:rsidRDefault="006F1F69" w:rsidP="006F1F69">
      <w:pPr>
        <w:pStyle w:val="Odstavecseseznamem"/>
        <w:numPr>
          <w:ilvl w:val="1"/>
          <w:numId w:val="30"/>
        </w:numPr>
      </w:pPr>
      <w:r>
        <w:t>WIFI</w:t>
      </w:r>
    </w:p>
    <w:p w:rsidR="006F1F69" w:rsidRPr="006F1F69" w:rsidRDefault="006F1F69" w:rsidP="006F1F69">
      <w:pPr>
        <w:pStyle w:val="Odstavecseseznamem"/>
        <w:numPr>
          <w:ilvl w:val="1"/>
          <w:numId w:val="30"/>
        </w:numPr>
      </w:pPr>
      <w:r>
        <w:t xml:space="preserve">Satelitní připojení </w:t>
      </w:r>
    </w:p>
    <w:p w:rsidR="00863EF0" w:rsidRDefault="00863EF0" w:rsidP="00863EF0">
      <w:pPr>
        <w:pStyle w:val="Nadpis2"/>
      </w:pPr>
      <w:r>
        <w:t>Sítě pokračování</w:t>
      </w:r>
    </w:p>
    <w:p w:rsidR="00B82BD3" w:rsidRDefault="00B82BD3" w:rsidP="00B82BD3">
      <w:pPr>
        <w:pStyle w:val="Odstavecseseznamem"/>
        <w:numPr>
          <w:ilvl w:val="0"/>
          <w:numId w:val="22"/>
        </w:numPr>
      </w:pPr>
      <w:r>
        <w:t>Bezpečnostní protokoly: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SSL/TLS – zabezpečení dat, které se vymě</w:t>
      </w:r>
      <w:r w:rsidR="0073251D">
        <w:t>ň</w:t>
      </w:r>
      <w:r>
        <w:t>ují při prohlížení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proofErr w:type="spellStart"/>
      <w:r>
        <w:t>IPSec</w:t>
      </w:r>
      <w:proofErr w:type="spellEnd"/>
      <w:r>
        <w:t xml:space="preserve"> – zašifrování každého IP protokolu</w:t>
      </w:r>
      <w:r w:rsidR="0073251D">
        <w:t xml:space="preserve">, </w:t>
      </w:r>
      <w:proofErr w:type="spellStart"/>
      <w:r w:rsidR="0073251D">
        <w:t>např</w:t>
      </w:r>
      <w:proofErr w:type="spellEnd"/>
      <w:r w:rsidR="0073251D">
        <w:t xml:space="preserve"> VPN</w:t>
      </w:r>
    </w:p>
    <w:p w:rsidR="00B82BD3" w:rsidRDefault="00B82BD3" w:rsidP="00B82BD3">
      <w:pPr>
        <w:pStyle w:val="Odstavecseseznamem"/>
        <w:numPr>
          <w:ilvl w:val="1"/>
          <w:numId w:val="22"/>
        </w:numPr>
      </w:pPr>
      <w:r>
        <w:t>SSH – poskytuje bezpečný přístup k vz</w:t>
      </w:r>
      <w:r w:rsidR="00F01D7D">
        <w:t>d</w:t>
      </w:r>
      <w:r>
        <w:t>áleným zařízením</w:t>
      </w:r>
    </w:p>
    <w:p w:rsidR="00F01D7D" w:rsidRDefault="00AF772C" w:rsidP="00AF772C">
      <w:pPr>
        <w:pStyle w:val="Odstavecseseznamem"/>
        <w:numPr>
          <w:ilvl w:val="0"/>
          <w:numId w:val="22"/>
        </w:numPr>
      </w:pPr>
      <w:r>
        <w:t>Dělení dle typu propojení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Peer to peer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Každý uzel má stejnou roli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Může být jak server, tak přijímač/počítač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proofErr w:type="spellStart"/>
      <w:r>
        <w:t>Client</w:t>
      </w:r>
      <w:proofErr w:type="spellEnd"/>
      <w:r>
        <w:t xml:space="preserve"> server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lastRenderedPageBreak/>
        <w:t>Jeden server + počítače</w:t>
      </w:r>
    </w:p>
    <w:p w:rsidR="00AF772C" w:rsidRDefault="00AF772C" w:rsidP="00AF772C">
      <w:pPr>
        <w:pStyle w:val="Odstavecseseznamem"/>
        <w:numPr>
          <w:ilvl w:val="0"/>
          <w:numId w:val="22"/>
        </w:numPr>
      </w:pPr>
      <w:r>
        <w:t>Dělení sítí podle velikosti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PAN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Nejmenší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Propojení osobních zařízení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proofErr w:type="spellStart"/>
      <w:r>
        <w:t>Bluetooth</w:t>
      </w:r>
      <w:proofErr w:type="spellEnd"/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LAN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Připojená zařízení sdílí jeden sdělovací prostředek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Lokální síť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Počítač tiskárna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MAN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Pracovní kanceláře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Více sítí LAN</w:t>
      </w:r>
    </w:p>
    <w:p w:rsidR="00AF772C" w:rsidRDefault="00AF772C" w:rsidP="00AF772C">
      <w:pPr>
        <w:pStyle w:val="Odstavecseseznamem"/>
        <w:numPr>
          <w:ilvl w:val="1"/>
          <w:numId w:val="22"/>
        </w:numPr>
      </w:pPr>
      <w:r>
        <w:t>WAN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Sítě </w:t>
      </w:r>
      <w:proofErr w:type="spellStart"/>
      <w:r>
        <w:t>umožnující</w:t>
      </w:r>
      <w:proofErr w:type="spellEnd"/>
      <w:r>
        <w:t xml:space="preserve"> velké vzdálenosti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Bývají obvykle veřejné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>Internet</w:t>
      </w:r>
    </w:p>
    <w:p w:rsidR="00AF772C" w:rsidRDefault="00AF772C" w:rsidP="00AF772C">
      <w:pPr>
        <w:pStyle w:val="Odstavecseseznamem"/>
        <w:numPr>
          <w:ilvl w:val="2"/>
          <w:numId w:val="22"/>
        </w:numPr>
      </w:pPr>
      <w:r>
        <w:t xml:space="preserve">Přenosová rychlost </w:t>
      </w:r>
      <w:proofErr w:type="spellStart"/>
      <w:r>
        <w:t>Kb</w:t>
      </w:r>
      <w:proofErr w:type="spellEnd"/>
      <w:r>
        <w:t xml:space="preserve">/s až několik </w:t>
      </w:r>
      <w:proofErr w:type="spellStart"/>
      <w:r>
        <w:t>Gb</w:t>
      </w:r>
      <w:proofErr w:type="spellEnd"/>
      <w:r>
        <w:t>/s</w:t>
      </w:r>
    </w:p>
    <w:p w:rsidR="00863EF0" w:rsidRDefault="002172AE" w:rsidP="002172AE">
      <w:pPr>
        <w:pStyle w:val="Nadpis2"/>
      </w:pPr>
      <w:r>
        <w:t>Excel speciální funkce</w:t>
      </w:r>
    </w:p>
    <w:p w:rsidR="002172AE" w:rsidRDefault="001442FA" w:rsidP="002172AE">
      <w:pPr>
        <w:pStyle w:val="Odstavecseseznamem"/>
        <w:numPr>
          <w:ilvl w:val="0"/>
          <w:numId w:val="31"/>
        </w:numPr>
      </w:pPr>
      <w:r>
        <w:t xml:space="preserve">Marka </w:t>
      </w:r>
      <w:proofErr w:type="spellStart"/>
      <w:r>
        <w:t>excel</w:t>
      </w:r>
      <w:proofErr w:type="spellEnd"/>
      <w:r>
        <w:t xml:space="preserve"> – </w:t>
      </w:r>
      <w:proofErr w:type="spellStart"/>
      <w:r>
        <w:t>možnsoti</w:t>
      </w:r>
      <w:proofErr w:type="spellEnd"/>
      <w:r>
        <w:t xml:space="preserve"> – doplňky – vývojář</w:t>
      </w:r>
    </w:p>
    <w:p w:rsidR="001442FA" w:rsidRDefault="004A1BD0" w:rsidP="002172AE">
      <w:pPr>
        <w:pStyle w:val="Odstavecseseznamem"/>
        <w:numPr>
          <w:ilvl w:val="0"/>
          <w:numId w:val="31"/>
        </w:numPr>
      </w:pPr>
      <w:r>
        <w:t>Rozdělení buňky do sloupců – data – text do sloupců – nastavit oddělovač</w:t>
      </w:r>
    </w:p>
    <w:p w:rsidR="004A1BD0" w:rsidRPr="002172AE" w:rsidRDefault="004A1BD0" w:rsidP="002172AE">
      <w:pPr>
        <w:pStyle w:val="Odstavecseseznamem"/>
        <w:numPr>
          <w:ilvl w:val="0"/>
          <w:numId w:val="31"/>
        </w:numPr>
      </w:pPr>
      <w:bookmarkStart w:id="0" w:name="_GoBack"/>
      <w:bookmarkEnd w:id="0"/>
    </w:p>
    <w:sectPr w:rsidR="004A1BD0" w:rsidRPr="00217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2C"/>
    <w:multiLevelType w:val="hybridMultilevel"/>
    <w:tmpl w:val="E63E65D8"/>
    <w:lvl w:ilvl="0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3337"/>
    <w:multiLevelType w:val="hybridMultilevel"/>
    <w:tmpl w:val="1CB48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E04"/>
    <w:multiLevelType w:val="hybridMultilevel"/>
    <w:tmpl w:val="C966E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C10B7"/>
    <w:multiLevelType w:val="hybridMultilevel"/>
    <w:tmpl w:val="1324CD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2B2"/>
    <w:multiLevelType w:val="hybridMultilevel"/>
    <w:tmpl w:val="2B0E22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80B3B"/>
    <w:multiLevelType w:val="hybridMultilevel"/>
    <w:tmpl w:val="1B921E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D5729"/>
    <w:multiLevelType w:val="hybridMultilevel"/>
    <w:tmpl w:val="2258F2A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42F64"/>
    <w:multiLevelType w:val="hybridMultilevel"/>
    <w:tmpl w:val="95BE2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31571"/>
    <w:multiLevelType w:val="hybridMultilevel"/>
    <w:tmpl w:val="0D6667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21D51"/>
    <w:multiLevelType w:val="hybridMultilevel"/>
    <w:tmpl w:val="BEB24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2ED2"/>
    <w:multiLevelType w:val="hybridMultilevel"/>
    <w:tmpl w:val="DAAA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B63B9"/>
    <w:multiLevelType w:val="hybridMultilevel"/>
    <w:tmpl w:val="0BAE6F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A19DB"/>
    <w:multiLevelType w:val="hybridMultilevel"/>
    <w:tmpl w:val="296098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2"/>
  </w:num>
  <w:num w:numId="3">
    <w:abstractNumId w:val="10"/>
  </w:num>
  <w:num w:numId="4">
    <w:abstractNumId w:val="5"/>
  </w:num>
  <w:num w:numId="5">
    <w:abstractNumId w:val="30"/>
  </w:num>
  <w:num w:numId="6">
    <w:abstractNumId w:val="17"/>
  </w:num>
  <w:num w:numId="7">
    <w:abstractNumId w:val="26"/>
  </w:num>
  <w:num w:numId="8">
    <w:abstractNumId w:val="2"/>
  </w:num>
  <w:num w:numId="9">
    <w:abstractNumId w:val="8"/>
  </w:num>
  <w:num w:numId="10">
    <w:abstractNumId w:val="12"/>
  </w:num>
  <w:num w:numId="11">
    <w:abstractNumId w:val="29"/>
  </w:num>
  <w:num w:numId="12">
    <w:abstractNumId w:val="13"/>
  </w:num>
  <w:num w:numId="13">
    <w:abstractNumId w:val="28"/>
  </w:num>
  <w:num w:numId="14">
    <w:abstractNumId w:val="7"/>
  </w:num>
  <w:num w:numId="15">
    <w:abstractNumId w:val="20"/>
  </w:num>
  <w:num w:numId="16">
    <w:abstractNumId w:val="18"/>
  </w:num>
  <w:num w:numId="17">
    <w:abstractNumId w:val="11"/>
  </w:num>
  <w:num w:numId="18">
    <w:abstractNumId w:val="15"/>
  </w:num>
  <w:num w:numId="19">
    <w:abstractNumId w:val="27"/>
  </w:num>
  <w:num w:numId="20">
    <w:abstractNumId w:val="23"/>
  </w:num>
  <w:num w:numId="21">
    <w:abstractNumId w:val="3"/>
  </w:num>
  <w:num w:numId="22">
    <w:abstractNumId w:val="6"/>
  </w:num>
  <w:num w:numId="23">
    <w:abstractNumId w:val="25"/>
  </w:num>
  <w:num w:numId="24">
    <w:abstractNumId w:val="4"/>
  </w:num>
  <w:num w:numId="25">
    <w:abstractNumId w:val="16"/>
  </w:num>
  <w:num w:numId="26">
    <w:abstractNumId w:val="0"/>
  </w:num>
  <w:num w:numId="27">
    <w:abstractNumId w:val="21"/>
  </w:num>
  <w:num w:numId="28">
    <w:abstractNumId w:val="14"/>
  </w:num>
  <w:num w:numId="29">
    <w:abstractNumId w:val="19"/>
  </w:num>
  <w:num w:numId="30">
    <w:abstractNumId w:val="24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31095"/>
    <w:rsid w:val="00032F99"/>
    <w:rsid w:val="00050053"/>
    <w:rsid w:val="000551AF"/>
    <w:rsid w:val="0008462C"/>
    <w:rsid w:val="00085545"/>
    <w:rsid w:val="000E109E"/>
    <w:rsid w:val="0011431D"/>
    <w:rsid w:val="00125EB0"/>
    <w:rsid w:val="00140DC1"/>
    <w:rsid w:val="001442FA"/>
    <w:rsid w:val="00196CC9"/>
    <w:rsid w:val="001B5EA2"/>
    <w:rsid w:val="001D5915"/>
    <w:rsid w:val="001F0434"/>
    <w:rsid w:val="002172AE"/>
    <w:rsid w:val="00240890"/>
    <w:rsid w:val="002409F3"/>
    <w:rsid w:val="00285A0A"/>
    <w:rsid w:val="00293C18"/>
    <w:rsid w:val="00312458"/>
    <w:rsid w:val="00343448"/>
    <w:rsid w:val="00357E00"/>
    <w:rsid w:val="00443016"/>
    <w:rsid w:val="00446B56"/>
    <w:rsid w:val="00462F48"/>
    <w:rsid w:val="00470859"/>
    <w:rsid w:val="004A1BD0"/>
    <w:rsid w:val="004A77AC"/>
    <w:rsid w:val="004B3A6E"/>
    <w:rsid w:val="004E7CB0"/>
    <w:rsid w:val="004F2DE4"/>
    <w:rsid w:val="00632998"/>
    <w:rsid w:val="00644A69"/>
    <w:rsid w:val="0065496B"/>
    <w:rsid w:val="00656413"/>
    <w:rsid w:val="00665226"/>
    <w:rsid w:val="006B6693"/>
    <w:rsid w:val="006F1F69"/>
    <w:rsid w:val="00713197"/>
    <w:rsid w:val="0073251D"/>
    <w:rsid w:val="00762FDB"/>
    <w:rsid w:val="0076311C"/>
    <w:rsid w:val="00790EF4"/>
    <w:rsid w:val="00793015"/>
    <w:rsid w:val="007E05A5"/>
    <w:rsid w:val="007F7399"/>
    <w:rsid w:val="008417C2"/>
    <w:rsid w:val="00863EF0"/>
    <w:rsid w:val="0086768B"/>
    <w:rsid w:val="008730DF"/>
    <w:rsid w:val="00886645"/>
    <w:rsid w:val="008907D8"/>
    <w:rsid w:val="008931BC"/>
    <w:rsid w:val="008D2992"/>
    <w:rsid w:val="008F28EA"/>
    <w:rsid w:val="008F6699"/>
    <w:rsid w:val="0090203B"/>
    <w:rsid w:val="0091128B"/>
    <w:rsid w:val="0092383F"/>
    <w:rsid w:val="009505F0"/>
    <w:rsid w:val="009A18AE"/>
    <w:rsid w:val="00A2312C"/>
    <w:rsid w:val="00A24DAE"/>
    <w:rsid w:val="00A27A32"/>
    <w:rsid w:val="00A45EB2"/>
    <w:rsid w:val="00A8572D"/>
    <w:rsid w:val="00AB4372"/>
    <w:rsid w:val="00AE2A63"/>
    <w:rsid w:val="00AF3CF5"/>
    <w:rsid w:val="00AF772C"/>
    <w:rsid w:val="00B05A3C"/>
    <w:rsid w:val="00B0709F"/>
    <w:rsid w:val="00B35E25"/>
    <w:rsid w:val="00B82BD3"/>
    <w:rsid w:val="00BA1E99"/>
    <w:rsid w:val="00BA3A60"/>
    <w:rsid w:val="00BC5180"/>
    <w:rsid w:val="00BF7314"/>
    <w:rsid w:val="00C01A09"/>
    <w:rsid w:val="00C037CE"/>
    <w:rsid w:val="00C30C0A"/>
    <w:rsid w:val="00C553F5"/>
    <w:rsid w:val="00CD466F"/>
    <w:rsid w:val="00CD53A0"/>
    <w:rsid w:val="00CF7A40"/>
    <w:rsid w:val="00D00AFA"/>
    <w:rsid w:val="00D15FB0"/>
    <w:rsid w:val="00D4180F"/>
    <w:rsid w:val="00D57CC1"/>
    <w:rsid w:val="00D9752F"/>
    <w:rsid w:val="00DB6CAE"/>
    <w:rsid w:val="00DB7A3E"/>
    <w:rsid w:val="00DD7F52"/>
    <w:rsid w:val="00E16754"/>
    <w:rsid w:val="00E4050F"/>
    <w:rsid w:val="00E41CAB"/>
    <w:rsid w:val="00E624C7"/>
    <w:rsid w:val="00E84D22"/>
    <w:rsid w:val="00E86E12"/>
    <w:rsid w:val="00EA5AB8"/>
    <w:rsid w:val="00EE299B"/>
    <w:rsid w:val="00F01D7D"/>
    <w:rsid w:val="00F16BEB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ECA2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1600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108</cp:revision>
  <dcterms:created xsi:type="dcterms:W3CDTF">2024-09-09T06:00:00Z</dcterms:created>
  <dcterms:modified xsi:type="dcterms:W3CDTF">2024-11-18T08:30:00Z</dcterms:modified>
</cp:coreProperties>
</file>