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E75D" w14:textId="7737B1A5" w:rsidR="6180E071" w:rsidRPr="007D2EB5" w:rsidRDefault="002A40C9" w:rsidP="00353E11">
      <w:pPr>
        <w:jc w:val="both"/>
        <w:rPr>
          <w:rFonts w:ascii="Eurostile" w:hAnsi="Eurostile"/>
          <w:sz w:val="48"/>
          <w:szCs w:val="4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5661" behindDoc="0" locked="0" layoutInCell="1" allowOverlap="1" wp14:anchorId="4B045706" wp14:editId="6B451773">
            <wp:simplePos x="0" y="0"/>
            <wp:positionH relativeFrom="column">
              <wp:posOffset>635</wp:posOffset>
            </wp:positionH>
            <wp:positionV relativeFrom="paragraph">
              <wp:posOffset>449580</wp:posOffset>
            </wp:positionV>
            <wp:extent cx="2851785" cy="1639570"/>
            <wp:effectExtent l="0" t="0" r="5715" b="0"/>
            <wp:wrapSquare wrapText="bothSides"/>
            <wp:docPr id="1903584553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84553" name="Grafik 1" descr="Ein Bild, das Tisch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8A0">
        <w:rPr>
          <w:rFonts w:ascii="Eurostile" w:hAnsi="Eurostile"/>
          <w:sz w:val="48"/>
          <w:szCs w:val="48"/>
        </w:rPr>
        <w:t xml:space="preserve">Einheit </w:t>
      </w:r>
      <w:r w:rsidR="00ED432D">
        <w:rPr>
          <w:rFonts w:ascii="Eurostile" w:hAnsi="Eurostile"/>
          <w:sz w:val="48"/>
          <w:szCs w:val="48"/>
        </w:rPr>
        <w:t>4: Neigungssensor</w:t>
      </w:r>
    </w:p>
    <w:p w14:paraId="6D665942" w14:textId="20C701A1" w:rsidR="005453D2" w:rsidRDefault="00F077C9" w:rsidP="1A511863">
      <w:pPr>
        <w:jc w:val="both"/>
        <w:rPr>
          <w:rFonts w:ascii="Eurostile" w:hAnsi="Eurostile"/>
          <w:noProof/>
          <w:sz w:val="36"/>
          <w:szCs w:val="36"/>
        </w:rPr>
        <w:sectPr w:rsidR="005453D2" w:rsidSect="00900F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  <w:r w:rsidRPr="00F077C9">
        <w:rPr>
          <w:noProof/>
        </w:rPr>
        <w:t xml:space="preserve"> </w:t>
      </w:r>
      <w:r w:rsidR="007D2EB5" w:rsidRPr="1A511863">
        <w:rPr>
          <w:rFonts w:ascii="Eurostile" w:hAnsi="Eurostile"/>
          <w:sz w:val="36"/>
          <w:szCs w:val="36"/>
        </w:rPr>
        <w:t>Materialien</w:t>
      </w:r>
    </w:p>
    <w:p w14:paraId="3903E62B" w14:textId="25D48DC3" w:rsidR="5CED35E8" w:rsidRPr="005536FC" w:rsidRDefault="5F2D0A56" w:rsidP="5F2D0A56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 w:rsidRPr="5F2D0A56">
        <w:rPr>
          <w:sz w:val="28"/>
          <w:szCs w:val="28"/>
        </w:rPr>
        <w:t xml:space="preserve"> </w:t>
      </w:r>
      <w:r w:rsidR="00ED432D">
        <w:rPr>
          <w:sz w:val="28"/>
          <w:szCs w:val="28"/>
        </w:rPr>
        <w:t>1</w:t>
      </w:r>
      <w:r w:rsidR="002C483C">
        <w:rPr>
          <w:sz w:val="28"/>
          <w:szCs w:val="28"/>
        </w:rPr>
        <w:t>x</w:t>
      </w:r>
      <w:r w:rsidR="00ED432D">
        <w:rPr>
          <w:sz w:val="28"/>
          <w:szCs w:val="28"/>
        </w:rPr>
        <w:t xml:space="preserve"> Neigungssensor (</w:t>
      </w:r>
      <w:r w:rsidR="000108A1">
        <w:rPr>
          <w:sz w:val="28"/>
          <w:szCs w:val="28"/>
        </w:rPr>
        <w:t>ADXL345)</w:t>
      </w:r>
    </w:p>
    <w:p w14:paraId="3368045A" w14:textId="5BB9F146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0108A1">
        <w:rPr>
          <w:sz w:val="28"/>
          <w:szCs w:val="28"/>
        </w:rPr>
        <w:t>1</w:t>
      </w:r>
      <w:r w:rsidR="002C483C">
        <w:rPr>
          <w:sz w:val="28"/>
          <w:szCs w:val="28"/>
        </w:rPr>
        <w:t>x</w:t>
      </w:r>
      <w:r w:rsidR="000108A1">
        <w:rPr>
          <w:sz w:val="28"/>
          <w:szCs w:val="28"/>
        </w:rPr>
        <w:t xml:space="preserve"> Arduino Nano</w:t>
      </w:r>
    </w:p>
    <w:p w14:paraId="5342431F" w14:textId="33108D4A" w:rsidR="005536FC" w:rsidRPr="005536FC" w:rsidRDefault="005536FC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87148C">
        <w:rPr>
          <w:sz w:val="28"/>
          <w:szCs w:val="28"/>
        </w:rPr>
        <w:t>1</w:t>
      </w:r>
      <w:r w:rsidR="002C483C">
        <w:rPr>
          <w:sz w:val="28"/>
          <w:szCs w:val="28"/>
        </w:rPr>
        <w:t>x</w:t>
      </w:r>
      <w:r w:rsidR="000108A1">
        <w:rPr>
          <w:sz w:val="28"/>
          <w:szCs w:val="28"/>
        </w:rPr>
        <w:t xml:space="preserve"> </w:t>
      </w:r>
      <w:proofErr w:type="spellStart"/>
      <w:r w:rsidR="000108A1">
        <w:rPr>
          <w:sz w:val="28"/>
          <w:szCs w:val="28"/>
        </w:rPr>
        <w:t>Breadboards</w:t>
      </w:r>
      <w:proofErr w:type="spellEnd"/>
      <w:r w:rsidR="000108A1">
        <w:rPr>
          <w:sz w:val="28"/>
          <w:szCs w:val="28"/>
        </w:rPr>
        <w:t xml:space="preserve"> (</w:t>
      </w:r>
      <w:r w:rsidR="009043A5">
        <w:rPr>
          <w:sz w:val="28"/>
          <w:szCs w:val="28"/>
        </w:rPr>
        <w:t>mittelgroß</w:t>
      </w:r>
      <w:r w:rsidR="000108A1">
        <w:rPr>
          <w:sz w:val="28"/>
          <w:szCs w:val="28"/>
        </w:rPr>
        <w:t>)</w:t>
      </w:r>
    </w:p>
    <w:p w14:paraId="7833FAD4" w14:textId="49D5103F" w:rsidR="00067BDE" w:rsidRPr="005536FC" w:rsidRDefault="00067BDE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B44737">
        <w:rPr>
          <w:sz w:val="28"/>
          <w:szCs w:val="28"/>
        </w:rPr>
        <w:t>2</w:t>
      </w:r>
      <w:r>
        <w:rPr>
          <w:sz w:val="28"/>
          <w:szCs w:val="28"/>
        </w:rPr>
        <w:t xml:space="preserve">x </w:t>
      </w:r>
      <w:proofErr w:type="spellStart"/>
      <w:r>
        <w:rPr>
          <w:sz w:val="28"/>
          <w:szCs w:val="28"/>
        </w:rPr>
        <w:t>Breadboards</w:t>
      </w:r>
      <w:proofErr w:type="spellEnd"/>
      <w:r w:rsidR="00B44737">
        <w:rPr>
          <w:sz w:val="28"/>
          <w:szCs w:val="28"/>
        </w:rPr>
        <w:t xml:space="preserve"> (klein)</w:t>
      </w:r>
    </w:p>
    <w:p w14:paraId="09307092" w14:textId="043ECDDB" w:rsidR="005536FC" w:rsidRPr="005536FC" w:rsidRDefault="00F077C9" w:rsidP="00637552">
      <w:pPr>
        <w:pStyle w:val="Listenabsatz"/>
        <w:numPr>
          <w:ilvl w:val="0"/>
          <w:numId w:val="2"/>
        </w:num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563B35">
        <w:rPr>
          <w:sz w:val="28"/>
          <w:szCs w:val="28"/>
        </w:rPr>
        <w:t xml:space="preserve">Jumper Kabel </w:t>
      </w:r>
      <w:r w:rsidR="00B44737">
        <w:rPr>
          <w:sz w:val="28"/>
          <w:szCs w:val="28"/>
        </w:rPr>
        <w:t>männlich/männlich</w:t>
      </w:r>
      <w:r w:rsidR="00BD7C8E">
        <w:rPr>
          <w:sz w:val="28"/>
          <w:szCs w:val="28"/>
        </w:rPr>
        <w:t xml:space="preserve"> </w:t>
      </w:r>
    </w:p>
    <w:p w14:paraId="55875770" w14:textId="76C979DF" w:rsidR="007D2EB5" w:rsidRPr="005453D2" w:rsidRDefault="00B84838" w:rsidP="00B84838">
      <w:pPr>
        <w:pStyle w:val="Listenabsatz"/>
        <w:jc w:val="both"/>
        <w:rPr>
          <w:rFonts w:eastAsiaTheme="minorEastAsia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229174" wp14:editId="10328D85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210435" cy="635"/>
                <wp:effectExtent l="0" t="0" r="0" b="0"/>
                <wp:wrapSquare wrapText="bothSides"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53FA4" w14:textId="2AD74EDA" w:rsidR="00D156C2" w:rsidRPr="00062D94" w:rsidRDefault="00D156C2" w:rsidP="00D156C2">
                            <w:pPr>
                              <w:pStyle w:val="Beschriftung"/>
                              <w:rPr>
                                <w:rFonts w:ascii="Eurostile" w:hAnsi="Eurostile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334CA7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Materialien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229174" id="_x0000_t202" coordsize="21600,21600" o:spt="202" path="m,l,21600r21600,l21600,xe">
                <v:stroke joinstyle="miter"/>
                <v:path gradientshapeok="t" o:connecttype="rect"/>
              </v:shapetype>
              <v:shape id="Textfeld 24" o:spid="_x0000_s1026" type="#_x0000_t202" style="position:absolute;left:0;text-align:left;margin-left:0;margin-top:2.4pt;width:174.05pt;height:.05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" stroked="f">
                <v:textbox style="mso-fit-shape-to-text:t" inset="0,0,0,0">
                  <w:txbxContent>
                    <w:p w14:paraId="46F53FA4" w14:textId="2AD74EDA" w:rsidR="00D156C2" w:rsidRPr="00062D94" w:rsidRDefault="00D156C2" w:rsidP="00D156C2">
                      <w:pPr>
                        <w:pStyle w:val="Beschriftung"/>
                        <w:rPr>
                          <w:rFonts w:ascii="Eurostile" w:hAnsi="Eurostile"/>
                          <w:noProof/>
                          <w:sz w:val="36"/>
                          <w:szCs w:val="36"/>
                        </w:rPr>
                      </w:pPr>
                      <w:r>
                        <w:t xml:space="preserve">Abbildung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Abbildung \* ARABIC </w:instrText>
                      </w:r>
                      <w:r w:rsidR="00000000">
                        <w:fldChar w:fldCharType="separate"/>
                      </w:r>
                      <w:r w:rsidR="00334CA7"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 xml:space="preserve"> Materialien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B29E6" w14:textId="79B38664" w:rsidR="005453D2" w:rsidRDefault="005453D2" w:rsidP="00353E11">
      <w:pPr>
        <w:jc w:val="both"/>
        <w:rPr>
          <w:sz w:val="24"/>
          <w:szCs w:val="24"/>
        </w:rPr>
        <w:sectPr w:rsidR="005453D2" w:rsidSect="008A6554">
          <w:type w:val="continuous"/>
          <w:pgSz w:w="11906" w:h="16838"/>
          <w:pgMar w:top="1417" w:right="1417" w:bottom="1134" w:left="1417" w:header="709" w:footer="510" w:gutter="0"/>
          <w:cols w:space="708"/>
          <w:docGrid w:linePitch="360"/>
        </w:sectPr>
      </w:pPr>
    </w:p>
    <w:p w14:paraId="704F7649" w14:textId="4A63F9C3" w:rsidR="002C483C" w:rsidRDefault="009B256D" w:rsidP="000E26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Mit dem Neigungssensor ist es möglich die Informationen </w:t>
      </w:r>
      <w:r w:rsidR="00284B7E">
        <w:rPr>
          <w:sz w:val="28"/>
          <w:szCs w:val="28"/>
        </w:rPr>
        <w:t>zur Lage und Beschleunigung des Sensors auszulesen</w:t>
      </w:r>
      <w:r w:rsidR="007C6AC3">
        <w:rPr>
          <w:sz w:val="28"/>
          <w:szCs w:val="28"/>
        </w:rPr>
        <w:t xml:space="preserve">. Dadurch </w:t>
      </w:r>
      <w:r w:rsidR="00EB695C">
        <w:rPr>
          <w:sz w:val="28"/>
          <w:szCs w:val="28"/>
        </w:rPr>
        <w:t xml:space="preserve">ist es beispielsweise möglich </w:t>
      </w:r>
      <w:r w:rsidR="00635FE1">
        <w:rPr>
          <w:sz w:val="28"/>
          <w:szCs w:val="28"/>
        </w:rPr>
        <w:t xml:space="preserve">Bewegungssteuerung </w:t>
      </w:r>
      <w:r w:rsidR="00EA74D5">
        <w:rPr>
          <w:sz w:val="28"/>
          <w:szCs w:val="28"/>
        </w:rPr>
        <w:t>in Controllern umsetzen</w:t>
      </w:r>
      <w:r w:rsidR="00276318">
        <w:rPr>
          <w:sz w:val="28"/>
          <w:szCs w:val="28"/>
        </w:rPr>
        <w:t xml:space="preserve">. </w:t>
      </w:r>
      <w:r w:rsidR="00BA31BA" w:rsidRPr="00BA31BA">
        <w:rPr>
          <w:sz w:val="28"/>
          <w:szCs w:val="28"/>
        </w:rPr>
        <w:t>Der Neigungssensor wird mit dem Arduino Nano durch die I²C-Kommunikationstechnologie verbunden.</w:t>
      </w:r>
    </w:p>
    <w:p w14:paraId="67ADB08C" w14:textId="70CDFAF4" w:rsidR="00C64B91" w:rsidRDefault="00C64B91" w:rsidP="00D43F3A">
      <w:pPr>
        <w:jc w:val="both"/>
        <w:rPr>
          <w:sz w:val="28"/>
          <w:szCs w:val="28"/>
        </w:rPr>
      </w:pPr>
      <w:r w:rsidRPr="00C64B91">
        <w:rPr>
          <w:sz w:val="28"/>
          <w:szCs w:val="28"/>
        </w:rPr>
        <w:t>Der Neigungssensor misst drei Werte, um zu zeigen, wie er in X-, Y- und Z-Richtung ausgerichtet ist. Diese Werte können zwischen -256 und 25</w:t>
      </w:r>
      <w:r>
        <w:rPr>
          <w:sz w:val="28"/>
          <w:szCs w:val="28"/>
        </w:rPr>
        <w:t>5</w:t>
      </w:r>
      <w:r w:rsidRPr="00C64B91">
        <w:rPr>
          <w:sz w:val="28"/>
          <w:szCs w:val="28"/>
        </w:rPr>
        <w:t xml:space="preserve"> liegen, abhängig davon, wie der Sensor ausgerichtet ist.</w:t>
      </w:r>
    </w:p>
    <w:p w14:paraId="05209175" w14:textId="0DA172AA" w:rsidR="00BE51EA" w:rsidRPr="008D6E97" w:rsidRDefault="00D43F3A" w:rsidP="00D43F3A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D43F3A">
        <w:rPr>
          <w:rFonts w:cstheme="minorHAnsi"/>
          <w:sz w:val="28"/>
          <w:szCs w:val="28"/>
        </w:rPr>
        <w:t>Um den Neigungssensor mit dem Arduino Nano zu verbinden, benötigen wir vier Kabel. Zuerst verbinden wir GND am Neigungssensor mit GND am Arduino, und 5V am Neigungssensor mit dem 5V-Output des Arduinos. Für die SCL- und SDA-Leitung am Arduino benötigen wir die analogen Pins A5 und A4, wobei A5 die SCL-Leitung und A4 die SDA-Leitung ist. Also verbinden wir den SCL des Neigungssensors mit A5 und SDA mit A4.</w:t>
      </w:r>
    </w:p>
    <w:p w14:paraId="30ADA722" w14:textId="2454D844" w:rsidR="0029540D" w:rsidRPr="002B0C52" w:rsidRDefault="001C0E1C" w:rsidP="000E26FF">
      <w:pPr>
        <w:jc w:val="both"/>
        <w:rPr>
          <w:rFonts w:ascii="Eurostile" w:hAnsi="Eurostile"/>
          <w:sz w:val="36"/>
          <w:szCs w:val="36"/>
          <w:lang w:val="en-GB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52" behindDoc="1" locked="0" layoutInCell="1" allowOverlap="1" wp14:anchorId="52A19C5E" wp14:editId="784C9782">
            <wp:simplePos x="0" y="0"/>
            <wp:positionH relativeFrom="margin">
              <wp:posOffset>2335748</wp:posOffset>
            </wp:positionH>
            <wp:positionV relativeFrom="paragraph">
              <wp:posOffset>353922</wp:posOffset>
            </wp:positionV>
            <wp:extent cx="3388360" cy="2026920"/>
            <wp:effectExtent l="0" t="0" r="2540" b="0"/>
            <wp:wrapTight wrapText="bothSides">
              <wp:wrapPolygon edited="0">
                <wp:start x="0" y="0"/>
                <wp:lineTo x="0" y="21316"/>
                <wp:lineTo x="21495" y="21316"/>
                <wp:lineTo x="21495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0C7" w:rsidRPr="002B0C52">
        <w:rPr>
          <w:rFonts w:ascii="Eurostile" w:hAnsi="Eurostile"/>
          <w:sz w:val="36"/>
          <w:szCs w:val="36"/>
          <w:lang w:val="en-GB"/>
        </w:rPr>
        <w:t>I²C (</w:t>
      </w:r>
      <w:r w:rsidR="0029540D" w:rsidRPr="002B0C52">
        <w:rPr>
          <w:rFonts w:ascii="Eurostile" w:hAnsi="Eurostile"/>
          <w:sz w:val="36"/>
          <w:szCs w:val="36"/>
          <w:lang w:val="en-GB"/>
        </w:rPr>
        <w:t>Inter integrated circuit)</w:t>
      </w:r>
    </w:p>
    <w:p w14:paraId="0B35AC7B" w14:textId="65F95E93" w:rsidR="001D1FD9" w:rsidRDefault="001C0E1C" w:rsidP="00353E11">
      <w:pPr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1" locked="0" layoutInCell="1" allowOverlap="1" wp14:anchorId="64E89362" wp14:editId="184D26E4">
                <wp:simplePos x="0" y="0"/>
                <wp:positionH relativeFrom="column">
                  <wp:posOffset>2335748</wp:posOffset>
                </wp:positionH>
                <wp:positionV relativeFrom="paragraph">
                  <wp:posOffset>2035062</wp:posOffset>
                </wp:positionV>
                <wp:extent cx="33883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8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04E1BC" w14:textId="4D238E38" w:rsidR="002B0C52" w:rsidRPr="002B0C52" w:rsidRDefault="002B0C52" w:rsidP="002B0C52">
                            <w:pPr>
                              <w:pStyle w:val="Beschriftung"/>
                              <w:rPr>
                                <w:noProof/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 w:rsidRPr="002B0C52">
                              <w:rPr>
                                <w:lang w:val="en-GB"/>
                              </w:rPr>
                              <w:t>Abbildung</w:t>
                            </w:r>
                            <w:proofErr w:type="spellEnd"/>
                            <w:r w:rsidRPr="002B0C52">
                              <w:rPr>
                                <w:lang w:val="en-GB"/>
                              </w:rPr>
                              <w:t xml:space="preserve"> 2 I²C Master</w:t>
                            </w: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2B0C52">
                              <w:rPr>
                                <w:lang w:val="en-GB"/>
                              </w:rPr>
                              <w:t>Slave I</w:t>
                            </w:r>
                            <w:r>
                              <w:rPr>
                                <w:lang w:val="en-GB"/>
                              </w:rPr>
                              <w:t>llustration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89362" id="Textfeld 1" o:spid="_x0000_s1027" type="#_x0000_t202" style="position:absolute;left:0;text-align:left;margin-left:183.9pt;margin-top:160.25pt;width:266.8pt;height:.05pt;z-index:-2516582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" stroked="f">
                <v:textbox style="mso-fit-shape-to-text:t" inset="0,0,0,0">
                  <w:txbxContent>
                    <w:p w14:paraId="5904E1BC" w14:textId="4D238E38" w:rsidR="002B0C52" w:rsidRPr="002B0C52" w:rsidRDefault="002B0C52" w:rsidP="002B0C52">
                      <w:pPr>
                        <w:pStyle w:val="Beschriftung"/>
                        <w:rPr>
                          <w:noProof/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 w:rsidRPr="002B0C52">
                        <w:rPr>
                          <w:lang w:val="en-GB"/>
                        </w:rPr>
                        <w:t>Abbildung</w:t>
                      </w:r>
                      <w:proofErr w:type="spellEnd"/>
                      <w:r w:rsidRPr="002B0C52">
                        <w:rPr>
                          <w:lang w:val="en-GB"/>
                        </w:rPr>
                        <w:t xml:space="preserve"> 2 I²C Master</w:t>
                      </w:r>
                      <w:r>
                        <w:rPr>
                          <w:lang w:val="en-GB"/>
                        </w:rPr>
                        <w:t>-</w:t>
                      </w:r>
                      <w:r w:rsidRPr="002B0C52">
                        <w:rPr>
                          <w:lang w:val="en-GB"/>
                        </w:rPr>
                        <w:t>Slave I</w:t>
                      </w:r>
                      <w:r>
                        <w:rPr>
                          <w:lang w:val="en-GB"/>
                        </w:rPr>
                        <w:t>llustration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4609B" w:rsidRPr="00A4609B">
        <w:rPr>
          <w:sz w:val="28"/>
          <w:szCs w:val="28"/>
        </w:rPr>
        <w:t xml:space="preserve">I²C ist eine Art von Kommunikation zwischen elektrischen Geräten, die zwei Leitungen hat: die SDA-Leitung (Serial Data) und die SCL-Leitung (Serial Clock). Diese sind für die Datenübertragung und Synchronisation verantwortlich. Es gibt auch ein Master-Modul und mehrere Slave-Module mit eindeutigen Nummern. In unserem Fall ist der Master der Arduino Nano und der Slave der Neigungssensor. Der Master und alle </w:t>
      </w:r>
      <w:r w:rsidR="00A4609B" w:rsidRPr="00A4609B">
        <w:rPr>
          <w:sz w:val="28"/>
          <w:szCs w:val="28"/>
        </w:rPr>
        <w:lastRenderedPageBreak/>
        <w:t>Slaves müssen mit der SCL- und SDA-Leitung verbunden sein (siehe Abbildung). Da wir nur einen Slave haben, können wir ihn direkt mit dem Master verbinden und benötigen keine Zwischenleitung.</w:t>
      </w:r>
    </w:p>
    <w:p w14:paraId="21D22A02" w14:textId="27E05724" w:rsidR="00E01595" w:rsidRDefault="00DD06DA" w:rsidP="2CBB26DE">
      <w:pPr>
        <w:jc w:val="both"/>
        <w:rPr>
          <w:rFonts w:eastAsiaTheme="minorEastAsia"/>
          <w:b/>
          <w:sz w:val="28"/>
          <w:szCs w:val="28"/>
        </w:rPr>
      </w:pPr>
      <w:r w:rsidRPr="00DD06DA">
        <w:rPr>
          <w:rFonts w:eastAsiaTheme="minorEastAsia"/>
          <w:b/>
          <w:sz w:val="28"/>
          <w:szCs w:val="28"/>
        </w:rPr>
        <w:t>Aufgabe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72CBF" w:rsidRPr="00DD06DA" w14:paraId="467E365B" w14:textId="77777777">
        <w:tc>
          <w:tcPr>
            <w:tcW w:w="562" w:type="dxa"/>
          </w:tcPr>
          <w:p w14:paraId="1A5E494B" w14:textId="27F742FF" w:rsidR="00B72CBF" w:rsidRPr="00DD06DA" w:rsidRDefault="00B72C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8500" w:type="dxa"/>
          </w:tcPr>
          <w:p w14:paraId="2E2E6FA7" w14:textId="2052879C" w:rsidR="00B72CBF" w:rsidRPr="00DD06DA" w:rsidRDefault="00F96D03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Zeichne </w:t>
            </w:r>
            <w:r w:rsidR="0052004E">
              <w:rPr>
                <w:b/>
                <w:bCs/>
                <w:sz w:val="24"/>
                <w:szCs w:val="24"/>
              </w:rPr>
              <w:t>Abbildung 2</w:t>
            </w:r>
            <w:r w:rsidR="00DD0A06">
              <w:rPr>
                <w:b/>
                <w:bCs/>
                <w:sz w:val="24"/>
                <w:szCs w:val="24"/>
              </w:rPr>
              <w:t xml:space="preserve"> </w:t>
            </w:r>
            <w:r w:rsidR="00654B4B">
              <w:rPr>
                <w:b/>
                <w:bCs/>
                <w:sz w:val="24"/>
                <w:szCs w:val="24"/>
              </w:rPr>
              <w:t>mit einem weiteren Slave-Modul</w:t>
            </w:r>
          </w:p>
        </w:tc>
      </w:tr>
    </w:tbl>
    <w:p w14:paraId="44C68857" w14:textId="2F435CD8" w:rsidR="0055119D" w:rsidRDefault="005A0D96" w:rsidP="000F3615">
      <w:pPr>
        <w:spacing w:before="100" w:beforeAutospacing="1"/>
        <w:jc w:val="both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Neigungssensor anschließen</w:t>
      </w:r>
    </w:p>
    <w:p w14:paraId="0F695557" w14:textId="73451B91" w:rsidR="0055119D" w:rsidRPr="0055119D" w:rsidRDefault="00A6736D" w:rsidP="0055119D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Wir nehmen uns </w:t>
      </w:r>
      <w:r w:rsidR="00A27198">
        <w:rPr>
          <w:color w:val="000000" w:themeColor="text1"/>
          <w:sz w:val="28"/>
          <w:szCs w:val="28"/>
        </w:rPr>
        <w:t xml:space="preserve">ein mittelgroßes </w:t>
      </w:r>
      <w:proofErr w:type="spellStart"/>
      <w:r w:rsidR="00A27198">
        <w:rPr>
          <w:color w:val="000000" w:themeColor="text1"/>
          <w:sz w:val="28"/>
          <w:szCs w:val="28"/>
        </w:rPr>
        <w:t>Breadboard</w:t>
      </w:r>
      <w:proofErr w:type="spellEnd"/>
      <w:r w:rsidR="00A27198">
        <w:rPr>
          <w:color w:val="000000" w:themeColor="text1"/>
          <w:sz w:val="28"/>
          <w:szCs w:val="28"/>
        </w:rPr>
        <w:t xml:space="preserve"> </w:t>
      </w:r>
      <w:r w:rsidR="00D44258">
        <w:rPr>
          <w:color w:val="000000" w:themeColor="text1"/>
          <w:sz w:val="28"/>
          <w:szCs w:val="28"/>
        </w:rPr>
        <w:t>und platzieren den Arduino Nano darauf.</w:t>
      </w:r>
      <w:r w:rsidR="00B0441E">
        <w:rPr>
          <w:color w:val="000000" w:themeColor="text1"/>
          <w:sz w:val="28"/>
          <w:szCs w:val="28"/>
        </w:rPr>
        <w:t xml:space="preserve"> </w:t>
      </w:r>
      <w:r w:rsidR="004253E6">
        <w:rPr>
          <w:color w:val="000000" w:themeColor="text1"/>
          <w:sz w:val="28"/>
          <w:szCs w:val="28"/>
        </w:rPr>
        <w:t>Auch de</w:t>
      </w:r>
      <w:r w:rsidR="00B40D56">
        <w:rPr>
          <w:color w:val="000000" w:themeColor="text1"/>
          <w:sz w:val="28"/>
          <w:szCs w:val="28"/>
        </w:rPr>
        <w:t xml:space="preserve">n Neigungssensor </w:t>
      </w:r>
      <w:r w:rsidR="00843BE9">
        <w:rPr>
          <w:color w:val="000000" w:themeColor="text1"/>
          <w:sz w:val="28"/>
          <w:szCs w:val="28"/>
        </w:rPr>
        <w:t xml:space="preserve">platzieren </w:t>
      </w:r>
      <w:r w:rsidR="008E0951">
        <w:rPr>
          <w:color w:val="000000" w:themeColor="text1"/>
          <w:sz w:val="28"/>
          <w:szCs w:val="28"/>
        </w:rPr>
        <w:t xml:space="preserve">wir auf </w:t>
      </w:r>
      <w:r w:rsidR="000F3615">
        <w:rPr>
          <w:color w:val="000000" w:themeColor="text1"/>
          <w:sz w:val="28"/>
          <w:szCs w:val="28"/>
        </w:rPr>
        <w:t>zwei</w:t>
      </w:r>
      <w:r w:rsidR="008E0951">
        <w:rPr>
          <w:color w:val="000000" w:themeColor="text1"/>
          <w:sz w:val="28"/>
          <w:szCs w:val="28"/>
        </w:rPr>
        <w:t xml:space="preserve"> kleine </w:t>
      </w:r>
      <w:proofErr w:type="spellStart"/>
      <w:r w:rsidR="008E0951">
        <w:rPr>
          <w:color w:val="000000" w:themeColor="text1"/>
          <w:sz w:val="28"/>
          <w:szCs w:val="28"/>
        </w:rPr>
        <w:t>Breadboard</w:t>
      </w:r>
      <w:r w:rsidR="000F3615">
        <w:rPr>
          <w:color w:val="000000" w:themeColor="text1"/>
          <w:sz w:val="28"/>
          <w:szCs w:val="28"/>
        </w:rPr>
        <w:t>s</w:t>
      </w:r>
      <w:proofErr w:type="spellEnd"/>
      <w:r w:rsidR="005B04CE">
        <w:rPr>
          <w:color w:val="000000" w:themeColor="text1"/>
          <w:sz w:val="28"/>
          <w:szCs w:val="28"/>
        </w:rPr>
        <w:t xml:space="preserve">, mit jeweils den Pins auf einem der kleinen </w:t>
      </w:r>
      <w:proofErr w:type="spellStart"/>
      <w:r w:rsidR="005B04CE">
        <w:rPr>
          <w:color w:val="000000" w:themeColor="text1"/>
          <w:sz w:val="28"/>
          <w:szCs w:val="28"/>
        </w:rPr>
        <w:t>Breadboards</w:t>
      </w:r>
      <w:proofErr w:type="spellEnd"/>
      <w:r w:rsidR="00404B08">
        <w:rPr>
          <w:color w:val="000000" w:themeColor="text1"/>
          <w:sz w:val="28"/>
          <w:szCs w:val="28"/>
        </w:rPr>
        <w:t xml:space="preserve">. </w:t>
      </w:r>
      <w:r w:rsidR="005A0D96" w:rsidRPr="005A0D96">
        <w:rPr>
          <w:color w:val="000000" w:themeColor="text1"/>
          <w:sz w:val="28"/>
          <w:szCs w:val="28"/>
        </w:rPr>
        <w:t>Jetzt brauchen wir vier männlich/männlich Kabel für die Verbindung.</w:t>
      </w:r>
      <w:r w:rsidR="005A0D96">
        <w:rPr>
          <w:color w:val="000000" w:themeColor="text1"/>
          <w:sz w:val="28"/>
          <w:szCs w:val="28"/>
        </w:rPr>
        <w:t xml:space="preserve"> </w:t>
      </w:r>
      <w:r w:rsidR="0040047D" w:rsidRPr="0040047D">
        <w:rPr>
          <w:color w:val="000000" w:themeColor="text1"/>
          <w:sz w:val="28"/>
          <w:szCs w:val="28"/>
        </w:rPr>
        <w:t>Zuerst verbinden wir GND vom Arduino mit GND vom Neigungssensor und 5V mit 5V. Der SDA-Anschluss beim Arduino ist der Analoge Port 4, also verbinden wir A4 mit SDA, um Daten zu übertragen. Schließlich müssen wir den Analogen Port 5, welcher der SCL-Anschluss beim Arduino ist, mit SCL vom Neigungssensor verbinden, um die Kommunikation zu synchronisieren.</w:t>
      </w:r>
    </w:p>
    <w:p w14:paraId="56FB9504" w14:textId="183D371F" w:rsidR="0055119D" w:rsidRDefault="004A6305" w:rsidP="0055119D">
      <w:pPr>
        <w:jc w:val="both"/>
        <w:rPr>
          <w:rFonts w:eastAsiaTheme="minorEastAsia"/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301" behindDoc="0" locked="0" layoutInCell="1" allowOverlap="1" wp14:anchorId="1004DE1A" wp14:editId="2153E82A">
            <wp:simplePos x="0" y="0"/>
            <wp:positionH relativeFrom="column">
              <wp:posOffset>5398021</wp:posOffset>
            </wp:positionH>
            <wp:positionV relativeFrom="paragraph">
              <wp:posOffset>501015</wp:posOffset>
            </wp:positionV>
            <wp:extent cx="718820" cy="718820"/>
            <wp:effectExtent l="0" t="0" r="5080" b="5080"/>
            <wp:wrapNone/>
            <wp:docPr id="79963293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32937" name="Grafik 79963293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19D" w:rsidRPr="00DD06DA">
        <w:rPr>
          <w:rFonts w:eastAsiaTheme="minorEastAsia"/>
          <w:b/>
          <w:sz w:val="28"/>
          <w:szCs w:val="28"/>
        </w:rPr>
        <w:t xml:space="preserve">Aufgabe </w:t>
      </w:r>
      <w:r w:rsidR="0055119D">
        <w:rPr>
          <w:rFonts w:eastAsiaTheme="minorEastAsia"/>
          <w:b/>
          <w:sz w:val="28"/>
          <w:szCs w:val="28"/>
        </w:rPr>
        <w:t>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55119D" w:rsidRPr="00DD06DA" w14:paraId="03750533" w14:textId="77777777">
        <w:tc>
          <w:tcPr>
            <w:tcW w:w="562" w:type="dxa"/>
          </w:tcPr>
          <w:p w14:paraId="207C1F98" w14:textId="61B7EBFD" w:rsidR="0055119D" w:rsidRPr="00DD06DA" w:rsidRDefault="0055119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500" w:type="dxa"/>
          </w:tcPr>
          <w:p w14:paraId="54D4D17A" w14:textId="3E4A8D26" w:rsidR="0055119D" w:rsidRPr="00DD06DA" w:rsidRDefault="0001776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Baue die </w:t>
            </w:r>
            <w:r w:rsidR="00A011EE">
              <w:rPr>
                <w:b/>
                <w:bCs/>
                <w:sz w:val="24"/>
                <w:szCs w:val="24"/>
              </w:rPr>
              <w:t>beschriebene Schaltung nach und lasse sie vom Lehrer überprüfen</w:t>
            </w:r>
          </w:p>
        </w:tc>
      </w:tr>
    </w:tbl>
    <w:p w14:paraId="28ADC863" w14:textId="7F786066" w:rsidR="00912C69" w:rsidRDefault="004A6305" w:rsidP="009606E2">
      <w:pPr>
        <w:jc w:val="both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77" behindDoc="0" locked="0" layoutInCell="1" allowOverlap="1" wp14:anchorId="113EA4A3" wp14:editId="7B3985F2">
                <wp:simplePos x="0" y="0"/>
                <wp:positionH relativeFrom="column">
                  <wp:posOffset>-80759</wp:posOffset>
                </wp:positionH>
                <wp:positionV relativeFrom="paragraph">
                  <wp:posOffset>335280</wp:posOffset>
                </wp:positionV>
                <wp:extent cx="5843905" cy="1222375"/>
                <wp:effectExtent l="19050" t="19050" r="42545" b="34925"/>
                <wp:wrapSquare wrapText="bothSides"/>
                <wp:docPr id="1896721045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3905" cy="122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F24236"/>
                          </a:solidFill>
                        </a:ln>
                      </wps:spPr>
                      <wps:txbx>
                        <w:txbxContent>
                          <w:p w14:paraId="2E949679" w14:textId="77777777" w:rsidR="009606E2" w:rsidRPr="00E6078A" w:rsidRDefault="009606E2" w:rsidP="009606E2">
                            <w:pPr>
                              <w:jc w:val="both"/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urostile" w:hAnsi="Eurostile"/>
                                <w:b/>
                                <w:bCs/>
                                <w:sz w:val="36"/>
                                <w:szCs w:val="36"/>
                              </w:rPr>
                              <w:t>Achtung überprüfen lassen</w:t>
                            </w:r>
                          </w:p>
                          <w:p w14:paraId="155D65DE" w14:textId="77777777" w:rsidR="009606E2" w:rsidRDefault="009606E2" w:rsidP="009606E2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Verbindet eure Schaltung noch nicht mit einer Energiequelle, bevor euer Lehrer nicht eure Schaltung überprüft hat. Bei falscher Schaltung kann es zur Beschädigung von Bauteilen kommen.</w:t>
                            </w:r>
                          </w:p>
                          <w:p w14:paraId="01E62A4E" w14:textId="77777777" w:rsidR="009606E2" w:rsidRDefault="00960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A4A3" id="_x0000_s1028" type="#_x0000_t202" style="position:absolute;left:0;text-align:left;margin-left:-6.35pt;margin-top:26.4pt;width:460.15pt;height:96.25pt;z-index:2516592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" fillcolor="white [3201]" strokecolor="#f24236" strokeweight="4pt">
                <v:stroke endcap="round"/>
                <v:textbox>
                  <w:txbxContent>
                    <w:p w14:paraId="2E949679" w14:textId="77777777" w:rsidR="009606E2" w:rsidRPr="00E6078A" w:rsidRDefault="009606E2" w:rsidP="009606E2">
                      <w:pPr>
                        <w:jc w:val="both"/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Eurostile" w:hAnsi="Eurostile"/>
                          <w:b/>
                          <w:bCs/>
                          <w:sz w:val="36"/>
                          <w:szCs w:val="36"/>
                        </w:rPr>
                        <w:t>Achtung überprüfen lassen</w:t>
                      </w:r>
                    </w:p>
                    <w:p w14:paraId="155D65DE" w14:textId="77777777" w:rsidR="009606E2" w:rsidRDefault="009606E2" w:rsidP="009606E2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Verbindet eure Schaltung noch nicht mit einer Energiequelle, bevor euer Lehrer nicht eure Schaltung überprüft hat. Bei falscher Schaltung kann es zur Beschädigung von Bauteilen kommen.</w:t>
                      </w:r>
                    </w:p>
                    <w:p w14:paraId="01E62A4E" w14:textId="77777777" w:rsidR="009606E2" w:rsidRDefault="009606E2"/>
                  </w:txbxContent>
                </v:textbox>
                <w10:wrap type="square"/>
              </v:shape>
            </w:pict>
          </mc:Fallback>
        </mc:AlternateContent>
      </w:r>
    </w:p>
    <w:p w14:paraId="1A53CA42" w14:textId="03B50D85" w:rsidR="00912C69" w:rsidRDefault="00460A40" w:rsidP="00003522">
      <w:pPr>
        <w:spacing w:before="100" w:beforeAutospacing="1"/>
        <w:rPr>
          <w:rFonts w:ascii="Eurostile" w:hAnsi="Eurostile"/>
          <w:sz w:val="36"/>
          <w:szCs w:val="36"/>
        </w:rPr>
      </w:pPr>
      <w:r>
        <w:rPr>
          <w:rFonts w:ascii="Eurostile" w:hAnsi="Eurostile"/>
          <w:sz w:val="36"/>
          <w:szCs w:val="36"/>
        </w:rPr>
        <w:t>Neigungssensor anlegen</w:t>
      </w:r>
    </w:p>
    <w:p w14:paraId="00AA4C3E" w14:textId="4FEC102C" w:rsidR="00912C69" w:rsidRDefault="00C621B0" w:rsidP="00912C6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Jetzt wo wir den Neigungssensor richtig verkabelt haben, müssen wir noch die </w:t>
      </w:r>
      <w:r w:rsidR="003155CA">
        <w:rPr>
          <w:rFonts w:cstheme="minorHAnsi"/>
          <w:sz w:val="28"/>
          <w:szCs w:val="28"/>
        </w:rPr>
        <w:t xml:space="preserve">Kommunikation einrichten und die Daten auslesen. </w:t>
      </w:r>
      <w:r w:rsidR="008F364C">
        <w:rPr>
          <w:rFonts w:cstheme="minorHAnsi"/>
          <w:sz w:val="28"/>
          <w:szCs w:val="28"/>
        </w:rPr>
        <w:t>Zuerst</w:t>
      </w:r>
      <w:r w:rsidR="003155CA">
        <w:rPr>
          <w:rFonts w:cstheme="minorHAnsi"/>
          <w:sz w:val="28"/>
          <w:szCs w:val="28"/>
        </w:rPr>
        <w:t xml:space="preserve"> einmal brauchen wir </w:t>
      </w:r>
      <w:r w:rsidR="002F5C2E">
        <w:rPr>
          <w:rFonts w:cstheme="minorHAnsi"/>
          <w:sz w:val="28"/>
          <w:szCs w:val="28"/>
        </w:rPr>
        <w:t xml:space="preserve">die Bibliotheken ADXL345.h und </w:t>
      </w:r>
      <w:proofErr w:type="spellStart"/>
      <w:r w:rsidR="002F5C2E">
        <w:rPr>
          <w:rFonts w:cstheme="minorHAnsi"/>
          <w:sz w:val="28"/>
          <w:szCs w:val="28"/>
        </w:rPr>
        <w:t>Wire.h</w:t>
      </w:r>
      <w:proofErr w:type="spellEnd"/>
      <w:r w:rsidR="007F6159">
        <w:rPr>
          <w:rFonts w:cstheme="minorHAnsi"/>
          <w:sz w:val="28"/>
          <w:szCs w:val="28"/>
        </w:rPr>
        <w:t>.</w:t>
      </w:r>
      <w:r w:rsidR="009B1A63">
        <w:rPr>
          <w:rFonts w:cstheme="minorHAnsi"/>
          <w:sz w:val="28"/>
          <w:szCs w:val="28"/>
        </w:rPr>
        <w:t xml:space="preserve"> Die </w:t>
      </w:r>
      <w:proofErr w:type="spellStart"/>
      <w:r w:rsidR="009B1A63">
        <w:rPr>
          <w:rFonts w:cstheme="minorHAnsi"/>
          <w:sz w:val="28"/>
          <w:szCs w:val="28"/>
        </w:rPr>
        <w:t>Wire.h</w:t>
      </w:r>
      <w:proofErr w:type="spellEnd"/>
      <w:r w:rsidR="009B1A63">
        <w:rPr>
          <w:rFonts w:cstheme="minorHAnsi"/>
          <w:sz w:val="28"/>
          <w:szCs w:val="28"/>
        </w:rPr>
        <w:t xml:space="preserve"> Bibliothek kann direkt eingebunden werden, die ADXL345.h muss vorher </w:t>
      </w:r>
      <w:r w:rsidR="00111B34">
        <w:rPr>
          <w:rFonts w:cstheme="minorHAnsi"/>
          <w:sz w:val="28"/>
          <w:szCs w:val="28"/>
        </w:rPr>
        <w:t>aus dem Bibliothekmanager installiert werden.</w:t>
      </w:r>
      <w:r w:rsidR="00455C4A">
        <w:rPr>
          <w:rFonts w:cstheme="minorHAnsi"/>
          <w:sz w:val="28"/>
          <w:szCs w:val="28"/>
        </w:rPr>
        <w:t xml:space="preserve"> Einfach in dem Bibliothekmanager nach ADXL345 suchen, da sollten einige</w:t>
      </w:r>
      <w:r w:rsidR="00A431F0">
        <w:rPr>
          <w:rFonts w:cstheme="minorHAnsi"/>
          <w:sz w:val="28"/>
          <w:szCs w:val="28"/>
        </w:rPr>
        <w:t xml:space="preserve"> verschiedene Bibliotheken erscheinen. Wir wählen die Bibliothek „</w:t>
      </w:r>
      <w:proofErr w:type="spellStart"/>
      <w:r w:rsidR="00A431F0">
        <w:rPr>
          <w:rFonts w:cstheme="minorHAnsi"/>
          <w:sz w:val="28"/>
          <w:szCs w:val="28"/>
        </w:rPr>
        <w:t>Accelerometer</w:t>
      </w:r>
      <w:proofErr w:type="spellEnd"/>
      <w:r w:rsidR="00A431F0">
        <w:rPr>
          <w:rFonts w:cstheme="minorHAnsi"/>
          <w:sz w:val="28"/>
          <w:szCs w:val="28"/>
        </w:rPr>
        <w:t xml:space="preserve"> ADXL</w:t>
      </w:r>
      <w:r w:rsidR="00160F82">
        <w:rPr>
          <w:rFonts w:cstheme="minorHAnsi"/>
          <w:sz w:val="28"/>
          <w:szCs w:val="28"/>
        </w:rPr>
        <w:t xml:space="preserve">345“ von </w:t>
      </w:r>
      <w:proofErr w:type="spellStart"/>
      <w:r w:rsidR="00160F82">
        <w:rPr>
          <w:rFonts w:cstheme="minorHAnsi"/>
          <w:sz w:val="28"/>
          <w:szCs w:val="28"/>
        </w:rPr>
        <w:t>Seeed</w:t>
      </w:r>
      <w:proofErr w:type="spellEnd"/>
      <w:r w:rsidR="00160F82">
        <w:rPr>
          <w:rFonts w:cstheme="minorHAnsi"/>
          <w:sz w:val="28"/>
          <w:szCs w:val="28"/>
        </w:rPr>
        <w:t xml:space="preserve"> Studio.</w:t>
      </w:r>
      <w:r w:rsidR="007F6159">
        <w:rPr>
          <w:rFonts w:cstheme="minorHAnsi"/>
          <w:sz w:val="28"/>
          <w:szCs w:val="28"/>
        </w:rPr>
        <w:t xml:space="preserve"> Zu Beg</w:t>
      </w:r>
      <w:r w:rsidR="004771EE">
        <w:rPr>
          <w:rFonts w:cstheme="minorHAnsi"/>
          <w:sz w:val="28"/>
          <w:szCs w:val="28"/>
        </w:rPr>
        <w:t xml:space="preserve">inn müssen wir uns eine Variable </w:t>
      </w:r>
      <w:r w:rsidR="00DE66F4">
        <w:rPr>
          <w:rFonts w:cstheme="minorHAnsi"/>
          <w:sz w:val="28"/>
          <w:szCs w:val="28"/>
        </w:rPr>
        <w:t>des Typen</w:t>
      </w:r>
      <w:r w:rsidR="004771EE">
        <w:rPr>
          <w:rFonts w:cstheme="minorHAnsi"/>
          <w:sz w:val="28"/>
          <w:szCs w:val="28"/>
        </w:rPr>
        <w:t xml:space="preserve"> ADXL345 anlegen</w:t>
      </w:r>
      <w:r w:rsidR="001C5038">
        <w:rPr>
          <w:rFonts w:cstheme="minorHAnsi"/>
          <w:sz w:val="28"/>
          <w:szCs w:val="28"/>
        </w:rPr>
        <w:t>.</w:t>
      </w:r>
    </w:p>
    <w:p w14:paraId="6750BC00" w14:textId="51A087B9" w:rsidR="00FC5BCB" w:rsidRDefault="00E8329D" w:rsidP="00912C6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4397" behindDoc="0" locked="0" layoutInCell="1" allowOverlap="1" wp14:anchorId="3904B345" wp14:editId="5555615F">
            <wp:simplePos x="0" y="0"/>
            <wp:positionH relativeFrom="column">
              <wp:posOffset>5724525</wp:posOffset>
            </wp:positionH>
            <wp:positionV relativeFrom="paragraph">
              <wp:posOffset>879475</wp:posOffset>
            </wp:positionV>
            <wp:extent cx="718820" cy="718820"/>
            <wp:effectExtent l="0" t="0" r="5080" b="5080"/>
            <wp:wrapNone/>
            <wp:docPr id="9929080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08098" name="Grafik 99290809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73" behindDoc="0" locked="0" layoutInCell="1" allowOverlap="1" wp14:anchorId="776E86E5" wp14:editId="23F5B2B9">
                <wp:simplePos x="0" y="0"/>
                <wp:positionH relativeFrom="column">
                  <wp:posOffset>-157480</wp:posOffset>
                </wp:positionH>
                <wp:positionV relativeFrom="paragraph">
                  <wp:posOffset>1220470</wp:posOffset>
                </wp:positionV>
                <wp:extent cx="6246495" cy="949325"/>
                <wp:effectExtent l="19050" t="19050" r="40005" b="41275"/>
                <wp:wrapSquare wrapText="bothSides"/>
                <wp:docPr id="1293067027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94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4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6379"/>
                            </w:tblGrid>
                            <w:tr w:rsidR="00C47656" w14:paraId="2CB391EC" w14:textId="77777777" w:rsidTr="00D37242">
                              <w:tc>
                                <w:tcPr>
                                  <w:tcW w:w="31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3A022BE4" w14:textId="77777777" w:rsidR="00C47656" w:rsidRPr="00E10248" w:rsidRDefault="00C47656" w:rsidP="00C4765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#include &lt;</w:t>
                                  </w:r>
                                  <w:proofErr w:type="spellStart"/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Wire.h</w:t>
                                  </w:r>
                                  <w:proofErr w:type="spellEnd"/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05A8BD8" w14:textId="77777777" w:rsidR="00C47656" w:rsidRDefault="00C47656" w:rsidP="00C47656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47656" w:rsidRPr="000A2217" w14:paraId="7B6A1A47" w14:textId="77777777" w:rsidTr="00D37242">
                              <w:tc>
                                <w:tcPr>
                                  <w:tcW w:w="31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FF1C3E7" w14:textId="77777777" w:rsidR="00C47656" w:rsidRPr="000A2217" w:rsidRDefault="00C47656" w:rsidP="00C47656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379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78F573D8" w14:textId="77777777" w:rsidR="00C47656" w:rsidRPr="000A2217" w:rsidRDefault="00C47656" w:rsidP="00C4765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Fügt dem Sketch die Wire Bibliothek hinzu, welche benötigt wird, um Daten per I²C zu empfangen und zu senden.</w:t>
                                  </w:r>
                                </w:p>
                              </w:tc>
                            </w:tr>
                          </w:tbl>
                          <w:p w14:paraId="57137AC9" w14:textId="77777777" w:rsidR="00C47656" w:rsidRDefault="00C476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6E86E5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9" type="#_x0000_t202" style="position:absolute;margin-left:-12.4pt;margin-top:96.1pt;width:491.85pt;height:74.75pt;z-index:25166337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9493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6379"/>
                      </w:tblGrid>
                      <w:tr w:rsidR="00C47656" w14:paraId="2CB391EC" w14:textId="77777777" w:rsidTr="00D37242">
                        <w:tc>
                          <w:tcPr>
                            <w:tcW w:w="31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3A022BE4" w14:textId="77777777" w:rsidR="00C47656" w:rsidRPr="00E10248" w:rsidRDefault="00C47656" w:rsidP="00C4765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Wire.h</w:t>
                            </w:r>
                            <w:proofErr w:type="spellEnd"/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637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05A8BD8" w14:textId="77777777" w:rsidR="00C47656" w:rsidRDefault="00C47656" w:rsidP="00C47656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47656" w:rsidRPr="000A2217" w14:paraId="7B6A1A47" w14:textId="77777777" w:rsidTr="00D37242">
                        <w:tc>
                          <w:tcPr>
                            <w:tcW w:w="3114" w:type="dxa"/>
                            <w:tcBorders>
                              <w:top w:val="single" w:sz="4" w:space="0" w:color="auto"/>
                            </w:tcBorders>
                          </w:tcPr>
                          <w:p w14:paraId="7FF1C3E7" w14:textId="77777777" w:rsidR="00C47656" w:rsidRPr="000A2217" w:rsidRDefault="00C47656" w:rsidP="00C47656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379" w:type="dxa"/>
                            <w:tcBorders>
                              <w:top w:val="single" w:sz="4" w:space="0" w:color="auto"/>
                            </w:tcBorders>
                          </w:tcPr>
                          <w:p w14:paraId="78F573D8" w14:textId="77777777" w:rsidR="00C47656" w:rsidRPr="000A2217" w:rsidRDefault="00C47656" w:rsidP="00C4765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Fügt dem Sketch die Wire Bibliothek hinzu, welche benötigt wird, um Daten per I²C zu empfangen und zu senden.</w:t>
                            </w:r>
                          </w:p>
                        </w:tc>
                      </w:tr>
                    </w:tbl>
                    <w:p w14:paraId="57137AC9" w14:textId="77777777" w:rsidR="00C47656" w:rsidRDefault="00C47656"/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25" behindDoc="0" locked="0" layoutInCell="1" allowOverlap="1" wp14:anchorId="04548C57" wp14:editId="14513573">
                <wp:simplePos x="0" y="0"/>
                <wp:positionH relativeFrom="column">
                  <wp:posOffset>-157480</wp:posOffset>
                </wp:positionH>
                <wp:positionV relativeFrom="paragraph">
                  <wp:posOffset>19685</wp:posOffset>
                </wp:positionV>
                <wp:extent cx="6246495" cy="819785"/>
                <wp:effectExtent l="19050" t="19050" r="40005" b="37465"/>
                <wp:wrapSquare wrapText="bothSides"/>
                <wp:docPr id="10076715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819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91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6804"/>
                            </w:tblGrid>
                            <w:tr w:rsidR="00160F82" w14:paraId="34188A32" w14:textId="77777777" w:rsidTr="00D37242">
                              <w:tc>
                                <w:tcPr>
                                  <w:tcW w:w="311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4AE270ED" w14:textId="77777777" w:rsidR="00160F82" w:rsidRPr="00E10248" w:rsidRDefault="00160F82" w:rsidP="00160F82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#include &lt;ADXL345.h&gt;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C131BA5" w14:textId="77777777" w:rsidR="00160F82" w:rsidRDefault="00160F82" w:rsidP="00160F82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160F82" w:rsidRPr="000A2217" w14:paraId="67BE9E0D" w14:textId="77777777" w:rsidTr="00D37242">
                              <w:trPr>
                                <w:trHeight w:val="60"/>
                              </w:trPr>
                              <w:tc>
                                <w:tcPr>
                                  <w:tcW w:w="31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2C7A6061" w14:textId="77777777" w:rsidR="00160F82" w:rsidRPr="000A2217" w:rsidRDefault="00160F82" w:rsidP="00160F82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80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6DD03643" w14:textId="77777777" w:rsidR="00160F82" w:rsidRPr="000A2217" w:rsidRDefault="00160F82" w:rsidP="00160F82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Fügt dem Sketch die ADXL345 Bibliothek hinzu, um den Neigungssensor benutzen zu können.</w:t>
                                  </w:r>
                                </w:p>
                              </w:tc>
                            </w:tr>
                          </w:tbl>
                          <w:p w14:paraId="3D964AF6" w14:textId="77777777" w:rsidR="00160F82" w:rsidRDefault="00160F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48C57" id="Textfeld 3" o:spid="_x0000_s1030" type="#_x0000_t202" style="position:absolute;margin-left:-12.4pt;margin-top:1.55pt;width:491.85pt;height:64.55pt;z-index:2516613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9918" w:type="dxa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6804"/>
                      </w:tblGrid>
                      <w:tr w:rsidR="00160F82" w14:paraId="34188A32" w14:textId="77777777" w:rsidTr="00D37242">
                        <w:tc>
                          <w:tcPr>
                            <w:tcW w:w="311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4AE270ED" w14:textId="77777777" w:rsidR="00160F82" w:rsidRPr="00E10248" w:rsidRDefault="00160F82" w:rsidP="00160F82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#include &lt;ADXL345.h&gt;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C131BA5" w14:textId="77777777" w:rsidR="00160F82" w:rsidRDefault="00160F82" w:rsidP="00160F8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160F82" w:rsidRPr="000A2217" w14:paraId="67BE9E0D" w14:textId="77777777" w:rsidTr="00D37242">
                        <w:trPr>
                          <w:trHeight w:val="60"/>
                        </w:trPr>
                        <w:tc>
                          <w:tcPr>
                            <w:tcW w:w="3114" w:type="dxa"/>
                            <w:tcBorders>
                              <w:top w:val="single" w:sz="4" w:space="0" w:color="auto"/>
                            </w:tcBorders>
                          </w:tcPr>
                          <w:p w14:paraId="2C7A6061" w14:textId="77777777" w:rsidR="00160F82" w:rsidRPr="000A2217" w:rsidRDefault="00160F82" w:rsidP="00160F82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804" w:type="dxa"/>
                            <w:tcBorders>
                              <w:top w:val="single" w:sz="4" w:space="0" w:color="auto"/>
                            </w:tcBorders>
                          </w:tcPr>
                          <w:p w14:paraId="6DD03643" w14:textId="77777777" w:rsidR="00160F82" w:rsidRPr="000A2217" w:rsidRDefault="00160F82" w:rsidP="00160F82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Fügt dem Sketch die ADXL345 Bibliothek hinzu, um den Neigungssensor benutzen zu können.</w:t>
                            </w:r>
                          </w:p>
                        </w:tc>
                      </w:tr>
                    </w:tbl>
                    <w:p w14:paraId="3D964AF6" w14:textId="77777777" w:rsidR="00160F82" w:rsidRDefault="00160F82"/>
                  </w:txbxContent>
                </v:textbox>
                <w10:wrap type="square"/>
              </v:shape>
            </w:pict>
          </mc:Fallback>
        </mc:AlternateContent>
      </w:r>
      <w:r w:rsidR="00C47656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2349" behindDoc="0" locked="0" layoutInCell="1" allowOverlap="1" wp14:anchorId="746DE942" wp14:editId="44CF016C">
            <wp:simplePos x="0" y="0"/>
            <wp:positionH relativeFrom="column">
              <wp:posOffset>5699760</wp:posOffset>
            </wp:positionH>
            <wp:positionV relativeFrom="paragraph">
              <wp:posOffset>-343535</wp:posOffset>
            </wp:positionV>
            <wp:extent cx="719329" cy="719329"/>
            <wp:effectExtent l="0" t="0" r="5080" b="5080"/>
            <wp:wrapNone/>
            <wp:docPr id="652902175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02175" name="Grafik 65290217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CEAE2A" w14:textId="1683B221" w:rsidR="00B734EA" w:rsidRDefault="00D1300A" w:rsidP="00912C6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6445" behindDoc="0" locked="0" layoutInCell="1" allowOverlap="1" wp14:anchorId="26C0C646" wp14:editId="26D29D98">
            <wp:simplePos x="0" y="0"/>
            <wp:positionH relativeFrom="column">
              <wp:posOffset>5725871</wp:posOffset>
            </wp:positionH>
            <wp:positionV relativeFrom="paragraph">
              <wp:posOffset>1019241</wp:posOffset>
            </wp:positionV>
            <wp:extent cx="719329" cy="719329"/>
            <wp:effectExtent l="0" t="0" r="5080" b="5080"/>
            <wp:wrapNone/>
            <wp:docPr id="133644171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1715" name="Grafik 13364417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21" behindDoc="0" locked="0" layoutInCell="1" allowOverlap="1" wp14:anchorId="3D37EB0E" wp14:editId="07A0F571">
                <wp:simplePos x="0" y="0"/>
                <wp:positionH relativeFrom="column">
                  <wp:posOffset>-157480</wp:posOffset>
                </wp:positionH>
                <wp:positionV relativeFrom="paragraph">
                  <wp:posOffset>1379609</wp:posOffset>
                </wp:positionV>
                <wp:extent cx="6246495" cy="1167765"/>
                <wp:effectExtent l="19050" t="19050" r="40005" b="32385"/>
                <wp:wrapSquare wrapText="bothSides"/>
                <wp:docPr id="99053853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495" cy="1167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1402"/>
                              <w:gridCol w:w="4943"/>
                            </w:tblGrid>
                            <w:tr w:rsidR="00D1300A" w14:paraId="4708CBD3" w14:textId="77777777" w:rsidTr="00D37242">
                              <w:tc>
                                <w:tcPr>
                                  <w:tcW w:w="4516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012F08D8" w14:textId="77777777" w:rsidR="00D1300A" w:rsidRPr="00E10248" w:rsidRDefault="00D1300A" w:rsidP="00D1300A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ADXL345 </w:t>
                                  </w:r>
                                  <w:proofErr w:type="spellStart"/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bezeichner</w:t>
                                  </w:r>
                                  <w:proofErr w:type="spellEnd"/>
                                  <w:r w:rsidRPr="00E10248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</w:t>
                                  </w:r>
                                </w:p>
                              </w:tc>
                              <w:tc>
                                <w:tcPr>
                                  <w:tcW w:w="494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472E6B1" w14:textId="77777777" w:rsidR="00D1300A" w:rsidRDefault="00D1300A" w:rsidP="00D1300A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D1300A" w:rsidRPr="000A2217" w14:paraId="5CDF82FE" w14:textId="77777777" w:rsidTr="00D37242">
                              <w:tc>
                                <w:tcPr>
                                  <w:tcW w:w="3114" w:type="dxa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3780337B" w14:textId="77777777" w:rsidR="00D1300A" w:rsidRPr="000A2217" w:rsidRDefault="00D1300A" w:rsidP="00D1300A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345" w:type="dxa"/>
                                  <w:gridSpan w:val="2"/>
                                  <w:tcBorders>
                                    <w:top w:val="single" w:sz="4" w:space="0" w:color="auto"/>
                                  </w:tcBorders>
                                </w:tcPr>
                                <w:p w14:paraId="4C43B765" w14:textId="77777777" w:rsidR="00D1300A" w:rsidRPr="000A2217" w:rsidRDefault="00D1300A" w:rsidP="00D1300A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0A221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Legt eine Variable vom Typen </w:t>
                                  </w:r>
                                  <w:r w:rsidRPr="000A2217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ADXL345</w:t>
                                  </w:r>
                                  <w:r w:rsidRPr="000A2217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an, mit der wir arbeiten können. Der Bezeichner kann frei gewählt werden sollte aber geeignet gewählt werden</w:t>
                                  </w:r>
                                </w:p>
                              </w:tc>
                            </w:tr>
                          </w:tbl>
                          <w:p w14:paraId="7C8E2491" w14:textId="77777777" w:rsidR="00D1300A" w:rsidRDefault="00D130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EB0E" id="Textfeld 7" o:spid="_x0000_s1031" type="#_x0000_t202" style="position:absolute;margin-left:-12.4pt;margin-top:108.65pt;width:491.85pt;height:91.95pt;z-index:25166542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" fillcolor="white [3201]" strokecolor="#2459ac" strokeweight="4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1402"/>
                        <w:gridCol w:w="4943"/>
                      </w:tblGrid>
                      <w:tr w:rsidR="00D1300A" w14:paraId="4708CBD3" w14:textId="77777777" w:rsidTr="00D37242">
                        <w:tc>
                          <w:tcPr>
                            <w:tcW w:w="4516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14:paraId="012F08D8" w14:textId="77777777" w:rsidR="00D1300A" w:rsidRPr="00E10248" w:rsidRDefault="00D1300A" w:rsidP="00D1300A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ADXL345 </w:t>
                            </w:r>
                            <w:proofErr w:type="spellStart"/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bezeichner</w:t>
                            </w:r>
                            <w:proofErr w:type="spellEnd"/>
                            <w:r w:rsidRPr="00E10248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c>
                        <w:tc>
                          <w:tcPr>
                            <w:tcW w:w="494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472E6B1" w14:textId="77777777" w:rsidR="00D1300A" w:rsidRDefault="00D1300A" w:rsidP="00D1300A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D1300A" w:rsidRPr="000A2217" w14:paraId="5CDF82FE" w14:textId="77777777" w:rsidTr="00D37242">
                        <w:tc>
                          <w:tcPr>
                            <w:tcW w:w="3114" w:type="dxa"/>
                            <w:tcBorders>
                              <w:top w:val="single" w:sz="4" w:space="0" w:color="auto"/>
                            </w:tcBorders>
                          </w:tcPr>
                          <w:p w14:paraId="3780337B" w14:textId="77777777" w:rsidR="00D1300A" w:rsidRPr="000A2217" w:rsidRDefault="00D1300A" w:rsidP="00D1300A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345" w:type="dxa"/>
                            <w:gridSpan w:val="2"/>
                            <w:tcBorders>
                              <w:top w:val="single" w:sz="4" w:space="0" w:color="auto"/>
                            </w:tcBorders>
                          </w:tcPr>
                          <w:p w14:paraId="4C43B765" w14:textId="77777777" w:rsidR="00D1300A" w:rsidRPr="000A2217" w:rsidRDefault="00D1300A" w:rsidP="00D1300A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0A221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Legt eine Variable vom Typen </w:t>
                            </w:r>
                            <w:r w:rsidRPr="000A221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ADXL345</w:t>
                            </w:r>
                            <w:r w:rsidRPr="000A221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an, mit der wir arbeiten können. Der Bezeichner kann frei gewählt werden sollte aber geeignet gewählt werden</w:t>
                            </w:r>
                          </w:p>
                        </w:tc>
                      </w:tr>
                    </w:tbl>
                    <w:p w14:paraId="7C8E2491" w14:textId="77777777" w:rsidR="00D1300A" w:rsidRDefault="00D1300A"/>
                  </w:txbxContent>
                </v:textbox>
                <w10:wrap type="square"/>
              </v:shape>
            </w:pict>
          </mc:Fallback>
        </mc:AlternateContent>
      </w:r>
    </w:p>
    <w:p w14:paraId="772A0938" w14:textId="0DB9789B" w:rsidR="00B14EFE" w:rsidRPr="00B14EFE" w:rsidRDefault="00B14EFE" w:rsidP="0076105B">
      <w:pPr>
        <w:spacing w:before="100" w:beforeAutospacing="1"/>
        <w:rPr>
          <w:rFonts w:cstheme="minorHAnsi"/>
          <w:b/>
          <w:bCs/>
          <w:sz w:val="28"/>
          <w:szCs w:val="28"/>
        </w:rPr>
      </w:pPr>
      <w:r w:rsidRPr="00B14EFE">
        <w:rPr>
          <w:rFonts w:cstheme="minorHAnsi"/>
          <w:b/>
          <w:bCs/>
          <w:sz w:val="28"/>
          <w:szCs w:val="28"/>
        </w:rPr>
        <w:t>Aufgabe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B14EFE" w14:paraId="2FECDEA2" w14:textId="77777777" w:rsidTr="00A61261">
        <w:tc>
          <w:tcPr>
            <w:tcW w:w="562" w:type="dxa"/>
          </w:tcPr>
          <w:p w14:paraId="22751EB0" w14:textId="61D8EA2E" w:rsidR="00B14EFE" w:rsidRPr="00B14EFE" w:rsidRDefault="00B14EFE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500" w:type="dxa"/>
          </w:tcPr>
          <w:p w14:paraId="1A96A1EC" w14:textId="1A05CCE8" w:rsidR="00041F90" w:rsidRDefault="00041F90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Code schreiben</w:t>
            </w:r>
          </w:p>
          <w:p w14:paraId="47658D8F" w14:textId="1C41B608" w:rsidR="00041F90" w:rsidRDefault="00B14EFE" w:rsidP="00041F90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041F90">
              <w:rPr>
                <w:rFonts w:cstheme="minorHAnsi"/>
                <w:b/>
                <w:bCs/>
                <w:sz w:val="24"/>
                <w:szCs w:val="24"/>
              </w:rPr>
              <w:t xml:space="preserve">Binde die </w:t>
            </w:r>
            <w:r w:rsidR="003C0FA6" w:rsidRPr="00041F90">
              <w:rPr>
                <w:rFonts w:cstheme="minorHAnsi"/>
                <w:b/>
                <w:bCs/>
                <w:sz w:val="24"/>
                <w:szCs w:val="24"/>
              </w:rPr>
              <w:t xml:space="preserve">Bibliothek </w:t>
            </w:r>
            <w:proofErr w:type="spellStart"/>
            <w:r w:rsidR="003C0FA6" w:rsidRPr="00041F90">
              <w:rPr>
                <w:rFonts w:cstheme="minorHAnsi"/>
                <w:b/>
                <w:bCs/>
                <w:sz w:val="24"/>
                <w:szCs w:val="24"/>
              </w:rPr>
              <w:t>Wire.h</w:t>
            </w:r>
            <w:proofErr w:type="spellEnd"/>
            <w:r w:rsidR="00041F90">
              <w:rPr>
                <w:rFonts w:cstheme="minorHAnsi"/>
                <w:b/>
                <w:bCs/>
                <w:sz w:val="24"/>
                <w:szCs w:val="24"/>
              </w:rPr>
              <w:t xml:space="preserve"> ein</w:t>
            </w:r>
          </w:p>
          <w:p w14:paraId="17E9D5AB" w14:textId="77777777" w:rsidR="00041F90" w:rsidRDefault="00041F90" w:rsidP="00041F90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Binde die Bibliothek </w:t>
            </w:r>
            <w:r w:rsidR="003C0FA6" w:rsidRPr="00041F90">
              <w:rPr>
                <w:rFonts w:cstheme="minorHAnsi"/>
                <w:b/>
                <w:bCs/>
                <w:sz w:val="24"/>
                <w:szCs w:val="24"/>
              </w:rPr>
              <w:t>ADXL345</w:t>
            </w:r>
            <w:r w:rsidR="00CD1216" w:rsidRPr="00041F90">
              <w:rPr>
                <w:rFonts w:cstheme="minorHAnsi"/>
                <w:b/>
                <w:bCs/>
                <w:sz w:val="24"/>
                <w:szCs w:val="24"/>
              </w:rPr>
              <w:t>.h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ein</w:t>
            </w:r>
          </w:p>
          <w:p w14:paraId="02271212" w14:textId="3086C45D" w:rsidR="00B14EFE" w:rsidRPr="00041F90" w:rsidRDefault="00041F90" w:rsidP="00041F90">
            <w:pPr>
              <w:pStyle w:val="Listenabsatz"/>
              <w:numPr>
                <w:ilvl w:val="0"/>
                <w:numId w:val="11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</w:t>
            </w:r>
            <w:r w:rsidR="00A61261" w:rsidRPr="00041F90">
              <w:rPr>
                <w:rFonts w:cstheme="minorHAnsi"/>
                <w:b/>
                <w:bCs/>
                <w:sz w:val="24"/>
                <w:szCs w:val="24"/>
              </w:rPr>
              <w:t>rstelle eine Variable des Typen ADXL345</w:t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mit geeigneter Bezeichnung</w:t>
            </w:r>
          </w:p>
        </w:tc>
      </w:tr>
    </w:tbl>
    <w:p w14:paraId="27484A31" w14:textId="56BA22F9" w:rsidR="00A61261" w:rsidRDefault="00071C4D" w:rsidP="00041F90">
      <w:pPr>
        <w:spacing w:before="100" w:beforeAutospacing="1"/>
        <w:rPr>
          <w:rFonts w:ascii="Eurostile" w:hAnsi="Eurostile" w:cstheme="minorHAnsi"/>
          <w:sz w:val="36"/>
          <w:szCs w:val="36"/>
        </w:rPr>
      </w:pPr>
      <w:r w:rsidRPr="00071C4D">
        <w:rPr>
          <w:rFonts w:ascii="Eurostile" w:hAnsi="Eurostile" w:cstheme="minorHAnsi"/>
          <w:sz w:val="36"/>
          <w:szCs w:val="36"/>
        </w:rPr>
        <w:t>Sensordaten auslesen</w:t>
      </w:r>
    </w:p>
    <w:p w14:paraId="1538977E" w14:textId="1387DCA0" w:rsidR="002F21DC" w:rsidRDefault="00184346" w:rsidP="00912C6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9517" behindDoc="0" locked="0" layoutInCell="1" allowOverlap="1" wp14:anchorId="3A91F122" wp14:editId="405822C6">
            <wp:simplePos x="0" y="0"/>
            <wp:positionH relativeFrom="column">
              <wp:posOffset>5663736</wp:posOffset>
            </wp:positionH>
            <wp:positionV relativeFrom="paragraph">
              <wp:posOffset>294014</wp:posOffset>
            </wp:positionV>
            <wp:extent cx="719329" cy="719329"/>
            <wp:effectExtent l="0" t="0" r="5080" b="5080"/>
            <wp:wrapNone/>
            <wp:docPr id="2009121838" name="Grafik 200912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1715" name="Grafik 13364417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3D9D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69" behindDoc="0" locked="0" layoutInCell="1" allowOverlap="1" wp14:anchorId="06336EB7" wp14:editId="6F7C3081">
                <wp:simplePos x="0" y="0"/>
                <wp:positionH relativeFrom="column">
                  <wp:posOffset>-12700</wp:posOffset>
                </wp:positionH>
                <wp:positionV relativeFrom="paragraph">
                  <wp:posOffset>671641</wp:posOffset>
                </wp:positionV>
                <wp:extent cx="6031865" cy="1316990"/>
                <wp:effectExtent l="19050" t="19050" r="45085" b="35560"/>
                <wp:wrapSquare wrapText="bothSides"/>
                <wp:docPr id="358243027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865" cy="1316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6090"/>
                            </w:tblGrid>
                            <w:tr w:rsidR="0056357E" w14:paraId="22D83894" w14:textId="77777777" w:rsidTr="00D37242">
                              <w:tc>
                                <w:tcPr>
                                  <w:tcW w:w="2972" w:type="dxa"/>
                                  <w:tcBorders>
                                    <w:right w:val="nil"/>
                                  </w:tcBorders>
                                </w:tcPr>
                                <w:p w14:paraId="61DC76FC" w14:textId="77777777" w:rsidR="0056357E" w:rsidRPr="001869A2" w:rsidRDefault="0056357E" w:rsidP="0056357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869A2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adxl.powerOn</w:t>
                                  </w:r>
                                  <w:proofErr w:type="spellEnd"/>
                                  <w:r w:rsidRPr="001869A2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();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  <w:tcBorders>
                                    <w:left w:val="nil"/>
                                  </w:tcBorders>
                                </w:tcPr>
                                <w:p w14:paraId="61CD7A43" w14:textId="77777777" w:rsidR="0056357E" w:rsidRDefault="0056357E" w:rsidP="0056357E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6357E" w:rsidRPr="001869A2" w14:paraId="282E40FD" w14:textId="77777777" w:rsidTr="00D37242">
                              <w:tc>
                                <w:tcPr>
                                  <w:tcW w:w="2972" w:type="dxa"/>
                                </w:tcPr>
                                <w:p w14:paraId="5BFF503E" w14:textId="77777777" w:rsidR="0056357E" w:rsidRPr="001869A2" w:rsidRDefault="0056357E" w:rsidP="0056357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</w:tcPr>
                                <w:p w14:paraId="6CB6497D" w14:textId="77777777" w:rsidR="0056357E" w:rsidRPr="001869A2" w:rsidRDefault="0056357E" w:rsidP="0056357E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Startet euren Neigungssensor. Die Funktion müsst ihr über 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die </w:t>
                                  </w:r>
                                  <w:r w:rsidRPr="001869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Variable des Typen </w:t>
                                  </w:r>
                                  <w:r w:rsidRPr="00493992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ADXL345</w:t>
                                  </w:r>
                                  <w:r w:rsidRPr="001869A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 aufrufen.</w:t>
                                  </w:r>
                                </w:p>
                              </w:tc>
                            </w:tr>
                            <w:tr w:rsidR="0056357E" w:rsidRPr="001869A2" w14:paraId="6F73B7AE" w14:textId="77777777" w:rsidTr="00D37242">
                              <w:tc>
                                <w:tcPr>
                                  <w:tcW w:w="2972" w:type="dxa"/>
                                </w:tcPr>
                                <w:p w14:paraId="117FF810" w14:textId="77777777" w:rsidR="0056357E" w:rsidRPr="001869A2" w:rsidRDefault="0056357E" w:rsidP="0056357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</w:tcPr>
                                <w:p w14:paraId="755C4298" w14:textId="2279969D" w:rsidR="0056357E" w:rsidRPr="00184346" w:rsidRDefault="00184346" w:rsidP="0056357E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84346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  <w:tr w:rsidR="0056357E" w:rsidRPr="001869A2" w14:paraId="3018F21D" w14:textId="77777777" w:rsidTr="00D37242">
                              <w:tc>
                                <w:tcPr>
                                  <w:tcW w:w="2972" w:type="dxa"/>
                                </w:tcPr>
                                <w:p w14:paraId="455A6ECB" w14:textId="77777777" w:rsidR="0056357E" w:rsidRPr="001869A2" w:rsidRDefault="0056357E" w:rsidP="0056357E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6090" w:type="dxa"/>
                                </w:tcPr>
                                <w:p w14:paraId="395940D5" w14:textId="2EB8B419" w:rsidR="0056357E" w:rsidRPr="00184346" w:rsidRDefault="00184346" w:rsidP="0056357E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84346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EFFE8ED" w14:textId="77777777" w:rsidR="0056357E" w:rsidRDefault="00563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36EB7" id="Textfeld 9" o:spid="_x0000_s1032" type="#_x0000_t202" style="position:absolute;margin-left:-1pt;margin-top:52.9pt;width:474.95pt;height:103.7pt;z-index:2516674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" fillcolor="white [3201]" strokecolor="#2459ac" strokeweight="4pt">
                <v:textbox>
                  <w:txbxContent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6090"/>
                      </w:tblGrid>
                      <w:tr w:rsidR="0056357E" w14:paraId="22D83894" w14:textId="77777777" w:rsidTr="00D37242">
                        <w:tc>
                          <w:tcPr>
                            <w:tcW w:w="2972" w:type="dxa"/>
                            <w:tcBorders>
                              <w:right w:val="nil"/>
                            </w:tcBorders>
                          </w:tcPr>
                          <w:p w14:paraId="61DC76FC" w14:textId="77777777" w:rsidR="0056357E" w:rsidRPr="001869A2" w:rsidRDefault="0056357E" w:rsidP="0056357E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69A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adxl.powerOn</w:t>
                            </w:r>
                            <w:proofErr w:type="spellEnd"/>
                            <w:r w:rsidRPr="001869A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</w:tc>
                        <w:tc>
                          <w:tcPr>
                            <w:tcW w:w="6090" w:type="dxa"/>
                            <w:tcBorders>
                              <w:left w:val="nil"/>
                            </w:tcBorders>
                          </w:tcPr>
                          <w:p w14:paraId="61CD7A43" w14:textId="77777777" w:rsidR="0056357E" w:rsidRDefault="0056357E" w:rsidP="0056357E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6357E" w:rsidRPr="001869A2" w14:paraId="282E40FD" w14:textId="77777777" w:rsidTr="00D37242">
                        <w:tc>
                          <w:tcPr>
                            <w:tcW w:w="2972" w:type="dxa"/>
                          </w:tcPr>
                          <w:p w14:paraId="5BFF503E" w14:textId="77777777" w:rsidR="0056357E" w:rsidRPr="001869A2" w:rsidRDefault="0056357E" w:rsidP="0056357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6090" w:type="dxa"/>
                          </w:tcPr>
                          <w:p w14:paraId="6CB6497D" w14:textId="77777777" w:rsidR="0056357E" w:rsidRPr="001869A2" w:rsidRDefault="0056357E" w:rsidP="0056357E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Startet euren Neigungssensor. Die Funktion müsst ihr über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die </w:t>
                            </w:r>
                            <w:r w:rsidRPr="001869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Variable des Typen </w:t>
                            </w:r>
                            <w:r w:rsidRPr="0049399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ADXL345</w:t>
                            </w:r>
                            <w:r w:rsidRPr="001869A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aufrufen.</w:t>
                            </w:r>
                          </w:p>
                        </w:tc>
                      </w:tr>
                      <w:tr w:rsidR="0056357E" w:rsidRPr="001869A2" w14:paraId="6F73B7AE" w14:textId="77777777" w:rsidTr="00D37242">
                        <w:tc>
                          <w:tcPr>
                            <w:tcW w:w="2972" w:type="dxa"/>
                          </w:tcPr>
                          <w:p w14:paraId="117FF810" w14:textId="77777777" w:rsidR="0056357E" w:rsidRPr="001869A2" w:rsidRDefault="0056357E" w:rsidP="0056357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6090" w:type="dxa"/>
                          </w:tcPr>
                          <w:p w14:paraId="755C4298" w14:textId="2279969D" w:rsidR="0056357E" w:rsidRPr="00184346" w:rsidRDefault="00184346" w:rsidP="0056357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43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  <w:tr w:rsidR="0056357E" w:rsidRPr="001869A2" w14:paraId="3018F21D" w14:textId="77777777" w:rsidTr="00D37242">
                        <w:tc>
                          <w:tcPr>
                            <w:tcW w:w="2972" w:type="dxa"/>
                          </w:tcPr>
                          <w:p w14:paraId="455A6ECB" w14:textId="77777777" w:rsidR="0056357E" w:rsidRPr="001869A2" w:rsidRDefault="0056357E" w:rsidP="0056357E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6090" w:type="dxa"/>
                          </w:tcPr>
                          <w:p w14:paraId="395940D5" w14:textId="2EB8B419" w:rsidR="0056357E" w:rsidRPr="00184346" w:rsidRDefault="00184346" w:rsidP="0056357E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43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6EFFE8ED" w14:textId="77777777" w:rsidR="0056357E" w:rsidRDefault="0056357E"/>
                  </w:txbxContent>
                </v:textbox>
                <w10:wrap type="square"/>
              </v:shape>
            </w:pict>
          </mc:Fallback>
        </mc:AlternateContent>
      </w:r>
      <w:r w:rsidR="000626F1">
        <w:rPr>
          <w:rFonts w:cstheme="minorHAnsi"/>
          <w:sz w:val="28"/>
          <w:szCs w:val="28"/>
        </w:rPr>
        <w:t>Jetzt müssen wir noch die Daten aus dem Neigungssensor auslesen. Dafür</w:t>
      </w:r>
      <w:r w:rsidR="00CF5A64">
        <w:rPr>
          <w:rFonts w:cstheme="minorHAnsi"/>
          <w:sz w:val="28"/>
          <w:szCs w:val="28"/>
        </w:rPr>
        <w:t xml:space="preserve"> müssen wir zunächst</w:t>
      </w:r>
      <w:r w:rsidR="00F50501">
        <w:rPr>
          <w:rFonts w:cstheme="minorHAnsi"/>
          <w:sz w:val="28"/>
          <w:szCs w:val="28"/>
        </w:rPr>
        <w:t xml:space="preserve"> </w:t>
      </w:r>
      <w:r w:rsidR="006076F7">
        <w:rPr>
          <w:rFonts w:cstheme="minorHAnsi"/>
          <w:sz w:val="28"/>
          <w:szCs w:val="28"/>
        </w:rPr>
        <w:t xml:space="preserve">den Sensor starten mit </w:t>
      </w:r>
      <w:proofErr w:type="spellStart"/>
      <w:r w:rsidR="006076F7" w:rsidRPr="002F21DC">
        <w:rPr>
          <w:rFonts w:cstheme="minorHAnsi"/>
          <w:sz w:val="28"/>
          <w:szCs w:val="28"/>
        </w:rPr>
        <w:t>powerOn</w:t>
      </w:r>
      <w:proofErr w:type="spellEnd"/>
      <w:r w:rsidR="002F21DC">
        <w:rPr>
          <w:rFonts w:cstheme="minorHAnsi"/>
          <w:sz w:val="28"/>
          <w:szCs w:val="28"/>
        </w:rPr>
        <w:t>.</w:t>
      </w:r>
      <w:r w:rsidRPr="00184346">
        <w:rPr>
          <w:rFonts w:cstheme="minorHAnsi"/>
          <w:noProof/>
          <w:sz w:val="28"/>
          <w:szCs w:val="28"/>
        </w:rPr>
        <w:t xml:space="preserve"> </w:t>
      </w:r>
    </w:p>
    <w:p w14:paraId="4F50B855" w14:textId="25D5AB39" w:rsidR="00DA4F42" w:rsidRDefault="00806F7D" w:rsidP="00184346">
      <w:pPr>
        <w:spacing w:before="100" w:beforeAutospacing="1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Zum Auslesen der tatsächlichen Daten aus dem Neigungssensor gibt es den Befehl </w:t>
      </w:r>
      <w:proofErr w:type="spellStart"/>
      <w:r>
        <w:rPr>
          <w:rFonts w:cstheme="minorHAnsi"/>
          <w:sz w:val="28"/>
          <w:szCs w:val="28"/>
        </w:rPr>
        <w:t>adxl.</w:t>
      </w:r>
      <w:r w:rsidR="00184346">
        <w:rPr>
          <w:rFonts w:cstheme="minorHAnsi"/>
          <w:sz w:val="28"/>
          <w:szCs w:val="28"/>
        </w:rPr>
        <w:t>readXYZ</w:t>
      </w:r>
      <w:proofErr w:type="spellEnd"/>
      <w:r w:rsidR="00184346">
        <w:rPr>
          <w:rFonts w:cstheme="minorHAnsi"/>
          <w:sz w:val="28"/>
          <w:szCs w:val="28"/>
        </w:rPr>
        <w:t>(), der direkt alle drei Neigungen ausliest.</w:t>
      </w:r>
    </w:p>
    <w:p w14:paraId="6115826B" w14:textId="6790CEAE" w:rsidR="00184346" w:rsidRDefault="00184346" w:rsidP="00912C69">
      <w:pPr>
        <w:rPr>
          <w:rFonts w:cstheme="minorHAnsi"/>
          <w:sz w:val="28"/>
          <w:szCs w:val="28"/>
        </w:rPr>
      </w:pPr>
    </w:p>
    <w:p w14:paraId="164D9140" w14:textId="359464C7" w:rsidR="00184346" w:rsidRDefault="00184346" w:rsidP="00912C69">
      <w:pPr>
        <w:rPr>
          <w:rFonts w:cstheme="minorHAnsi"/>
          <w:sz w:val="28"/>
          <w:szCs w:val="28"/>
        </w:rPr>
      </w:pPr>
    </w:p>
    <w:p w14:paraId="24FA6DFD" w14:textId="798E0EB0" w:rsidR="007D7A9A" w:rsidRPr="00BC6366" w:rsidRDefault="006D6E4A" w:rsidP="009624AB">
      <w:pPr>
        <w:spacing w:before="100" w:beforeAutospacing="1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4637" behindDoc="0" locked="0" layoutInCell="1" allowOverlap="1" wp14:anchorId="29242093" wp14:editId="67EE52B4">
            <wp:simplePos x="0" y="0"/>
            <wp:positionH relativeFrom="column">
              <wp:posOffset>5493385</wp:posOffset>
            </wp:positionH>
            <wp:positionV relativeFrom="paragraph">
              <wp:posOffset>4666767</wp:posOffset>
            </wp:positionV>
            <wp:extent cx="718820" cy="718820"/>
            <wp:effectExtent l="0" t="0" r="5080" b="5080"/>
            <wp:wrapNone/>
            <wp:docPr id="34580346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3469" name="Grafik 34580346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375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41" behindDoc="0" locked="0" layoutInCell="1" allowOverlap="1" wp14:anchorId="2028BDC7" wp14:editId="7A52966A">
                <wp:simplePos x="0" y="0"/>
                <wp:positionH relativeFrom="column">
                  <wp:posOffset>-102870</wp:posOffset>
                </wp:positionH>
                <wp:positionV relativeFrom="paragraph">
                  <wp:posOffset>114935</wp:posOffset>
                </wp:positionV>
                <wp:extent cx="5985510" cy="2682875"/>
                <wp:effectExtent l="19050" t="19050" r="34290" b="41275"/>
                <wp:wrapSquare wrapText="bothSides"/>
                <wp:docPr id="533927692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5510" cy="268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 cap="rnd">
                          <a:solidFill>
                            <a:srgbClr val="2459AC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90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5244"/>
                            </w:tblGrid>
                            <w:tr w:rsidR="009624AB" w14:paraId="2A2DBF3B" w14:textId="77777777" w:rsidTr="00753DE8">
                              <w:tc>
                                <w:tcPr>
                                  <w:tcW w:w="3823" w:type="dxa"/>
                                  <w:tcBorders>
                                    <w:right w:val="nil"/>
                                  </w:tcBorders>
                                </w:tcPr>
                                <w:p w14:paraId="366EECCE" w14:textId="14E5D549" w:rsidR="009624AB" w:rsidRPr="001869A2" w:rsidRDefault="009624AB" w:rsidP="009624AB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869A2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adxl.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readXYZ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="00D37242">
                                    <w:rPr>
                                      <w:rFonts w:ascii="Courier New" w:hAnsi="Courier New" w:cs="Courier New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&amp;x, &amp;y, &amp;z);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tcBorders>
                                    <w:left w:val="nil"/>
                                  </w:tcBorders>
                                </w:tcPr>
                                <w:p w14:paraId="587F640A" w14:textId="77777777" w:rsidR="009624AB" w:rsidRDefault="009624AB" w:rsidP="009624AB">
                                  <w:pPr>
                                    <w:rPr>
                                      <w:rFonts w:cstheme="minorHAnsi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624AB" w:rsidRPr="001869A2" w14:paraId="0CF96706" w14:textId="77777777" w:rsidTr="00753DE8">
                              <w:tc>
                                <w:tcPr>
                                  <w:tcW w:w="3823" w:type="dxa"/>
                                </w:tcPr>
                                <w:p w14:paraId="380E0DFB" w14:textId="77777777" w:rsidR="009624AB" w:rsidRPr="001869A2" w:rsidRDefault="009624AB" w:rsidP="009624A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Beschreibung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14:paraId="0E3B1DF8" w14:textId="22272F35" w:rsidR="009624AB" w:rsidRPr="001869A2" w:rsidRDefault="00D37242" w:rsidP="009624AB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Mit diesem Befehl kann man die Neigung </w:t>
                                  </w:r>
                                  <w:r w:rsidR="00FC7462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aller drei Achsen des Sensors auslesen und direkt in angegebene Variablen abspeichern.</w:t>
                                  </w:r>
                                </w:p>
                              </w:tc>
                            </w:tr>
                            <w:tr w:rsidR="009624AB" w:rsidRPr="00184346" w14:paraId="654E2DAB" w14:textId="77777777" w:rsidTr="00753DE8">
                              <w:tc>
                                <w:tcPr>
                                  <w:tcW w:w="3823" w:type="dxa"/>
                                </w:tcPr>
                                <w:p w14:paraId="56F1FFEF" w14:textId="77777777" w:rsidR="009624AB" w:rsidRPr="001869A2" w:rsidRDefault="009624AB" w:rsidP="009624A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Parameter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14:paraId="19870F84" w14:textId="77C2C0F4" w:rsidR="009624AB" w:rsidRPr="00D31375" w:rsidRDefault="00FC7462" w:rsidP="009624AB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D31375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&amp;x</w:t>
                                  </w:r>
                                  <w:r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D31375"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 Die Variable, in die der Neigungswert der x-Achse gespeichert werden soll (das &amp;-Zeichen muss bleiben)</w:t>
                                  </w:r>
                                  <w:r w:rsid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, der Datentyp ist </w:t>
                                  </w:r>
                                  <w:proofErr w:type="spellStart"/>
                                  <w:r w:rsidR="006D6E4A" w:rsidRPr="006D6E4A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int</w:t>
                                  </w:r>
                                  <w:proofErr w:type="spellEnd"/>
                                </w:p>
                                <w:p w14:paraId="398E866D" w14:textId="26B36043" w:rsidR="00FC7462" w:rsidRPr="00D31375" w:rsidRDefault="00FC7462" w:rsidP="009624AB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 w:rsidRPr="00D31375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&amp;y</w:t>
                                  </w:r>
                                  <w:r w:rsidRP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D31375" w:rsidRP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31375"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Die Variable, in die der Neigungswert der </w:t>
                                  </w:r>
                                  <w:r w:rsid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r w:rsidR="00D31375"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-Achse gespeichert werden soll</w:t>
                                  </w:r>
                                </w:p>
                                <w:p w14:paraId="1CF45ADA" w14:textId="48CAAC31" w:rsidR="00FC7462" w:rsidRPr="00184346" w:rsidRDefault="00FC7462" w:rsidP="009624AB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&amp;z</w:t>
                                  </w:r>
                                  <w:r w:rsidRP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="00D31375" w:rsidRP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31375"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 xml:space="preserve">Die Variable, in die der Neigungswert der </w:t>
                                  </w:r>
                                  <w:r w:rsidR="006D6E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z</w:t>
                                  </w:r>
                                  <w:r w:rsidR="00D31375" w:rsidRPr="00D31375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-Achse gespeichert werden soll (das &amp;-Zeichen muss bleiben)</w:t>
                                  </w:r>
                                </w:p>
                              </w:tc>
                            </w:tr>
                            <w:tr w:rsidR="009624AB" w:rsidRPr="00184346" w14:paraId="17DB2D6F" w14:textId="77777777" w:rsidTr="00753DE8">
                              <w:tc>
                                <w:tcPr>
                                  <w:tcW w:w="3823" w:type="dxa"/>
                                </w:tcPr>
                                <w:p w14:paraId="033AD61C" w14:textId="77777777" w:rsidR="009624AB" w:rsidRPr="001869A2" w:rsidRDefault="009624AB" w:rsidP="009624AB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1869A2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Rückgabewert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</w:tcPr>
                                <w:p w14:paraId="0334B39D" w14:textId="77777777" w:rsidR="009624AB" w:rsidRPr="00184346" w:rsidRDefault="009624AB" w:rsidP="009624AB">
                                  <w:pPr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184346">
                                    <w:rPr>
                                      <w:rFonts w:ascii="Courier New" w:hAnsi="Courier New" w:cs="Courier New"/>
                                      <w:sz w:val="24"/>
                                      <w:szCs w:val="24"/>
                                    </w:rPr>
                                    <w:t>void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6D1E79FE" w14:textId="77777777" w:rsidR="00184346" w:rsidRDefault="001843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8BDC7" id="Textfeld 10" o:spid="_x0000_s1033" type="#_x0000_t202" style="position:absolute;margin-left:-8.1pt;margin-top:9.05pt;width:471.3pt;height:211.25pt;z-index:2516705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" fillcolor="white [3201]" strokecolor="#2459ac" strokeweight="4pt">
                <v:stroke endcap="round"/>
                <v:textbox>
                  <w:txbxContent>
                    <w:tbl>
                      <w:tblPr>
                        <w:tblStyle w:val="Tabellenraster"/>
                        <w:tblW w:w="9067" w:type="dxa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5244"/>
                      </w:tblGrid>
                      <w:tr w:rsidR="009624AB" w14:paraId="2A2DBF3B" w14:textId="77777777" w:rsidTr="00753DE8">
                        <w:tc>
                          <w:tcPr>
                            <w:tcW w:w="3823" w:type="dxa"/>
                            <w:tcBorders>
                              <w:right w:val="nil"/>
                            </w:tcBorders>
                          </w:tcPr>
                          <w:p w14:paraId="366EECCE" w14:textId="14E5D549" w:rsidR="009624AB" w:rsidRPr="001869A2" w:rsidRDefault="009624AB" w:rsidP="009624AB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69A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adxl.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readXYZ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D37242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</w:rPr>
                              <w:t>&amp;x, &amp;y, &amp;z);</w:t>
                            </w:r>
                          </w:p>
                        </w:tc>
                        <w:tc>
                          <w:tcPr>
                            <w:tcW w:w="5244" w:type="dxa"/>
                            <w:tcBorders>
                              <w:left w:val="nil"/>
                            </w:tcBorders>
                          </w:tcPr>
                          <w:p w14:paraId="587F640A" w14:textId="77777777" w:rsidR="009624AB" w:rsidRDefault="009624AB" w:rsidP="009624A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624AB" w:rsidRPr="001869A2" w14:paraId="0CF96706" w14:textId="77777777" w:rsidTr="00753DE8">
                        <w:tc>
                          <w:tcPr>
                            <w:tcW w:w="3823" w:type="dxa"/>
                          </w:tcPr>
                          <w:p w14:paraId="380E0DFB" w14:textId="77777777" w:rsidR="009624AB" w:rsidRPr="001869A2" w:rsidRDefault="009624AB" w:rsidP="009624A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Beschreibung</w:t>
                            </w:r>
                          </w:p>
                        </w:tc>
                        <w:tc>
                          <w:tcPr>
                            <w:tcW w:w="5244" w:type="dxa"/>
                          </w:tcPr>
                          <w:p w14:paraId="0E3B1DF8" w14:textId="22272F35" w:rsidR="009624AB" w:rsidRPr="001869A2" w:rsidRDefault="00D37242" w:rsidP="009624A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Mit diesem Befehl kann man die Neigung </w:t>
                            </w:r>
                            <w:r w:rsidR="00FC7462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aller drei Achsen des Sensors auslesen und direkt in angegebene Variablen abspeichern.</w:t>
                            </w:r>
                          </w:p>
                        </w:tc>
                      </w:tr>
                      <w:tr w:rsidR="009624AB" w:rsidRPr="00184346" w14:paraId="654E2DAB" w14:textId="77777777" w:rsidTr="00753DE8">
                        <w:tc>
                          <w:tcPr>
                            <w:tcW w:w="3823" w:type="dxa"/>
                          </w:tcPr>
                          <w:p w14:paraId="56F1FFEF" w14:textId="77777777" w:rsidR="009624AB" w:rsidRPr="001869A2" w:rsidRDefault="009624AB" w:rsidP="009624A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Parameter</w:t>
                            </w:r>
                          </w:p>
                        </w:tc>
                        <w:tc>
                          <w:tcPr>
                            <w:tcW w:w="5244" w:type="dxa"/>
                          </w:tcPr>
                          <w:p w14:paraId="19870F84" w14:textId="77C2C0F4" w:rsidR="009624AB" w:rsidRPr="00D31375" w:rsidRDefault="00FC7462" w:rsidP="009624A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137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&amp;x</w:t>
                            </w:r>
                            <w:r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D31375"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Die Variable, in die der Neigungswert der x-Achse gespeichert werden soll (das &amp;-Zeichen muss bleiben)</w:t>
                            </w:r>
                            <w:r w:rsid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, der Datentyp ist </w:t>
                            </w:r>
                            <w:proofErr w:type="spellStart"/>
                            <w:r w:rsidR="006D6E4A" w:rsidRPr="006D6E4A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</w:p>
                          <w:p w14:paraId="398E866D" w14:textId="26B36043" w:rsidR="00FC7462" w:rsidRPr="00D31375" w:rsidRDefault="00FC7462" w:rsidP="009624A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D3137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&amp;y</w:t>
                            </w:r>
                            <w:r w:rsidRP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D31375" w:rsidRP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1375"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Die Variable, in die der Neigungswert der </w:t>
                            </w:r>
                            <w:r w:rsid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y</w:t>
                            </w:r>
                            <w:r w:rsidR="00D31375"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-Achse gespeichert werden soll</w:t>
                            </w:r>
                          </w:p>
                          <w:p w14:paraId="1CF45ADA" w14:textId="48CAAC31" w:rsidR="00FC7462" w:rsidRPr="00184346" w:rsidRDefault="00FC7462" w:rsidP="009624A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&amp;z</w:t>
                            </w:r>
                            <w:r w:rsidRP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  <w:r w:rsidR="00D31375" w:rsidRP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1375"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Die Variable, in die der Neigungswert der </w:t>
                            </w:r>
                            <w:r w:rsidR="006D6E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z</w:t>
                            </w:r>
                            <w:r w:rsidR="00D31375" w:rsidRPr="00D31375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-Achse gespeichert werden soll (das &amp;-Zeichen muss bleiben)</w:t>
                            </w:r>
                          </w:p>
                        </w:tc>
                      </w:tr>
                      <w:tr w:rsidR="009624AB" w:rsidRPr="00184346" w14:paraId="17DB2D6F" w14:textId="77777777" w:rsidTr="00753DE8">
                        <w:tc>
                          <w:tcPr>
                            <w:tcW w:w="3823" w:type="dxa"/>
                          </w:tcPr>
                          <w:p w14:paraId="033AD61C" w14:textId="77777777" w:rsidR="009624AB" w:rsidRPr="001869A2" w:rsidRDefault="009624AB" w:rsidP="009624A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69A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Rückgabewert</w:t>
                            </w:r>
                          </w:p>
                        </w:tc>
                        <w:tc>
                          <w:tcPr>
                            <w:tcW w:w="5244" w:type="dxa"/>
                          </w:tcPr>
                          <w:p w14:paraId="0334B39D" w14:textId="77777777" w:rsidR="009624AB" w:rsidRPr="00184346" w:rsidRDefault="009624AB" w:rsidP="009624AB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8434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void</w:t>
                            </w:r>
                            <w:proofErr w:type="spellEnd"/>
                          </w:p>
                        </w:tc>
                      </w:tr>
                    </w:tbl>
                    <w:p w14:paraId="6D1E79FE" w14:textId="77777777" w:rsidR="00184346" w:rsidRDefault="00184346"/>
                  </w:txbxContent>
                </v:textbox>
                <w10:wrap type="square"/>
              </v:shape>
            </w:pict>
          </mc:Fallback>
        </mc:AlternateContent>
      </w:r>
      <w:r w:rsidR="00753DE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72589" behindDoc="0" locked="0" layoutInCell="1" allowOverlap="1" wp14:anchorId="11F3FFCB" wp14:editId="6DB44576">
            <wp:simplePos x="0" y="0"/>
            <wp:positionH relativeFrom="column">
              <wp:posOffset>5536356</wp:posOffset>
            </wp:positionH>
            <wp:positionV relativeFrom="paragraph">
              <wp:posOffset>-239395</wp:posOffset>
            </wp:positionV>
            <wp:extent cx="719329" cy="719329"/>
            <wp:effectExtent l="0" t="0" r="5080" b="5080"/>
            <wp:wrapNone/>
            <wp:docPr id="1594298321" name="Grafik 1594298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41715" name="Grafik 133644171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9" cy="719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A9A" w:rsidRPr="00BC6366">
        <w:rPr>
          <w:rFonts w:cstheme="minorHAnsi"/>
          <w:b/>
          <w:bCs/>
          <w:sz w:val="28"/>
          <w:szCs w:val="28"/>
        </w:rPr>
        <w:t>Aufgabe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8500"/>
      </w:tblGrid>
      <w:tr w:rsidR="007D7A9A" w14:paraId="4BFF094A" w14:textId="77777777" w:rsidTr="00C57F1E">
        <w:tc>
          <w:tcPr>
            <w:tcW w:w="562" w:type="dxa"/>
          </w:tcPr>
          <w:p w14:paraId="197C64C9" w14:textId="09147CCA" w:rsidR="007D7A9A" w:rsidRPr="00C57F1E" w:rsidRDefault="004A7436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C57F1E">
              <w:rPr>
                <w:rFonts w:cstheme="minorHAnsi"/>
                <w:b/>
                <w:bCs/>
                <w:sz w:val="24"/>
                <w:szCs w:val="24"/>
              </w:rPr>
              <w:t>4a</w:t>
            </w:r>
          </w:p>
        </w:tc>
        <w:tc>
          <w:tcPr>
            <w:tcW w:w="8500" w:type="dxa"/>
          </w:tcPr>
          <w:p w14:paraId="22D56AF1" w14:textId="3D21F144" w:rsidR="004A63AF" w:rsidRDefault="004A63AF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Code schreiben</w:t>
            </w:r>
          </w:p>
          <w:p w14:paraId="64B34E23" w14:textId="77777777" w:rsidR="0059497C" w:rsidRDefault="004A7436" w:rsidP="004A63AF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Starte </w:t>
            </w:r>
            <w:r w:rsidR="0059497C">
              <w:rPr>
                <w:rFonts w:cstheme="minorHAnsi"/>
                <w:b/>
                <w:bCs/>
                <w:sz w:val="24"/>
                <w:szCs w:val="24"/>
              </w:rPr>
              <w:t>den</w:t>
            </w:r>
            <w:r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1869BC" w:rsidRPr="004A63AF">
              <w:rPr>
                <w:rFonts w:cstheme="minorHAnsi"/>
                <w:b/>
                <w:bCs/>
                <w:sz w:val="24"/>
                <w:szCs w:val="24"/>
              </w:rPr>
              <w:t xml:space="preserve">Neigungssensor in der </w:t>
            </w:r>
            <w:r w:rsidR="001869BC" w:rsidRPr="004A63AF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Setup</w:t>
            </w:r>
            <w:r w:rsidR="001869BC"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Funktion</w:t>
            </w:r>
          </w:p>
          <w:p w14:paraId="0E1F0190" w14:textId="77777777" w:rsidR="0059497C" w:rsidRDefault="001869BC" w:rsidP="004A63AF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 w:rsidRPr="004A63AF">
              <w:rPr>
                <w:rFonts w:cstheme="minorHAnsi"/>
                <w:b/>
                <w:bCs/>
                <w:sz w:val="24"/>
                <w:szCs w:val="24"/>
              </w:rPr>
              <w:t>Speichere die</w:t>
            </w:r>
            <w:r w:rsidR="00C57F1E"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9497C">
              <w:rPr>
                <w:rFonts w:cstheme="minorHAnsi"/>
                <w:b/>
                <w:bCs/>
                <w:sz w:val="24"/>
                <w:szCs w:val="24"/>
              </w:rPr>
              <w:t>Neigungs</w:t>
            </w:r>
            <w:proofErr w:type="spellEnd"/>
            <w:r w:rsidR="00C57F1E"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Werte </w:t>
            </w:r>
            <w:r w:rsidR="0059497C">
              <w:rPr>
                <w:rFonts w:cstheme="minorHAnsi"/>
                <w:b/>
                <w:bCs/>
                <w:sz w:val="24"/>
                <w:szCs w:val="24"/>
              </w:rPr>
              <w:t>in Variablen ab</w:t>
            </w:r>
          </w:p>
          <w:p w14:paraId="5433382D" w14:textId="58B13B1D" w:rsidR="007D7A9A" w:rsidRPr="004A63AF" w:rsidRDefault="0059497C" w:rsidP="004A63AF">
            <w:pPr>
              <w:pStyle w:val="Listenabsatz"/>
              <w:numPr>
                <w:ilvl w:val="0"/>
                <w:numId w:val="12"/>
              </w:num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Gib</w:t>
            </w:r>
            <w:r w:rsidR="00D31375">
              <w:rPr>
                <w:rFonts w:cstheme="minorHAnsi"/>
                <w:b/>
                <w:bCs/>
                <w:sz w:val="24"/>
                <w:szCs w:val="24"/>
              </w:rPr>
              <w:t xml:space="preserve"> die Werte </w:t>
            </w:r>
            <w:r w:rsidR="00C57F1E" w:rsidRPr="004A63AF">
              <w:rPr>
                <w:rFonts w:cstheme="minorHAnsi"/>
                <w:b/>
                <w:bCs/>
                <w:sz w:val="24"/>
                <w:szCs w:val="24"/>
              </w:rPr>
              <w:t>schön formatiert</w:t>
            </w:r>
            <w:r w:rsidR="00D31375">
              <w:rPr>
                <w:rFonts w:cstheme="minorHAnsi"/>
                <w:b/>
                <w:bCs/>
                <w:sz w:val="24"/>
                <w:szCs w:val="24"/>
              </w:rPr>
              <w:t xml:space="preserve"> mit einem kleinen Delay</w:t>
            </w:r>
            <w:r w:rsidR="00C57F1E" w:rsidRPr="004A63AF">
              <w:rPr>
                <w:rFonts w:cstheme="minorHAnsi"/>
                <w:b/>
                <w:bCs/>
                <w:sz w:val="24"/>
                <w:szCs w:val="24"/>
              </w:rPr>
              <w:t xml:space="preserve"> auf dem </w:t>
            </w:r>
            <w:r w:rsidR="00D31375">
              <w:rPr>
                <w:rFonts w:cstheme="minorHAnsi"/>
                <w:b/>
                <w:bCs/>
                <w:sz w:val="24"/>
                <w:szCs w:val="24"/>
              </w:rPr>
              <w:t>s</w:t>
            </w:r>
            <w:r w:rsidR="00C57F1E" w:rsidRPr="004A63AF">
              <w:rPr>
                <w:rFonts w:cstheme="minorHAnsi"/>
                <w:b/>
                <w:bCs/>
                <w:sz w:val="24"/>
                <w:szCs w:val="24"/>
              </w:rPr>
              <w:t>eriellen Monitor wieder</w:t>
            </w:r>
          </w:p>
        </w:tc>
      </w:tr>
      <w:tr w:rsidR="007D7A9A" w14:paraId="063A6078" w14:textId="77777777" w:rsidTr="00C57F1E">
        <w:tc>
          <w:tcPr>
            <w:tcW w:w="562" w:type="dxa"/>
          </w:tcPr>
          <w:p w14:paraId="121427CA" w14:textId="37392A55" w:rsidR="007D7A9A" w:rsidRPr="00BC6366" w:rsidRDefault="00C57F1E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C6366">
              <w:rPr>
                <w:rFonts w:cstheme="minorHAnsi"/>
                <w:b/>
                <w:bCs/>
                <w:sz w:val="24"/>
                <w:szCs w:val="24"/>
              </w:rPr>
              <w:t>4b</w:t>
            </w:r>
          </w:p>
        </w:tc>
        <w:tc>
          <w:tcPr>
            <w:tcW w:w="8500" w:type="dxa"/>
          </w:tcPr>
          <w:p w14:paraId="2A4723EF" w14:textId="3C72742E" w:rsidR="007D7A9A" w:rsidRPr="00BC6366" w:rsidRDefault="00953EA8" w:rsidP="00912C69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C6366">
              <w:rPr>
                <w:rFonts w:cstheme="minorHAnsi"/>
                <w:b/>
                <w:bCs/>
                <w:sz w:val="24"/>
                <w:szCs w:val="24"/>
              </w:rPr>
              <w:t xml:space="preserve">Teste </w:t>
            </w:r>
            <w:r w:rsidR="00DE14FB" w:rsidRPr="00BC6366">
              <w:rPr>
                <w:rFonts w:cstheme="minorHAnsi"/>
                <w:b/>
                <w:bCs/>
                <w:sz w:val="24"/>
                <w:szCs w:val="24"/>
              </w:rPr>
              <w:t>aus,</w:t>
            </w:r>
            <w:r w:rsidRPr="00BC6366">
              <w:rPr>
                <w:rFonts w:cstheme="minorHAnsi"/>
                <w:b/>
                <w:bCs/>
                <w:sz w:val="24"/>
                <w:szCs w:val="24"/>
              </w:rPr>
              <w:t xml:space="preserve"> wie du den Neigungssensor Bewegen </w:t>
            </w:r>
            <w:r w:rsidR="00DE14FB" w:rsidRPr="00BC6366">
              <w:rPr>
                <w:rFonts w:cstheme="minorHAnsi"/>
                <w:b/>
                <w:bCs/>
                <w:sz w:val="24"/>
                <w:szCs w:val="24"/>
              </w:rPr>
              <w:t>musst,</w:t>
            </w:r>
            <w:r w:rsidRPr="00BC6366">
              <w:rPr>
                <w:rFonts w:cstheme="minorHAnsi"/>
                <w:b/>
                <w:bCs/>
                <w:sz w:val="24"/>
                <w:szCs w:val="24"/>
              </w:rPr>
              <w:t xml:space="preserve"> um </w:t>
            </w:r>
            <w:r w:rsidR="000B495C" w:rsidRPr="00BC6366">
              <w:rPr>
                <w:rFonts w:cstheme="minorHAnsi"/>
                <w:b/>
                <w:bCs/>
                <w:sz w:val="24"/>
                <w:szCs w:val="24"/>
              </w:rPr>
              <w:t>einen positiven und negativen Wert</w:t>
            </w:r>
            <w:r w:rsidR="00DE14FB" w:rsidRPr="00BC6366">
              <w:rPr>
                <w:rFonts w:cstheme="minorHAnsi"/>
                <w:b/>
                <w:bCs/>
                <w:sz w:val="24"/>
                <w:szCs w:val="24"/>
              </w:rPr>
              <w:t xml:space="preserve"> auf der X-Achse zu </w:t>
            </w:r>
            <w:r w:rsidR="00BC6366" w:rsidRPr="00BC6366">
              <w:rPr>
                <w:rFonts w:cstheme="minorHAnsi"/>
                <w:b/>
                <w:bCs/>
                <w:sz w:val="24"/>
                <w:szCs w:val="24"/>
              </w:rPr>
              <w:t>bekommen,</w:t>
            </w:r>
            <w:r w:rsidR="00DE14FB" w:rsidRPr="00BC6366">
              <w:rPr>
                <w:rFonts w:cstheme="minorHAnsi"/>
                <w:b/>
                <w:bCs/>
                <w:sz w:val="24"/>
                <w:szCs w:val="24"/>
              </w:rPr>
              <w:t xml:space="preserve"> ohne dass die anderen Werte sich </w:t>
            </w:r>
            <w:r w:rsidR="00BC6366" w:rsidRPr="00BC6366">
              <w:rPr>
                <w:rFonts w:cstheme="minorHAnsi"/>
                <w:b/>
                <w:bCs/>
                <w:sz w:val="24"/>
                <w:szCs w:val="24"/>
              </w:rPr>
              <w:t>verändern.</w:t>
            </w:r>
          </w:p>
        </w:tc>
      </w:tr>
    </w:tbl>
    <w:p w14:paraId="635E1728" w14:textId="584FA5B7" w:rsidR="005912CB" w:rsidRPr="008677C0" w:rsidRDefault="00AF6D7A" w:rsidP="00912C6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13" behindDoc="0" locked="0" layoutInCell="1" allowOverlap="1" wp14:anchorId="480AAEA2" wp14:editId="13B78E0D">
                <wp:simplePos x="0" y="0"/>
                <wp:positionH relativeFrom="column">
                  <wp:posOffset>-102823</wp:posOffset>
                </wp:positionH>
                <wp:positionV relativeFrom="paragraph">
                  <wp:posOffset>221255</wp:posOffset>
                </wp:positionV>
                <wp:extent cx="5945022" cy="716508"/>
                <wp:effectExtent l="19050" t="19050" r="36830" b="45720"/>
                <wp:wrapNone/>
                <wp:docPr id="432470949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5022" cy="716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0800">
                          <a:solidFill>
                            <a:srgbClr val="FFAD0A"/>
                          </a:solidFill>
                        </a:ln>
                      </wps:spPr>
                      <wps:txbx>
                        <w:txbxContent>
                          <w:p w14:paraId="2F945673" w14:textId="4AD5394F" w:rsidR="00AF6D7A" w:rsidRPr="00AF6D7A" w:rsidRDefault="00AF6D7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F6D7A">
                              <w:rPr>
                                <w:sz w:val="24"/>
                                <w:szCs w:val="24"/>
                              </w:rPr>
                              <w:t xml:space="preserve">Bei Fragen bezüglich der ADXL345 Bibliothek oder bei Interesse an dem Source Code der Bibliothek einfach auf der GitHub Seite vorbeischauen: </w:t>
                            </w:r>
                            <w:hyperlink r:id="rId22" w:history="1">
                              <w:r w:rsidRPr="00AF6D7A">
                                <w:rPr>
                                  <w:rStyle w:val="Hyperlink"/>
                                  <w:rFonts w:cstheme="minorHAnsi"/>
                                  <w:sz w:val="24"/>
                                  <w:szCs w:val="24"/>
                                </w:rPr>
                                <w:t>https://github.com/Seeed-Studio/Accelerometer_ADXL345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AEA2" id="Textfeld 11" o:spid="_x0000_s1034" type="#_x0000_t202" style="position:absolute;margin-left:-8.1pt;margin-top:17.4pt;width:468.1pt;height:56.4pt;z-index:2516736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" fillcolor="white [3201]" strokecolor="#ffad0a" strokeweight="4pt">
                <v:textbox>
                  <w:txbxContent>
                    <w:p w14:paraId="2F945673" w14:textId="4AD5394F" w:rsidR="00AF6D7A" w:rsidRPr="00AF6D7A" w:rsidRDefault="00AF6D7A">
                      <w:pPr>
                        <w:rPr>
                          <w:sz w:val="24"/>
                          <w:szCs w:val="24"/>
                        </w:rPr>
                      </w:pPr>
                      <w:r w:rsidRPr="00AF6D7A">
                        <w:rPr>
                          <w:sz w:val="24"/>
                          <w:szCs w:val="24"/>
                        </w:rPr>
                        <w:t xml:space="preserve">Bei Fragen bezüglich der ADXL345 Bibliothek oder bei Interesse an dem Source Code der Bibliothek einfach auf der GitHub Seite vorbeischauen: </w:t>
                      </w:r>
                      <w:hyperlink r:id="rId23" w:history="1">
                        <w:r w:rsidRPr="00AF6D7A">
                          <w:rPr>
                            <w:rStyle w:val="Hyperlink"/>
                            <w:rFonts w:cstheme="minorHAnsi"/>
                            <w:sz w:val="24"/>
                            <w:szCs w:val="24"/>
                          </w:rPr>
                          <w:t>https://github.com/Seeed-Studio/Accelerometer_ADXL345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sectPr w:rsidR="005912CB" w:rsidRPr="008677C0" w:rsidSect="005453D2">
      <w:type w:val="continuous"/>
      <w:pgSz w:w="11906" w:h="16838"/>
      <w:pgMar w:top="1417" w:right="1417" w:bottom="1134" w:left="1417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69AA" w14:textId="77777777" w:rsidR="000823A9" w:rsidRDefault="000823A9" w:rsidP="0071438C">
      <w:pPr>
        <w:spacing w:after="0" w:line="240" w:lineRule="auto"/>
      </w:pPr>
      <w:r>
        <w:separator/>
      </w:r>
    </w:p>
  </w:endnote>
  <w:endnote w:type="continuationSeparator" w:id="0">
    <w:p w14:paraId="175E057C" w14:textId="77777777" w:rsidR="000823A9" w:rsidRDefault="000823A9" w:rsidP="0071438C">
      <w:pPr>
        <w:spacing w:after="0" w:line="240" w:lineRule="auto"/>
      </w:pPr>
      <w:r>
        <w:continuationSeparator/>
      </w:r>
    </w:p>
  </w:endnote>
  <w:endnote w:type="continuationNotice" w:id="1">
    <w:p w14:paraId="19ADC477" w14:textId="77777777" w:rsidR="000823A9" w:rsidRDefault="000823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Eurostile">
    <w:altName w:val="Agency FB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4A688" w14:textId="77777777" w:rsidR="00E90F65" w:rsidRDefault="00E90F6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0FCC" w14:textId="6B66F848" w:rsidR="00900FA1" w:rsidRPr="00900FA1" w:rsidRDefault="00E85ACC" w:rsidP="00E85ACC">
    <w:pPr>
      <w:pStyle w:val="Fuzeile"/>
    </w:pPr>
    <w:r>
      <w:t xml:space="preserve">Autoren: </w:t>
    </w:r>
    <w:r w:rsidR="000A22EC">
      <w:t xml:space="preserve">Finn Dilan, Felix Neufeld, Jona </w:t>
    </w:r>
    <w:proofErr w:type="spellStart"/>
    <w:r w:rsidR="000A22EC">
      <w:t>Tregel</w:t>
    </w:r>
    <w:proofErr w:type="spellEnd"/>
    <w:r>
      <w:br/>
      <w:t xml:space="preserve">Stand: </w:t>
    </w:r>
    <w:r w:rsidR="00E8469E">
      <w:fldChar w:fldCharType="begin"/>
    </w:r>
    <w:r w:rsidR="00E8469E">
      <w:instrText xml:space="preserve"> TIME \@ "dd.MM.yyyy" </w:instrText>
    </w:r>
    <w:r w:rsidR="00E8469E">
      <w:fldChar w:fldCharType="separate"/>
    </w:r>
    <w:r w:rsidR="002A40C9">
      <w:rPr>
        <w:noProof/>
      </w:rPr>
      <w:t>15.04.2023</w:t>
    </w:r>
    <w:r w:rsidR="00E8469E">
      <w:fldChar w:fldCharType="end"/>
    </w:r>
    <w:r w:rsidRPr="00E85ACC">
      <w:ptab w:relativeTo="margin" w:alignment="center" w:leader="none"/>
    </w:r>
    <w:r w:rsidRPr="00E85ACC">
      <w:ptab w:relativeTo="margin" w:alignment="right" w:leader="none"/>
    </w:r>
    <w:r w:rsidRPr="00E85ACC">
      <w:t xml:space="preserve">Seite </w:t>
    </w:r>
    <w:r w:rsidRPr="00E85ACC">
      <w:rPr>
        <w:b/>
        <w:bCs/>
      </w:rPr>
      <w:fldChar w:fldCharType="begin"/>
    </w:r>
    <w:r w:rsidRPr="00E85ACC">
      <w:rPr>
        <w:b/>
        <w:bCs/>
      </w:rPr>
      <w:instrText>PAGE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1</w:t>
    </w:r>
    <w:r w:rsidRPr="00E85ACC">
      <w:rPr>
        <w:b/>
        <w:bCs/>
      </w:rPr>
      <w:fldChar w:fldCharType="end"/>
    </w:r>
    <w:r w:rsidRPr="00E85ACC">
      <w:t xml:space="preserve"> von </w:t>
    </w:r>
    <w:r w:rsidRPr="00E85ACC">
      <w:rPr>
        <w:b/>
        <w:bCs/>
      </w:rPr>
      <w:fldChar w:fldCharType="begin"/>
    </w:r>
    <w:r w:rsidRPr="00E85ACC">
      <w:rPr>
        <w:b/>
        <w:bCs/>
      </w:rPr>
      <w:instrText>NUMPAGES  \* Arabic  \* MERGEFORMAT</w:instrText>
    </w:r>
    <w:r w:rsidRPr="00E85ACC">
      <w:rPr>
        <w:b/>
        <w:bCs/>
      </w:rPr>
      <w:fldChar w:fldCharType="separate"/>
    </w:r>
    <w:r w:rsidRPr="00E85ACC">
      <w:rPr>
        <w:b/>
        <w:bCs/>
      </w:rPr>
      <w:t>2</w:t>
    </w:r>
    <w:r w:rsidRPr="00E85ACC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6159C" w14:textId="77777777" w:rsidR="00E90F65" w:rsidRDefault="00E90F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FA95A" w14:textId="77777777" w:rsidR="000823A9" w:rsidRDefault="000823A9" w:rsidP="0071438C">
      <w:pPr>
        <w:spacing w:after="0" w:line="240" w:lineRule="auto"/>
      </w:pPr>
      <w:r>
        <w:separator/>
      </w:r>
    </w:p>
  </w:footnote>
  <w:footnote w:type="continuationSeparator" w:id="0">
    <w:p w14:paraId="32D9E7FF" w14:textId="77777777" w:rsidR="000823A9" w:rsidRDefault="000823A9" w:rsidP="0071438C">
      <w:pPr>
        <w:spacing w:after="0" w:line="240" w:lineRule="auto"/>
      </w:pPr>
      <w:r>
        <w:continuationSeparator/>
      </w:r>
    </w:p>
  </w:footnote>
  <w:footnote w:type="continuationNotice" w:id="1">
    <w:p w14:paraId="37D27BCD" w14:textId="77777777" w:rsidR="000823A9" w:rsidRDefault="000823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097E2" w14:textId="77777777" w:rsidR="00E90F65" w:rsidRDefault="00E90F6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DA6E6" w14:textId="084FBD20" w:rsidR="00D56604" w:rsidRDefault="00900FA1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1BBF73" wp14:editId="2B488A70">
          <wp:simplePos x="0" y="0"/>
          <wp:positionH relativeFrom="margin">
            <wp:align>right</wp:align>
          </wp:positionH>
          <wp:positionV relativeFrom="paragraph">
            <wp:posOffset>-173609</wp:posOffset>
          </wp:positionV>
          <wp:extent cx="1887083" cy="360000"/>
          <wp:effectExtent l="0" t="0" r="0" b="254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083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AF43C81" w14:textId="3B6E5E98" w:rsidR="00CB0B3D" w:rsidRPr="00CB0B3D" w:rsidRDefault="00D56604" w:rsidP="00CB0B3D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4DF8" w14:textId="77777777" w:rsidR="00E90F65" w:rsidRDefault="00E90F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2408"/>
    <w:multiLevelType w:val="hybridMultilevel"/>
    <w:tmpl w:val="FFFFFFFF"/>
    <w:lvl w:ilvl="0" w:tplc="7A7C4EC2">
      <w:start w:val="1"/>
      <w:numFmt w:val="lowerLetter"/>
      <w:lvlText w:val="%1)"/>
      <w:lvlJc w:val="left"/>
      <w:pPr>
        <w:ind w:left="720" w:hanging="360"/>
      </w:pPr>
    </w:lvl>
    <w:lvl w:ilvl="1" w:tplc="DE5AE752">
      <w:start w:val="1"/>
      <w:numFmt w:val="lowerLetter"/>
      <w:lvlText w:val="%2."/>
      <w:lvlJc w:val="left"/>
      <w:pPr>
        <w:ind w:left="1440" w:hanging="360"/>
      </w:pPr>
    </w:lvl>
    <w:lvl w:ilvl="2" w:tplc="DC9260FC">
      <w:start w:val="1"/>
      <w:numFmt w:val="lowerRoman"/>
      <w:lvlText w:val="%3."/>
      <w:lvlJc w:val="right"/>
      <w:pPr>
        <w:ind w:left="2160" w:hanging="180"/>
      </w:pPr>
    </w:lvl>
    <w:lvl w:ilvl="3" w:tplc="0366BDE8">
      <w:start w:val="1"/>
      <w:numFmt w:val="decimal"/>
      <w:lvlText w:val="%4."/>
      <w:lvlJc w:val="left"/>
      <w:pPr>
        <w:ind w:left="2880" w:hanging="360"/>
      </w:pPr>
    </w:lvl>
    <w:lvl w:ilvl="4" w:tplc="F0104A64">
      <w:start w:val="1"/>
      <w:numFmt w:val="lowerLetter"/>
      <w:lvlText w:val="%5."/>
      <w:lvlJc w:val="left"/>
      <w:pPr>
        <w:ind w:left="3600" w:hanging="360"/>
      </w:pPr>
    </w:lvl>
    <w:lvl w:ilvl="5" w:tplc="5E58CA60">
      <w:start w:val="1"/>
      <w:numFmt w:val="lowerRoman"/>
      <w:lvlText w:val="%6."/>
      <w:lvlJc w:val="right"/>
      <w:pPr>
        <w:ind w:left="4320" w:hanging="180"/>
      </w:pPr>
    </w:lvl>
    <w:lvl w:ilvl="6" w:tplc="4D066818">
      <w:start w:val="1"/>
      <w:numFmt w:val="decimal"/>
      <w:lvlText w:val="%7."/>
      <w:lvlJc w:val="left"/>
      <w:pPr>
        <w:ind w:left="5040" w:hanging="360"/>
      </w:pPr>
    </w:lvl>
    <w:lvl w:ilvl="7" w:tplc="C4A0A9CE">
      <w:start w:val="1"/>
      <w:numFmt w:val="lowerLetter"/>
      <w:lvlText w:val="%8."/>
      <w:lvlJc w:val="left"/>
      <w:pPr>
        <w:ind w:left="5760" w:hanging="360"/>
      </w:pPr>
    </w:lvl>
    <w:lvl w:ilvl="8" w:tplc="EFD8F7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280F"/>
    <w:multiLevelType w:val="hybridMultilevel"/>
    <w:tmpl w:val="0B3C6D0C"/>
    <w:lvl w:ilvl="0" w:tplc="B928AE0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9B9"/>
    <w:multiLevelType w:val="hybridMultilevel"/>
    <w:tmpl w:val="388A5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075F8"/>
    <w:multiLevelType w:val="hybridMultilevel"/>
    <w:tmpl w:val="1EB2052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132EC"/>
    <w:multiLevelType w:val="hybridMultilevel"/>
    <w:tmpl w:val="A1B669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10F8E"/>
    <w:multiLevelType w:val="hybridMultilevel"/>
    <w:tmpl w:val="FC48132A"/>
    <w:lvl w:ilvl="0" w:tplc="D24AD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3634D"/>
    <w:multiLevelType w:val="hybridMultilevel"/>
    <w:tmpl w:val="6978A3A8"/>
    <w:lvl w:ilvl="0" w:tplc="EACE65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4E6BC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B84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265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6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26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6FC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84D9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AA0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33293"/>
    <w:multiLevelType w:val="hybridMultilevel"/>
    <w:tmpl w:val="D0C014EA"/>
    <w:lvl w:ilvl="0" w:tplc="8BACC7E8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40F13"/>
    <w:multiLevelType w:val="hybridMultilevel"/>
    <w:tmpl w:val="B58088B0"/>
    <w:lvl w:ilvl="0" w:tplc="9678ED64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C1D39"/>
    <w:multiLevelType w:val="hybridMultilevel"/>
    <w:tmpl w:val="7C9863FC"/>
    <w:lvl w:ilvl="0" w:tplc="59FE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A1BA"/>
    <w:multiLevelType w:val="hybridMultilevel"/>
    <w:tmpl w:val="DBA28386"/>
    <w:lvl w:ilvl="0" w:tplc="4B601B70">
      <w:start w:val="1"/>
      <w:numFmt w:val="decimal"/>
      <w:lvlText w:val="%1."/>
      <w:lvlJc w:val="left"/>
      <w:pPr>
        <w:ind w:left="720" w:hanging="360"/>
      </w:pPr>
    </w:lvl>
    <w:lvl w:ilvl="1" w:tplc="1DC468A6">
      <w:start w:val="1"/>
      <w:numFmt w:val="lowerLetter"/>
      <w:lvlText w:val="%2."/>
      <w:lvlJc w:val="left"/>
      <w:pPr>
        <w:ind w:left="1440" w:hanging="360"/>
      </w:pPr>
    </w:lvl>
    <w:lvl w:ilvl="2" w:tplc="38A6B266">
      <w:start w:val="1"/>
      <w:numFmt w:val="lowerRoman"/>
      <w:lvlText w:val="%3."/>
      <w:lvlJc w:val="right"/>
      <w:pPr>
        <w:ind w:left="2160" w:hanging="180"/>
      </w:pPr>
    </w:lvl>
    <w:lvl w:ilvl="3" w:tplc="7E6A29FE">
      <w:start w:val="1"/>
      <w:numFmt w:val="decimal"/>
      <w:lvlText w:val="%4."/>
      <w:lvlJc w:val="left"/>
      <w:pPr>
        <w:ind w:left="2880" w:hanging="360"/>
      </w:pPr>
    </w:lvl>
    <w:lvl w:ilvl="4" w:tplc="6EE4BDBE">
      <w:start w:val="1"/>
      <w:numFmt w:val="lowerLetter"/>
      <w:lvlText w:val="%5."/>
      <w:lvlJc w:val="left"/>
      <w:pPr>
        <w:ind w:left="3600" w:hanging="360"/>
      </w:pPr>
    </w:lvl>
    <w:lvl w:ilvl="5" w:tplc="918AF8A2">
      <w:start w:val="1"/>
      <w:numFmt w:val="lowerRoman"/>
      <w:lvlText w:val="%6."/>
      <w:lvlJc w:val="right"/>
      <w:pPr>
        <w:ind w:left="4320" w:hanging="180"/>
      </w:pPr>
    </w:lvl>
    <w:lvl w:ilvl="6" w:tplc="F0CA3B3E">
      <w:start w:val="1"/>
      <w:numFmt w:val="decimal"/>
      <w:lvlText w:val="%7."/>
      <w:lvlJc w:val="left"/>
      <w:pPr>
        <w:ind w:left="5040" w:hanging="360"/>
      </w:pPr>
    </w:lvl>
    <w:lvl w:ilvl="7" w:tplc="06F8B83E">
      <w:start w:val="1"/>
      <w:numFmt w:val="lowerLetter"/>
      <w:lvlText w:val="%8."/>
      <w:lvlJc w:val="left"/>
      <w:pPr>
        <w:ind w:left="5760" w:hanging="360"/>
      </w:pPr>
    </w:lvl>
    <w:lvl w:ilvl="8" w:tplc="C37ACA96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3371">
    <w:abstractNumId w:val="0"/>
  </w:num>
  <w:num w:numId="2" w16cid:durableId="570508622">
    <w:abstractNumId w:val="6"/>
  </w:num>
  <w:num w:numId="3" w16cid:durableId="874275509">
    <w:abstractNumId w:val="1"/>
  </w:num>
  <w:num w:numId="4" w16cid:durableId="796683861">
    <w:abstractNumId w:val="7"/>
  </w:num>
  <w:num w:numId="5" w16cid:durableId="2015961194">
    <w:abstractNumId w:val="7"/>
  </w:num>
  <w:num w:numId="6" w16cid:durableId="1426153533">
    <w:abstractNumId w:val="8"/>
  </w:num>
  <w:num w:numId="7" w16cid:durableId="339743323">
    <w:abstractNumId w:val="9"/>
  </w:num>
  <w:num w:numId="8" w16cid:durableId="1828592391">
    <w:abstractNumId w:val="3"/>
  </w:num>
  <w:num w:numId="9" w16cid:durableId="372734510">
    <w:abstractNumId w:val="5"/>
  </w:num>
  <w:num w:numId="10" w16cid:durableId="1324700">
    <w:abstractNumId w:val="10"/>
  </w:num>
  <w:num w:numId="11" w16cid:durableId="252864862">
    <w:abstractNumId w:val="2"/>
  </w:num>
  <w:num w:numId="12" w16cid:durableId="25642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8C"/>
    <w:rsid w:val="000024D8"/>
    <w:rsid w:val="00003268"/>
    <w:rsid w:val="00003522"/>
    <w:rsid w:val="00003F3A"/>
    <w:rsid w:val="000046C0"/>
    <w:rsid w:val="00005406"/>
    <w:rsid w:val="00007371"/>
    <w:rsid w:val="000108A1"/>
    <w:rsid w:val="00012A67"/>
    <w:rsid w:val="00017767"/>
    <w:rsid w:val="00027B1E"/>
    <w:rsid w:val="000318D3"/>
    <w:rsid w:val="00033CC5"/>
    <w:rsid w:val="00035BC7"/>
    <w:rsid w:val="00041F90"/>
    <w:rsid w:val="000420EE"/>
    <w:rsid w:val="00046683"/>
    <w:rsid w:val="000623D9"/>
    <w:rsid w:val="000626F1"/>
    <w:rsid w:val="00066384"/>
    <w:rsid w:val="00067BDE"/>
    <w:rsid w:val="00071C4D"/>
    <w:rsid w:val="00080DAA"/>
    <w:rsid w:val="000823A9"/>
    <w:rsid w:val="00085924"/>
    <w:rsid w:val="000A0342"/>
    <w:rsid w:val="000A2217"/>
    <w:rsid w:val="000A22EC"/>
    <w:rsid w:val="000A30E9"/>
    <w:rsid w:val="000B02EE"/>
    <w:rsid w:val="000B495C"/>
    <w:rsid w:val="000B4BAE"/>
    <w:rsid w:val="000B5E67"/>
    <w:rsid w:val="000B648F"/>
    <w:rsid w:val="000C2BDC"/>
    <w:rsid w:val="000E26FF"/>
    <w:rsid w:val="000E5899"/>
    <w:rsid w:val="000F3615"/>
    <w:rsid w:val="001017FE"/>
    <w:rsid w:val="00102242"/>
    <w:rsid w:val="001024C2"/>
    <w:rsid w:val="00105FF5"/>
    <w:rsid w:val="001104E4"/>
    <w:rsid w:val="00111B34"/>
    <w:rsid w:val="00113E60"/>
    <w:rsid w:val="0011406D"/>
    <w:rsid w:val="00123B42"/>
    <w:rsid w:val="001246D4"/>
    <w:rsid w:val="001300BB"/>
    <w:rsid w:val="001301DD"/>
    <w:rsid w:val="00140454"/>
    <w:rsid w:val="00155E7A"/>
    <w:rsid w:val="00160F82"/>
    <w:rsid w:val="001628DA"/>
    <w:rsid w:val="001661AD"/>
    <w:rsid w:val="00166698"/>
    <w:rsid w:val="00180977"/>
    <w:rsid w:val="00180CF9"/>
    <w:rsid w:val="00184346"/>
    <w:rsid w:val="001869A2"/>
    <w:rsid w:val="001869BC"/>
    <w:rsid w:val="00190550"/>
    <w:rsid w:val="001A58AE"/>
    <w:rsid w:val="001B5F3D"/>
    <w:rsid w:val="001C0E1C"/>
    <w:rsid w:val="001C3B34"/>
    <w:rsid w:val="001C5038"/>
    <w:rsid w:val="001D1FD9"/>
    <w:rsid w:val="001F6BAE"/>
    <w:rsid w:val="00200DA3"/>
    <w:rsid w:val="002012B9"/>
    <w:rsid w:val="00202E2D"/>
    <w:rsid w:val="00206181"/>
    <w:rsid w:val="002151A3"/>
    <w:rsid w:val="002211A9"/>
    <w:rsid w:val="0022447C"/>
    <w:rsid w:val="00230808"/>
    <w:rsid w:val="002341B9"/>
    <w:rsid w:val="002352CF"/>
    <w:rsid w:val="002411CE"/>
    <w:rsid w:val="00243FC0"/>
    <w:rsid w:val="00247578"/>
    <w:rsid w:val="002501C1"/>
    <w:rsid w:val="00251F11"/>
    <w:rsid w:val="00254FF7"/>
    <w:rsid w:val="00255825"/>
    <w:rsid w:val="0026282F"/>
    <w:rsid w:val="0027051D"/>
    <w:rsid w:val="00276318"/>
    <w:rsid w:val="00284B7E"/>
    <w:rsid w:val="002854EC"/>
    <w:rsid w:val="002855E3"/>
    <w:rsid w:val="0029078A"/>
    <w:rsid w:val="00293D7A"/>
    <w:rsid w:val="002952DC"/>
    <w:rsid w:val="0029540D"/>
    <w:rsid w:val="002A22F6"/>
    <w:rsid w:val="002A3945"/>
    <w:rsid w:val="002A40C9"/>
    <w:rsid w:val="002A48CA"/>
    <w:rsid w:val="002A5998"/>
    <w:rsid w:val="002B0C52"/>
    <w:rsid w:val="002B2163"/>
    <w:rsid w:val="002B2744"/>
    <w:rsid w:val="002C3C93"/>
    <w:rsid w:val="002C4829"/>
    <w:rsid w:val="002C483C"/>
    <w:rsid w:val="002D2788"/>
    <w:rsid w:val="002D5EF8"/>
    <w:rsid w:val="002D6601"/>
    <w:rsid w:val="002E0242"/>
    <w:rsid w:val="002E2CE7"/>
    <w:rsid w:val="002E5ED7"/>
    <w:rsid w:val="002F21DC"/>
    <w:rsid w:val="002F5C2E"/>
    <w:rsid w:val="00304E85"/>
    <w:rsid w:val="00305520"/>
    <w:rsid w:val="00313FE4"/>
    <w:rsid w:val="00314144"/>
    <w:rsid w:val="0031516C"/>
    <w:rsid w:val="003155CA"/>
    <w:rsid w:val="00315696"/>
    <w:rsid w:val="00320FB3"/>
    <w:rsid w:val="00322062"/>
    <w:rsid w:val="00324DBB"/>
    <w:rsid w:val="00327160"/>
    <w:rsid w:val="00330DA3"/>
    <w:rsid w:val="00331BA2"/>
    <w:rsid w:val="00334CA7"/>
    <w:rsid w:val="00336840"/>
    <w:rsid w:val="003420A1"/>
    <w:rsid w:val="00343222"/>
    <w:rsid w:val="00352395"/>
    <w:rsid w:val="00353E11"/>
    <w:rsid w:val="003645F3"/>
    <w:rsid w:val="0037381F"/>
    <w:rsid w:val="00381BD4"/>
    <w:rsid w:val="00386C72"/>
    <w:rsid w:val="00395991"/>
    <w:rsid w:val="00396322"/>
    <w:rsid w:val="003A0A3A"/>
    <w:rsid w:val="003A46BD"/>
    <w:rsid w:val="003B1BB7"/>
    <w:rsid w:val="003B6EAA"/>
    <w:rsid w:val="003C0FA6"/>
    <w:rsid w:val="003C1D61"/>
    <w:rsid w:val="003C3BDF"/>
    <w:rsid w:val="003C6F6C"/>
    <w:rsid w:val="003C710F"/>
    <w:rsid w:val="003D5386"/>
    <w:rsid w:val="003E377C"/>
    <w:rsid w:val="003E43EE"/>
    <w:rsid w:val="0040047D"/>
    <w:rsid w:val="00404B08"/>
    <w:rsid w:val="00415D77"/>
    <w:rsid w:val="0041780E"/>
    <w:rsid w:val="004253E6"/>
    <w:rsid w:val="00426C66"/>
    <w:rsid w:val="00432372"/>
    <w:rsid w:val="00440773"/>
    <w:rsid w:val="00441957"/>
    <w:rsid w:val="00445253"/>
    <w:rsid w:val="00447150"/>
    <w:rsid w:val="004532F1"/>
    <w:rsid w:val="00455C4A"/>
    <w:rsid w:val="00460A40"/>
    <w:rsid w:val="00460D1F"/>
    <w:rsid w:val="00466841"/>
    <w:rsid w:val="00471245"/>
    <w:rsid w:val="004771EE"/>
    <w:rsid w:val="004808E5"/>
    <w:rsid w:val="00491A26"/>
    <w:rsid w:val="00493992"/>
    <w:rsid w:val="0049769D"/>
    <w:rsid w:val="004A21ED"/>
    <w:rsid w:val="004A534C"/>
    <w:rsid w:val="004A6305"/>
    <w:rsid w:val="004A63AF"/>
    <w:rsid w:val="004A7436"/>
    <w:rsid w:val="004ABAAE"/>
    <w:rsid w:val="004B0850"/>
    <w:rsid w:val="004C5D39"/>
    <w:rsid w:val="004F0B66"/>
    <w:rsid w:val="004F325B"/>
    <w:rsid w:val="004F3B07"/>
    <w:rsid w:val="004F420F"/>
    <w:rsid w:val="004F475F"/>
    <w:rsid w:val="004F64E9"/>
    <w:rsid w:val="005016A0"/>
    <w:rsid w:val="00503302"/>
    <w:rsid w:val="00506BA1"/>
    <w:rsid w:val="005111A0"/>
    <w:rsid w:val="00514795"/>
    <w:rsid w:val="0052004E"/>
    <w:rsid w:val="00523746"/>
    <w:rsid w:val="0052496D"/>
    <w:rsid w:val="00532E14"/>
    <w:rsid w:val="00543D9D"/>
    <w:rsid w:val="005453D2"/>
    <w:rsid w:val="005471B8"/>
    <w:rsid w:val="0054777C"/>
    <w:rsid w:val="0055119D"/>
    <w:rsid w:val="005536FC"/>
    <w:rsid w:val="00555C83"/>
    <w:rsid w:val="00557C64"/>
    <w:rsid w:val="0056357E"/>
    <w:rsid w:val="00563B35"/>
    <w:rsid w:val="005657A5"/>
    <w:rsid w:val="005729CA"/>
    <w:rsid w:val="00572EBF"/>
    <w:rsid w:val="00580D5A"/>
    <w:rsid w:val="00584431"/>
    <w:rsid w:val="005902BA"/>
    <w:rsid w:val="005912CB"/>
    <w:rsid w:val="0059497C"/>
    <w:rsid w:val="005A0D96"/>
    <w:rsid w:val="005A617D"/>
    <w:rsid w:val="005B04CE"/>
    <w:rsid w:val="005B7705"/>
    <w:rsid w:val="005E0D14"/>
    <w:rsid w:val="005E7270"/>
    <w:rsid w:val="005F0CF3"/>
    <w:rsid w:val="005F7DC4"/>
    <w:rsid w:val="00602227"/>
    <w:rsid w:val="00605CB5"/>
    <w:rsid w:val="006076F7"/>
    <w:rsid w:val="0061572F"/>
    <w:rsid w:val="00625F5A"/>
    <w:rsid w:val="00626EF5"/>
    <w:rsid w:val="006303AE"/>
    <w:rsid w:val="00635FE1"/>
    <w:rsid w:val="00637552"/>
    <w:rsid w:val="00654B4B"/>
    <w:rsid w:val="00661A1A"/>
    <w:rsid w:val="00672851"/>
    <w:rsid w:val="00681BD2"/>
    <w:rsid w:val="006869FA"/>
    <w:rsid w:val="00697250"/>
    <w:rsid w:val="006A2692"/>
    <w:rsid w:val="006B3E31"/>
    <w:rsid w:val="006B3F9B"/>
    <w:rsid w:val="006B49DC"/>
    <w:rsid w:val="006C61C4"/>
    <w:rsid w:val="006C6555"/>
    <w:rsid w:val="006C655D"/>
    <w:rsid w:val="006C7744"/>
    <w:rsid w:val="006D6E4A"/>
    <w:rsid w:val="006F0DB6"/>
    <w:rsid w:val="006F1F5F"/>
    <w:rsid w:val="006F75C8"/>
    <w:rsid w:val="0071438C"/>
    <w:rsid w:val="00730DB0"/>
    <w:rsid w:val="00734835"/>
    <w:rsid w:val="007440A9"/>
    <w:rsid w:val="00753DE8"/>
    <w:rsid w:val="00754737"/>
    <w:rsid w:val="00754F01"/>
    <w:rsid w:val="0076105B"/>
    <w:rsid w:val="00767D24"/>
    <w:rsid w:val="00785470"/>
    <w:rsid w:val="00786DE1"/>
    <w:rsid w:val="00795748"/>
    <w:rsid w:val="0079640D"/>
    <w:rsid w:val="007A4CDA"/>
    <w:rsid w:val="007A5A63"/>
    <w:rsid w:val="007A61E3"/>
    <w:rsid w:val="007A63DA"/>
    <w:rsid w:val="007A670D"/>
    <w:rsid w:val="007A7CCD"/>
    <w:rsid w:val="007B78B6"/>
    <w:rsid w:val="007C6954"/>
    <w:rsid w:val="007C6AC3"/>
    <w:rsid w:val="007D2EB5"/>
    <w:rsid w:val="007D7912"/>
    <w:rsid w:val="007D7A9A"/>
    <w:rsid w:val="007F5237"/>
    <w:rsid w:val="007F6159"/>
    <w:rsid w:val="008051CD"/>
    <w:rsid w:val="00806F7D"/>
    <w:rsid w:val="00812EB4"/>
    <w:rsid w:val="008138AB"/>
    <w:rsid w:val="008139F4"/>
    <w:rsid w:val="0081443A"/>
    <w:rsid w:val="008166B9"/>
    <w:rsid w:val="00824177"/>
    <w:rsid w:val="00832104"/>
    <w:rsid w:val="00843BE9"/>
    <w:rsid w:val="00852284"/>
    <w:rsid w:val="00861B7B"/>
    <w:rsid w:val="008677C0"/>
    <w:rsid w:val="0087148C"/>
    <w:rsid w:val="00880095"/>
    <w:rsid w:val="0088296E"/>
    <w:rsid w:val="008A1AB5"/>
    <w:rsid w:val="008A6554"/>
    <w:rsid w:val="008C2BAB"/>
    <w:rsid w:val="008D6E97"/>
    <w:rsid w:val="008E073D"/>
    <w:rsid w:val="008E0951"/>
    <w:rsid w:val="008E20C7"/>
    <w:rsid w:val="008E45E0"/>
    <w:rsid w:val="008F364C"/>
    <w:rsid w:val="00900FA1"/>
    <w:rsid w:val="00901D55"/>
    <w:rsid w:val="00902A1C"/>
    <w:rsid w:val="009043A5"/>
    <w:rsid w:val="00904A16"/>
    <w:rsid w:val="009057D4"/>
    <w:rsid w:val="00910C4C"/>
    <w:rsid w:val="00912C69"/>
    <w:rsid w:val="009246EE"/>
    <w:rsid w:val="00926147"/>
    <w:rsid w:val="009328CA"/>
    <w:rsid w:val="00940163"/>
    <w:rsid w:val="00945A46"/>
    <w:rsid w:val="00953EA8"/>
    <w:rsid w:val="009606E2"/>
    <w:rsid w:val="009624AB"/>
    <w:rsid w:val="00963639"/>
    <w:rsid w:val="009670AB"/>
    <w:rsid w:val="00971D39"/>
    <w:rsid w:val="00986E10"/>
    <w:rsid w:val="00990A3B"/>
    <w:rsid w:val="00990AD0"/>
    <w:rsid w:val="009A1ADF"/>
    <w:rsid w:val="009A5138"/>
    <w:rsid w:val="009B1A63"/>
    <w:rsid w:val="009B256D"/>
    <w:rsid w:val="009C58BE"/>
    <w:rsid w:val="009D3309"/>
    <w:rsid w:val="009F2D38"/>
    <w:rsid w:val="009F30E4"/>
    <w:rsid w:val="00A011EE"/>
    <w:rsid w:val="00A14780"/>
    <w:rsid w:val="00A15F06"/>
    <w:rsid w:val="00A26245"/>
    <w:rsid w:val="00A27198"/>
    <w:rsid w:val="00A32FBD"/>
    <w:rsid w:val="00A35392"/>
    <w:rsid w:val="00A431F0"/>
    <w:rsid w:val="00A4609B"/>
    <w:rsid w:val="00A46349"/>
    <w:rsid w:val="00A549FA"/>
    <w:rsid w:val="00A61261"/>
    <w:rsid w:val="00A62C9A"/>
    <w:rsid w:val="00A6410D"/>
    <w:rsid w:val="00A6736D"/>
    <w:rsid w:val="00A837CD"/>
    <w:rsid w:val="00A86E89"/>
    <w:rsid w:val="00A918D8"/>
    <w:rsid w:val="00A95444"/>
    <w:rsid w:val="00A97D70"/>
    <w:rsid w:val="00AA3980"/>
    <w:rsid w:val="00AA5663"/>
    <w:rsid w:val="00AB6854"/>
    <w:rsid w:val="00AB724A"/>
    <w:rsid w:val="00AC0F58"/>
    <w:rsid w:val="00AC103C"/>
    <w:rsid w:val="00AC4A28"/>
    <w:rsid w:val="00AC5448"/>
    <w:rsid w:val="00AC562E"/>
    <w:rsid w:val="00AC7729"/>
    <w:rsid w:val="00AD2ABC"/>
    <w:rsid w:val="00AE4401"/>
    <w:rsid w:val="00AF12FC"/>
    <w:rsid w:val="00AF65BF"/>
    <w:rsid w:val="00AF6D7A"/>
    <w:rsid w:val="00B0441E"/>
    <w:rsid w:val="00B10FBA"/>
    <w:rsid w:val="00B11C7B"/>
    <w:rsid w:val="00B14EFE"/>
    <w:rsid w:val="00B26A29"/>
    <w:rsid w:val="00B27E24"/>
    <w:rsid w:val="00B40D56"/>
    <w:rsid w:val="00B43D11"/>
    <w:rsid w:val="00B44737"/>
    <w:rsid w:val="00B50718"/>
    <w:rsid w:val="00B51208"/>
    <w:rsid w:val="00B57712"/>
    <w:rsid w:val="00B57D3F"/>
    <w:rsid w:val="00B65603"/>
    <w:rsid w:val="00B72CBF"/>
    <w:rsid w:val="00B734EA"/>
    <w:rsid w:val="00B74385"/>
    <w:rsid w:val="00B839CB"/>
    <w:rsid w:val="00B84838"/>
    <w:rsid w:val="00B93215"/>
    <w:rsid w:val="00BA31BA"/>
    <w:rsid w:val="00BA5455"/>
    <w:rsid w:val="00BC3F5B"/>
    <w:rsid w:val="00BC4D13"/>
    <w:rsid w:val="00BC6366"/>
    <w:rsid w:val="00BD4AEC"/>
    <w:rsid w:val="00BD7C8E"/>
    <w:rsid w:val="00BE51EA"/>
    <w:rsid w:val="00BF4EBB"/>
    <w:rsid w:val="00C10410"/>
    <w:rsid w:val="00C1112D"/>
    <w:rsid w:val="00C140A5"/>
    <w:rsid w:val="00C15AA5"/>
    <w:rsid w:val="00C226A3"/>
    <w:rsid w:val="00C30AC1"/>
    <w:rsid w:val="00C32481"/>
    <w:rsid w:val="00C33C60"/>
    <w:rsid w:val="00C403DD"/>
    <w:rsid w:val="00C47656"/>
    <w:rsid w:val="00C54B75"/>
    <w:rsid w:val="00C57D73"/>
    <w:rsid w:val="00C57F1E"/>
    <w:rsid w:val="00C621B0"/>
    <w:rsid w:val="00C64B91"/>
    <w:rsid w:val="00C67D4C"/>
    <w:rsid w:val="00C72FC5"/>
    <w:rsid w:val="00C77D00"/>
    <w:rsid w:val="00C84075"/>
    <w:rsid w:val="00C858D5"/>
    <w:rsid w:val="00C86CBD"/>
    <w:rsid w:val="00CA5D39"/>
    <w:rsid w:val="00CA7F5F"/>
    <w:rsid w:val="00CB0B3D"/>
    <w:rsid w:val="00CB38B8"/>
    <w:rsid w:val="00CC2CF6"/>
    <w:rsid w:val="00CC35AE"/>
    <w:rsid w:val="00CD1216"/>
    <w:rsid w:val="00CE2ACB"/>
    <w:rsid w:val="00CE38A0"/>
    <w:rsid w:val="00CF5A64"/>
    <w:rsid w:val="00D00316"/>
    <w:rsid w:val="00D00BEA"/>
    <w:rsid w:val="00D1300A"/>
    <w:rsid w:val="00D156C2"/>
    <w:rsid w:val="00D2239F"/>
    <w:rsid w:val="00D24BB5"/>
    <w:rsid w:val="00D31375"/>
    <w:rsid w:val="00D37242"/>
    <w:rsid w:val="00D4349A"/>
    <w:rsid w:val="00D43F3A"/>
    <w:rsid w:val="00D44258"/>
    <w:rsid w:val="00D52001"/>
    <w:rsid w:val="00D53A17"/>
    <w:rsid w:val="00D55EAB"/>
    <w:rsid w:val="00D56604"/>
    <w:rsid w:val="00D605B2"/>
    <w:rsid w:val="00D63567"/>
    <w:rsid w:val="00D726FF"/>
    <w:rsid w:val="00D83048"/>
    <w:rsid w:val="00DA4B6C"/>
    <w:rsid w:val="00DA4F42"/>
    <w:rsid w:val="00DA6157"/>
    <w:rsid w:val="00DB0141"/>
    <w:rsid w:val="00DB278B"/>
    <w:rsid w:val="00DB3A43"/>
    <w:rsid w:val="00DB3AB3"/>
    <w:rsid w:val="00DC6229"/>
    <w:rsid w:val="00DC6D4A"/>
    <w:rsid w:val="00DD06DA"/>
    <w:rsid w:val="00DD0A06"/>
    <w:rsid w:val="00DE14FB"/>
    <w:rsid w:val="00DE2BC3"/>
    <w:rsid w:val="00DE66F4"/>
    <w:rsid w:val="00E01361"/>
    <w:rsid w:val="00E01595"/>
    <w:rsid w:val="00E03C15"/>
    <w:rsid w:val="00E10248"/>
    <w:rsid w:val="00E235E8"/>
    <w:rsid w:val="00E23CA4"/>
    <w:rsid w:val="00E2503E"/>
    <w:rsid w:val="00E347A8"/>
    <w:rsid w:val="00E40FA7"/>
    <w:rsid w:val="00E420EE"/>
    <w:rsid w:val="00E42D8B"/>
    <w:rsid w:val="00E5691D"/>
    <w:rsid w:val="00E6078A"/>
    <w:rsid w:val="00E6172B"/>
    <w:rsid w:val="00E619E6"/>
    <w:rsid w:val="00E8329D"/>
    <w:rsid w:val="00E8469E"/>
    <w:rsid w:val="00E85ACC"/>
    <w:rsid w:val="00E90F65"/>
    <w:rsid w:val="00E93558"/>
    <w:rsid w:val="00EA586A"/>
    <w:rsid w:val="00EA74D5"/>
    <w:rsid w:val="00EB695C"/>
    <w:rsid w:val="00EB732D"/>
    <w:rsid w:val="00EC3906"/>
    <w:rsid w:val="00ED432D"/>
    <w:rsid w:val="00EE10E0"/>
    <w:rsid w:val="00EE2290"/>
    <w:rsid w:val="00EE4EB8"/>
    <w:rsid w:val="00EF6AE1"/>
    <w:rsid w:val="00F046C4"/>
    <w:rsid w:val="00F04956"/>
    <w:rsid w:val="00F05627"/>
    <w:rsid w:val="00F077C9"/>
    <w:rsid w:val="00F13E1B"/>
    <w:rsid w:val="00F50501"/>
    <w:rsid w:val="00F50970"/>
    <w:rsid w:val="00F90288"/>
    <w:rsid w:val="00F912BC"/>
    <w:rsid w:val="00F92218"/>
    <w:rsid w:val="00F9360A"/>
    <w:rsid w:val="00F96D03"/>
    <w:rsid w:val="00F96F3E"/>
    <w:rsid w:val="00F977BD"/>
    <w:rsid w:val="00FA35CC"/>
    <w:rsid w:val="00FB5D6F"/>
    <w:rsid w:val="00FB7DCF"/>
    <w:rsid w:val="00FC100E"/>
    <w:rsid w:val="00FC5BCB"/>
    <w:rsid w:val="00FC68BE"/>
    <w:rsid w:val="00FC7462"/>
    <w:rsid w:val="00FD279B"/>
    <w:rsid w:val="00FE0820"/>
    <w:rsid w:val="00FF1897"/>
    <w:rsid w:val="00FF52F9"/>
    <w:rsid w:val="00FF63D2"/>
    <w:rsid w:val="01FEA5C5"/>
    <w:rsid w:val="042A202A"/>
    <w:rsid w:val="05635591"/>
    <w:rsid w:val="0676FE7C"/>
    <w:rsid w:val="070009D0"/>
    <w:rsid w:val="085567EC"/>
    <w:rsid w:val="092BD49D"/>
    <w:rsid w:val="096910D7"/>
    <w:rsid w:val="099FE2D5"/>
    <w:rsid w:val="0B394FC0"/>
    <w:rsid w:val="0C1DE6F8"/>
    <w:rsid w:val="0D21512B"/>
    <w:rsid w:val="0DDFC46F"/>
    <w:rsid w:val="0EFB280F"/>
    <w:rsid w:val="1014AD01"/>
    <w:rsid w:val="101AA56B"/>
    <w:rsid w:val="12CF4F7E"/>
    <w:rsid w:val="13C3E925"/>
    <w:rsid w:val="149A55D6"/>
    <w:rsid w:val="14C2C0CC"/>
    <w:rsid w:val="14D79210"/>
    <w:rsid w:val="152443B4"/>
    <w:rsid w:val="16A1D5EE"/>
    <w:rsid w:val="16FDFC01"/>
    <w:rsid w:val="1723DDFF"/>
    <w:rsid w:val="18EA4E02"/>
    <w:rsid w:val="1A511863"/>
    <w:rsid w:val="1D5BBBA3"/>
    <w:rsid w:val="1DEB6B40"/>
    <w:rsid w:val="1E771F43"/>
    <w:rsid w:val="1F7A8976"/>
    <w:rsid w:val="2038FCBA"/>
    <w:rsid w:val="228A2F06"/>
    <w:rsid w:val="22C98C2D"/>
    <w:rsid w:val="232B0F15"/>
    <w:rsid w:val="23E46C8F"/>
    <w:rsid w:val="2AE14FFA"/>
    <w:rsid w:val="2B45FB0B"/>
    <w:rsid w:val="2B5ACC4F"/>
    <w:rsid w:val="2C046E4F"/>
    <w:rsid w:val="2C7DEAA4"/>
    <w:rsid w:val="2CBB26DE"/>
    <w:rsid w:val="2CC2E193"/>
    <w:rsid w:val="2E37F688"/>
    <w:rsid w:val="30736732"/>
    <w:rsid w:val="3131DA76"/>
    <w:rsid w:val="34D52AEF"/>
    <w:rsid w:val="362BAA28"/>
    <w:rsid w:val="3715FF2C"/>
    <w:rsid w:val="383162CC"/>
    <w:rsid w:val="391E212A"/>
    <w:rsid w:val="3ADE7E38"/>
    <w:rsid w:val="3C451ADD"/>
    <w:rsid w:val="3D0E5D46"/>
    <w:rsid w:val="3ED722EF"/>
    <w:rsid w:val="406FF092"/>
    <w:rsid w:val="433E611D"/>
    <w:rsid w:val="4383580C"/>
    <w:rsid w:val="438B12C1"/>
    <w:rsid w:val="4637E47E"/>
    <w:rsid w:val="46B6D5A8"/>
    <w:rsid w:val="47CEE8C4"/>
    <w:rsid w:val="4A45A428"/>
    <w:rsid w:val="4AED6129"/>
    <w:rsid w:val="4B8E054A"/>
    <w:rsid w:val="4DD08296"/>
    <w:rsid w:val="4DF629C7"/>
    <w:rsid w:val="4E981112"/>
    <w:rsid w:val="4EF993FA"/>
    <w:rsid w:val="50582776"/>
    <w:rsid w:val="524896B1"/>
    <w:rsid w:val="53C57D39"/>
    <w:rsid w:val="547C35C8"/>
    <w:rsid w:val="5749EA2A"/>
    <w:rsid w:val="5AC5058F"/>
    <w:rsid w:val="5CE3D362"/>
    <w:rsid w:val="5CED35E8"/>
    <w:rsid w:val="5D1E1A44"/>
    <w:rsid w:val="5DB717EA"/>
    <w:rsid w:val="5E86DB3A"/>
    <w:rsid w:val="5F2D0A56"/>
    <w:rsid w:val="6152CC45"/>
    <w:rsid w:val="6180E071"/>
    <w:rsid w:val="6333AE20"/>
    <w:rsid w:val="63FA77AE"/>
    <w:rsid w:val="659481A7"/>
    <w:rsid w:val="6616FACF"/>
    <w:rsid w:val="6888237C"/>
    <w:rsid w:val="69CF3B23"/>
    <w:rsid w:val="6AB2F134"/>
    <w:rsid w:val="6B981D40"/>
    <w:rsid w:val="6D1607A0"/>
    <w:rsid w:val="6D97BA2F"/>
    <w:rsid w:val="6E9B2462"/>
    <w:rsid w:val="6F299766"/>
    <w:rsid w:val="72418A41"/>
    <w:rsid w:val="746A77D4"/>
    <w:rsid w:val="759AACB8"/>
    <w:rsid w:val="7737C043"/>
    <w:rsid w:val="7743AF9B"/>
    <w:rsid w:val="7A2749A6"/>
    <w:rsid w:val="7AC26B9D"/>
    <w:rsid w:val="7B232BF5"/>
    <w:rsid w:val="7B25093B"/>
    <w:rsid w:val="7B540135"/>
    <w:rsid w:val="7BAE7A2C"/>
    <w:rsid w:val="7C20B8B9"/>
    <w:rsid w:val="7C57E30A"/>
    <w:rsid w:val="7D2C2B6A"/>
    <w:rsid w:val="7DBA2B3A"/>
    <w:rsid w:val="7E789E7E"/>
    <w:rsid w:val="7EDA5731"/>
    <w:rsid w:val="7F777625"/>
    <w:rsid w:val="7F8C4769"/>
    <w:rsid w:val="7FD8F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90703"/>
  <w15:chartTrackingRefBased/>
  <w15:docId w15:val="{39EDBFFB-AA82-4903-B6AC-8FF475BA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24AB"/>
  </w:style>
  <w:style w:type="paragraph" w:styleId="berschrift1">
    <w:name w:val="heading 1"/>
    <w:aliases w:val="1. Überschrift 1"/>
    <w:basedOn w:val="Standard"/>
    <w:next w:val="Standard"/>
    <w:link w:val="berschrift1Zchn"/>
    <w:uiPriority w:val="9"/>
    <w:qFormat/>
    <w:rsid w:val="00C30AC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C30AC1"/>
    <w:pPr>
      <w:keepNext/>
      <w:keepLines/>
      <w:spacing w:before="40" w:after="0"/>
      <w:ind w:left="360"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1 Zchn"/>
    <w:basedOn w:val="Absatz-Standardschriftart"/>
    <w:link w:val="berschrift1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0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38C"/>
  </w:style>
  <w:style w:type="paragraph" w:styleId="Fuzeile">
    <w:name w:val="footer"/>
    <w:basedOn w:val="Standard"/>
    <w:link w:val="FuzeileZchn"/>
    <w:uiPriority w:val="99"/>
    <w:unhideWhenUsed/>
    <w:rsid w:val="007143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38C"/>
  </w:style>
  <w:style w:type="paragraph" w:styleId="Listenabsatz">
    <w:name w:val="List Paragraph"/>
    <w:basedOn w:val="Standard"/>
    <w:uiPriority w:val="34"/>
    <w:qFormat/>
    <w:rsid w:val="00243FC0"/>
    <w:pPr>
      <w:ind w:left="720"/>
      <w:contextualSpacing/>
    </w:pPr>
  </w:style>
  <w:style w:type="table" w:styleId="Tabellenraster">
    <w:name w:val="Table Grid"/>
    <w:basedOn w:val="NormaleTabelle"/>
    <w:uiPriority w:val="39"/>
    <w:rsid w:val="00C10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1140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8321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046C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046C0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3C3B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734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github.com/Seeed-Studio/Accelerometer_ADXL345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github.com/Seeed-Studio/Accelerometer_ADXL345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F7FC53-978D-4340-B87B-D9376CB2E585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5F382A06C535140AC2CA2C62D943AA6" ma:contentTypeVersion="16" ma:contentTypeDescription="Ein neues Dokument erstellen." ma:contentTypeScope="" ma:versionID="429d494e53043a8680d9813e6e6d1e8b">
  <xsd:schema xmlns:xsd="http://www.w3.org/2001/XMLSchema" xmlns:xs="http://www.w3.org/2001/XMLSchema" xmlns:p="http://schemas.microsoft.com/office/2006/metadata/properties" xmlns:ns2="3f5465d5-e4b3-413c-a713-04fe8455b10f" xmlns:ns3="4b5d155e-128f-4689-921d-1cf99146f992" targetNamespace="http://schemas.microsoft.com/office/2006/metadata/properties" ma:root="true" ma:fieldsID="e0e17c54b23fb5a1328619933852d7dd" ns2:_="" ns3:_="">
    <xsd:import namespace="3f5465d5-e4b3-413c-a713-04fe8455b10f"/>
    <xsd:import namespace="4b5d155e-128f-4689-921d-1cf99146f9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465d5-e4b3-413c-a713-04fe8455b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ierungen" ma:readOnly="false" ma:fieldId="{5cf76f15-5ced-4ddc-b409-7134ff3c332f}" ma:taxonomyMulti="true" ma:sspId="2c17d1c8-0616-40f4-be16-aed0b549cd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155e-128f-4689-921d-1cf99146f9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268c689-87a8-4d32-a9e5-4637a314f32b}" ma:internalName="TaxCatchAll" ma:showField="CatchAllData" ma:web="4b5d155e-128f-4689-921d-1cf99146f9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5d155e-128f-4689-921d-1cf99146f992" xsi:nil="true"/>
    <lcf76f155ced4ddcb4097134ff3c332f xmlns="3f5465d5-e4b3-413c-a713-04fe8455b1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2208AE-CA99-4B79-A635-A61270BF56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5465d5-e4b3-413c-a713-04fe8455b10f"/>
    <ds:schemaRef ds:uri="4b5d155e-128f-4689-921d-1cf99146f9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AA8D0-E20E-4FE9-8E61-FB318C0BB2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1229D8-0209-4442-B0F2-1E6D276BB8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AA46A3-4A0D-4C72-B68D-CB30F7948580}">
  <ds:schemaRefs>
    <ds:schemaRef ds:uri="http://schemas.microsoft.com/office/2006/metadata/properties"/>
    <ds:schemaRef ds:uri="http://schemas.microsoft.com/office/infopath/2007/PartnerControls"/>
    <ds:schemaRef ds:uri="4b5d155e-128f-4689-921d-1cf99146f992"/>
    <ds:schemaRef ds:uri="3f5465d5-e4b3-413c-a713-04fe8455b1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539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3930</CharactersWithSpaces>
  <SharedDoc>false</SharedDoc>
  <HLinks>
    <vt:vector size="6" baseType="variant">
      <vt:variant>
        <vt:i4>2228321</vt:i4>
      </vt:variant>
      <vt:variant>
        <vt:i4>0</vt:i4>
      </vt:variant>
      <vt:variant>
        <vt:i4>0</vt:i4>
      </vt:variant>
      <vt:variant>
        <vt:i4>5</vt:i4>
      </vt:variant>
      <vt:variant>
        <vt:lpwstr>https://github.com/jakalada/Arduino-ADXL345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 Schiefelbein</dc:creator>
  <cp:keywords/>
  <dc:description/>
  <cp:lastModifiedBy>Finn Dilan</cp:lastModifiedBy>
  <cp:revision>378</cp:revision>
  <cp:lastPrinted>2022-07-27T16:34:00Z</cp:lastPrinted>
  <dcterms:created xsi:type="dcterms:W3CDTF">2022-07-26T16:22:00Z</dcterms:created>
  <dcterms:modified xsi:type="dcterms:W3CDTF">2023-04-15T10:48:00Z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0x010100B5F382A06C535140AC2CA2C62D943AA6</vt:lpwstr>
  </property>
  <property fmtid="{D5CDD505-2E9C-101B-9397-08002B2CF9AE}" pid="3" name="MediaServiceImageTags">
    <vt:lpwstr/>
  </property>
</Properties>
</file>