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/>
      </w:pPr>
      <w:r>
        <w:rPr/>
        <w:t>SYGN.AKT: PINB.5120. ………………… 2020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  <w:t xml:space="preserve">.........................................................................                                               .......................................                                      </w:t>
      </w:r>
    </w:p>
    <w:p>
      <w:pPr>
        <w:pStyle w:val="Normal"/>
        <w:rPr/>
      </w:pPr>
      <w:r>
        <w:rPr/>
        <w:t xml:space="preserve">                                                                                                                                 </w:t>
      </w:r>
      <w:r>
        <w:rPr>
          <w:sz w:val="16"/>
        </w:rPr>
        <w:t xml:space="preserve">(miejscowość i data) </w:t>
      </w:r>
    </w:p>
    <w:p>
      <w:pPr>
        <w:pStyle w:val="Normal"/>
        <w:rPr/>
      </w:pPr>
      <w:r>
        <w:rPr/>
        <w:t>..........................................................................</w:t>
      </w:r>
    </w:p>
    <w:p>
      <w:pPr>
        <w:pStyle w:val="Normal"/>
        <w:rPr>
          <w:sz w:val="16"/>
        </w:rPr>
      </w:pPr>
      <w:r>
        <w:rPr>
          <w:sz w:val="16"/>
        </w:rPr>
      </w:r>
    </w:p>
    <w:p>
      <w:pPr>
        <w:pStyle w:val="Normal"/>
        <w:rPr/>
      </w:pPr>
      <w:r>
        <w:rPr/>
        <w:t>..........................................................................</w:t>
      </w:r>
    </w:p>
    <w:p>
      <w:pPr>
        <w:pStyle w:val="Normal"/>
        <w:rPr>
          <w:sz w:val="16"/>
        </w:rPr>
      </w:pPr>
      <w:r>
        <w:rPr>
          <w:sz w:val="16"/>
        </w:rPr>
        <w:t xml:space="preserve">             </w:t>
      </w:r>
      <w:r>
        <w:rPr>
          <w:sz w:val="16"/>
        </w:rPr>
        <w:t xml:space="preserve">(imię i nazwisko lub nazwa instytucji oraz adres i telefon) </w:t>
      </w:r>
    </w:p>
    <w:p>
      <w:pPr>
        <w:pStyle w:val="Normal"/>
        <w:rPr>
          <w:b/>
          <w:i/>
          <w:sz w:val="16"/>
        </w:rPr>
      </w:pPr>
      <w:r>
        <w:rPr>
          <w:b/>
          <w:i/>
          <w:sz w:val="16"/>
        </w:rPr>
      </w:r>
    </w:p>
    <w:p>
      <w:pPr>
        <w:pStyle w:val="Normal"/>
        <w:rPr>
          <w:b/>
          <w:i/>
        </w:rPr>
      </w:pPr>
      <w:r>
        <w:rPr>
          <w:b/>
          <w:i/>
        </w:rPr>
      </w:r>
    </w:p>
    <w:p>
      <w:pPr>
        <w:pStyle w:val="Heading7"/>
        <w:tabs>
          <w:tab w:val="clear" w:pos="709"/>
          <w:tab w:val="left" w:pos="0" w:leader="none"/>
        </w:tabs>
        <w:rPr>
          <w:i w:val="false"/>
          <w:iCs/>
          <w:sz w:val="28"/>
        </w:rPr>
      </w:pPr>
      <w:r>
        <w:rPr>
          <w:i w:val="false"/>
          <w:iCs/>
          <w:sz w:val="28"/>
        </w:rPr>
        <w:t>Powiatowy Inspektor Nadzoru Budowlanego w Nowym Targu</w:t>
      </w:r>
    </w:p>
    <w:p>
      <w:pPr>
        <w:pStyle w:val="Heading2"/>
        <w:tabs>
          <w:tab w:val="clear" w:pos="709"/>
          <w:tab w:val="left" w:pos="0" w:leader="none"/>
        </w:tabs>
        <w:spacing w:lineRule="auto" w:line="360"/>
        <w:rPr>
          <w:b/>
          <w:iCs/>
          <w:sz w:val="28"/>
        </w:rPr>
      </w:pPr>
      <w:r>
        <w:rPr>
          <w:b/>
          <w:bCs/>
          <w:iCs/>
          <w:sz w:val="28"/>
        </w:rPr>
        <w:t xml:space="preserve">ul. Jana Kazimierza 22, </w:t>
      </w:r>
      <w:r>
        <w:rPr>
          <w:b/>
          <w:iCs/>
          <w:sz w:val="28"/>
        </w:rPr>
        <w:t>34-400 Nowy Targ</w:t>
      </w:r>
    </w:p>
    <w:p>
      <w:pPr>
        <w:pStyle w:val="Normal"/>
        <w:jc w:val="both"/>
        <w:rPr>
          <w:sz w:val="22"/>
        </w:rPr>
      </w:pPr>
      <w:r>
        <w:rPr>
          <w:b/>
          <w:i/>
        </w:rPr>
        <w:t xml:space="preserve">       </w:t>
      </w:r>
      <w:r>
        <w:rPr>
          <w:sz w:val="22"/>
        </w:rPr>
        <w:t xml:space="preserve">Zgodnie z art. 54  ustawy  Prawo budowlane ( tj. Dz. U. z  2019r.  poz. 1186 z późn.zm.),  zawiadamiam </w:t>
        <w:br/>
        <w:t>o zakończeniu budowy i o zamiarze użytkowania obiektu:</w:t>
      </w:r>
    </w:p>
    <w:p>
      <w:pPr>
        <w:pStyle w:val="Normal"/>
        <w:jc w:val="both"/>
        <w:rPr/>
      </w:pPr>
      <w:r>
        <w:rPr>
          <w:sz w:val="26"/>
        </w:rPr>
        <w:t xml:space="preserve"> </w:t>
      </w:r>
      <w:r>
        <w:rPr>
          <w:sz w:val="26"/>
        </w:rPr>
        <w:t>.........................................</w:t>
      </w:r>
      <w:r>
        <w:rPr/>
        <w:t>..........................................................................................................................</w:t>
      </w:r>
    </w:p>
    <w:p>
      <w:pPr>
        <w:pStyle w:val="Normal"/>
        <w:spacing w:lineRule="auto" w:line="360"/>
        <w:jc w:val="both"/>
        <w:rPr>
          <w:sz w:val="16"/>
        </w:rPr>
      </w:pPr>
      <w:r>
        <w:rPr>
          <w:sz w:val="16"/>
        </w:rPr>
        <w:t xml:space="preserve">                                                                                            </w:t>
      </w:r>
      <w:r>
        <w:rPr>
          <w:sz w:val="16"/>
        </w:rPr>
        <w:t>(nazwa i rodzaj obiektu).</w:t>
      </w:r>
    </w:p>
    <w:p>
      <w:pPr>
        <w:pStyle w:val="Normal"/>
        <w:spacing w:lineRule="auto" w:line="360"/>
        <w:jc w:val="both"/>
        <w:rPr>
          <w:sz w:val="22"/>
        </w:rPr>
      </w:pPr>
      <w:r>
        <w:rPr>
          <w:sz w:val="22"/>
        </w:rPr>
        <w:t>wybudowanego w miejscowości.................................................przy ul………………………………………..</w:t>
      </w:r>
    </w:p>
    <w:p>
      <w:pPr>
        <w:pStyle w:val="Normal"/>
        <w:spacing w:lineRule="auto" w:line="360"/>
        <w:jc w:val="both"/>
        <w:rPr>
          <w:b/>
          <w:sz w:val="22"/>
        </w:rPr>
      </w:pPr>
      <w:r>
        <w:rPr>
          <w:sz w:val="22"/>
        </w:rPr>
        <w:t>na działce(działkach) ewid. nr ...................................................................w oparciu o pozwolenie na budowę   znak: ....................................................z dnia ……….........wydane przez...................................................................</w:t>
      </w:r>
    </w:p>
    <w:p>
      <w:pPr>
        <w:pStyle w:val="Normal"/>
        <w:jc w:val="both"/>
        <w:rPr/>
      </w:pPr>
      <w:r>
        <w:rPr>
          <w:sz w:val="22"/>
        </w:rPr>
        <w:t xml:space="preserve">Ilość budynków mieszkalnych na posesji inwestora ............. </w:t>
      </w:r>
      <w:r>
        <w:rPr>
          <w:b/>
          <w:sz w:val="22"/>
        </w:rPr>
        <w:t xml:space="preserve">, </w:t>
      </w:r>
      <w:r>
        <w:rPr>
          <w:sz w:val="22"/>
        </w:rPr>
        <w:t>nr budynku sąsiada.............................................</w:t>
      </w:r>
    </w:p>
    <w:p>
      <w:pPr>
        <w:pStyle w:val="Normal"/>
        <w:jc w:val="both"/>
        <w:rPr>
          <w:sz w:val="22"/>
        </w:rPr>
      </w:pPr>
      <w:r>
        <w:rPr>
          <w:sz w:val="22"/>
        </w:rPr>
        <w:t>Niniejsze zawiadomienie zostało poprzedzone odbiorem częściowym (</w:t>
      </w:r>
      <w:r>
        <w:rPr>
          <w:b/>
          <w:sz w:val="22"/>
        </w:rPr>
        <w:t>tak / nie</w:t>
      </w:r>
      <w:r>
        <w:rPr>
          <w:sz w:val="22"/>
        </w:rPr>
        <w:t>)</w:t>
      </w:r>
    </w:p>
    <w:p>
      <w:pPr>
        <w:pStyle w:val="Normal"/>
        <w:jc w:val="both"/>
        <w:rPr/>
      </w:pPr>
      <w:r>
        <w:rPr>
          <w:sz w:val="22"/>
        </w:rPr>
        <w:t xml:space="preserve">pozwolenie na użytkowanie z dnia ………..…………..……sygn. akt:……………………………………………. </w:t>
      </w:r>
    </w:p>
    <w:p>
      <w:pPr>
        <w:pStyle w:val="Normal"/>
        <w:jc w:val="both"/>
        <w:rPr>
          <w:sz w:val="22"/>
        </w:rPr>
      </w:pPr>
      <w:r>
        <w:rPr>
          <w:sz w:val="22"/>
        </w:rPr>
        <w:t>Data zgłoszenia rozpoczęcia robót w PINB Nowy Targ...................................................................................</w:t>
      </w:r>
    </w:p>
    <w:p>
      <w:pPr>
        <w:pStyle w:val="Normal"/>
        <w:jc w:val="both"/>
        <w:rPr/>
      </w:pPr>
      <w:r>
        <w:rPr>
          <w:sz w:val="22"/>
        </w:rPr>
        <w:t xml:space="preserve">Rodzaj oddawanego obiektu: </w:t>
      </w:r>
      <w:r>
        <w:rPr>
          <w:b/>
          <w:bCs/>
          <w:sz w:val="22"/>
        </w:rPr>
        <w:t>nowy</w:t>
      </w:r>
      <w:r>
        <w:rPr>
          <w:sz w:val="22"/>
        </w:rPr>
        <w:t xml:space="preserve">, </w:t>
      </w:r>
      <w:r>
        <w:rPr>
          <w:b/>
          <w:bCs/>
          <w:sz w:val="22"/>
        </w:rPr>
        <w:t>rozbudowa</w:t>
      </w:r>
      <w:r>
        <w:rPr>
          <w:sz w:val="22"/>
        </w:rPr>
        <w:t xml:space="preserve">, </w:t>
      </w:r>
      <w:r>
        <w:rPr>
          <w:b/>
          <w:bCs/>
          <w:sz w:val="22"/>
        </w:rPr>
        <w:t>nadbudowa</w:t>
      </w:r>
      <w:r>
        <w:rPr>
          <w:sz w:val="22"/>
        </w:rPr>
        <w:t xml:space="preserve">, </w:t>
      </w:r>
      <w:r>
        <w:rPr>
          <w:b/>
          <w:bCs/>
          <w:sz w:val="22"/>
        </w:rPr>
        <w:t>przebudowa</w:t>
      </w:r>
      <w:r>
        <w:rPr>
          <w:sz w:val="22"/>
        </w:rPr>
        <w:t xml:space="preserve">, </w:t>
      </w:r>
      <w:r>
        <w:rPr>
          <w:b/>
          <w:bCs/>
          <w:sz w:val="22"/>
        </w:rPr>
        <w:t>zmiana sposobu użytkowania</w:t>
      </w:r>
      <w:r>
        <w:rPr>
          <w:sz w:val="22"/>
        </w:rPr>
        <w:t xml:space="preserve">, </w:t>
      </w:r>
      <w:r>
        <w:rPr>
          <w:b/>
          <w:bCs/>
          <w:sz w:val="22"/>
        </w:rPr>
        <w:t>adaptacja, mieszkalny, niemieszkalny</w:t>
      </w:r>
      <w:r>
        <w:rPr>
          <w:sz w:val="22"/>
        </w:rPr>
        <w:t xml:space="preserve">  </w:t>
      </w:r>
      <w:r>
        <w:rPr>
          <w:b/>
          <w:bCs/>
          <w:i/>
          <w:iCs/>
          <w:sz w:val="22"/>
          <w:u w:val="single"/>
        </w:rPr>
        <w:t>/właściwe podkreślić/</w:t>
      </w:r>
    </w:p>
    <w:p>
      <w:pPr>
        <w:pStyle w:val="Normal"/>
        <w:jc w:val="both"/>
        <w:rPr/>
      </w:pPr>
      <w:r>
        <w:rPr/>
        <w:t xml:space="preserve">     </w:t>
      </w:r>
    </w:p>
    <w:p>
      <w:pPr>
        <w:pStyle w:val="Normal"/>
        <w:rPr/>
      </w:pPr>
      <w:r>
        <w:rPr/>
        <w:t>Dane ogólne:</w:t>
      </w:r>
    </w:p>
    <w:p>
      <w:pPr>
        <w:pStyle w:val="Normal"/>
        <w:rPr>
          <w:b/>
        </w:rPr>
      </w:pPr>
      <w:r>
        <w:rPr>
          <w:b/>
        </w:rPr>
        <w:t>część mieszkalna/usługowa:</w:t>
        <w:tab/>
        <w:tab/>
        <w:tab/>
        <w:tab/>
        <w:tab/>
        <w:t>Inny budynek: gospodarczy/garaż:</w:t>
      </w:r>
    </w:p>
    <w:p>
      <w:pPr>
        <w:pStyle w:val="Normal"/>
        <w:numPr>
          <w:ilvl w:val="0"/>
          <w:numId w:val="5"/>
        </w:numPr>
        <w:rPr/>
      </w:pPr>
      <w:r>
        <w:rPr/>
        <w:t>kubatura [m</w:t>
      </w:r>
      <w:r>
        <w:rPr>
          <w:vertAlign w:val="superscript"/>
        </w:rPr>
        <w:t>3</w:t>
      </w:r>
      <w:r>
        <w:rPr/>
        <w:t>]: ………………………</w:t>
        <w:tab/>
        <w:tab/>
        <w:t>kubatura [m</w:t>
      </w:r>
      <w:r>
        <w:rPr>
          <w:vertAlign w:val="superscript"/>
        </w:rPr>
        <w:t>3</w:t>
      </w:r>
      <w:r>
        <w:rPr/>
        <w:t>]: ……………………..</w:t>
      </w:r>
    </w:p>
    <w:p>
      <w:pPr>
        <w:pStyle w:val="Normal"/>
        <w:numPr>
          <w:ilvl w:val="0"/>
          <w:numId w:val="5"/>
        </w:numPr>
        <w:rPr/>
      </w:pPr>
      <w:r>
        <w:rPr/>
        <w:t>Pow. zabudowy [m</w:t>
      </w:r>
      <w:r>
        <w:rPr>
          <w:vertAlign w:val="superscript"/>
        </w:rPr>
        <w:t>2</w:t>
      </w:r>
      <w:r>
        <w:rPr/>
        <w:t>]: ………………</w:t>
        <w:tab/>
        <w:tab/>
        <w:t>Pow. zabudowy [m</w:t>
      </w:r>
      <w:r>
        <w:rPr>
          <w:vertAlign w:val="superscript"/>
        </w:rPr>
        <w:t>2</w:t>
      </w:r>
      <w:r>
        <w:rPr/>
        <w:t>]: ………………</w:t>
      </w:r>
    </w:p>
    <w:p>
      <w:pPr>
        <w:pStyle w:val="Normal"/>
        <w:numPr>
          <w:ilvl w:val="0"/>
          <w:numId w:val="5"/>
        </w:numPr>
        <w:rPr/>
      </w:pPr>
      <w:r>
        <w:rPr/>
        <w:t>Pow. użytkowa [m</w:t>
      </w:r>
      <w:r>
        <w:rPr>
          <w:vertAlign w:val="superscript"/>
        </w:rPr>
        <w:t>2</w:t>
      </w:r>
      <w:r>
        <w:rPr/>
        <w:t>]: ……………….</w:t>
        <w:tab/>
        <w:tab/>
        <w:t>Pow. użytkowa [m</w:t>
      </w:r>
      <w:r>
        <w:rPr>
          <w:vertAlign w:val="superscript"/>
        </w:rPr>
        <w:t>2</w:t>
      </w:r>
      <w:r>
        <w:rPr/>
        <w:t>]: ……………….</w:t>
      </w:r>
    </w:p>
    <w:p>
      <w:pPr>
        <w:pStyle w:val="Normal"/>
        <w:ind w:start="720" w:end="0"/>
        <w:rPr/>
      </w:pPr>
      <w:r>
        <w:rPr/>
        <w:t xml:space="preserve">w tym: </w:t>
        <w:tab/>
        <w:tab/>
        <w:tab/>
        <w:tab/>
        <w:tab/>
        <w:tab/>
        <w:t>Ilość kondygnacji nadziemnych: .......</w:t>
      </w:r>
    </w:p>
    <w:p>
      <w:pPr>
        <w:pStyle w:val="Normal"/>
        <w:ind w:start="720" w:end="0"/>
        <w:rPr/>
      </w:pPr>
      <w:r>
        <w:rPr/>
        <w:t>pow. użytkowa mieszkania [m</w:t>
      </w:r>
      <w:r>
        <w:rPr>
          <w:vertAlign w:val="superscript"/>
        </w:rPr>
        <w:t>2</w:t>
      </w:r>
      <w:r>
        <w:rPr/>
        <w:t>]:…………</w:t>
        <w:tab/>
        <w:tab/>
        <w:t>Ilość kondygnacji podziemnych: ……</w:t>
      </w:r>
    </w:p>
    <w:p>
      <w:pPr>
        <w:pStyle w:val="Normal"/>
        <w:ind w:start="720" w:end="0"/>
        <w:rPr/>
      </w:pPr>
      <w:r>
        <w:rPr/>
        <w:t>pow. użytkowa usługowa [m</w:t>
      </w:r>
      <w:r>
        <w:rPr>
          <w:vertAlign w:val="superscript"/>
        </w:rPr>
        <w:t>2</w:t>
      </w:r>
      <w:r>
        <w:rPr/>
        <w:t>]: ………….</w:t>
        <w:tab/>
        <w:tab/>
      </w:r>
    </w:p>
    <w:p>
      <w:pPr>
        <w:pStyle w:val="Normal"/>
        <w:ind w:start="720" w:end="0"/>
        <w:rPr>
          <w:b/>
          <w:sz w:val="22"/>
          <w:szCs w:val="22"/>
        </w:rPr>
      </w:pPr>
      <w:r>
        <w:rPr/>
        <w:t>pow. użytkowa garażu [m</w:t>
      </w:r>
      <w:r>
        <w:rPr>
          <w:vertAlign w:val="superscript"/>
        </w:rPr>
        <w:t>2</w:t>
      </w:r>
      <w:r>
        <w:rPr/>
        <w:t>]: ……………..</w:t>
        <w:tab/>
        <w:tab/>
      </w:r>
    </w:p>
    <w:p>
      <w:pPr>
        <w:pStyle w:val="Normal"/>
        <w:numPr>
          <w:ilvl w:val="0"/>
          <w:numId w:val="5"/>
        </w:numPr>
        <w:rPr/>
      </w:pPr>
      <w:r>
        <w:rPr/>
        <w:t>Pow. całkowita [m</w:t>
      </w:r>
      <w:r>
        <w:rPr>
          <w:vertAlign w:val="superscript"/>
        </w:rPr>
        <w:t>2</w:t>
      </w:r>
      <w:r>
        <w:rPr/>
        <w:t>]: …………………….</w:t>
        <w:tab/>
        <w:tab/>
      </w:r>
    </w:p>
    <w:p>
      <w:pPr>
        <w:pStyle w:val="Normal"/>
        <w:numPr>
          <w:ilvl w:val="0"/>
          <w:numId w:val="5"/>
        </w:numPr>
        <w:rPr/>
      </w:pPr>
      <w:r>
        <w:rPr/>
        <w:t>Ilość izb [szt.]: ……………………………</w:t>
        <w:tab/>
        <w:tab/>
      </w:r>
    </w:p>
    <w:p>
      <w:pPr>
        <w:pStyle w:val="Normal"/>
        <w:numPr>
          <w:ilvl w:val="0"/>
          <w:numId w:val="5"/>
        </w:numPr>
        <w:rPr/>
      </w:pPr>
      <w:r>
        <w:rPr/>
        <w:t>Ilość mieszkań [szt.]: …………………….</w:t>
      </w:r>
    </w:p>
    <w:p>
      <w:pPr>
        <w:pStyle w:val="Normal"/>
        <w:numPr>
          <w:ilvl w:val="0"/>
          <w:numId w:val="5"/>
        </w:numPr>
        <w:rPr/>
      </w:pPr>
      <w:r>
        <w:rPr/>
        <w:t>Ilość kondygnacji nadziemnych: …………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Ilość kondygnacji podziemnych: ………… </w:t>
      </w:r>
    </w:p>
    <w:p>
      <w:pPr>
        <w:pStyle w:val="Normal"/>
        <w:ind w:start="720" w:end="0"/>
        <w:rPr/>
      </w:pPr>
      <w:r>
        <w:rPr/>
      </w:r>
    </w:p>
    <w:p>
      <w:pPr>
        <w:sectPr>
          <w:footerReference w:type="default" r:id="rId2"/>
          <w:type w:val="nextPage"/>
          <w:pgSz w:w="11906" w:h="16838"/>
          <w:pgMar w:left="1134" w:right="706" w:gutter="0" w:header="0" w:top="993" w:footer="708" w:bottom="76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FootnoteText"/>
        <w:ind w:start="-360" w:end="0"/>
        <w:rPr>
          <w:b/>
          <w:bCs/>
          <w:sz w:val="22"/>
        </w:rPr>
      </w:pPr>
      <w:r>
        <w:rPr>
          <w:bCs/>
          <w:sz w:val="22"/>
        </w:rPr>
        <w:t>Forma budownictwa</w:t>
      </w:r>
      <w:r>
        <w:rPr>
          <w:b/>
          <w:bCs/>
          <w:sz w:val="22"/>
        </w:rPr>
        <w:t xml:space="preserve">  /właściwe podkreślić/ :</w:t>
      </w:r>
    </w:p>
    <w:p>
      <w:pPr>
        <w:pStyle w:val="FootnoteText"/>
        <w:ind w:start="-360" w:end="0"/>
        <w:rPr/>
      </w:pPr>
      <w:r>
        <w:rPr>
          <w:b/>
          <w:bCs/>
          <w:sz w:val="22"/>
        </w:rPr>
        <w:t xml:space="preserve">indywidualne </w:t>
      </w:r>
      <w:r>
        <w:rPr>
          <w:sz w:val="22"/>
        </w:rPr>
        <w:t xml:space="preserve">(inne niż sprzedaż lub wynajem), </w:t>
      </w:r>
      <w:r>
        <w:rPr>
          <w:b/>
          <w:bCs/>
          <w:sz w:val="22"/>
        </w:rPr>
        <w:t>indywidualne</w:t>
      </w:r>
      <w:r>
        <w:rPr>
          <w:sz w:val="22"/>
        </w:rPr>
        <w:t xml:space="preserve"> (na sprzedaż lub wynajem), </w:t>
      </w:r>
      <w:r>
        <w:rPr>
          <w:b/>
          <w:bCs/>
          <w:sz w:val="22"/>
        </w:rPr>
        <w:t>spółdzielcze</w:t>
      </w:r>
      <w:r>
        <w:rPr>
          <w:sz w:val="22"/>
        </w:rPr>
        <w:t xml:space="preserve">,                     </w:t>
      </w:r>
      <w:r>
        <w:rPr>
          <w:b/>
          <w:bCs/>
          <w:sz w:val="22"/>
        </w:rPr>
        <w:t>na sprzedaż</w:t>
      </w:r>
      <w:r>
        <w:rPr>
          <w:sz w:val="22"/>
        </w:rPr>
        <w:t xml:space="preserve"> lub </w:t>
      </w:r>
      <w:r>
        <w:rPr>
          <w:b/>
          <w:bCs/>
          <w:sz w:val="22"/>
        </w:rPr>
        <w:t>wynajem</w:t>
      </w:r>
      <w:r>
        <w:rPr>
          <w:sz w:val="22"/>
        </w:rPr>
        <w:t xml:space="preserve">, </w:t>
      </w:r>
      <w:r>
        <w:rPr>
          <w:b/>
          <w:bCs/>
          <w:sz w:val="22"/>
        </w:rPr>
        <w:t>komunalne</w:t>
      </w:r>
      <w:r>
        <w:rPr>
          <w:sz w:val="22"/>
        </w:rPr>
        <w:t xml:space="preserve">, </w:t>
      </w:r>
      <w:r>
        <w:rPr>
          <w:b/>
          <w:bCs/>
          <w:sz w:val="22"/>
        </w:rPr>
        <w:t>społeczne czynszowe</w:t>
      </w:r>
      <w:r>
        <w:rPr>
          <w:sz w:val="22"/>
        </w:rPr>
        <w:t xml:space="preserve">, </w:t>
      </w:r>
      <w:r>
        <w:rPr>
          <w:b/>
          <w:bCs/>
          <w:sz w:val="22"/>
        </w:rPr>
        <w:t xml:space="preserve">zakładowe </w:t>
      </w:r>
      <w:r>
        <w:rPr>
          <w:sz w:val="22"/>
        </w:rPr>
        <w:t xml:space="preserve">          </w:t>
      </w:r>
    </w:p>
    <w:p>
      <w:pPr>
        <w:pStyle w:val="FootnoteText"/>
        <w:rPr>
          <w:sz w:val="22"/>
        </w:rPr>
      </w:pPr>
      <w:r>
        <w:rPr>
          <w:sz w:val="22"/>
        </w:rPr>
        <w:t xml:space="preserve">          </w:t>
      </w:r>
    </w:p>
    <w:p>
      <w:pPr>
        <w:pStyle w:val="Normal"/>
        <w:tabs>
          <w:tab w:val="clear" w:pos="709"/>
          <w:tab w:val="left" w:pos="-988" w:leader="none"/>
          <w:tab w:val="left" w:pos="-741" w:leader="none"/>
          <w:tab w:val="left" w:pos="-494" w:leader="none"/>
          <w:tab w:val="left" w:pos="-247" w:leader="none"/>
          <w:tab w:val="left" w:pos="360" w:leader="none"/>
        </w:tabs>
        <w:ind w:start="-988" w:end="0"/>
        <w:rPr>
          <w:sz w:val="22"/>
        </w:rPr>
      </w:pPr>
      <w:r>
        <w:rPr>
          <w:sz w:val="22"/>
        </w:rPr>
        <w:t xml:space="preserve">           </w:t>
      </w:r>
      <w:r>
        <w:rPr>
          <w:sz w:val="22"/>
        </w:rPr>
        <w:t xml:space="preserve">Technologia wznoszenia budynku  </w:t>
      </w:r>
      <w:r>
        <w:rPr>
          <w:b/>
          <w:bCs/>
          <w:i/>
          <w:iCs/>
          <w:sz w:val="22"/>
          <w:u w:val="single"/>
        </w:rPr>
        <w:t xml:space="preserve">/właściwe podkreślić/ </w:t>
      </w:r>
      <w:r>
        <w:rPr>
          <w:sz w:val="22"/>
        </w:rPr>
        <w:t xml:space="preserve">: </w:t>
      </w:r>
    </w:p>
    <w:p>
      <w:pPr>
        <w:pStyle w:val="Normal"/>
        <w:tabs>
          <w:tab w:val="clear" w:pos="709"/>
          <w:tab w:val="left" w:pos="-988" w:leader="none"/>
          <w:tab w:val="left" w:pos="-741" w:leader="none"/>
          <w:tab w:val="left" w:pos="-494" w:leader="none"/>
          <w:tab w:val="left" w:pos="-247" w:leader="none"/>
          <w:tab w:val="left" w:pos="360" w:leader="none"/>
        </w:tabs>
        <w:ind w:start="-988" w:end="0"/>
        <w:rPr>
          <w:sz w:val="22"/>
        </w:rPr>
      </w:pPr>
      <w:r>
        <w:rPr>
          <w:sz w:val="22"/>
        </w:rPr>
        <w:tab/>
        <w:tab/>
        <w:t xml:space="preserve">  </w:t>
      </w:r>
      <w:r>
        <w:rPr>
          <w:b/>
          <w:bCs/>
          <w:sz w:val="22"/>
        </w:rPr>
        <w:t>tradycyjna udoskonalona</w:t>
      </w:r>
      <w:r>
        <w:rPr>
          <w:sz w:val="22"/>
        </w:rPr>
        <w:t xml:space="preserve">, </w:t>
      </w:r>
      <w:r>
        <w:rPr>
          <w:b/>
          <w:bCs/>
          <w:sz w:val="22"/>
        </w:rPr>
        <w:t>wielkopłytowa</w:t>
      </w:r>
      <w:r>
        <w:rPr>
          <w:sz w:val="22"/>
        </w:rPr>
        <w:t xml:space="preserve">, </w:t>
      </w:r>
      <w:r>
        <w:rPr>
          <w:b/>
          <w:bCs/>
          <w:sz w:val="22"/>
        </w:rPr>
        <w:t>wielkoblokowa</w:t>
      </w:r>
      <w:r>
        <w:rPr>
          <w:sz w:val="22"/>
        </w:rPr>
        <w:t xml:space="preserve">, </w:t>
      </w:r>
      <w:r>
        <w:rPr>
          <w:b/>
          <w:bCs/>
          <w:sz w:val="22"/>
        </w:rPr>
        <w:t>monolityczna</w:t>
      </w:r>
      <w:r>
        <w:rPr>
          <w:sz w:val="22"/>
        </w:rPr>
        <w:t xml:space="preserve">, </w:t>
      </w:r>
      <w:r>
        <w:rPr>
          <w:b/>
          <w:bCs/>
          <w:sz w:val="22"/>
        </w:rPr>
        <w:t>kanadyjska</w:t>
      </w:r>
      <w:r>
        <w:rPr>
          <w:sz w:val="22"/>
        </w:rPr>
        <w:t xml:space="preserve">, </w:t>
      </w:r>
      <w:r>
        <w:rPr>
          <w:b/>
          <w:bCs/>
          <w:sz w:val="22"/>
        </w:rPr>
        <w:t xml:space="preserve">inna </w:t>
      </w:r>
      <w:r>
        <w:rPr>
          <w:sz w:val="22"/>
        </w:rPr>
        <w:t>...............................</w:t>
      </w:r>
    </w:p>
    <w:p>
      <w:pPr>
        <w:pStyle w:val="Normal"/>
        <w:tabs>
          <w:tab w:val="clear" w:pos="709"/>
          <w:tab w:val="left" w:pos="-988" w:leader="none"/>
          <w:tab w:val="left" w:pos="-741" w:leader="none"/>
          <w:tab w:val="left" w:pos="-494" w:leader="none"/>
          <w:tab w:val="left" w:pos="-247" w:leader="none"/>
          <w:tab w:val="left" w:pos="360" w:leader="none"/>
        </w:tabs>
        <w:ind w:start="-988" w:end="0"/>
        <w:rPr>
          <w:sz w:val="22"/>
        </w:rPr>
      </w:pPr>
      <w:r>
        <w:rPr>
          <w:b/>
          <w:bCs/>
          <w:sz w:val="22"/>
        </w:rPr>
        <w:tab/>
        <w:tab/>
      </w:r>
      <w:r>
        <w:rPr>
          <w:bCs/>
          <w:sz w:val="22"/>
        </w:rPr>
        <w:t xml:space="preserve">  Rodzaj ścian budynku: </w:t>
      </w:r>
      <w:r>
        <w:rPr>
          <w:b/>
          <w:bCs/>
          <w:sz w:val="22"/>
        </w:rPr>
        <w:t>ognioodporne / nieognioodporne /NRO</w:t>
      </w:r>
    </w:p>
    <w:p>
      <w:pPr>
        <w:pStyle w:val="Normal"/>
        <w:ind w:start="360" w:end="0"/>
        <w:jc w:val="both"/>
        <w:rPr>
          <w:b/>
          <w:iCs/>
          <w:sz w:val="22"/>
        </w:rPr>
      </w:pPr>
      <w:r>
        <w:rPr>
          <w:b/>
          <w:iCs/>
          <w:sz w:val="22"/>
        </w:rPr>
        <w:t>Oświadczam, że budynek jest podłączony do:</w:t>
      </w:r>
    </w:p>
    <w:p>
      <w:pPr>
        <w:pStyle w:val="Normal"/>
        <w:numPr>
          <w:ilvl w:val="1"/>
          <w:numId w:val="3"/>
        </w:numPr>
        <w:tabs>
          <w:tab w:val="clear" w:pos="709"/>
          <w:tab w:val="left" w:pos="142" w:leader="none"/>
          <w:tab w:val="left" w:pos="1440" w:leader="none"/>
        </w:tabs>
        <w:rPr>
          <w:b/>
          <w:bCs/>
          <w:sz w:val="22"/>
          <w:u w:val="single"/>
        </w:rPr>
      </w:pPr>
      <w:r>
        <w:rPr>
          <w:sz w:val="22"/>
        </w:rPr>
        <w:t xml:space="preserve">kanalizacji miejskiej, wiejskiej, </w:t>
      </w:r>
      <w:r>
        <w:rPr>
          <w:b/>
          <w:bCs/>
          <w:sz w:val="22"/>
          <w:u w:val="single"/>
        </w:rPr>
        <w:t>/</w:t>
      </w:r>
      <w:r>
        <w:rPr>
          <w:b/>
          <w:bCs/>
          <w:i/>
          <w:sz w:val="22"/>
          <w:u w:val="single"/>
        </w:rPr>
        <w:t>właściwe podkreślić</w:t>
      </w:r>
      <w:r>
        <w:rPr>
          <w:b/>
          <w:bCs/>
          <w:sz w:val="22"/>
          <w:u w:val="single"/>
        </w:rPr>
        <w:t>/</w:t>
      </w:r>
    </w:p>
    <w:p>
      <w:pPr>
        <w:pStyle w:val="Normal"/>
        <w:numPr>
          <w:ilvl w:val="1"/>
          <w:numId w:val="3"/>
        </w:numPr>
        <w:tabs>
          <w:tab w:val="clear" w:pos="709"/>
          <w:tab w:val="left" w:pos="1440" w:leader="none"/>
        </w:tabs>
        <w:rPr>
          <w:sz w:val="22"/>
        </w:rPr>
      </w:pPr>
      <w:r>
        <w:rPr>
          <w:sz w:val="22"/>
        </w:rPr>
        <w:t>bezodpływowego szczelnego zbiornika ścieków o pojemności ..................m</w:t>
      </w:r>
      <w:r>
        <w:rPr>
          <w:sz w:val="22"/>
          <w:vertAlign w:val="superscript"/>
        </w:rPr>
        <w:t>3</w:t>
      </w:r>
      <w:r>
        <w:rPr>
          <w:sz w:val="22"/>
        </w:rPr>
        <w:t xml:space="preserve"> , oczyszczalni przydomowej.</w:t>
      </w:r>
    </w:p>
    <w:p>
      <w:pPr>
        <w:pStyle w:val="Normal"/>
        <w:jc w:val="both"/>
        <w:rPr>
          <w:b/>
          <w:iCs/>
          <w:sz w:val="22"/>
        </w:rPr>
      </w:pPr>
      <w:r>
        <w:rPr>
          <w:b/>
          <w:iCs/>
          <w:sz w:val="22"/>
        </w:rPr>
        <w:t xml:space="preserve">  </w:t>
      </w:r>
    </w:p>
    <w:p>
      <w:pPr>
        <w:pStyle w:val="Normal"/>
        <w:jc w:val="both"/>
        <w:rPr>
          <w:b/>
          <w:iCs/>
          <w:sz w:val="22"/>
        </w:rPr>
      </w:pPr>
      <w:r>
        <w:rPr>
          <w:b/>
          <w:iCs/>
          <w:sz w:val="22"/>
        </w:rPr>
        <w:t xml:space="preserve">    </w:t>
      </w:r>
      <w:r>
        <w:rPr>
          <w:b/>
          <w:iCs/>
          <w:sz w:val="22"/>
        </w:rPr>
        <w:t>Pobór wody: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rPr>
          <w:b/>
          <w:bCs/>
          <w:sz w:val="22"/>
          <w:u w:val="single"/>
        </w:rPr>
      </w:pPr>
      <w:r>
        <w:rPr>
          <w:sz w:val="22"/>
        </w:rPr>
        <w:t xml:space="preserve">Studnia: kopana, wiercona, stara, nowa </w:t>
      </w:r>
      <w:r>
        <w:rPr>
          <w:b/>
          <w:bCs/>
          <w:sz w:val="22"/>
          <w:u w:val="single"/>
        </w:rPr>
        <w:t>/</w:t>
      </w:r>
      <w:r>
        <w:rPr>
          <w:b/>
          <w:bCs/>
          <w:i/>
          <w:sz w:val="22"/>
          <w:u w:val="single"/>
        </w:rPr>
        <w:t>właściwe podkreślić</w:t>
      </w:r>
      <w:r>
        <w:rPr>
          <w:b/>
          <w:bCs/>
          <w:sz w:val="22"/>
          <w:u w:val="single"/>
        </w:rPr>
        <w:t>/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440" w:leader="none"/>
        </w:tabs>
        <w:rPr>
          <w:sz w:val="22"/>
        </w:rPr>
      </w:pPr>
      <w:r>
        <w:rPr>
          <w:sz w:val="22"/>
        </w:rPr>
        <w:t>Przyłącz wodociągowy:</w:t>
      </w:r>
    </w:p>
    <w:p>
      <w:pPr>
        <w:pStyle w:val="Normal"/>
        <w:numPr>
          <w:ilvl w:val="5"/>
          <w:numId w:val="3"/>
        </w:numPr>
        <w:tabs>
          <w:tab w:val="clear" w:pos="709"/>
          <w:tab w:val="left" w:pos="3420" w:leader="none"/>
        </w:tabs>
        <w:ind w:hanging="360" w:start="3420" w:end="0"/>
        <w:rPr>
          <w:sz w:val="22"/>
        </w:rPr>
      </w:pPr>
      <w:r>
        <w:rPr>
          <w:sz w:val="22"/>
        </w:rPr>
        <w:t>ze studni j.w.</w:t>
      </w:r>
    </w:p>
    <w:p>
      <w:pPr>
        <w:pStyle w:val="Normal"/>
        <w:numPr>
          <w:ilvl w:val="5"/>
          <w:numId w:val="3"/>
        </w:numPr>
        <w:tabs>
          <w:tab w:val="clear" w:pos="709"/>
          <w:tab w:val="left" w:pos="3420" w:leader="none"/>
        </w:tabs>
        <w:ind w:hanging="360" w:start="3420" w:end="0"/>
        <w:rPr>
          <w:iCs/>
          <w:sz w:val="22"/>
        </w:rPr>
      </w:pPr>
      <w:r>
        <w:rPr>
          <w:iCs/>
          <w:sz w:val="22"/>
        </w:rPr>
        <w:t>z wodociągu (miejski, wiejski, zagrodowy, indywidualny)</w:t>
      </w:r>
    </w:p>
    <w:p>
      <w:pPr>
        <w:pStyle w:val="Normal"/>
        <w:ind w:start="360" w:end="0"/>
        <w:jc w:val="both"/>
        <w:rPr/>
      </w:pPr>
      <w:r>
        <w:rPr>
          <w:b/>
          <w:iCs/>
          <w:sz w:val="22"/>
        </w:rPr>
        <w:t>Ogrzewanie:</w:t>
      </w:r>
    </w:p>
    <w:p>
      <w:pPr>
        <w:pStyle w:val="Normal"/>
        <w:numPr>
          <w:ilvl w:val="1"/>
          <w:numId w:val="4"/>
        </w:numPr>
        <w:tabs>
          <w:tab w:val="clear" w:pos="709"/>
          <w:tab w:val="left" w:pos="142" w:leader="none"/>
        </w:tabs>
        <w:rPr>
          <w:b/>
          <w:bCs/>
          <w:sz w:val="22"/>
          <w:u w:val="single"/>
        </w:rPr>
      </w:pPr>
      <w:r>
        <w:rPr>
          <w:sz w:val="22"/>
        </w:rPr>
        <w:t xml:space="preserve">Centralne ogrzewanie </w:t>
      </w:r>
      <w:r>
        <w:rPr>
          <w:b/>
          <w:sz w:val="22"/>
        </w:rPr>
        <w:t>(olejowe, gazowe, opał stały, pompa ciepła, inne)</w:t>
      </w:r>
    </w:p>
    <w:p>
      <w:pPr>
        <w:pStyle w:val="Normal"/>
        <w:numPr>
          <w:ilvl w:val="1"/>
          <w:numId w:val="4"/>
        </w:numPr>
        <w:tabs>
          <w:tab w:val="clear" w:pos="709"/>
          <w:tab w:val="left" w:pos="142" w:leader="none"/>
        </w:tabs>
        <w:rPr>
          <w:b/>
          <w:bCs/>
          <w:sz w:val="22"/>
          <w:u w:val="single"/>
        </w:rPr>
      </w:pPr>
      <w:r>
        <w:rPr>
          <w:sz w:val="22"/>
        </w:rPr>
        <w:t xml:space="preserve">Gaz sieciowy </w:t>
      </w:r>
      <w:r>
        <w:rPr>
          <w:b/>
          <w:sz w:val="22"/>
        </w:rPr>
        <w:t>( tak / nie)</w:t>
      </w:r>
      <w:r>
        <w:rPr>
          <w:sz w:val="22"/>
        </w:rPr>
        <w:t xml:space="preserve"> </w:t>
      </w:r>
      <w:r>
        <w:rPr>
          <w:b/>
          <w:bCs/>
          <w:sz w:val="22"/>
          <w:u w:val="single"/>
        </w:rPr>
        <w:t>/</w:t>
      </w:r>
      <w:r>
        <w:rPr>
          <w:b/>
          <w:bCs/>
          <w:i/>
          <w:sz w:val="22"/>
          <w:u w:val="single"/>
        </w:rPr>
        <w:t>właściwe podkreślić</w:t>
      </w:r>
      <w:r>
        <w:rPr>
          <w:b/>
          <w:bCs/>
          <w:sz w:val="22"/>
          <w:u w:val="single"/>
        </w:rPr>
        <w:t>/</w:t>
      </w:r>
    </w:p>
    <w:p>
      <w:pPr>
        <w:pStyle w:val="Normal"/>
        <w:tabs>
          <w:tab w:val="clear" w:pos="709"/>
          <w:tab w:val="left" w:pos="3420" w:leader="none"/>
        </w:tabs>
        <w:rPr>
          <w:b/>
          <w:bCs/>
          <w:iCs/>
          <w:sz w:val="22"/>
          <w:u w:val="single"/>
        </w:rPr>
      </w:pPr>
      <w:r>
        <w:rPr>
          <w:b/>
          <w:bCs/>
          <w:iCs/>
          <w:sz w:val="22"/>
          <w:u w:val="single"/>
        </w:rPr>
      </w:r>
    </w:p>
    <w:p>
      <w:pPr>
        <w:pStyle w:val="Normal"/>
        <w:spacing w:lineRule="auto" w:line="360"/>
        <w:jc w:val="both"/>
        <w:rPr/>
      </w:pPr>
      <w:r>
        <w:rPr>
          <w:bCs/>
          <w:iCs/>
          <w:sz w:val="22"/>
        </w:rPr>
        <w:t>Do w/w zawiadomienia załączam –oryginały (zaznaczyć „x”):</w:t>
      </w:r>
    </w:p>
    <w:p>
      <w:pPr>
        <w:pStyle w:val="Normal"/>
        <w:ind w:start="720" w:end="0"/>
        <w:rPr>
          <w:sz w:val="22"/>
        </w:rPr>
      </w:pPr>
      <w:r>
        <w:rPr>
          <w:sz w:val="22"/>
        </w:rPr>
        <w:t>1. Oryginał dziennika budowy</w:t>
      </w:r>
    </w:p>
    <w:p>
      <w:pPr>
        <w:pStyle w:val="Normal"/>
        <w:ind w:start="720" w:end="0"/>
        <w:rPr>
          <w:sz w:val="22"/>
        </w:rPr>
      </w:pPr>
      <w:r>
        <w:rPr>
          <w:sz w:val="22"/>
        </w:rPr>
        <w:t>2. Oświadczenie Kierownika budowy:</w:t>
      </w:r>
    </w:p>
    <w:p>
      <w:pPr>
        <w:pStyle w:val="Normal"/>
        <w:tabs>
          <w:tab w:val="clear" w:pos="709"/>
          <w:tab w:val="left" w:pos="3420" w:leader="none"/>
        </w:tabs>
        <w:ind w:start="1080" w:end="0"/>
        <w:rPr>
          <w:sz w:val="22"/>
        </w:rPr>
      </w:pPr>
      <w:r>
        <w:rPr>
          <w:sz w:val="22"/>
        </w:rPr>
        <w:t>a) o zgodności wykonania obiektu budowlanego z projektem budowlanym i warunkami pozwolenia  na budowę oraz przepisami</w:t>
      </w:r>
    </w:p>
    <w:p>
      <w:pPr>
        <w:pStyle w:val="Normal"/>
        <w:tabs>
          <w:tab w:val="clear" w:pos="709"/>
          <w:tab w:val="left" w:pos="3420" w:leader="none"/>
        </w:tabs>
        <w:ind w:start="1080" w:end="0"/>
        <w:rPr>
          <w:sz w:val="22"/>
        </w:rPr>
      </w:pPr>
      <w:r>
        <w:rPr>
          <w:sz w:val="22"/>
        </w:rPr>
        <w:t>b) o doprowadzeniu do należytego stanu i porządku terenu budowy, a także – w razie korzystania – drogi, ulicy, sąsiedniej nieruchomości, budynku lub lokalu</w:t>
      </w:r>
    </w:p>
    <w:p>
      <w:pPr>
        <w:pStyle w:val="Normal"/>
        <w:ind w:start="720" w:end="0"/>
        <w:rPr>
          <w:sz w:val="22"/>
        </w:rPr>
      </w:pPr>
      <w:r>
        <w:rPr>
          <w:sz w:val="22"/>
        </w:rPr>
        <w:t>3. Oświadczenie o właściwym zagospodarowaniu terenów przyległych, jeżeli eksploatacja wybudowanego obiektu jest uzależniona od ich odpowiedniego zagospodarowania.</w:t>
      </w:r>
    </w:p>
    <w:p>
      <w:pPr>
        <w:pStyle w:val="Normal"/>
        <w:ind w:start="720" w:end="0"/>
        <w:rPr>
          <w:sz w:val="22"/>
        </w:rPr>
      </w:pPr>
      <w:r>
        <w:rPr>
          <w:sz w:val="22"/>
        </w:rPr>
        <w:t>4. Oryginały protokoły badań i sprawdzeń:</w:t>
      </w:r>
    </w:p>
    <w:p>
      <w:pPr>
        <w:pStyle w:val="Normal"/>
        <w:tabs>
          <w:tab w:val="clear" w:pos="709"/>
          <w:tab w:val="left" w:pos="1080" w:leader="none"/>
        </w:tabs>
        <w:ind w:start="720" w:end="0"/>
        <w:rPr/>
      </w:pPr>
      <w:r>
        <w:rPr>
          <w:sz w:val="22"/>
        </w:rPr>
        <w:tab/>
        <w:t>a)   przewodów kominowych (dymowych, spalinowych, wentylacyjnych)</w:t>
      </w:r>
    </w:p>
    <w:p>
      <w:pPr>
        <w:pStyle w:val="Normal"/>
        <w:tabs>
          <w:tab w:val="clear" w:pos="709"/>
          <w:tab w:val="left" w:pos="1080" w:leader="none"/>
        </w:tabs>
        <w:rPr/>
      </w:pPr>
      <w:r>
        <w:rPr>
          <w:sz w:val="22"/>
        </w:rPr>
        <w:t xml:space="preserve"> </w:t>
      </w:r>
      <w:r>
        <w:rPr>
          <w:sz w:val="22"/>
        </w:rPr>
        <w:tab/>
        <w:t>b) instalacji elektrycznej</w:t>
      </w:r>
    </w:p>
    <w:p>
      <w:pPr>
        <w:pStyle w:val="Normal"/>
        <w:numPr>
          <w:ilvl w:val="1"/>
          <w:numId w:val="4"/>
        </w:numPr>
        <w:tabs>
          <w:tab w:val="clear" w:pos="709"/>
          <w:tab w:val="left" w:pos="1080" w:leader="none"/>
        </w:tabs>
        <w:rPr>
          <w:sz w:val="22"/>
        </w:rPr>
      </w:pPr>
      <w:r>
        <w:rPr>
          <w:sz w:val="22"/>
        </w:rPr>
        <w:t>instalacji piorunochronnej</w:t>
      </w:r>
    </w:p>
    <w:p>
      <w:pPr>
        <w:pStyle w:val="Normal"/>
        <w:numPr>
          <w:ilvl w:val="1"/>
          <w:numId w:val="4"/>
        </w:numPr>
        <w:tabs>
          <w:tab w:val="clear" w:pos="709"/>
          <w:tab w:val="left" w:pos="1080" w:leader="none"/>
        </w:tabs>
        <w:rPr>
          <w:sz w:val="22"/>
        </w:rPr>
      </w:pPr>
      <w:r>
        <w:rPr>
          <w:sz w:val="22"/>
        </w:rPr>
        <w:t>instalacji gazowej</w:t>
      </w:r>
    </w:p>
    <w:p>
      <w:pPr>
        <w:pStyle w:val="Normal"/>
        <w:numPr>
          <w:ilvl w:val="1"/>
          <w:numId w:val="4"/>
        </w:numPr>
        <w:tabs>
          <w:tab w:val="clear" w:pos="709"/>
          <w:tab w:val="left" w:pos="1080" w:leader="none"/>
        </w:tabs>
        <w:rPr>
          <w:sz w:val="22"/>
        </w:rPr>
      </w:pPr>
      <w:r>
        <w:rPr>
          <w:sz w:val="22"/>
        </w:rPr>
        <w:t>instalacji urządzeń służących ochronie środowiska</w:t>
      </w:r>
    </w:p>
    <w:p>
      <w:pPr>
        <w:pStyle w:val="Normal"/>
        <w:numPr>
          <w:ilvl w:val="1"/>
          <w:numId w:val="4"/>
        </w:numPr>
        <w:tabs>
          <w:tab w:val="clear" w:pos="709"/>
          <w:tab w:val="left" w:pos="1080" w:leader="none"/>
        </w:tabs>
        <w:rPr>
          <w:sz w:val="22"/>
        </w:rPr>
      </w:pPr>
      <w:r>
        <w:rPr>
          <w:sz w:val="22"/>
        </w:rPr>
        <w:t>instalacji technologicznych</w:t>
      </w:r>
    </w:p>
    <w:p>
      <w:pPr>
        <w:pStyle w:val="Normal"/>
        <w:numPr>
          <w:ilvl w:val="1"/>
          <w:numId w:val="4"/>
        </w:numPr>
        <w:tabs>
          <w:tab w:val="clear" w:pos="709"/>
          <w:tab w:val="left" w:pos="1080" w:leader="none"/>
        </w:tabs>
        <w:rPr>
          <w:sz w:val="22"/>
        </w:rPr>
      </w:pPr>
      <w:r>
        <w:rPr>
          <w:sz w:val="22"/>
        </w:rPr>
        <w:t>inne</w:t>
      </w:r>
    </w:p>
    <w:p>
      <w:pPr>
        <w:pStyle w:val="Normal"/>
        <w:ind w:start="360" w:end="0"/>
        <w:rPr/>
      </w:pPr>
      <w:r>
        <w:rPr>
          <w:sz w:val="22"/>
        </w:rPr>
        <w:t xml:space="preserve">      </w:t>
      </w:r>
      <w:r>
        <w:rPr>
          <w:sz w:val="22"/>
        </w:rPr>
        <w:t xml:space="preserve">5. Oryginały odbioru wykonanych przyłączy: </w:t>
      </w:r>
    </w:p>
    <w:p>
      <w:pPr>
        <w:pStyle w:val="Normal"/>
        <w:tabs>
          <w:tab w:val="clear" w:pos="709"/>
          <w:tab w:val="left" w:pos="1080" w:leader="none"/>
          <w:tab w:val="left" w:pos="1440" w:leader="none"/>
        </w:tabs>
        <w:jc w:val="both"/>
        <w:rPr/>
      </w:pPr>
      <w:r>
        <w:rPr>
          <w:sz w:val="22"/>
        </w:rPr>
        <w:t xml:space="preserve">                  </w:t>
      </w:r>
      <w:r>
        <w:rPr>
          <w:sz w:val="22"/>
        </w:rPr>
        <w:t>a) energetycznego (przyłącz napowietrzny, przyłącz kablowy ziemny)</w:t>
      </w:r>
    </w:p>
    <w:p>
      <w:pPr>
        <w:pStyle w:val="Normal"/>
        <w:tabs>
          <w:tab w:val="clear" w:pos="709"/>
          <w:tab w:val="left" w:pos="1080" w:leader="none"/>
          <w:tab w:val="left" w:pos="1440" w:leader="none"/>
        </w:tabs>
        <w:ind w:start="1080" w:end="0"/>
        <w:rPr/>
      </w:pPr>
      <w:r>
        <w:rPr>
          <w:sz w:val="22"/>
        </w:rPr>
        <w:t>b) wodociągowego</w:t>
      </w:r>
    </w:p>
    <w:p>
      <w:pPr>
        <w:pStyle w:val="Normal"/>
        <w:tabs>
          <w:tab w:val="clear" w:pos="709"/>
          <w:tab w:val="left" w:pos="1080" w:leader="none"/>
          <w:tab w:val="left" w:pos="1440" w:leader="none"/>
        </w:tabs>
        <w:ind w:start="1080" w:end="0"/>
        <w:rPr/>
      </w:pPr>
      <w:r>
        <w:rPr>
          <w:sz w:val="22"/>
        </w:rPr>
        <w:t>c) kanalizacyjnego</w:t>
      </w:r>
    </w:p>
    <w:p>
      <w:pPr>
        <w:pStyle w:val="Normal"/>
        <w:tabs>
          <w:tab w:val="clear" w:pos="709"/>
          <w:tab w:val="left" w:pos="1080" w:leader="none"/>
          <w:tab w:val="left" w:pos="1440" w:leader="none"/>
        </w:tabs>
        <w:ind w:start="1080" w:end="0"/>
        <w:rPr/>
      </w:pPr>
      <w:r>
        <w:rPr>
          <w:sz w:val="22"/>
        </w:rPr>
        <w:t>d) gazowego</w:t>
      </w:r>
    </w:p>
    <w:p>
      <w:pPr>
        <w:pStyle w:val="Normal"/>
        <w:tabs>
          <w:tab w:val="clear" w:pos="709"/>
          <w:tab w:val="left" w:pos="1080" w:leader="none"/>
          <w:tab w:val="left" w:pos="1440" w:leader="none"/>
        </w:tabs>
        <w:ind w:start="1080" w:end="0"/>
        <w:rPr/>
      </w:pPr>
      <w:r>
        <w:rPr>
          <w:sz w:val="22"/>
        </w:rPr>
        <w:t>e) ciepłowniczego</w:t>
      </w:r>
    </w:p>
    <w:p>
      <w:pPr>
        <w:pStyle w:val="Normal"/>
        <w:tabs>
          <w:tab w:val="clear" w:pos="709"/>
          <w:tab w:val="left" w:pos="1080" w:leader="none"/>
          <w:tab w:val="left" w:pos="1440" w:leader="none"/>
        </w:tabs>
        <w:ind w:start="1080" w:end="0"/>
        <w:rPr/>
      </w:pPr>
      <w:r>
        <w:rPr>
          <w:sz w:val="22"/>
        </w:rPr>
        <w:t>f) inne.</w:t>
      </w:r>
    </w:p>
    <w:p>
      <w:pPr>
        <w:pStyle w:val="Normal"/>
        <w:ind w:start="360" w:end="0"/>
        <w:jc w:val="both"/>
        <w:rPr/>
      </w:pPr>
      <w:r>
        <w:rPr>
          <w:sz w:val="22"/>
        </w:rPr>
        <w:t xml:space="preserve">      </w:t>
      </w:r>
      <w:r>
        <w:rPr>
          <w:sz w:val="22"/>
        </w:rPr>
        <w:t xml:space="preserve">6. Inwentaryzację geodezyjną powykonawczą obiektu budowlanego wraz z infrastrukturą .                        </w:t>
      </w:r>
    </w:p>
    <w:p>
      <w:pPr>
        <w:pStyle w:val="Normal"/>
        <w:jc w:val="both"/>
        <w:rPr/>
      </w:pPr>
      <w:r>
        <w:rPr>
          <w:sz w:val="22"/>
        </w:rPr>
        <w:t xml:space="preserve">            </w:t>
      </w:r>
      <w:r>
        <w:rPr>
          <w:sz w:val="22"/>
        </w:rPr>
        <w:t>7. Ostateczną decyzję o pozwoleniu na budowę.</w:t>
      </w:r>
    </w:p>
    <w:p>
      <w:pPr>
        <w:pStyle w:val="Normal"/>
        <w:ind w:start="709" w:end="0"/>
        <w:jc w:val="both"/>
        <w:rPr>
          <w:sz w:val="22"/>
        </w:rPr>
      </w:pPr>
      <w:r>
        <w:rPr>
          <w:sz w:val="22"/>
        </w:rPr>
        <w:t xml:space="preserve">8. </w:t>
      </w:r>
      <w:r>
        <w:rPr>
          <w:b/>
          <w:bCs/>
          <w:sz w:val="22"/>
          <w:u w:val="single"/>
        </w:rPr>
        <w:t>Kopie rysunków</w:t>
      </w:r>
      <w:r>
        <w:rPr>
          <w:sz w:val="22"/>
        </w:rPr>
        <w:t xml:space="preserve"> wchodzących w skład zatwierdzonego projektu budowlanego, z  naniesionymi        zmianami </w:t>
      </w:r>
      <w:r>
        <w:rPr>
          <w:b/>
          <w:bCs/>
          <w:sz w:val="22"/>
          <w:u w:val="single"/>
        </w:rPr>
        <w:t>(czerwonym kolorem)</w:t>
      </w:r>
      <w:r>
        <w:rPr>
          <w:sz w:val="22"/>
        </w:rPr>
        <w:t>– potwierdzone przez projektanta (dotyczy zmian nieistotnych)</w:t>
      </w:r>
    </w:p>
    <w:p>
      <w:pPr>
        <w:pStyle w:val="Normal"/>
        <w:jc w:val="both"/>
        <w:rPr/>
      </w:pPr>
      <w:r>
        <w:rPr>
          <w:sz w:val="22"/>
        </w:rPr>
        <w:t xml:space="preserve">            </w:t>
      </w:r>
      <w:r>
        <w:rPr>
          <w:sz w:val="22"/>
        </w:rPr>
        <w:t>9. Uzupełniający opis techniczny (dotyczy zmian nieistotnych).</w:t>
      </w:r>
    </w:p>
    <w:p>
      <w:pPr>
        <w:pStyle w:val="Normal"/>
        <w:tabs>
          <w:tab w:val="left" w:pos="709" w:leader="none"/>
        </w:tabs>
        <w:jc w:val="both"/>
        <w:rPr/>
      </w:pPr>
      <w:r>
        <w:rPr>
          <w:sz w:val="22"/>
        </w:rPr>
        <w:t xml:space="preserve">          </w:t>
      </w:r>
      <w:r>
        <w:rPr>
          <w:sz w:val="22"/>
        </w:rPr>
        <w:t xml:space="preserve">10. Projekt budowlany do wglądu </w:t>
      </w:r>
    </w:p>
    <w:p>
      <w:pPr>
        <w:pStyle w:val="Normal"/>
        <w:ind w:start="36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start="360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/>
        <w:t xml:space="preserve">                                                                                       </w:t>
      </w:r>
      <w:r>
        <w:rPr/>
        <w:t>................................................................</w:t>
      </w:r>
    </w:p>
    <w:p>
      <w:pPr>
        <w:pStyle w:val="Normal"/>
        <w:rPr/>
      </w:pPr>
      <w:r>
        <w:rPr>
          <w:sz w:val="18"/>
        </w:rPr>
        <w:t xml:space="preserve">                                                                                                                  </w:t>
      </w:r>
      <w:r>
        <w:rPr>
          <w:sz w:val="18"/>
        </w:rPr>
        <w:t>(podpis inwestora lub osoby  przez  niego upoważnionej)</w:t>
      </w:r>
    </w:p>
    <w:p>
      <w:pPr>
        <w:pStyle w:val="Normal"/>
        <w:rPr>
          <w:sz w:val="18"/>
        </w:rPr>
      </w:pPr>
      <w:r>
        <w:rPr>
          <w:sz w:val="18"/>
        </w:rPr>
      </w:r>
    </w:p>
    <w:p>
      <w:pPr>
        <w:pStyle w:val="Normal"/>
        <w:rPr>
          <w:sz w:val="18"/>
        </w:rPr>
      </w:pPr>
      <w:r>
        <w:rPr>
          <w:sz w:val="18"/>
        </w:rPr>
        <w:t>Adnotacja przy zwrocie dokumentów:</w:t>
      </w:r>
    </w:p>
    <w:p>
      <w:pPr>
        <w:pStyle w:val="Normal"/>
        <w:rPr>
          <w:sz w:val="18"/>
        </w:rPr>
      </w:pPr>
      <w:r>
        <w:rPr>
          <w:sz w:val="18"/>
        </w:rPr>
      </w:r>
    </w:p>
    <w:p>
      <w:pPr>
        <w:pStyle w:val="Normal"/>
        <w:spacing w:lineRule="auto" w:line="480"/>
        <w:rPr/>
      </w:pPr>
      <w:r>
        <w:rPr>
          <w:sz w:val="22"/>
          <w:szCs w:val="22"/>
        </w:rPr>
        <w:t>Niniejszym kwituje odbiór załączonych do zawiadomienia dokumentów wskazanych w punktach: ……………………... …………………………………………………………..</w:t>
      </w:r>
    </w:p>
    <w:p>
      <w:pPr>
        <w:pStyle w:val="Normal"/>
        <w:rPr/>
      </w:pPr>
      <w:r>
        <w:rPr>
          <w:sz w:val="22"/>
          <w:szCs w:val="22"/>
        </w:rPr>
        <w:tab/>
        <w:tab/>
        <w:tab/>
        <w:tab/>
        <w:tab/>
        <w:tab/>
        <w:tab/>
        <w:t xml:space="preserve">     </w:t>
      </w:r>
      <w:r>
        <w:rPr/>
        <w:t>................................................................</w:t>
      </w:r>
    </w:p>
    <w:p>
      <w:pPr>
        <w:pStyle w:val="Normal"/>
        <w:rPr>
          <w:sz w:val="18"/>
        </w:rPr>
      </w:pPr>
      <w:r>
        <w:rPr>
          <w:sz w:val="18"/>
        </w:rPr>
        <w:t xml:space="preserve">                                                                                                                  </w:t>
      </w:r>
      <w:r>
        <w:rPr>
          <w:sz w:val="18"/>
        </w:rPr>
        <w:t>(podpis inwestora lub osoby  przez  niego upoważnionej)</w:t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Uwagi: </w:t>
      </w:r>
    </w:p>
    <w:p>
      <w:pPr>
        <w:pStyle w:val="FootnoteText"/>
        <w:rPr/>
      </w:pPr>
      <w:r>
        <w:rPr>
          <w:b/>
          <w:sz w:val="22"/>
          <w:szCs w:val="22"/>
        </w:rPr>
        <w:t>Dokumenty prosimy wypełniać pismem drukowanym oraz  składać w białych, nieopisanych teczkach.</w:t>
      </w:r>
    </w:p>
    <w:p>
      <w:pPr>
        <w:pStyle w:val="FootnoteText"/>
        <w:rPr/>
      </w:pPr>
      <w:r>
        <w:rPr>
          <w:b/>
          <w:sz w:val="22"/>
          <w:szCs w:val="22"/>
        </w:rPr>
        <w:t>Osoby będące pełnomocnikiem inwestora winny przedłożyć pełnomocnictwo wraz z dowodem dokonania stosownej opłaty skarbowej zgodnie z ustawą z dnia 16 listopada 2006r. o opłacie skarbowej(Dz.U. Nr 225,poz.1635).</w:t>
      </w:r>
    </w:p>
    <w:sectPr>
      <w:type w:val="continuous"/>
      <w:pgSz w:w="11906" w:h="16838"/>
      <w:pgMar w:left="1417" w:right="566" w:gutter="0" w:header="0" w:top="993" w:footer="708" w:bottom="764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ee"/>
    <w:family w:val="roman"/>
    <w:pitch w:val="variable"/>
  </w:font>
  <w:font w:name="Wingdings">
    <w:charset w:val="02"/>
    <w:family w:val="auto"/>
    <w:pitch w:val="variable"/>
  </w:font>
  <w:font w:name="StarSymbol">
    <w:altName w:val="Arial Unicode MS"/>
    <w:charset w:val="80"/>
    <w:family w:val="auto"/>
    <w:pitch w:val="default"/>
  </w:font>
  <w:font w:name="Courier New">
    <w:charset w:val="ee"/>
    <w:family w:val="modern"/>
    <w:pitch w:val="default"/>
  </w:font>
  <w:font w:name="Liberation Sans">
    <w:altName w:val="Arial"/>
    <w:charset w:val="01"/>
    <w:family w:val="swiss"/>
    <w:pitch w:val="variable"/>
  </w:font>
  <w:font w:name="Arial">
    <w:charset w:val="ee"/>
    <w:family w:val="swiss"/>
    <w:pitch w:val="variable"/>
  </w:font>
  <w:font w:name="Courier New">
    <w:charset w:val="ee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rPr>
        <w:sz w:val="20"/>
      </w:rPr>
    </w:pPr>
    <w:r>
      <w:rPr>
        <w:sz w:val="20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1440"/>
        </w:tabs>
        <w:ind w:start="1440" w:hanging="363"/>
      </w:pPr>
      <w:rPr>
        <w:b w:val="false"/>
        <w:i w:val="false"/>
        <w:sz w:val="24"/>
      </w:rPr>
    </w:lvl>
  </w:abstractNum>
  <w:abstractNum w:abstractNumId="3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lowerLetter"/>
      <w:lvlText w:val="%2)"/>
      <w:lvlJc w:val="start"/>
      <w:pPr>
        <w:tabs>
          <w:tab w:val="num" w:pos="1440"/>
        </w:tabs>
        <w:ind w:start="1440" w:hanging="360"/>
      </w:pPr>
      <w:rPr>
        <w:b w:val="false"/>
      </w:rPr>
    </w:lvl>
    <w:lvl w:ilvl="2">
      <w:start w:val="1"/>
      <w:numFmt w:val="bullet"/>
      <w:lvlText w:val="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lowerLetter"/>
      <w:lvlText w:val="%4)"/>
      <w:lvlJc w:val="start"/>
      <w:pPr>
        <w:tabs>
          <w:tab w:val="num" w:pos="2880"/>
        </w:tabs>
        <w:ind w:start="2880" w:hanging="360"/>
      </w:p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5">
      <w:start w:val="12"/>
      <w:numFmt w:val="bullet"/>
      <w:lvlText w:val="-"/>
      <w:lvlJc w:val="start"/>
      <w:pPr>
        <w:tabs>
          <w:tab w:val="num" w:pos="4320"/>
        </w:tabs>
        <w:ind w:star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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lowerLetter"/>
      <w:lvlText w:val="%2)"/>
      <w:lvlJc w:val="start"/>
      <w:pPr>
        <w:tabs>
          <w:tab w:val="num" w:pos="1440"/>
        </w:tabs>
        <w:ind w:start="1440" w:hanging="360"/>
      </w:pPr>
      <w:rPr>
        <w:b w:val="false"/>
      </w:rPr>
    </w:lvl>
    <w:lvl w:ilvl="2">
      <w:start w:val="1"/>
      <w:numFmt w:val="bullet"/>
      <w:lvlText w:val="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lowerLetter"/>
      <w:lvlText w:val="%4)"/>
      <w:lvlJc w:val="start"/>
      <w:pPr>
        <w:tabs>
          <w:tab w:val="num" w:pos="2880"/>
        </w:tabs>
        <w:ind w:start="2880" w:hanging="360"/>
      </w:p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5">
      <w:start w:val="12"/>
      <w:numFmt w:val="bullet"/>
      <w:lvlText w:val="-"/>
      <w:lvlJc w:val="start"/>
      <w:pPr>
        <w:tabs>
          <w:tab w:val="num" w:pos="4320"/>
        </w:tabs>
        <w:ind w:star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•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0" w:start="0" w:end="0"/>
      <w:outlineLvl w:val="0"/>
    </w:pPr>
    <w:rPr>
      <w:sz w:val="28"/>
      <w:szCs w:val="20"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0" w:start="0" w:end="0"/>
      <w:jc w:val="center"/>
      <w:outlineLvl w:val="1"/>
    </w:pPr>
    <w:rPr>
      <w:szCs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0" w:end="0"/>
      <w:outlineLvl w:val="2"/>
    </w:pPr>
    <w:rPr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hanging="0" w:start="0" w:end="0"/>
      <w:jc w:val="center"/>
      <w:outlineLvl w:val="3"/>
    </w:pPr>
    <w:rPr>
      <w:b/>
      <w:sz w:val="32"/>
      <w:szCs w:val="20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hanging="0" w:start="0" w:end="0"/>
      <w:jc w:val="center"/>
      <w:outlineLvl w:val="4"/>
    </w:pPr>
    <w:rPr>
      <w:b/>
      <w:sz w:val="20"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hanging="0" w:start="0" w:end="0"/>
      <w:outlineLvl w:val="5"/>
    </w:pPr>
    <w:rPr>
      <w:b/>
      <w:szCs w:val="20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0" w:end="0"/>
      <w:jc w:val="center"/>
      <w:outlineLvl w:val="6"/>
    </w:pPr>
    <w:rPr>
      <w:b/>
      <w:i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hanging="0" w:start="0" w:end="0"/>
      <w:jc w:val="center"/>
      <w:outlineLvl w:val="7"/>
    </w:pPr>
    <w:rPr>
      <w:b/>
      <w:sz w:val="28"/>
      <w:szCs w:val="20"/>
    </w:rPr>
  </w:style>
  <w:style w:type="character" w:styleId="WW8Num2z0">
    <w:name w:val="WW8Num2z0"/>
    <w:qFormat/>
    <w:rPr>
      <w:b w:val="false"/>
      <w:i w:val="false"/>
      <w:sz w:val="24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>
      <w:rFonts w:ascii="StarSymbol;Arial Unicode MS" w:hAnsi="StarSymbol;Arial Unicode MS" w:cs="StarSymbol;Arial Unicode MS"/>
    </w:rPr>
  </w:style>
  <w:style w:type="character" w:styleId="WW8Num6z2">
    <w:name w:val="WW8Num6z2"/>
    <w:qFormat/>
    <w:rPr>
      <w:rFonts w:ascii="Times New Roman" w:hAnsi="Times New Roman" w:eastAsia="Times New Roman" w:cs="Times New Roman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1">
    <w:name w:val="WW8Num7z1"/>
    <w:qFormat/>
    <w:rPr>
      <w:b w:val="false"/>
    </w:rPr>
  </w:style>
  <w:style w:type="character" w:styleId="WW8Num7z4">
    <w:name w:val="WW8Num7z4"/>
    <w:qFormat/>
    <w:rPr>
      <w:rFonts w:ascii="Symbol" w:hAnsi="Symbol" w:cs="Symbol"/>
    </w:rPr>
  </w:style>
  <w:style w:type="character" w:styleId="WW8Num7z5">
    <w:name w:val="WW8Num7z5"/>
    <w:qFormat/>
    <w:rPr>
      <w:rFonts w:ascii="Times New Roman" w:hAnsi="Times New Roman" w:cs="Times New Roman"/>
    </w:rPr>
  </w:style>
  <w:style w:type="character" w:styleId="WW8Num7z7">
    <w:name w:val="WW8Num7z7"/>
    <w:qFormat/>
    <w:rPr>
      <w:rFonts w:ascii="Courier New" w:hAnsi="Courier New" w:cs="Courier New"/>
    </w:rPr>
  </w:style>
  <w:style w:type="character" w:styleId="WW8Num8z0">
    <w:name w:val="WW8Num8z0"/>
    <w:qFormat/>
    <w:rPr>
      <w:rFonts w:ascii="Symbol" w:hAnsi="Symbol" w:cs="Symbol"/>
      <w:b w:val="false"/>
      <w:i w:val="false"/>
      <w:sz w:val="20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0z1">
    <w:name w:val="WW8Num10z1"/>
    <w:qFormat/>
    <w:rPr>
      <w:b w:val="false"/>
    </w:rPr>
  </w:style>
  <w:style w:type="character" w:styleId="WW8Num10z4">
    <w:name w:val="WW8Num10z4"/>
    <w:qFormat/>
    <w:rPr>
      <w:rFonts w:ascii="Symbol" w:hAnsi="Symbol" w:cs="Symbol"/>
    </w:rPr>
  </w:style>
  <w:style w:type="character" w:styleId="WW8Num10z5">
    <w:name w:val="WW8Num10z5"/>
    <w:qFormat/>
    <w:rPr>
      <w:rFonts w:ascii="Times New Roman" w:hAnsi="Times New Roman" w:cs="Times New Roman"/>
    </w:rPr>
  </w:style>
  <w:style w:type="character" w:styleId="WW8Num10z7">
    <w:name w:val="WW8Num10z7"/>
    <w:qFormat/>
    <w:rPr>
      <w:rFonts w:ascii="Courier New" w:hAnsi="Courier New" w:cs="Courier New"/>
    </w:rPr>
  </w:style>
  <w:style w:type="character" w:styleId="WW8Num11z0">
    <w:name w:val="WW8Num11z0"/>
    <w:qFormat/>
    <w:rPr>
      <w:rFonts w:ascii="Symbol" w:hAnsi="Symbol" w:eastAsia="Times New Roman" w:cs="Times New Roman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Domylnaczcionkaakapitu">
    <w:name w:val="Domyślna czcionka akapitu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3">
    <w:name w:val="WW8Num9z3"/>
    <w:qFormat/>
    <w:rPr>
      <w:rFonts w:ascii="Symbol" w:hAnsi="Symbol" w:cs="Symbol"/>
    </w:rPr>
  </w:style>
  <w:style w:type="character" w:styleId="Domylnaczcionkaakapitu1">
    <w:name w:val="Domyślna czcionka akapitu1"/>
    <w:qFormat/>
    <w:rPr/>
  </w:style>
  <w:style w:type="character" w:styleId="Znakiprzypiswdolnych">
    <w:name w:val="Znaki przypisów dolnych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/>
    <w:rPr>
      <w:szCs w:val="20"/>
    </w:rPr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agwek1">
    <w:name w:val="Nagłówek1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Podpis1">
    <w:name w:val="Podpis1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Tahoma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Tekstpodstawowy21">
    <w:name w:val="Tekst podstawowy 21"/>
    <w:basedOn w:val="Normal"/>
    <w:qFormat/>
    <w:pPr>
      <w:jc w:val="center"/>
    </w:pPr>
    <w:rPr>
      <w:sz w:val="20"/>
    </w:rPr>
  </w:style>
  <w:style w:type="paragraph" w:styleId="BodyTextIndent">
    <w:name w:val="Body Text Indent"/>
    <w:basedOn w:val="Normal"/>
    <w:pPr>
      <w:ind w:hanging="0" w:start="-360" w:end="0"/>
    </w:pPr>
    <w:rPr/>
  </w:style>
  <w:style w:type="paragraph" w:styleId="Zawartotabeli">
    <w:name w:val="Zawartość tabeli"/>
    <w:basedOn w:val="Normal"/>
    <w:qFormat/>
    <w:pPr>
      <w:suppressLineNumbers/>
    </w:pPr>
    <w:rPr/>
  </w:style>
  <w:style w:type="paragraph" w:styleId="Nagwektabeli">
    <w:name w:val="Nagłówek tabeli"/>
    <w:basedOn w:val="Zawartotabeli"/>
    <w:qFormat/>
    <w:pPr>
      <w:suppressLineNumbers/>
      <w:jc w:val="center"/>
    </w:pPr>
    <w:rPr>
      <w:b/>
      <w:bCs/>
    </w:rPr>
  </w:style>
  <w:style w:type="paragraph" w:styleId="Zawartoramki">
    <w:name w:val="Zawartość ramki"/>
    <w:basedOn w:val="BodyText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2020-07-03T11:05:00Z</dcterms:created>
  <dc:creator/>
  <dc:description/>
  <cp:keywords/>
  <dc:language>en-US</dc:language>
  <cp:lastModifiedBy/>
  <cp:lastPrinted>2020-07-03T12:29:00Z</cp:lastPrinted>
  <dcterms:modified xsi:type="dcterms:W3CDTF">2020-07-03T12:57:00Z</dcterms:modified>
  <cp:revision>5</cp:revision>
  <dc:subject/>
  <dc:title/>
  <cp:category/>
  <dc:identifier/>
</cp:coreProperties>
</file>