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04 Februari 2026</w:t></w:r></w:p><w:p><w:r><w:t xml:space="preserve">Waktu: 09:00 - 11:00</w:t></w:r></w:p><w:p><w:r><w:t xml:space="preserve">Tempat: Lab Elektronika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