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3B9" w:rsidRPr="00EC3981" w:rsidRDefault="001A73B9" w:rsidP="001A73B9">
      <w:pPr>
        <w:jc w:val="center"/>
        <w:rPr>
          <w:rFonts w:ascii="Comic Sans MS" w:hAnsi="Comic Sans MS" w:cs="Times New Roman"/>
          <w:b/>
          <w:i/>
          <w:sz w:val="100"/>
          <w:szCs w:val="100"/>
        </w:rPr>
      </w:pPr>
      <w:r w:rsidRPr="00EC3981">
        <w:rPr>
          <w:rFonts w:ascii="Comic Sans MS" w:hAnsi="Comic Sans MS" w:cs="Times New Roman"/>
          <w:b/>
          <w:i/>
          <w:sz w:val="100"/>
          <w:szCs w:val="100"/>
        </w:rPr>
        <w:t>The Mavericks</w:t>
      </w:r>
    </w:p>
    <w:p w:rsidR="001A73B9" w:rsidRDefault="001A73B9" w:rsidP="001A73B9">
      <w:pPr>
        <w:jc w:val="center"/>
        <w:rPr>
          <w:rFonts w:ascii="Comic Sans MS" w:hAnsi="Comic Sans MS" w:cs="Times New Roman"/>
          <w:b/>
          <w:i/>
          <w:sz w:val="100"/>
          <w:szCs w:val="100"/>
        </w:rPr>
      </w:pPr>
      <w:r w:rsidRPr="00EC3981">
        <w:rPr>
          <w:rFonts w:ascii="Comic Sans MS" w:hAnsi="Comic Sans MS" w:cs="Times New Roman"/>
          <w:b/>
          <w:i/>
          <w:sz w:val="100"/>
          <w:szCs w:val="100"/>
        </w:rPr>
        <w:t>User Manual</w:t>
      </w:r>
    </w:p>
    <w:p w:rsidR="00EC3981" w:rsidRDefault="00EC3981" w:rsidP="001A73B9">
      <w:pPr>
        <w:jc w:val="center"/>
        <w:rPr>
          <w:rFonts w:ascii="Comic Sans MS" w:hAnsi="Comic Sans MS" w:cs="Times New Roman"/>
          <w:b/>
          <w:i/>
          <w:sz w:val="100"/>
          <w:szCs w:val="100"/>
        </w:rPr>
      </w:pPr>
      <w:r>
        <w:rPr>
          <w:rFonts w:ascii="Comic Sans MS" w:hAnsi="Comic Sans MS" w:cs="Times New Roman"/>
          <w:b/>
          <w:i/>
          <w:sz w:val="100"/>
          <w:szCs w:val="100"/>
        </w:rPr>
        <w:t xml:space="preserve">Edition </w:t>
      </w:r>
    </w:p>
    <w:p w:rsidR="00D872E3" w:rsidRDefault="00D872E3" w:rsidP="001A73B9">
      <w:pPr>
        <w:jc w:val="center"/>
        <w:rPr>
          <w:rFonts w:ascii="Comic Sans MS" w:hAnsi="Comic Sans MS" w:cs="Times New Roman"/>
          <w:b/>
          <w:i/>
          <w:sz w:val="100"/>
          <w:szCs w:val="100"/>
        </w:rPr>
      </w:pPr>
      <w:r>
        <w:rPr>
          <w:noProof/>
        </w:rPr>
        <w:drawing>
          <wp:inline distT="0" distB="0" distL="0" distR="0">
            <wp:extent cx="5943600" cy="3946922"/>
            <wp:effectExtent l="0" t="0" r="0" b="0"/>
            <wp:docPr id="1" name="Picture 1" descr="Image result for the mavericks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mavericks mov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6922"/>
                    </a:xfrm>
                    <a:prstGeom prst="rect">
                      <a:avLst/>
                    </a:prstGeom>
                    <a:noFill/>
                    <a:ln>
                      <a:noFill/>
                    </a:ln>
                  </pic:spPr>
                </pic:pic>
              </a:graphicData>
            </a:graphic>
          </wp:inline>
        </w:drawing>
      </w:r>
    </w:p>
    <w:p w:rsidR="00353D1A" w:rsidRDefault="00972994" w:rsidP="00353D1A">
      <w:pPr>
        <w:rPr>
          <w:rFonts w:ascii="Comic Sans MS" w:hAnsi="Comic Sans MS" w:cs="Times New Roman"/>
          <w:b/>
          <w:i/>
          <w:sz w:val="100"/>
          <w:szCs w:val="100"/>
        </w:rPr>
      </w:pPr>
      <w:r>
        <w:rPr>
          <w:noProof/>
        </w:rPr>
        <w:drawing>
          <wp:inline distT="0" distB="0" distL="0" distR="0" wp14:anchorId="041E372B" wp14:editId="3C9FB212">
            <wp:extent cx="22193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685800"/>
                    </a:xfrm>
                    <a:prstGeom prst="rect">
                      <a:avLst/>
                    </a:prstGeom>
                  </pic:spPr>
                </pic:pic>
              </a:graphicData>
            </a:graphic>
          </wp:inline>
        </w:drawing>
      </w:r>
    </w:p>
    <w:p w:rsidR="00353D1A" w:rsidRDefault="00353D1A" w:rsidP="00353D1A">
      <w:pPr>
        <w:jc w:val="center"/>
        <w:rPr>
          <w:rFonts w:ascii="Comic Sans MS" w:hAnsi="Comic Sans MS" w:cs="Times New Roman"/>
          <w:b/>
          <w:i/>
          <w:sz w:val="60"/>
          <w:szCs w:val="60"/>
        </w:rPr>
      </w:pPr>
      <w:r w:rsidRPr="00353D1A">
        <w:rPr>
          <w:rFonts w:ascii="Comic Sans MS" w:hAnsi="Comic Sans MS" w:cs="Times New Roman"/>
          <w:b/>
          <w:i/>
          <w:sz w:val="60"/>
          <w:szCs w:val="60"/>
        </w:rPr>
        <w:lastRenderedPageBreak/>
        <w:t>User</w:t>
      </w:r>
      <w:r>
        <w:rPr>
          <w:rFonts w:ascii="Comic Sans MS" w:hAnsi="Comic Sans MS" w:cs="Times New Roman"/>
          <w:b/>
          <w:i/>
          <w:sz w:val="60"/>
          <w:szCs w:val="60"/>
        </w:rPr>
        <w:t xml:space="preserve"> Manual</w:t>
      </w:r>
    </w:p>
    <w:p w:rsidR="00353D1A" w:rsidRDefault="00353D1A" w:rsidP="00353D1A">
      <w:pPr>
        <w:jc w:val="center"/>
        <w:rPr>
          <w:rFonts w:ascii="Comic Sans MS" w:hAnsi="Comic Sans MS" w:cs="Times New Roman"/>
          <w:b/>
          <w:i/>
          <w:sz w:val="40"/>
          <w:szCs w:val="40"/>
        </w:rPr>
      </w:pPr>
      <w:r>
        <w:rPr>
          <w:rFonts w:ascii="Comic Sans MS" w:hAnsi="Comic Sans MS" w:cs="Times New Roman"/>
          <w:b/>
          <w:i/>
          <w:sz w:val="40"/>
          <w:szCs w:val="40"/>
        </w:rPr>
        <w:t>Table of Contents</w:t>
      </w:r>
    </w:p>
    <w:p w:rsidR="00353D1A" w:rsidRPr="00353D1A" w:rsidRDefault="00353D1A" w:rsidP="00353D1A">
      <w:pPr>
        <w:jc w:val="right"/>
        <w:rPr>
          <w:rFonts w:ascii="Comic Sans MS" w:hAnsi="Comic Sans MS" w:cs="Times New Roman"/>
          <w:b/>
          <w:i/>
          <w:sz w:val="30"/>
          <w:szCs w:val="30"/>
          <w:u w:val="single"/>
        </w:rPr>
      </w:pPr>
      <w:r>
        <w:rPr>
          <w:rFonts w:ascii="Comic Sans MS" w:hAnsi="Comic Sans MS" w:cs="Times New Roman"/>
          <w:b/>
          <w:i/>
          <w:sz w:val="40"/>
          <w:szCs w:val="40"/>
        </w:rPr>
        <w:tab/>
      </w:r>
      <w:r>
        <w:rPr>
          <w:rFonts w:ascii="Comic Sans MS" w:hAnsi="Comic Sans MS" w:cs="Times New Roman"/>
          <w:b/>
          <w:i/>
          <w:sz w:val="40"/>
          <w:szCs w:val="40"/>
        </w:rPr>
        <w:tab/>
      </w:r>
      <w:r w:rsidRPr="00353D1A">
        <w:rPr>
          <w:rFonts w:ascii="Comic Sans MS" w:hAnsi="Comic Sans MS" w:cs="Times New Roman"/>
          <w:b/>
          <w:i/>
          <w:sz w:val="30"/>
          <w:szCs w:val="30"/>
          <w:u w:val="single"/>
        </w:rPr>
        <w:t>Page #</w:t>
      </w:r>
    </w:p>
    <w:p w:rsidR="00353D1A" w:rsidRDefault="00353D1A" w:rsidP="00353D1A">
      <w:pPr>
        <w:pStyle w:val="ListParagraph"/>
        <w:numPr>
          <w:ilvl w:val="0"/>
          <w:numId w:val="1"/>
        </w:numPr>
        <w:rPr>
          <w:rFonts w:ascii="Comic Sans MS" w:hAnsi="Comic Sans MS" w:cs="Times New Roman"/>
          <w:b/>
          <w:i/>
          <w:sz w:val="24"/>
          <w:szCs w:val="24"/>
        </w:rPr>
      </w:pPr>
      <w:r w:rsidRPr="00353D1A">
        <w:rPr>
          <w:rFonts w:ascii="Comic Sans MS" w:hAnsi="Comic Sans MS" w:cs="Times New Roman"/>
          <w:b/>
          <w:i/>
          <w:sz w:val="24"/>
          <w:szCs w:val="24"/>
        </w:rPr>
        <w:t>GENERAL INFORMATION ……………………………………………………………………………</w:t>
      </w:r>
      <w:r w:rsidR="00972994">
        <w:rPr>
          <w:rFonts w:ascii="Comic Sans MS" w:hAnsi="Comic Sans MS" w:cs="Times New Roman"/>
          <w:b/>
          <w:i/>
          <w:sz w:val="24"/>
          <w:szCs w:val="24"/>
        </w:rPr>
        <w:t>… 1-I</w:t>
      </w:r>
    </w:p>
    <w:p w:rsidR="00353D1A" w:rsidRDefault="001F3120" w:rsidP="00353D1A">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Web Application</w:t>
      </w:r>
      <w:r w:rsidR="00353D1A">
        <w:rPr>
          <w:rFonts w:ascii="Comic Sans MS" w:hAnsi="Comic Sans MS" w:cs="Times New Roman"/>
          <w:b/>
          <w:i/>
          <w:sz w:val="24"/>
          <w:szCs w:val="24"/>
        </w:rPr>
        <w:t xml:space="preserve"> Overview ………………………………………………………………</w:t>
      </w:r>
      <w:r w:rsidR="007E0E33">
        <w:rPr>
          <w:rFonts w:ascii="Comic Sans MS" w:hAnsi="Comic Sans MS" w:cs="Times New Roman"/>
          <w:b/>
          <w:i/>
          <w:sz w:val="24"/>
          <w:szCs w:val="24"/>
        </w:rPr>
        <w:t xml:space="preserve">…… </w:t>
      </w:r>
      <w:r w:rsidR="00353D1A">
        <w:rPr>
          <w:rFonts w:ascii="Comic Sans MS" w:hAnsi="Comic Sans MS" w:cs="Times New Roman"/>
          <w:b/>
          <w:i/>
          <w:sz w:val="24"/>
          <w:szCs w:val="24"/>
        </w:rPr>
        <w:t>1-2</w:t>
      </w:r>
    </w:p>
    <w:p w:rsidR="00353D1A" w:rsidRDefault="00353D1A" w:rsidP="00353D1A">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Organization of the Manual ………………………………………………………………</w:t>
      </w:r>
      <w:r w:rsidR="00972994">
        <w:rPr>
          <w:rFonts w:ascii="Comic Sans MS" w:hAnsi="Comic Sans MS" w:cs="Times New Roman"/>
          <w:b/>
          <w:i/>
          <w:sz w:val="24"/>
          <w:szCs w:val="24"/>
        </w:rPr>
        <w:t>.</w:t>
      </w:r>
      <w:r w:rsidR="007E0E33">
        <w:rPr>
          <w:rFonts w:ascii="Comic Sans MS" w:hAnsi="Comic Sans MS" w:cs="Times New Roman"/>
          <w:b/>
          <w:i/>
          <w:sz w:val="24"/>
          <w:szCs w:val="24"/>
        </w:rPr>
        <w:t xml:space="preserve"> </w:t>
      </w:r>
      <w:r w:rsidR="00972994">
        <w:rPr>
          <w:rFonts w:ascii="Comic Sans MS" w:hAnsi="Comic Sans MS" w:cs="Times New Roman"/>
          <w:b/>
          <w:i/>
          <w:sz w:val="24"/>
          <w:szCs w:val="24"/>
        </w:rPr>
        <w:t>1</w:t>
      </w:r>
      <w:r>
        <w:rPr>
          <w:rFonts w:ascii="Comic Sans MS" w:hAnsi="Comic Sans MS" w:cs="Times New Roman"/>
          <w:b/>
          <w:i/>
          <w:sz w:val="24"/>
          <w:szCs w:val="24"/>
        </w:rPr>
        <w:t>-3</w:t>
      </w:r>
    </w:p>
    <w:p w:rsidR="00353D1A" w:rsidRDefault="0026110B" w:rsidP="00353D1A">
      <w:pPr>
        <w:pStyle w:val="ListParagraph"/>
        <w:numPr>
          <w:ilvl w:val="0"/>
          <w:numId w:val="1"/>
        </w:numPr>
        <w:rPr>
          <w:rFonts w:ascii="Comic Sans MS" w:hAnsi="Comic Sans MS" w:cs="Times New Roman"/>
          <w:b/>
          <w:i/>
          <w:sz w:val="24"/>
          <w:szCs w:val="24"/>
        </w:rPr>
      </w:pPr>
      <w:r>
        <w:rPr>
          <w:rFonts w:ascii="Comic Sans MS" w:hAnsi="Comic Sans MS" w:cs="Times New Roman"/>
          <w:b/>
          <w:i/>
          <w:sz w:val="24"/>
          <w:szCs w:val="24"/>
        </w:rPr>
        <w:t>WEB APPLICATION SUMMARY………</w:t>
      </w:r>
      <w:r w:rsidR="007E0E33">
        <w:rPr>
          <w:rFonts w:ascii="Comic Sans MS" w:hAnsi="Comic Sans MS" w:cs="Times New Roman"/>
          <w:b/>
          <w:i/>
          <w:sz w:val="24"/>
          <w:szCs w:val="24"/>
        </w:rPr>
        <w:t>……………………………………………………………</w:t>
      </w:r>
      <w:r w:rsidR="00502FED">
        <w:rPr>
          <w:rFonts w:ascii="Comic Sans MS" w:hAnsi="Comic Sans MS" w:cs="Times New Roman"/>
          <w:b/>
          <w:i/>
          <w:sz w:val="24"/>
          <w:szCs w:val="24"/>
        </w:rPr>
        <w:t xml:space="preserve">. </w:t>
      </w:r>
      <w:r w:rsidR="007E0E33">
        <w:rPr>
          <w:rFonts w:ascii="Comic Sans MS" w:hAnsi="Comic Sans MS" w:cs="Times New Roman"/>
          <w:b/>
          <w:i/>
          <w:sz w:val="24"/>
          <w:szCs w:val="24"/>
        </w:rPr>
        <w:t>3-I</w:t>
      </w:r>
    </w:p>
    <w:p w:rsidR="00935A1C" w:rsidRPr="00935A1C" w:rsidRDefault="001F3120" w:rsidP="00935A1C">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Web Application</w:t>
      </w:r>
      <w:r w:rsidR="00935A1C">
        <w:rPr>
          <w:rFonts w:ascii="Comic Sans MS" w:hAnsi="Comic Sans MS" w:cs="Times New Roman"/>
          <w:b/>
          <w:i/>
          <w:sz w:val="24"/>
          <w:szCs w:val="24"/>
        </w:rPr>
        <w:t xml:space="preserve"> Dependencie</w:t>
      </w:r>
      <w:r>
        <w:rPr>
          <w:rFonts w:ascii="Comic Sans MS" w:hAnsi="Comic Sans MS" w:cs="Times New Roman"/>
          <w:b/>
          <w:i/>
          <w:sz w:val="24"/>
          <w:szCs w:val="24"/>
        </w:rPr>
        <w:t>s</w:t>
      </w:r>
      <w:r w:rsidR="007E0E33">
        <w:rPr>
          <w:rFonts w:ascii="Comic Sans MS" w:hAnsi="Comic Sans MS" w:cs="Times New Roman"/>
          <w:b/>
          <w:i/>
          <w:sz w:val="24"/>
          <w:szCs w:val="24"/>
        </w:rPr>
        <w:t>…………………………………………………………</w:t>
      </w:r>
      <w:r w:rsidR="00502FED">
        <w:rPr>
          <w:rFonts w:ascii="Comic Sans MS" w:hAnsi="Comic Sans MS" w:cs="Times New Roman"/>
          <w:b/>
          <w:i/>
          <w:sz w:val="24"/>
          <w:szCs w:val="24"/>
        </w:rPr>
        <w:t xml:space="preserve">… </w:t>
      </w:r>
      <w:r w:rsidR="007E0E33">
        <w:rPr>
          <w:rFonts w:ascii="Comic Sans MS" w:hAnsi="Comic Sans MS" w:cs="Times New Roman"/>
          <w:b/>
          <w:i/>
          <w:sz w:val="24"/>
          <w:szCs w:val="24"/>
        </w:rPr>
        <w:t>3-1</w:t>
      </w:r>
    </w:p>
    <w:p w:rsidR="00972994" w:rsidRDefault="00972994" w:rsidP="00972994">
      <w:pPr>
        <w:pStyle w:val="ListParagraph"/>
        <w:numPr>
          <w:ilvl w:val="0"/>
          <w:numId w:val="1"/>
        </w:numPr>
        <w:rPr>
          <w:rFonts w:ascii="Comic Sans MS" w:hAnsi="Comic Sans MS" w:cs="Times New Roman"/>
          <w:b/>
          <w:i/>
          <w:sz w:val="24"/>
          <w:szCs w:val="24"/>
        </w:rPr>
      </w:pPr>
      <w:r>
        <w:rPr>
          <w:rFonts w:ascii="Comic Sans MS" w:hAnsi="Comic Sans MS" w:cs="Times New Roman"/>
          <w:b/>
          <w:i/>
          <w:sz w:val="24"/>
          <w:szCs w:val="24"/>
        </w:rPr>
        <w:t>USING THE SYSTEM</w:t>
      </w:r>
      <w:r w:rsidR="007E0E33">
        <w:rPr>
          <w:rFonts w:ascii="Comic Sans MS" w:hAnsi="Comic Sans MS" w:cs="Times New Roman"/>
          <w:b/>
          <w:i/>
          <w:sz w:val="24"/>
          <w:szCs w:val="24"/>
        </w:rPr>
        <w:t>……………………………………………………………………………………</w:t>
      </w:r>
      <w:r w:rsidR="00502FED">
        <w:rPr>
          <w:rFonts w:ascii="Comic Sans MS" w:hAnsi="Comic Sans MS" w:cs="Times New Roman"/>
          <w:b/>
          <w:i/>
          <w:sz w:val="24"/>
          <w:szCs w:val="24"/>
        </w:rPr>
        <w:t xml:space="preserve">…. </w:t>
      </w:r>
      <w:r w:rsidR="007E0E33">
        <w:rPr>
          <w:rFonts w:ascii="Comic Sans MS" w:hAnsi="Comic Sans MS" w:cs="Times New Roman"/>
          <w:b/>
          <w:i/>
          <w:sz w:val="24"/>
          <w:szCs w:val="24"/>
        </w:rPr>
        <w:t>4-I</w:t>
      </w:r>
    </w:p>
    <w:p w:rsidR="00972994" w:rsidRDefault="00972994" w:rsidP="00972994">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Bar Graph tab………………………………………………………………………………………</w:t>
      </w:r>
      <w:r w:rsidR="00502FED">
        <w:rPr>
          <w:rFonts w:ascii="Comic Sans MS" w:hAnsi="Comic Sans MS" w:cs="Times New Roman"/>
          <w:b/>
          <w:i/>
          <w:sz w:val="24"/>
          <w:szCs w:val="24"/>
        </w:rPr>
        <w:t xml:space="preserve">…… </w:t>
      </w:r>
      <w:r>
        <w:rPr>
          <w:rFonts w:ascii="Comic Sans MS" w:hAnsi="Comic Sans MS" w:cs="Times New Roman"/>
          <w:b/>
          <w:i/>
          <w:sz w:val="24"/>
          <w:szCs w:val="24"/>
        </w:rPr>
        <w:t>4-1</w:t>
      </w:r>
    </w:p>
    <w:p w:rsidR="00972994" w:rsidRDefault="00972994" w:rsidP="00972994">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Google Geo-Map tab……………………………………………………………………………</w:t>
      </w:r>
      <w:r w:rsidR="00502FED">
        <w:rPr>
          <w:rFonts w:ascii="Comic Sans MS" w:hAnsi="Comic Sans MS" w:cs="Times New Roman"/>
          <w:b/>
          <w:i/>
          <w:sz w:val="24"/>
          <w:szCs w:val="24"/>
        </w:rPr>
        <w:t xml:space="preserve">…. </w:t>
      </w:r>
      <w:r>
        <w:rPr>
          <w:rFonts w:ascii="Comic Sans MS" w:hAnsi="Comic Sans MS" w:cs="Times New Roman"/>
          <w:b/>
          <w:i/>
          <w:sz w:val="24"/>
          <w:szCs w:val="24"/>
        </w:rPr>
        <w:t>4-2</w:t>
      </w:r>
    </w:p>
    <w:p w:rsidR="00972994" w:rsidRDefault="00972994" w:rsidP="00972994">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Bubble Chart tab…………………………………………………………………………………</w:t>
      </w:r>
      <w:r w:rsidR="00502FED">
        <w:rPr>
          <w:rFonts w:ascii="Comic Sans MS" w:hAnsi="Comic Sans MS" w:cs="Times New Roman"/>
          <w:b/>
          <w:i/>
          <w:sz w:val="24"/>
          <w:szCs w:val="24"/>
        </w:rPr>
        <w:t xml:space="preserve">…… </w:t>
      </w:r>
      <w:r>
        <w:rPr>
          <w:rFonts w:ascii="Comic Sans MS" w:hAnsi="Comic Sans MS" w:cs="Times New Roman"/>
          <w:b/>
          <w:i/>
          <w:sz w:val="24"/>
          <w:szCs w:val="24"/>
        </w:rPr>
        <w:t>4-3</w:t>
      </w:r>
    </w:p>
    <w:p w:rsidR="00972994" w:rsidRDefault="00972994" w:rsidP="00972994">
      <w:pPr>
        <w:pStyle w:val="ListParagraph"/>
        <w:numPr>
          <w:ilvl w:val="1"/>
          <w:numId w:val="1"/>
        </w:numPr>
        <w:rPr>
          <w:rFonts w:ascii="Comic Sans MS" w:hAnsi="Comic Sans MS" w:cs="Times New Roman"/>
          <w:b/>
          <w:i/>
          <w:sz w:val="24"/>
          <w:szCs w:val="24"/>
        </w:rPr>
      </w:pPr>
      <w:r>
        <w:rPr>
          <w:rFonts w:ascii="Comic Sans MS" w:hAnsi="Comic Sans MS" w:cs="Times New Roman"/>
          <w:b/>
          <w:i/>
          <w:sz w:val="24"/>
          <w:szCs w:val="24"/>
        </w:rPr>
        <w:t>Heat Chart tab……………………………………………………………………………………</w:t>
      </w:r>
      <w:r w:rsidR="00502FED">
        <w:rPr>
          <w:rFonts w:ascii="Comic Sans MS" w:hAnsi="Comic Sans MS" w:cs="Times New Roman"/>
          <w:b/>
          <w:i/>
          <w:sz w:val="24"/>
          <w:szCs w:val="24"/>
        </w:rPr>
        <w:t xml:space="preserve">…… </w:t>
      </w:r>
      <w:r>
        <w:rPr>
          <w:rFonts w:ascii="Comic Sans MS" w:hAnsi="Comic Sans MS" w:cs="Times New Roman"/>
          <w:b/>
          <w:i/>
          <w:sz w:val="24"/>
          <w:szCs w:val="24"/>
        </w:rPr>
        <w:t>4-4</w:t>
      </w: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935A1C" w:rsidRDefault="00935A1C" w:rsidP="003414E8">
      <w:pPr>
        <w:rPr>
          <w:rFonts w:ascii="Comic Sans MS" w:hAnsi="Comic Sans MS" w:cs="Times New Roman"/>
          <w:b/>
          <w:i/>
          <w:sz w:val="24"/>
          <w:szCs w:val="24"/>
        </w:rPr>
      </w:pPr>
    </w:p>
    <w:p w:rsidR="001F3120" w:rsidRDefault="001F3120" w:rsidP="003414E8">
      <w:pPr>
        <w:rPr>
          <w:rFonts w:ascii="Comic Sans MS" w:hAnsi="Comic Sans MS" w:cs="Times New Roman"/>
          <w:b/>
          <w:i/>
          <w:sz w:val="24"/>
          <w:szCs w:val="24"/>
        </w:rPr>
      </w:pPr>
    </w:p>
    <w:p w:rsidR="003414E8" w:rsidRDefault="003414E8" w:rsidP="003414E8">
      <w:pPr>
        <w:rPr>
          <w:rFonts w:ascii="Comic Sans MS" w:hAnsi="Comic Sans MS" w:cs="Times New Roman"/>
          <w:b/>
          <w:i/>
          <w:sz w:val="24"/>
          <w:szCs w:val="24"/>
        </w:rPr>
      </w:pPr>
    </w:p>
    <w:p w:rsidR="003414E8" w:rsidRPr="003414E8" w:rsidRDefault="003414E8" w:rsidP="003414E8">
      <w:pPr>
        <w:pStyle w:val="ListParagraph"/>
        <w:numPr>
          <w:ilvl w:val="0"/>
          <w:numId w:val="3"/>
        </w:numPr>
        <w:rPr>
          <w:rFonts w:ascii="Comic Sans MS" w:hAnsi="Comic Sans MS" w:cs="Times New Roman"/>
          <w:b/>
          <w:sz w:val="30"/>
          <w:szCs w:val="30"/>
        </w:rPr>
      </w:pPr>
      <w:r w:rsidRPr="003414E8">
        <w:rPr>
          <w:rFonts w:ascii="Comic Sans MS" w:hAnsi="Comic Sans MS" w:cs="Times New Roman"/>
          <w:b/>
          <w:sz w:val="30"/>
          <w:szCs w:val="30"/>
        </w:rPr>
        <w:lastRenderedPageBreak/>
        <w:t>General Information</w:t>
      </w:r>
    </w:p>
    <w:p w:rsidR="003414E8" w:rsidRDefault="003414E8" w:rsidP="003414E8">
      <w:pPr>
        <w:rPr>
          <w:rFonts w:ascii="Comic Sans MS" w:hAnsi="Comic Sans MS" w:cs="Times New Roman"/>
          <w:sz w:val="24"/>
          <w:szCs w:val="24"/>
        </w:rPr>
      </w:pPr>
      <w:r>
        <w:rPr>
          <w:rFonts w:ascii="Comic Sans MS" w:hAnsi="Comic Sans MS" w:cs="Times New Roman"/>
          <w:sz w:val="24"/>
          <w:szCs w:val="24"/>
        </w:rPr>
        <w:t>General Information section explains in general terms the system and the purpose for which it is intended.</w:t>
      </w:r>
    </w:p>
    <w:p w:rsidR="003414E8" w:rsidRPr="003414E8" w:rsidRDefault="003414E8" w:rsidP="003414E8">
      <w:pPr>
        <w:rPr>
          <w:rFonts w:ascii="Comic Sans MS" w:hAnsi="Comic Sans MS" w:cs="Times New Roman"/>
          <w:b/>
          <w:i/>
          <w:sz w:val="30"/>
          <w:szCs w:val="30"/>
        </w:rPr>
      </w:pPr>
      <w:r w:rsidRPr="003414E8">
        <w:rPr>
          <w:rFonts w:ascii="Comic Sans MS" w:hAnsi="Comic Sans MS" w:cs="Times New Roman"/>
          <w:b/>
          <w:i/>
          <w:sz w:val="30"/>
          <w:szCs w:val="30"/>
        </w:rPr>
        <w:t>1.1</w:t>
      </w:r>
      <w:r w:rsidRPr="003414E8">
        <w:rPr>
          <w:rFonts w:ascii="Comic Sans MS" w:hAnsi="Comic Sans MS" w:cs="Times New Roman"/>
          <w:b/>
          <w:i/>
          <w:sz w:val="30"/>
          <w:szCs w:val="30"/>
        </w:rPr>
        <w:tab/>
      </w:r>
      <w:r w:rsidRPr="003414E8">
        <w:rPr>
          <w:rFonts w:ascii="Comic Sans MS" w:hAnsi="Comic Sans MS" w:cs="Times New Roman"/>
          <w:b/>
          <w:i/>
          <w:sz w:val="30"/>
          <w:szCs w:val="30"/>
        </w:rPr>
        <w:tab/>
      </w:r>
      <w:r w:rsidRPr="003414E8">
        <w:rPr>
          <w:rFonts w:ascii="Comic Sans MS" w:hAnsi="Comic Sans MS" w:cs="Times New Roman"/>
          <w:b/>
          <w:sz w:val="30"/>
          <w:szCs w:val="30"/>
        </w:rPr>
        <w:t>System Overview</w:t>
      </w:r>
    </w:p>
    <w:p w:rsidR="003414E8" w:rsidRPr="003414E8" w:rsidRDefault="003414E8" w:rsidP="003414E8">
      <w:pPr>
        <w:rPr>
          <w:rFonts w:ascii="Comic Sans MS" w:hAnsi="Comic Sans MS" w:cs="Times New Roman"/>
          <w:sz w:val="24"/>
          <w:szCs w:val="24"/>
        </w:rPr>
      </w:pPr>
      <w:r>
        <w:rPr>
          <w:rFonts w:ascii="Comic Sans MS" w:hAnsi="Comic Sans MS" w:cs="Times New Roman"/>
          <w:sz w:val="24"/>
          <w:szCs w:val="24"/>
        </w:rPr>
        <w:t xml:space="preserve">The Mavericks </w:t>
      </w:r>
      <w:r w:rsidR="001A5014" w:rsidRPr="001A5014">
        <w:rPr>
          <w:rFonts w:ascii="Comic Sans MS" w:hAnsi="Comic Sans MS" w:cs="Times New Roman"/>
          <w:sz w:val="24"/>
          <w:szCs w:val="24"/>
        </w:rPr>
        <w:t xml:space="preserve">is separate link in the </w:t>
      </w:r>
      <w:proofErr w:type="spellStart"/>
      <w:r w:rsidR="001A5014" w:rsidRPr="001A5014">
        <w:rPr>
          <w:rFonts w:ascii="Comic Sans MS" w:hAnsi="Comic Sans MS" w:cs="Times New Roman"/>
          <w:sz w:val="24"/>
          <w:szCs w:val="24"/>
        </w:rPr>
        <w:t>FileOpen</w:t>
      </w:r>
      <w:proofErr w:type="spellEnd"/>
      <w:r w:rsidR="001A5014" w:rsidRPr="001A5014">
        <w:rPr>
          <w:rFonts w:ascii="Comic Sans MS" w:hAnsi="Comic Sans MS" w:cs="Times New Roman"/>
          <w:sz w:val="24"/>
          <w:szCs w:val="24"/>
        </w:rPr>
        <w:t xml:space="preserve"> website that allows authors, individuals who send their files to </w:t>
      </w:r>
      <w:proofErr w:type="spellStart"/>
      <w:r w:rsidR="001A5014" w:rsidRPr="001A5014">
        <w:rPr>
          <w:rFonts w:ascii="Comic Sans MS" w:hAnsi="Comic Sans MS" w:cs="Times New Roman"/>
          <w:sz w:val="24"/>
          <w:szCs w:val="24"/>
        </w:rPr>
        <w:t>FileOpen</w:t>
      </w:r>
      <w:proofErr w:type="spellEnd"/>
      <w:r w:rsidR="001A5014" w:rsidRPr="001A5014">
        <w:rPr>
          <w:rFonts w:ascii="Comic Sans MS" w:hAnsi="Comic Sans MS" w:cs="Times New Roman"/>
          <w:sz w:val="24"/>
          <w:szCs w:val="24"/>
        </w:rPr>
        <w:t xml:space="preserve"> to be encrypted and shared via a separate link, to see the analytics behind the file being shared.</w:t>
      </w:r>
    </w:p>
    <w:p w:rsidR="003414E8" w:rsidRDefault="003414E8" w:rsidP="003414E8">
      <w:pPr>
        <w:rPr>
          <w:rFonts w:ascii="Comic Sans MS" w:hAnsi="Comic Sans MS" w:cs="Times New Roman"/>
          <w:b/>
          <w:sz w:val="30"/>
          <w:szCs w:val="30"/>
        </w:rPr>
      </w:pPr>
      <w:r w:rsidRPr="003414E8">
        <w:rPr>
          <w:rFonts w:ascii="Comic Sans MS" w:hAnsi="Comic Sans MS" w:cs="Times New Roman"/>
          <w:b/>
          <w:i/>
          <w:sz w:val="30"/>
          <w:szCs w:val="30"/>
        </w:rPr>
        <w:t xml:space="preserve">1.2 </w:t>
      </w:r>
      <w:r w:rsidR="001F3120">
        <w:rPr>
          <w:rFonts w:ascii="Comic Sans MS" w:hAnsi="Comic Sans MS" w:cs="Times New Roman"/>
          <w:b/>
          <w:i/>
          <w:sz w:val="30"/>
          <w:szCs w:val="30"/>
        </w:rPr>
        <w:tab/>
      </w:r>
      <w:r w:rsidR="001F3120">
        <w:rPr>
          <w:rFonts w:ascii="Comic Sans MS" w:hAnsi="Comic Sans MS" w:cs="Times New Roman"/>
          <w:b/>
          <w:i/>
          <w:sz w:val="30"/>
          <w:szCs w:val="30"/>
        </w:rPr>
        <w:tab/>
      </w:r>
      <w:r w:rsidRPr="003414E8">
        <w:rPr>
          <w:rFonts w:ascii="Comic Sans MS" w:hAnsi="Comic Sans MS" w:cs="Times New Roman"/>
          <w:b/>
          <w:sz w:val="30"/>
          <w:szCs w:val="30"/>
        </w:rPr>
        <w:t>Organization of Manual</w:t>
      </w:r>
    </w:p>
    <w:p w:rsidR="00935A1C" w:rsidRDefault="00935A1C" w:rsidP="003414E8">
      <w:pPr>
        <w:rPr>
          <w:rFonts w:ascii="Comic Sans MS" w:hAnsi="Comic Sans MS" w:cs="Times New Roman"/>
          <w:sz w:val="24"/>
          <w:szCs w:val="24"/>
        </w:rPr>
      </w:pPr>
      <w:r>
        <w:rPr>
          <w:rFonts w:ascii="Comic Sans MS" w:hAnsi="Comic Sans MS" w:cs="Times New Roman"/>
          <w:sz w:val="24"/>
          <w:szCs w:val="24"/>
        </w:rPr>
        <w:t xml:space="preserve">The user’s manual consists of four sections: General Information, </w:t>
      </w:r>
      <w:r w:rsidR="001F3120">
        <w:rPr>
          <w:rFonts w:ascii="Comic Sans MS" w:hAnsi="Comic Sans MS" w:cs="Times New Roman"/>
          <w:sz w:val="24"/>
          <w:szCs w:val="24"/>
        </w:rPr>
        <w:t>Web Application Summary</w:t>
      </w:r>
      <w:r>
        <w:rPr>
          <w:rFonts w:ascii="Comic Sans MS" w:hAnsi="Comic Sans MS" w:cs="Times New Roman"/>
          <w:sz w:val="24"/>
          <w:szCs w:val="24"/>
        </w:rPr>
        <w:t>, and Using the System.</w:t>
      </w:r>
    </w:p>
    <w:p w:rsidR="00935A1C" w:rsidRDefault="00935A1C" w:rsidP="003414E8">
      <w:pPr>
        <w:rPr>
          <w:rFonts w:ascii="Comic Sans MS" w:hAnsi="Comic Sans MS" w:cs="Times New Roman"/>
          <w:sz w:val="24"/>
          <w:szCs w:val="24"/>
        </w:rPr>
      </w:pPr>
      <w:r>
        <w:rPr>
          <w:rFonts w:ascii="Comic Sans MS" w:hAnsi="Comic Sans MS" w:cs="Times New Roman"/>
          <w:sz w:val="24"/>
          <w:szCs w:val="24"/>
        </w:rPr>
        <w:t>General Information section explains in general terms</w:t>
      </w:r>
      <w:r w:rsidR="009D27E9">
        <w:rPr>
          <w:rFonts w:ascii="Comic Sans MS" w:hAnsi="Comic Sans MS" w:cs="Times New Roman"/>
          <w:sz w:val="24"/>
          <w:szCs w:val="24"/>
        </w:rPr>
        <w:t xml:space="preserve"> the web application</w:t>
      </w:r>
      <w:r>
        <w:rPr>
          <w:rFonts w:ascii="Comic Sans MS" w:hAnsi="Comic Sans MS" w:cs="Times New Roman"/>
          <w:sz w:val="24"/>
          <w:szCs w:val="24"/>
        </w:rPr>
        <w:t xml:space="preserve"> and the purpose for which it is intended.</w:t>
      </w:r>
    </w:p>
    <w:p w:rsidR="009D27E9" w:rsidRDefault="00935A1C" w:rsidP="003414E8">
      <w:pPr>
        <w:rPr>
          <w:rFonts w:ascii="Comic Sans MS" w:hAnsi="Comic Sans MS" w:cs="Times New Roman"/>
          <w:sz w:val="24"/>
          <w:szCs w:val="24"/>
        </w:rPr>
      </w:pPr>
      <w:r>
        <w:rPr>
          <w:rFonts w:ascii="Comic Sans MS" w:hAnsi="Comic Sans MS" w:cs="Times New Roman"/>
          <w:sz w:val="24"/>
          <w:szCs w:val="24"/>
        </w:rPr>
        <w:t xml:space="preserve">Getting Started section explains how to get </w:t>
      </w:r>
      <w:r w:rsidR="009D27E9">
        <w:rPr>
          <w:rFonts w:ascii="Comic Sans MS" w:hAnsi="Comic Sans MS" w:cs="Times New Roman"/>
          <w:sz w:val="24"/>
          <w:szCs w:val="24"/>
        </w:rPr>
        <w:t>all the web application dependencies and the github repo, in which all the code and documents are contained.</w:t>
      </w:r>
    </w:p>
    <w:p w:rsidR="009D27E9" w:rsidRDefault="009D27E9" w:rsidP="003414E8">
      <w:pPr>
        <w:rPr>
          <w:rFonts w:ascii="Comic Sans MS" w:hAnsi="Comic Sans MS" w:cs="Times New Roman"/>
          <w:sz w:val="24"/>
          <w:szCs w:val="24"/>
        </w:rPr>
      </w:pPr>
      <w:r>
        <w:rPr>
          <w:rFonts w:ascii="Comic Sans MS" w:hAnsi="Comic Sans MS" w:cs="Times New Roman"/>
          <w:sz w:val="24"/>
          <w:szCs w:val="24"/>
        </w:rPr>
        <w:t xml:space="preserve">Using the system section provides a detailed description of </w:t>
      </w:r>
      <w:r w:rsidR="00733FB0">
        <w:rPr>
          <w:rFonts w:ascii="Comic Sans MS" w:hAnsi="Comic Sans MS" w:cs="Times New Roman"/>
          <w:sz w:val="24"/>
          <w:szCs w:val="24"/>
        </w:rPr>
        <w:t>web application.</w:t>
      </w: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Default="001F3120" w:rsidP="003414E8">
      <w:pPr>
        <w:rPr>
          <w:rFonts w:ascii="Comic Sans MS" w:hAnsi="Comic Sans MS" w:cs="Times New Roman"/>
          <w:sz w:val="24"/>
          <w:szCs w:val="24"/>
        </w:rPr>
      </w:pPr>
    </w:p>
    <w:p w:rsidR="001F3120" w:rsidRPr="001F3120" w:rsidRDefault="00D86767" w:rsidP="001F3120">
      <w:pPr>
        <w:pStyle w:val="ListParagraph"/>
        <w:numPr>
          <w:ilvl w:val="0"/>
          <w:numId w:val="3"/>
        </w:numPr>
        <w:rPr>
          <w:rFonts w:ascii="Comic Sans MS" w:hAnsi="Comic Sans MS" w:cs="Times New Roman"/>
          <w:b/>
          <w:sz w:val="30"/>
          <w:szCs w:val="30"/>
        </w:rPr>
      </w:pPr>
      <w:r>
        <w:rPr>
          <w:rFonts w:ascii="Comic Sans MS" w:hAnsi="Comic Sans MS" w:cs="Times New Roman"/>
          <w:b/>
          <w:sz w:val="30"/>
          <w:szCs w:val="30"/>
        </w:rPr>
        <w:lastRenderedPageBreak/>
        <w:t>Web Application Summary</w:t>
      </w:r>
    </w:p>
    <w:p w:rsidR="001F3120" w:rsidRPr="001F3120" w:rsidRDefault="009C7AC7" w:rsidP="001F3120">
      <w:pPr>
        <w:rPr>
          <w:rFonts w:ascii="Comic Sans MS" w:hAnsi="Comic Sans MS" w:cs="Times New Roman"/>
          <w:sz w:val="24"/>
          <w:szCs w:val="24"/>
        </w:rPr>
      </w:pPr>
      <w:r>
        <w:rPr>
          <w:rFonts w:ascii="Comic Sans MS" w:hAnsi="Comic Sans MS" w:cs="Times New Roman"/>
          <w:sz w:val="24"/>
          <w:szCs w:val="24"/>
        </w:rPr>
        <w:t>Web Application Summary section provides a general overview of the web application. The summary outlines the web application’s dependencies.</w:t>
      </w:r>
    </w:p>
    <w:p w:rsidR="001F3120" w:rsidRDefault="001F3120" w:rsidP="001F3120">
      <w:pPr>
        <w:rPr>
          <w:rFonts w:ascii="Comic Sans MS" w:hAnsi="Comic Sans MS" w:cs="Times New Roman"/>
          <w:b/>
          <w:sz w:val="30"/>
          <w:szCs w:val="30"/>
        </w:rPr>
      </w:pPr>
      <w:r>
        <w:rPr>
          <w:rFonts w:ascii="Comic Sans MS" w:hAnsi="Comic Sans MS" w:cs="Times New Roman"/>
          <w:b/>
          <w:sz w:val="30"/>
          <w:szCs w:val="30"/>
        </w:rPr>
        <w:t xml:space="preserve">2.1 </w:t>
      </w:r>
      <w:r>
        <w:rPr>
          <w:rFonts w:ascii="Comic Sans MS" w:hAnsi="Comic Sans MS" w:cs="Times New Roman"/>
          <w:b/>
          <w:sz w:val="30"/>
          <w:szCs w:val="30"/>
        </w:rPr>
        <w:tab/>
      </w:r>
      <w:r>
        <w:rPr>
          <w:rFonts w:ascii="Comic Sans MS" w:hAnsi="Comic Sans MS" w:cs="Times New Roman"/>
          <w:b/>
          <w:sz w:val="30"/>
          <w:szCs w:val="30"/>
        </w:rPr>
        <w:tab/>
        <w:t>Web Application Dependencies</w:t>
      </w:r>
    </w:p>
    <w:p w:rsidR="001D3E13" w:rsidRDefault="00B35444" w:rsidP="001F3120">
      <w:pPr>
        <w:rPr>
          <w:rFonts w:ascii="Comic Sans MS" w:hAnsi="Comic Sans MS" w:cs="Times New Roman"/>
          <w:sz w:val="24"/>
          <w:szCs w:val="24"/>
        </w:rPr>
      </w:pPr>
      <w:r>
        <w:rPr>
          <w:rFonts w:ascii="Comic Sans MS" w:hAnsi="Comic Sans MS" w:cs="Times New Roman"/>
          <w:sz w:val="24"/>
          <w:szCs w:val="24"/>
        </w:rPr>
        <w:t>Our web application has the following dependencies:</w:t>
      </w:r>
    </w:p>
    <w:p w:rsidR="00B35444" w:rsidRDefault="00B35444" w:rsidP="00B35444">
      <w:pPr>
        <w:pStyle w:val="ListParagraph"/>
        <w:numPr>
          <w:ilvl w:val="0"/>
          <w:numId w:val="4"/>
        </w:numPr>
        <w:rPr>
          <w:rFonts w:ascii="Comic Sans MS" w:hAnsi="Comic Sans MS" w:cs="Times New Roman"/>
          <w:sz w:val="24"/>
          <w:szCs w:val="24"/>
        </w:rPr>
      </w:pPr>
      <w:proofErr w:type="spellStart"/>
      <w:r>
        <w:rPr>
          <w:rFonts w:ascii="Comic Sans MS" w:hAnsi="Comic Sans MS" w:cs="Times New Roman"/>
          <w:sz w:val="24"/>
          <w:szCs w:val="24"/>
        </w:rPr>
        <w:t>Npm</w:t>
      </w:r>
      <w:proofErr w:type="spellEnd"/>
      <w:r>
        <w:rPr>
          <w:rFonts w:ascii="Comic Sans MS" w:hAnsi="Comic Sans MS" w:cs="Times New Roman"/>
          <w:sz w:val="24"/>
          <w:szCs w:val="24"/>
        </w:rPr>
        <w:t>/Yarn</w:t>
      </w:r>
    </w:p>
    <w:p w:rsidR="00B35444" w:rsidRDefault="00B35444" w:rsidP="00B35444">
      <w:pPr>
        <w:pStyle w:val="ListParagraph"/>
        <w:numPr>
          <w:ilvl w:val="0"/>
          <w:numId w:val="4"/>
        </w:numPr>
        <w:rPr>
          <w:rFonts w:ascii="Comic Sans MS" w:hAnsi="Comic Sans MS" w:cs="Times New Roman"/>
          <w:sz w:val="24"/>
          <w:szCs w:val="24"/>
        </w:rPr>
      </w:pPr>
      <w:r>
        <w:rPr>
          <w:rFonts w:ascii="Comic Sans MS" w:hAnsi="Comic Sans MS" w:cs="Times New Roman"/>
          <w:sz w:val="24"/>
          <w:szCs w:val="24"/>
        </w:rPr>
        <w:t>D3</w:t>
      </w:r>
    </w:p>
    <w:p w:rsidR="00B35444" w:rsidRDefault="00B35444" w:rsidP="00B35444">
      <w:pPr>
        <w:pStyle w:val="ListParagraph"/>
        <w:numPr>
          <w:ilvl w:val="0"/>
          <w:numId w:val="4"/>
        </w:numPr>
        <w:rPr>
          <w:rFonts w:ascii="Comic Sans MS" w:hAnsi="Comic Sans MS" w:cs="Times New Roman"/>
          <w:sz w:val="24"/>
          <w:szCs w:val="24"/>
        </w:rPr>
      </w:pPr>
      <w:proofErr w:type="spellStart"/>
      <w:r>
        <w:rPr>
          <w:rFonts w:ascii="Comic Sans MS" w:hAnsi="Comic Sans MS" w:cs="Times New Roman"/>
          <w:sz w:val="24"/>
          <w:szCs w:val="24"/>
        </w:rPr>
        <w:t>VueJs</w:t>
      </w:r>
      <w:proofErr w:type="spellEnd"/>
    </w:p>
    <w:p w:rsidR="00B35444" w:rsidRPr="00B35444" w:rsidRDefault="00B35444" w:rsidP="00B35444">
      <w:pPr>
        <w:pStyle w:val="ListParagraph"/>
        <w:numPr>
          <w:ilvl w:val="0"/>
          <w:numId w:val="4"/>
        </w:numPr>
        <w:rPr>
          <w:rFonts w:ascii="Comic Sans MS" w:hAnsi="Comic Sans MS" w:cs="Times New Roman"/>
          <w:sz w:val="24"/>
          <w:szCs w:val="24"/>
        </w:rPr>
      </w:pPr>
      <w:proofErr w:type="spellStart"/>
      <w:r>
        <w:rPr>
          <w:rFonts w:ascii="Comic Sans MS" w:hAnsi="Comic Sans MS" w:cs="Times New Roman"/>
          <w:sz w:val="24"/>
          <w:szCs w:val="24"/>
        </w:rPr>
        <w:t>Vuetify</w:t>
      </w:r>
      <w:proofErr w:type="spellEnd"/>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Default="001D3E13" w:rsidP="001F3120">
      <w:pPr>
        <w:rPr>
          <w:rFonts w:ascii="Comic Sans MS" w:hAnsi="Comic Sans MS" w:cs="Times New Roman"/>
          <w:sz w:val="24"/>
          <w:szCs w:val="24"/>
        </w:rPr>
      </w:pPr>
    </w:p>
    <w:p w:rsidR="001D3E13" w:rsidRPr="001D3E13" w:rsidRDefault="001D3E13" w:rsidP="001D3E13">
      <w:pPr>
        <w:pStyle w:val="ListParagraph"/>
        <w:numPr>
          <w:ilvl w:val="0"/>
          <w:numId w:val="3"/>
        </w:numPr>
        <w:rPr>
          <w:rFonts w:ascii="Comic Sans MS" w:hAnsi="Comic Sans MS" w:cs="Times New Roman"/>
          <w:b/>
          <w:sz w:val="30"/>
          <w:szCs w:val="30"/>
        </w:rPr>
      </w:pPr>
      <w:r w:rsidRPr="001D3E13">
        <w:rPr>
          <w:rFonts w:ascii="Comic Sans MS" w:hAnsi="Comic Sans MS" w:cs="Times New Roman"/>
          <w:b/>
          <w:sz w:val="30"/>
          <w:szCs w:val="30"/>
        </w:rPr>
        <w:t>Using the System</w:t>
      </w:r>
    </w:p>
    <w:p w:rsidR="001D3E13" w:rsidRPr="00DF05E6" w:rsidRDefault="000D3A62" w:rsidP="001D3E13">
      <w:pPr>
        <w:rPr>
          <w:rFonts w:ascii="Comic Sans MS" w:hAnsi="Comic Sans MS" w:cs="Times New Roman"/>
          <w:sz w:val="24"/>
          <w:szCs w:val="24"/>
        </w:rPr>
      </w:pPr>
      <w:r w:rsidRPr="00DF05E6">
        <w:rPr>
          <w:rFonts w:ascii="Comic Sans MS" w:hAnsi="Comic Sans MS" w:cs="Times New Roman"/>
          <w:sz w:val="24"/>
          <w:szCs w:val="24"/>
        </w:rPr>
        <w:t>This section provides a detailed description of web applications functions.</w:t>
      </w:r>
    </w:p>
    <w:p w:rsidR="001D3E13" w:rsidRDefault="001D3E13" w:rsidP="001D3E13">
      <w:pPr>
        <w:rPr>
          <w:rFonts w:ascii="Comic Sans MS" w:hAnsi="Comic Sans MS" w:cs="Times New Roman"/>
          <w:b/>
          <w:sz w:val="30"/>
          <w:szCs w:val="30"/>
        </w:rPr>
      </w:pPr>
      <w:r>
        <w:rPr>
          <w:rFonts w:ascii="Comic Sans MS" w:hAnsi="Comic Sans MS" w:cs="Times New Roman"/>
          <w:b/>
          <w:sz w:val="30"/>
          <w:szCs w:val="30"/>
        </w:rPr>
        <w:t xml:space="preserve">3.1 </w:t>
      </w:r>
      <w:r>
        <w:rPr>
          <w:rFonts w:ascii="Comic Sans MS" w:hAnsi="Comic Sans MS" w:cs="Times New Roman"/>
          <w:b/>
          <w:sz w:val="30"/>
          <w:szCs w:val="30"/>
        </w:rPr>
        <w:tab/>
      </w:r>
      <w:r>
        <w:rPr>
          <w:rFonts w:ascii="Comic Sans MS" w:hAnsi="Comic Sans MS" w:cs="Times New Roman"/>
          <w:b/>
          <w:sz w:val="30"/>
          <w:szCs w:val="30"/>
        </w:rPr>
        <w:tab/>
        <w:t>Bar Graph Tab</w:t>
      </w:r>
      <w:r w:rsidR="0070562C">
        <w:rPr>
          <w:rFonts w:ascii="Comic Sans MS" w:hAnsi="Comic Sans MS" w:cs="Times New Roman"/>
          <w:b/>
          <w:sz w:val="30"/>
          <w:szCs w:val="30"/>
        </w:rPr>
        <w:t xml:space="preserve"> </w:t>
      </w:r>
    </w:p>
    <w:p w:rsidR="001D3E13" w:rsidRPr="002E0267" w:rsidRDefault="003C58F9" w:rsidP="001D3E13">
      <w:pPr>
        <w:rPr>
          <w:rFonts w:ascii="Comic Sans MS" w:hAnsi="Comic Sans MS" w:cs="Times New Roman"/>
          <w:sz w:val="24"/>
          <w:szCs w:val="24"/>
        </w:rPr>
      </w:pPr>
      <w:r>
        <w:rPr>
          <w:rFonts w:ascii="Comic Sans MS" w:hAnsi="Comic Sans MS" w:cs="Times New Roman"/>
          <w:sz w:val="24"/>
          <w:szCs w:val="24"/>
        </w:rPr>
        <w:t xml:space="preserve">The bar graph is located at the </w:t>
      </w:r>
      <w:r w:rsidRPr="003C58F9">
        <w:rPr>
          <w:rFonts w:ascii="Comic Sans MS" w:hAnsi="Comic Sans MS" w:cs="Times New Roman"/>
          <w:sz w:val="24"/>
          <w:szCs w:val="24"/>
          <w:u w:val="single"/>
        </w:rPr>
        <w:t>File Open Times</w:t>
      </w:r>
      <w:r>
        <w:rPr>
          <w:rFonts w:ascii="Comic Sans MS" w:hAnsi="Comic Sans MS" w:cs="Times New Roman"/>
          <w:sz w:val="24"/>
          <w:szCs w:val="24"/>
        </w:rPr>
        <w:t xml:space="preserve"> dashboard tab and defaults to the </w:t>
      </w:r>
      <w:r w:rsidRPr="003C58F9">
        <w:rPr>
          <w:rFonts w:ascii="Comic Sans MS" w:hAnsi="Comic Sans MS" w:cs="Times New Roman"/>
          <w:sz w:val="24"/>
          <w:szCs w:val="24"/>
          <w:u w:val="single"/>
        </w:rPr>
        <w:t>Number of Opens</w:t>
      </w:r>
      <w:r>
        <w:rPr>
          <w:rFonts w:ascii="Comic Sans MS" w:hAnsi="Comic Sans MS" w:cs="Times New Roman"/>
          <w:sz w:val="24"/>
          <w:szCs w:val="24"/>
        </w:rPr>
        <w:t xml:space="preserve">. </w:t>
      </w:r>
      <w:r w:rsidR="0070562C">
        <w:rPr>
          <w:rFonts w:ascii="Comic Sans MS" w:hAnsi="Comic Sans MS" w:cs="Times New Roman"/>
          <w:sz w:val="24"/>
          <w:szCs w:val="24"/>
        </w:rPr>
        <w:t>The Bar Graph T</w:t>
      </w:r>
      <w:r w:rsidR="002E0267">
        <w:rPr>
          <w:rFonts w:ascii="Comic Sans MS" w:hAnsi="Comic Sans MS" w:cs="Times New Roman"/>
          <w:sz w:val="24"/>
          <w:szCs w:val="24"/>
        </w:rPr>
        <w:t xml:space="preserve">ab consists of bar graphs containing information about each user who opens the link, </w:t>
      </w:r>
      <w:r>
        <w:rPr>
          <w:rFonts w:ascii="Comic Sans MS" w:hAnsi="Comic Sans MS" w:cs="Times New Roman"/>
          <w:sz w:val="24"/>
          <w:szCs w:val="24"/>
        </w:rPr>
        <w:t>pertaining to the desired file/document.</w:t>
      </w:r>
      <w:r w:rsidR="0070562C">
        <w:rPr>
          <w:rFonts w:ascii="Comic Sans MS" w:hAnsi="Comic Sans MS" w:cs="Times New Roman"/>
          <w:sz w:val="24"/>
          <w:szCs w:val="24"/>
        </w:rPr>
        <w:t xml:space="preserve"> </w:t>
      </w:r>
      <w:r>
        <w:rPr>
          <w:rFonts w:ascii="Comic Sans MS" w:hAnsi="Comic Sans MS" w:cs="Times New Roman"/>
          <w:sz w:val="24"/>
          <w:szCs w:val="24"/>
        </w:rPr>
        <w:t xml:space="preserve">The default tab is </w:t>
      </w:r>
      <w:r w:rsidRPr="003C58F9">
        <w:rPr>
          <w:rFonts w:ascii="Comic Sans MS" w:hAnsi="Comic Sans MS" w:cs="Times New Roman"/>
          <w:sz w:val="24"/>
          <w:szCs w:val="24"/>
          <w:u w:val="single"/>
        </w:rPr>
        <w:t>Number of Opens</w:t>
      </w:r>
      <w:r>
        <w:rPr>
          <w:rFonts w:ascii="Comic Sans MS" w:hAnsi="Comic Sans MS" w:cs="Times New Roman"/>
          <w:sz w:val="24"/>
          <w:szCs w:val="24"/>
        </w:rPr>
        <w:t xml:space="preserve"> and it shows the number of views per user. </w:t>
      </w:r>
      <w:r w:rsidR="0070562C" w:rsidRPr="003C58F9">
        <w:rPr>
          <w:rFonts w:ascii="Comic Sans MS" w:hAnsi="Comic Sans MS" w:cs="Times New Roman"/>
          <w:sz w:val="24"/>
          <w:szCs w:val="24"/>
        </w:rPr>
        <w:t>The</w:t>
      </w:r>
      <w:r w:rsidR="0070562C">
        <w:rPr>
          <w:rFonts w:ascii="Comic Sans MS" w:hAnsi="Comic Sans MS" w:cs="Times New Roman"/>
          <w:sz w:val="24"/>
          <w:szCs w:val="24"/>
        </w:rPr>
        <w:t xml:space="preserve"> second tab is </w:t>
      </w:r>
      <w:r w:rsidR="0070562C" w:rsidRPr="003C58F9">
        <w:rPr>
          <w:rFonts w:ascii="Comic Sans MS" w:hAnsi="Comic Sans MS" w:cs="Times New Roman"/>
          <w:sz w:val="24"/>
          <w:szCs w:val="24"/>
          <w:u w:val="single"/>
        </w:rPr>
        <w:t>Average Open time</w:t>
      </w:r>
      <w:r w:rsidR="0070562C">
        <w:rPr>
          <w:rFonts w:ascii="Comic Sans MS" w:hAnsi="Comic Sans MS" w:cs="Times New Roman"/>
          <w:sz w:val="24"/>
          <w:szCs w:val="24"/>
        </w:rPr>
        <w:t xml:space="preserve">, which shows the average session time spent by each user. </w:t>
      </w:r>
    </w:p>
    <w:p w:rsidR="001D3E13" w:rsidRDefault="001D3E13" w:rsidP="001D3E13">
      <w:pPr>
        <w:rPr>
          <w:rFonts w:ascii="Comic Sans MS" w:hAnsi="Comic Sans MS" w:cs="Times New Roman"/>
          <w:b/>
          <w:sz w:val="30"/>
          <w:szCs w:val="30"/>
        </w:rPr>
      </w:pPr>
      <w:r>
        <w:rPr>
          <w:rFonts w:ascii="Comic Sans MS" w:hAnsi="Comic Sans MS" w:cs="Times New Roman"/>
          <w:b/>
          <w:sz w:val="30"/>
          <w:szCs w:val="30"/>
        </w:rPr>
        <w:t>3.2</w:t>
      </w:r>
      <w:r>
        <w:rPr>
          <w:rFonts w:ascii="Comic Sans MS" w:hAnsi="Comic Sans MS" w:cs="Times New Roman"/>
          <w:b/>
          <w:sz w:val="30"/>
          <w:szCs w:val="30"/>
        </w:rPr>
        <w:tab/>
      </w:r>
      <w:r>
        <w:rPr>
          <w:rFonts w:ascii="Comic Sans MS" w:hAnsi="Comic Sans MS" w:cs="Times New Roman"/>
          <w:b/>
          <w:sz w:val="30"/>
          <w:szCs w:val="30"/>
        </w:rPr>
        <w:tab/>
        <w:t>Google Geo-Map</w:t>
      </w:r>
      <w:r w:rsidR="0070562C">
        <w:rPr>
          <w:rFonts w:ascii="Comic Sans MS" w:hAnsi="Comic Sans MS" w:cs="Times New Roman"/>
          <w:b/>
          <w:sz w:val="30"/>
          <w:szCs w:val="30"/>
        </w:rPr>
        <w:t xml:space="preserve"> Tab </w:t>
      </w:r>
    </w:p>
    <w:p w:rsidR="001D3E13" w:rsidRPr="0070562C" w:rsidRDefault="0070562C" w:rsidP="001D3E13">
      <w:pPr>
        <w:rPr>
          <w:rFonts w:ascii="Comic Sans MS" w:hAnsi="Comic Sans MS" w:cs="Times New Roman"/>
          <w:sz w:val="24"/>
          <w:szCs w:val="24"/>
        </w:rPr>
      </w:pPr>
      <w:r>
        <w:rPr>
          <w:rFonts w:ascii="Comic Sans MS" w:hAnsi="Comic Sans MS" w:cs="Times New Roman"/>
          <w:sz w:val="24"/>
          <w:szCs w:val="24"/>
        </w:rPr>
        <w:t xml:space="preserve">The Google Geo-Map </w:t>
      </w:r>
      <w:r w:rsidR="003C58F9">
        <w:rPr>
          <w:rFonts w:ascii="Comic Sans MS" w:hAnsi="Comic Sans MS" w:cs="Times New Roman"/>
          <w:sz w:val="24"/>
          <w:szCs w:val="24"/>
        </w:rPr>
        <w:t xml:space="preserve">Tab is located at the </w:t>
      </w:r>
      <w:r w:rsidR="00D8286B">
        <w:rPr>
          <w:rFonts w:ascii="Comic Sans MS" w:hAnsi="Comic Sans MS" w:cs="Times New Roman"/>
          <w:sz w:val="24"/>
          <w:szCs w:val="24"/>
          <w:u w:val="single"/>
        </w:rPr>
        <w:t>File Open Locations</w:t>
      </w:r>
      <w:r w:rsidR="003C58F9">
        <w:rPr>
          <w:rFonts w:ascii="Comic Sans MS" w:hAnsi="Comic Sans MS" w:cs="Times New Roman"/>
          <w:sz w:val="24"/>
          <w:szCs w:val="24"/>
        </w:rPr>
        <w:t xml:space="preserve"> dashboard tab. The Google Geo- Map </w:t>
      </w:r>
      <w:r w:rsidR="00F359BE">
        <w:rPr>
          <w:rFonts w:ascii="Comic Sans MS" w:hAnsi="Comic Sans MS" w:cs="Times New Roman"/>
          <w:sz w:val="24"/>
          <w:szCs w:val="24"/>
        </w:rPr>
        <w:t xml:space="preserve">is from the Google Maps API and it </w:t>
      </w:r>
      <w:r w:rsidR="003C58F9">
        <w:rPr>
          <w:rFonts w:ascii="Comic Sans MS" w:hAnsi="Comic Sans MS" w:cs="Times New Roman"/>
          <w:sz w:val="24"/>
          <w:szCs w:val="24"/>
        </w:rPr>
        <w:t>shows the locations of where users opened the document</w:t>
      </w:r>
      <w:r w:rsidR="00033E74">
        <w:rPr>
          <w:rFonts w:ascii="Comic Sans MS" w:hAnsi="Comic Sans MS" w:cs="Times New Roman"/>
          <w:sz w:val="24"/>
          <w:szCs w:val="24"/>
        </w:rPr>
        <w:t>(</w:t>
      </w:r>
      <w:r w:rsidR="003C58F9">
        <w:rPr>
          <w:rFonts w:ascii="Comic Sans MS" w:hAnsi="Comic Sans MS" w:cs="Times New Roman"/>
          <w:sz w:val="24"/>
          <w:szCs w:val="24"/>
        </w:rPr>
        <w:t>s</w:t>
      </w:r>
      <w:r w:rsidR="00033E74">
        <w:rPr>
          <w:rFonts w:ascii="Comic Sans MS" w:hAnsi="Comic Sans MS" w:cs="Times New Roman"/>
          <w:sz w:val="24"/>
          <w:szCs w:val="24"/>
        </w:rPr>
        <w:t>)</w:t>
      </w:r>
      <w:r w:rsidR="003C58F9">
        <w:rPr>
          <w:rFonts w:ascii="Comic Sans MS" w:hAnsi="Comic Sans MS" w:cs="Times New Roman"/>
          <w:sz w:val="24"/>
          <w:szCs w:val="24"/>
        </w:rPr>
        <w:t>.</w:t>
      </w:r>
      <w:r w:rsidR="00F359BE">
        <w:rPr>
          <w:rFonts w:ascii="Comic Sans MS" w:hAnsi="Comic Sans MS" w:cs="Times New Roman"/>
          <w:sz w:val="24"/>
          <w:szCs w:val="24"/>
        </w:rPr>
        <w:t xml:space="preserve"> The map is interactive</w:t>
      </w:r>
      <w:r w:rsidR="001825EB">
        <w:rPr>
          <w:rFonts w:ascii="Comic Sans MS" w:hAnsi="Comic Sans MS" w:cs="Times New Roman"/>
          <w:sz w:val="24"/>
          <w:szCs w:val="24"/>
        </w:rPr>
        <w:t>. I</w:t>
      </w:r>
      <w:r w:rsidR="00033E74">
        <w:rPr>
          <w:rFonts w:ascii="Comic Sans MS" w:hAnsi="Comic Sans MS" w:cs="Times New Roman"/>
          <w:sz w:val="24"/>
          <w:szCs w:val="24"/>
        </w:rPr>
        <w:t>f one</w:t>
      </w:r>
      <w:r w:rsidR="00F359BE">
        <w:rPr>
          <w:rFonts w:ascii="Comic Sans MS" w:hAnsi="Comic Sans MS" w:cs="Times New Roman"/>
          <w:sz w:val="24"/>
          <w:szCs w:val="24"/>
        </w:rPr>
        <w:t xml:space="preserve"> </w:t>
      </w:r>
      <w:r w:rsidR="00033E74">
        <w:rPr>
          <w:rFonts w:ascii="Comic Sans MS" w:hAnsi="Comic Sans MS" w:cs="Times New Roman"/>
          <w:sz w:val="24"/>
          <w:szCs w:val="24"/>
        </w:rPr>
        <w:t>h</w:t>
      </w:r>
      <w:r w:rsidR="00F359BE">
        <w:rPr>
          <w:rFonts w:ascii="Comic Sans MS" w:hAnsi="Comic Sans MS" w:cs="Times New Roman"/>
          <w:sz w:val="24"/>
          <w:szCs w:val="24"/>
        </w:rPr>
        <w:t>over</w:t>
      </w:r>
      <w:r w:rsidR="00033E74">
        <w:rPr>
          <w:rFonts w:ascii="Comic Sans MS" w:hAnsi="Comic Sans MS" w:cs="Times New Roman"/>
          <w:sz w:val="24"/>
          <w:szCs w:val="24"/>
        </w:rPr>
        <w:t>ed over</w:t>
      </w:r>
      <w:r w:rsidR="001825EB">
        <w:rPr>
          <w:rFonts w:ascii="Comic Sans MS" w:hAnsi="Comic Sans MS" w:cs="Times New Roman"/>
          <w:sz w:val="24"/>
          <w:szCs w:val="24"/>
        </w:rPr>
        <w:t xml:space="preserve"> the dot/circle,</w:t>
      </w:r>
      <w:r w:rsidR="00F359BE">
        <w:rPr>
          <w:rFonts w:ascii="Comic Sans MS" w:hAnsi="Comic Sans MS" w:cs="Times New Roman"/>
          <w:sz w:val="24"/>
          <w:szCs w:val="24"/>
        </w:rPr>
        <w:t xml:space="preserve"> all the information pertaining to the user will appear. The map can also handle the filtering of emails from the search bar above, but it must be exactly how the email is spelled.</w:t>
      </w:r>
    </w:p>
    <w:p w:rsidR="001D3E13" w:rsidRDefault="001D3E13" w:rsidP="001D3E13">
      <w:pPr>
        <w:rPr>
          <w:rFonts w:ascii="Comic Sans MS" w:hAnsi="Comic Sans MS" w:cs="Times New Roman"/>
          <w:b/>
          <w:sz w:val="30"/>
          <w:szCs w:val="30"/>
        </w:rPr>
      </w:pPr>
      <w:r>
        <w:rPr>
          <w:rFonts w:ascii="Comic Sans MS" w:hAnsi="Comic Sans MS" w:cs="Times New Roman"/>
          <w:b/>
          <w:sz w:val="30"/>
          <w:szCs w:val="30"/>
        </w:rPr>
        <w:t>3.3</w:t>
      </w:r>
      <w:r>
        <w:rPr>
          <w:rFonts w:ascii="Comic Sans MS" w:hAnsi="Comic Sans MS" w:cs="Times New Roman"/>
          <w:b/>
          <w:sz w:val="30"/>
          <w:szCs w:val="30"/>
        </w:rPr>
        <w:tab/>
      </w:r>
      <w:r>
        <w:rPr>
          <w:rFonts w:ascii="Comic Sans MS" w:hAnsi="Comic Sans MS" w:cs="Times New Roman"/>
          <w:b/>
          <w:sz w:val="30"/>
          <w:szCs w:val="30"/>
        </w:rPr>
        <w:tab/>
      </w:r>
      <w:r w:rsidR="0070562C">
        <w:rPr>
          <w:rFonts w:ascii="Comic Sans MS" w:hAnsi="Comic Sans MS" w:cs="Times New Roman"/>
          <w:b/>
          <w:sz w:val="30"/>
          <w:szCs w:val="30"/>
        </w:rPr>
        <w:t xml:space="preserve"> </w:t>
      </w:r>
      <w:r w:rsidR="00033E74">
        <w:rPr>
          <w:rFonts w:ascii="Comic Sans MS" w:hAnsi="Comic Sans MS" w:cs="Times New Roman"/>
          <w:b/>
          <w:sz w:val="30"/>
          <w:szCs w:val="30"/>
        </w:rPr>
        <w:t>Heat Chart Map Tab</w:t>
      </w:r>
    </w:p>
    <w:p w:rsidR="00033E74" w:rsidRPr="00033E74" w:rsidRDefault="00033E74" w:rsidP="001D3E13">
      <w:pPr>
        <w:rPr>
          <w:rFonts w:ascii="Comic Sans MS" w:hAnsi="Comic Sans MS" w:cs="Times New Roman"/>
          <w:sz w:val="24"/>
          <w:szCs w:val="24"/>
        </w:rPr>
      </w:pPr>
      <w:r>
        <w:rPr>
          <w:rFonts w:ascii="Comic Sans MS" w:hAnsi="Comic Sans MS" w:cs="Times New Roman"/>
          <w:sz w:val="24"/>
          <w:szCs w:val="24"/>
        </w:rPr>
        <w:t xml:space="preserve">The Heat Chart Map Tab is located at the </w:t>
      </w:r>
      <w:r>
        <w:rPr>
          <w:rFonts w:ascii="Comic Sans MS" w:hAnsi="Comic Sans MS" w:cs="Times New Roman"/>
          <w:sz w:val="24"/>
          <w:szCs w:val="24"/>
          <w:u w:val="single"/>
        </w:rPr>
        <w:t>File Open Dates</w:t>
      </w:r>
      <w:r>
        <w:rPr>
          <w:rFonts w:ascii="Comic Sans MS" w:hAnsi="Comic Sans MS" w:cs="Times New Roman"/>
          <w:sz w:val="24"/>
          <w:szCs w:val="24"/>
        </w:rPr>
        <w:t xml:space="preserve"> dashboard tab. The Heat Chart Map shows the number of times a document was opened per user by month and</w:t>
      </w:r>
      <w:r w:rsidR="00B45DA7">
        <w:rPr>
          <w:rFonts w:ascii="Comic Sans MS" w:hAnsi="Comic Sans MS" w:cs="Times New Roman"/>
          <w:sz w:val="24"/>
          <w:szCs w:val="24"/>
        </w:rPr>
        <w:t xml:space="preserve"> day. </w:t>
      </w:r>
      <w:r>
        <w:rPr>
          <w:rFonts w:ascii="Comic Sans MS" w:hAnsi="Comic Sans MS" w:cs="Times New Roman"/>
          <w:sz w:val="24"/>
          <w:szCs w:val="24"/>
        </w:rPr>
        <w:t xml:space="preserve">The chart also differentiates </w:t>
      </w:r>
      <w:r w:rsidR="00B45DA7">
        <w:rPr>
          <w:rFonts w:ascii="Comic Sans MS" w:hAnsi="Comic Sans MS" w:cs="Times New Roman"/>
          <w:sz w:val="24"/>
          <w:szCs w:val="24"/>
        </w:rPr>
        <w:t>the number of opens based on</w:t>
      </w:r>
      <w:r>
        <w:rPr>
          <w:rFonts w:ascii="Comic Sans MS" w:hAnsi="Comic Sans MS" w:cs="Times New Roman"/>
          <w:sz w:val="24"/>
          <w:szCs w:val="24"/>
        </w:rPr>
        <w:t xml:space="preserve"> </w:t>
      </w:r>
      <w:r w:rsidR="00B45DA7">
        <w:rPr>
          <w:rFonts w:ascii="Comic Sans MS" w:hAnsi="Comic Sans MS" w:cs="Times New Roman"/>
          <w:sz w:val="24"/>
          <w:szCs w:val="24"/>
        </w:rPr>
        <w:t xml:space="preserve">a dynamic </w:t>
      </w:r>
      <w:r w:rsidR="0067779B">
        <w:rPr>
          <w:rFonts w:ascii="Comic Sans MS" w:hAnsi="Comic Sans MS" w:cs="Times New Roman"/>
          <w:sz w:val="24"/>
          <w:szCs w:val="24"/>
        </w:rPr>
        <w:t xml:space="preserve">color </w:t>
      </w:r>
      <w:r w:rsidR="00B45DA7">
        <w:rPr>
          <w:rFonts w:ascii="Comic Sans MS" w:hAnsi="Comic Sans MS" w:cs="Times New Roman"/>
          <w:sz w:val="24"/>
          <w:szCs w:val="24"/>
        </w:rPr>
        <w:t>scale below the chart.</w:t>
      </w:r>
    </w:p>
    <w:p w:rsidR="001D3E13" w:rsidRDefault="001D3E13" w:rsidP="001D3E13">
      <w:pPr>
        <w:rPr>
          <w:rFonts w:ascii="Comic Sans MS" w:hAnsi="Comic Sans MS" w:cs="Times New Roman"/>
          <w:b/>
          <w:sz w:val="30"/>
          <w:szCs w:val="30"/>
        </w:rPr>
      </w:pPr>
      <w:r>
        <w:rPr>
          <w:rFonts w:ascii="Comic Sans MS" w:hAnsi="Comic Sans MS" w:cs="Times New Roman"/>
          <w:b/>
          <w:sz w:val="30"/>
          <w:szCs w:val="30"/>
        </w:rPr>
        <w:t>3.4</w:t>
      </w:r>
      <w:r>
        <w:rPr>
          <w:rFonts w:ascii="Comic Sans MS" w:hAnsi="Comic Sans MS" w:cs="Times New Roman"/>
          <w:b/>
          <w:sz w:val="30"/>
          <w:szCs w:val="30"/>
        </w:rPr>
        <w:tab/>
      </w:r>
      <w:r>
        <w:rPr>
          <w:rFonts w:ascii="Comic Sans MS" w:hAnsi="Comic Sans MS" w:cs="Times New Roman"/>
          <w:b/>
          <w:sz w:val="30"/>
          <w:szCs w:val="30"/>
        </w:rPr>
        <w:tab/>
      </w:r>
      <w:r w:rsidR="00033E74">
        <w:rPr>
          <w:rFonts w:ascii="Comic Sans MS" w:hAnsi="Comic Sans MS" w:cs="Times New Roman"/>
          <w:b/>
          <w:sz w:val="30"/>
          <w:szCs w:val="30"/>
        </w:rPr>
        <w:t xml:space="preserve">Bubble Chart Map Tab </w:t>
      </w:r>
    </w:p>
    <w:p w:rsidR="00033E74" w:rsidRPr="00A340D6" w:rsidRDefault="00033E74" w:rsidP="001D3E13">
      <w:pPr>
        <w:rPr>
          <w:rFonts w:ascii="Comic Sans MS" w:hAnsi="Comic Sans MS" w:cs="Times New Roman"/>
          <w:sz w:val="24"/>
          <w:szCs w:val="24"/>
        </w:rPr>
      </w:pPr>
      <w:r>
        <w:rPr>
          <w:rFonts w:ascii="Comic Sans MS" w:hAnsi="Comic Sans MS" w:cs="Times New Roman"/>
          <w:sz w:val="24"/>
          <w:szCs w:val="24"/>
        </w:rPr>
        <w:t xml:space="preserve">The Bubble Chart Map Tab is located at the </w:t>
      </w:r>
      <w:r>
        <w:rPr>
          <w:rFonts w:ascii="Comic Sans MS" w:hAnsi="Comic Sans MS" w:cs="Times New Roman"/>
          <w:sz w:val="24"/>
          <w:szCs w:val="24"/>
          <w:u w:val="single"/>
        </w:rPr>
        <w:t>File Open</w:t>
      </w:r>
      <w:r w:rsidR="00A340D6">
        <w:rPr>
          <w:rFonts w:ascii="Comic Sans MS" w:hAnsi="Comic Sans MS" w:cs="Times New Roman"/>
          <w:sz w:val="24"/>
          <w:szCs w:val="24"/>
          <w:u w:val="single"/>
        </w:rPr>
        <w:t>s</w:t>
      </w:r>
      <w:bookmarkStart w:id="0" w:name="_GoBack"/>
      <w:bookmarkEnd w:id="0"/>
      <w:r>
        <w:rPr>
          <w:rFonts w:ascii="Comic Sans MS" w:hAnsi="Comic Sans MS" w:cs="Times New Roman"/>
          <w:sz w:val="24"/>
          <w:szCs w:val="24"/>
          <w:u w:val="single"/>
        </w:rPr>
        <w:t xml:space="preserve"> By Company</w:t>
      </w:r>
      <w:r>
        <w:rPr>
          <w:rFonts w:ascii="Comic Sans MS" w:hAnsi="Comic Sans MS" w:cs="Times New Roman"/>
          <w:sz w:val="24"/>
          <w:szCs w:val="24"/>
        </w:rPr>
        <w:t xml:space="preserve"> dashboard tab. The Bubble Chart Map is </w:t>
      </w:r>
      <w:r>
        <w:rPr>
          <w:rFonts w:ascii="Comic Sans MS" w:hAnsi="Comic Sans MS" w:cs="Times New Roman"/>
          <w:sz w:val="24"/>
          <w:szCs w:val="24"/>
        </w:rPr>
        <w:t xml:space="preserve">interactive, so one can drag around the “bubbles” and watch them collide. </w:t>
      </w:r>
      <w:r w:rsidR="00102271">
        <w:rPr>
          <w:rFonts w:ascii="Comic Sans MS" w:hAnsi="Comic Sans MS" w:cs="Times New Roman"/>
          <w:sz w:val="24"/>
          <w:szCs w:val="24"/>
        </w:rPr>
        <w:t xml:space="preserve">At the bottom right of the chart, the legend is dynamic, based on the number of opens, and it grows, based on the number of opens. The bubble chart can also group by email domains, which are depicted by the color of the bubble. There is also a reset button that forces the bubbles to the original state. </w:t>
      </w:r>
    </w:p>
    <w:sectPr w:rsidR="00033E74" w:rsidRPr="00A340D6" w:rsidSect="00040B3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1C9" w:rsidRDefault="002221C9" w:rsidP="003414E8">
      <w:pPr>
        <w:spacing w:after="0" w:line="240" w:lineRule="auto"/>
      </w:pPr>
      <w:r>
        <w:separator/>
      </w:r>
    </w:p>
  </w:endnote>
  <w:endnote w:type="continuationSeparator" w:id="0">
    <w:p w:rsidR="002221C9" w:rsidRDefault="002221C9" w:rsidP="0034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78409"/>
      <w:docPartObj>
        <w:docPartGallery w:val="Page Numbers (Bottom of Page)"/>
        <w:docPartUnique/>
      </w:docPartObj>
    </w:sdtPr>
    <w:sdtEndPr>
      <w:rPr>
        <w:rFonts w:ascii="Comic Sans MS" w:hAnsi="Comic Sans MS"/>
        <w:b/>
        <w:noProof/>
        <w:sz w:val="24"/>
        <w:szCs w:val="24"/>
      </w:rPr>
    </w:sdtEndPr>
    <w:sdtContent>
      <w:p w:rsidR="001F3120" w:rsidRPr="001F3120" w:rsidRDefault="001F3120">
        <w:pPr>
          <w:pStyle w:val="Footer"/>
          <w:jc w:val="right"/>
          <w:rPr>
            <w:rFonts w:ascii="Comic Sans MS" w:hAnsi="Comic Sans MS"/>
            <w:b/>
            <w:sz w:val="24"/>
            <w:szCs w:val="24"/>
          </w:rPr>
        </w:pPr>
        <w:r w:rsidRPr="001F3120">
          <w:rPr>
            <w:rFonts w:ascii="Comic Sans MS" w:hAnsi="Comic Sans MS"/>
            <w:b/>
            <w:sz w:val="24"/>
            <w:szCs w:val="24"/>
          </w:rPr>
          <w:fldChar w:fldCharType="begin"/>
        </w:r>
        <w:r w:rsidRPr="001F3120">
          <w:rPr>
            <w:rFonts w:ascii="Comic Sans MS" w:hAnsi="Comic Sans MS"/>
            <w:b/>
            <w:sz w:val="24"/>
            <w:szCs w:val="24"/>
          </w:rPr>
          <w:instrText xml:space="preserve"> PAGE   \* MERGEFORMAT </w:instrText>
        </w:r>
        <w:r w:rsidRPr="001F3120">
          <w:rPr>
            <w:rFonts w:ascii="Comic Sans MS" w:hAnsi="Comic Sans MS"/>
            <w:b/>
            <w:sz w:val="24"/>
            <w:szCs w:val="24"/>
          </w:rPr>
          <w:fldChar w:fldCharType="separate"/>
        </w:r>
        <w:r w:rsidRPr="001F3120">
          <w:rPr>
            <w:rFonts w:ascii="Comic Sans MS" w:hAnsi="Comic Sans MS"/>
            <w:b/>
            <w:noProof/>
            <w:sz w:val="24"/>
            <w:szCs w:val="24"/>
          </w:rPr>
          <w:t>2</w:t>
        </w:r>
        <w:r w:rsidRPr="001F3120">
          <w:rPr>
            <w:rFonts w:ascii="Comic Sans MS" w:hAnsi="Comic Sans MS"/>
            <w:b/>
            <w:noProof/>
            <w:sz w:val="24"/>
            <w:szCs w:val="24"/>
          </w:rPr>
          <w:fldChar w:fldCharType="end"/>
        </w:r>
      </w:p>
    </w:sdtContent>
  </w:sdt>
  <w:p w:rsidR="00D9222E" w:rsidRPr="007B1F7C" w:rsidRDefault="00D9222E">
    <w:pPr>
      <w:pStyle w:val="Footer"/>
      <w:rPr>
        <w:rFonts w:ascii="Comic Sans MS" w:hAnsi="Comic Sans MS"/>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1C9" w:rsidRDefault="002221C9" w:rsidP="003414E8">
      <w:pPr>
        <w:spacing w:after="0" w:line="240" w:lineRule="auto"/>
      </w:pPr>
      <w:r>
        <w:separator/>
      </w:r>
    </w:p>
  </w:footnote>
  <w:footnote w:type="continuationSeparator" w:id="0">
    <w:p w:rsidR="002221C9" w:rsidRDefault="002221C9" w:rsidP="00341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FFB" w:rsidRPr="001C5FFB" w:rsidRDefault="002221C9">
    <w:pPr>
      <w:pStyle w:val="Header"/>
      <w:pBdr>
        <w:bottom w:val="single" w:sz="4" w:space="8" w:color="4472C4" w:themeColor="accent1"/>
      </w:pBdr>
      <w:tabs>
        <w:tab w:val="clear" w:pos="4680"/>
        <w:tab w:val="clear" w:pos="9360"/>
      </w:tabs>
      <w:spacing w:after="360"/>
      <w:contextualSpacing/>
      <w:jc w:val="right"/>
      <w:rPr>
        <w:b/>
        <w:color w:val="404040" w:themeColor="text1" w:themeTint="BF"/>
      </w:rPr>
    </w:pPr>
    <w:sdt>
      <w:sdtPr>
        <w:rPr>
          <w:rFonts w:ascii="Comic Sans MS" w:hAnsi="Comic Sans MS"/>
          <w:b/>
          <w:color w:val="404040" w:themeColor="text1" w:themeTint="BF"/>
          <w:sz w:val="24"/>
          <w:szCs w:val="24"/>
        </w:rPr>
        <w:alias w:val="Title"/>
        <w:tag w:val=""/>
        <w:id w:val="942040131"/>
        <w:placeholder>
          <w:docPart w:val="3EBC6FD2E64F4CE48218338A665D529F"/>
        </w:placeholder>
        <w:dataBinding w:prefixMappings="xmlns:ns0='http://purl.org/dc/elements/1.1/' xmlns:ns1='http://schemas.openxmlformats.org/package/2006/metadata/core-properties' " w:xpath="/ns1:coreProperties[1]/ns0:title[1]" w:storeItemID="{6C3C8BC8-F283-45AE-878A-BAB7291924A1}"/>
        <w:text/>
      </w:sdtPr>
      <w:sdtEndPr/>
      <w:sdtContent>
        <w:r w:rsidR="001C5FFB">
          <w:rPr>
            <w:rFonts w:ascii="Comic Sans MS" w:hAnsi="Comic Sans MS"/>
            <w:b/>
            <w:color w:val="404040" w:themeColor="text1" w:themeTint="BF"/>
            <w:sz w:val="24"/>
            <w:szCs w:val="24"/>
          </w:rPr>
          <w:t xml:space="preserve">The Mavericks </w:t>
        </w:r>
        <w:r w:rsidR="00040B3C">
          <w:rPr>
            <w:rFonts w:ascii="Comic Sans MS" w:hAnsi="Comic Sans MS"/>
            <w:b/>
            <w:color w:val="404040" w:themeColor="text1" w:themeTint="BF"/>
            <w:sz w:val="24"/>
            <w:szCs w:val="24"/>
          </w:rPr>
          <w:t>User Manual</w:t>
        </w:r>
      </w:sdtContent>
    </w:sdt>
  </w:p>
  <w:p w:rsidR="001C5FFB" w:rsidRPr="001C5FFB" w:rsidRDefault="001C5FFB">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999"/>
    <w:multiLevelType w:val="hybridMultilevel"/>
    <w:tmpl w:val="5E0A1166"/>
    <w:lvl w:ilvl="0" w:tplc="37785EB2">
      <w:start w:val="2"/>
      <w:numFmt w:val="bullet"/>
      <w:lvlText w:val="-"/>
      <w:lvlJc w:val="left"/>
      <w:pPr>
        <w:ind w:left="720" w:hanging="360"/>
      </w:pPr>
      <w:rPr>
        <w:rFonts w:ascii="Comic Sans MS" w:eastAsiaTheme="minorHAnsi"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4AE"/>
    <w:multiLevelType w:val="hybridMultilevel"/>
    <w:tmpl w:val="5596DFEC"/>
    <w:lvl w:ilvl="0" w:tplc="FBF68E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87527"/>
    <w:multiLevelType w:val="multilevel"/>
    <w:tmpl w:val="62B8A616"/>
    <w:lvl w:ilvl="0">
      <w:start w:val="1"/>
      <w:numFmt w:val="decimal"/>
      <w:lvlText w:val="%1.0"/>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840" w:hanging="3240"/>
      </w:pPr>
      <w:rPr>
        <w:rFonts w:hint="default"/>
      </w:rPr>
    </w:lvl>
    <w:lvl w:ilvl="6">
      <w:start w:val="1"/>
      <w:numFmt w:val="decimal"/>
      <w:lvlText w:val="%1.%2.%3.%4.%5.%6.%7"/>
      <w:lvlJc w:val="left"/>
      <w:pPr>
        <w:ind w:left="7920" w:hanging="3600"/>
      </w:pPr>
      <w:rPr>
        <w:rFonts w:hint="default"/>
      </w:rPr>
    </w:lvl>
    <w:lvl w:ilvl="7">
      <w:start w:val="1"/>
      <w:numFmt w:val="decimal"/>
      <w:lvlText w:val="%1.%2.%3.%4.%5.%6.%7.%8"/>
      <w:lvlJc w:val="left"/>
      <w:pPr>
        <w:ind w:left="9000" w:hanging="3960"/>
      </w:pPr>
      <w:rPr>
        <w:rFonts w:hint="default"/>
      </w:rPr>
    </w:lvl>
    <w:lvl w:ilvl="8">
      <w:start w:val="1"/>
      <w:numFmt w:val="decimal"/>
      <w:lvlText w:val="%1.%2.%3.%4.%5.%6.%7.%8.%9"/>
      <w:lvlJc w:val="left"/>
      <w:pPr>
        <w:ind w:left="10440" w:hanging="4680"/>
      </w:pPr>
      <w:rPr>
        <w:rFonts w:hint="default"/>
      </w:rPr>
    </w:lvl>
  </w:abstractNum>
  <w:abstractNum w:abstractNumId="3" w15:restartNumberingAfterBreak="0">
    <w:nsid w:val="3E603795"/>
    <w:multiLevelType w:val="multilevel"/>
    <w:tmpl w:val="4E1AB2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B9"/>
    <w:rsid w:val="00001720"/>
    <w:rsid w:val="00033E74"/>
    <w:rsid w:val="00040B3C"/>
    <w:rsid w:val="000D3A62"/>
    <w:rsid w:val="00102271"/>
    <w:rsid w:val="00152F36"/>
    <w:rsid w:val="001825EB"/>
    <w:rsid w:val="001A5014"/>
    <w:rsid w:val="001A73B9"/>
    <w:rsid w:val="001C5FFB"/>
    <w:rsid w:val="001D3E13"/>
    <w:rsid w:val="001E37F5"/>
    <w:rsid w:val="001F3120"/>
    <w:rsid w:val="002221C9"/>
    <w:rsid w:val="0026110B"/>
    <w:rsid w:val="002E0267"/>
    <w:rsid w:val="002F0D7C"/>
    <w:rsid w:val="003414E8"/>
    <w:rsid w:val="00353D1A"/>
    <w:rsid w:val="003C58F9"/>
    <w:rsid w:val="00502FED"/>
    <w:rsid w:val="0057062F"/>
    <w:rsid w:val="0067779B"/>
    <w:rsid w:val="0070562C"/>
    <w:rsid w:val="00733FB0"/>
    <w:rsid w:val="007B1F7C"/>
    <w:rsid w:val="007E0E33"/>
    <w:rsid w:val="008547D0"/>
    <w:rsid w:val="009000EB"/>
    <w:rsid w:val="00935A1C"/>
    <w:rsid w:val="00972994"/>
    <w:rsid w:val="009C7AC7"/>
    <w:rsid w:val="009D27E9"/>
    <w:rsid w:val="00A340D6"/>
    <w:rsid w:val="00B35444"/>
    <w:rsid w:val="00B45DA7"/>
    <w:rsid w:val="00D8286B"/>
    <w:rsid w:val="00D86767"/>
    <w:rsid w:val="00D872E3"/>
    <w:rsid w:val="00D9222E"/>
    <w:rsid w:val="00DF05E6"/>
    <w:rsid w:val="00E67BFA"/>
    <w:rsid w:val="00EC3981"/>
    <w:rsid w:val="00F130CC"/>
    <w:rsid w:val="00F3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248DE"/>
  <w15:chartTrackingRefBased/>
  <w15:docId w15:val="{7E39AAC7-BB49-4D9E-865D-428B4EB9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D1A"/>
    <w:pPr>
      <w:ind w:left="720"/>
      <w:contextualSpacing/>
    </w:pPr>
  </w:style>
  <w:style w:type="paragraph" w:styleId="Header">
    <w:name w:val="header"/>
    <w:basedOn w:val="Normal"/>
    <w:link w:val="HeaderChar"/>
    <w:uiPriority w:val="99"/>
    <w:unhideWhenUsed/>
    <w:rsid w:val="0034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E8"/>
  </w:style>
  <w:style w:type="paragraph" w:styleId="Footer">
    <w:name w:val="footer"/>
    <w:basedOn w:val="Normal"/>
    <w:link w:val="FooterChar"/>
    <w:uiPriority w:val="99"/>
    <w:unhideWhenUsed/>
    <w:qFormat/>
    <w:rsid w:val="0034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BC6FD2E64F4CE48218338A665D529F"/>
        <w:category>
          <w:name w:val="General"/>
          <w:gallery w:val="placeholder"/>
        </w:category>
        <w:types>
          <w:type w:val="bbPlcHdr"/>
        </w:types>
        <w:behaviors>
          <w:behavior w:val="content"/>
        </w:behaviors>
        <w:guid w:val="{24A1DB1B-5892-4347-A1F1-287780FB66B5}"/>
      </w:docPartPr>
      <w:docPartBody>
        <w:p w:rsidR="0078781A" w:rsidRDefault="009D363D" w:rsidP="009D363D">
          <w:pPr>
            <w:pStyle w:val="3EBC6FD2E64F4CE48218338A665D529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3D"/>
    <w:rsid w:val="00665F10"/>
    <w:rsid w:val="0078781A"/>
    <w:rsid w:val="00953A2F"/>
    <w:rsid w:val="009D363D"/>
    <w:rsid w:val="00A35014"/>
    <w:rsid w:val="00DA5106"/>
    <w:rsid w:val="00EB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1C07A20B748399DF4921B0D5D483C">
    <w:name w:val="A621C07A20B748399DF4921B0D5D483C"/>
    <w:rsid w:val="009D363D"/>
  </w:style>
  <w:style w:type="paragraph" w:customStyle="1" w:styleId="3EBC6FD2E64F4CE48218338A665D529F">
    <w:name w:val="3EBC6FD2E64F4CE48218338A665D529F"/>
    <w:rsid w:val="009D3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898-235F-4F78-9132-91874C5B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Mavericks User Manual</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Mavericks User Manual</dc:title>
  <dc:subject/>
  <dc:creator>Randall Li</dc:creator>
  <cp:keywords/>
  <dc:description/>
  <cp:lastModifiedBy>Randall Li</cp:lastModifiedBy>
  <cp:revision>30</cp:revision>
  <dcterms:created xsi:type="dcterms:W3CDTF">2018-07-24T18:10:00Z</dcterms:created>
  <dcterms:modified xsi:type="dcterms:W3CDTF">2018-07-26T12:34:00Z</dcterms:modified>
</cp:coreProperties>
</file>