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2FB894"/>
  <w15:docId w15:val="{1BAE5420-F639-4F1F-A75C-B2B2E3303D8C}"/>
  <w:rsids>
    <w:rsidRoot w:val="062FB894"/>
    <w:rsid w:val="062FB8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2022-07-18T12:37:27.2339711Z</dcterms:created>
  <dcterms:modified xsi:type="dcterms:W3CDTF">2012-08-07T04:15:00.0000000Z</dcterms:modified>
  <dc:creator>Adelwin Daniel Ruliff Savero Airory</dc:creator>
</coreProperties>
</file>