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16se w16cid wp14 w16 w16cex w16sdtdh">
  <w:body>
    <w:p w:rsidR="00D03AC1" w:rsidP="2E87007C" w:rsidRDefault="009D2B19" w14:paraId="19EF826C" w14:textId="28C2C921">
      <w:pPr>
        <w:pStyle w:val="Heading1"/>
        <w:jc w:val="center"/>
        <w:rPr>
          <w:rFonts w:ascii="Calibri" w:hAnsi="Calibri" w:eastAsia="Calibri" w:cs="Calibri"/>
          <w:b w:val="1"/>
          <w:bCs w:val="1"/>
          <w:i w:val="0"/>
          <w:iCs w:val="0"/>
          <w:color w:val="auto"/>
          <w:lang w:val="en-GB" w:bidi="en-GB"/>
        </w:rPr>
      </w:pPr>
      <w:bookmarkStart w:name="_GoBack" w:id="0"/>
      <w:bookmarkEnd w:id="0"/>
      <w:bookmarkStart w:name="_Int_Gj841vYj" w:id="983350401"/>
      <w:r w:rsidRPr="2E87007C" w:rsidR="36694E73">
        <w:rPr>
          <w:rFonts w:ascii="Calibri" w:hAnsi="Calibri" w:eastAsia="Calibri" w:cs="Calibri"/>
          <w:b w:val="1"/>
          <w:bCs w:val="1"/>
          <w:i w:val="0"/>
          <w:iCs w:val="0"/>
          <w:color w:val="auto"/>
          <w:lang w:val="en-GB" w:bidi="en-GB"/>
        </w:rPr>
        <w:t>Airfoil</w:t>
      </w:r>
      <w:r w:rsidRPr="2E87007C" w:rsidR="36694E73">
        <w:rPr>
          <w:rFonts w:ascii="Calibri" w:hAnsi="Calibri" w:eastAsia="Calibri" w:cs="Calibri"/>
          <w:b w:val="1"/>
          <w:bCs w:val="1"/>
          <w:i w:val="0"/>
          <w:iCs w:val="0"/>
          <w:color w:val="auto"/>
          <w:lang w:val="en-GB" w:bidi="en-GB"/>
        </w:rPr>
        <w:t xml:space="preserve"> design choices</w:t>
      </w:r>
      <w:bookmarkEnd w:id="983350401"/>
    </w:p>
    <w:p w:rsidR="0D2E0791" w:rsidP="2E87007C" w:rsidRDefault="0D2E0791" w14:paraId="09976A5C" w14:textId="08E25B58">
      <w:pPr>
        <w:pStyle w:val="Normal"/>
        <w:rPr>
          <w:color w:val="auto"/>
          <w:lang w:val="en-GB"/>
        </w:rPr>
      </w:pPr>
    </w:p>
    <w:p w:rsidR="77D322BD" w:rsidP="2E87007C" w:rsidRDefault="77D322BD" w14:paraId="4295EA27" w14:textId="51DE46E1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77D322BD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77D322B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shape is the design chosen that </w:t>
      </w:r>
      <w:r w:rsidRPr="2E87007C" w:rsidR="77D322BD">
        <w:rPr>
          <w:rFonts w:ascii="Calibri" w:hAnsi="Calibri" w:eastAsia="Calibri" w:cs="Calibri"/>
          <w:color w:val="auto"/>
          <w:sz w:val="24"/>
          <w:szCs w:val="24"/>
          <w:lang w:val="en-GB"/>
        </w:rPr>
        <w:t>determines</w:t>
      </w:r>
      <w:r w:rsidRPr="2E87007C" w:rsidR="77D322B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the </w:t>
      </w:r>
      <w:r w:rsidRPr="2E87007C" w:rsidR="62B4F6C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shape of the wings cross section giving it particular properties that have different advantages in </w:t>
      </w:r>
      <w:r w:rsidRPr="2E87007C" w:rsidR="5BC06EF5">
        <w:rPr>
          <w:rFonts w:ascii="Calibri" w:hAnsi="Calibri" w:eastAsia="Calibri" w:cs="Calibri"/>
          <w:color w:val="auto"/>
          <w:sz w:val="24"/>
          <w:szCs w:val="24"/>
          <w:lang w:val="en-GB"/>
        </w:rPr>
        <w:t>certain</w:t>
      </w:r>
      <w:r w:rsidRPr="2E87007C" w:rsidR="62B4F6C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conditions depending on the </w:t>
      </w:r>
      <w:r w:rsidRPr="2E87007C" w:rsidR="21E74286">
        <w:rPr>
          <w:rFonts w:ascii="Calibri" w:hAnsi="Calibri" w:eastAsia="Calibri" w:cs="Calibri"/>
          <w:color w:val="auto"/>
          <w:sz w:val="24"/>
          <w:szCs w:val="24"/>
          <w:lang w:val="en-GB"/>
        </w:rPr>
        <w:t>environment</w:t>
      </w:r>
      <w:r w:rsidRPr="2E87007C" w:rsidR="62B4F6C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the </w:t>
      </w:r>
      <w:r w:rsidRPr="2E87007C" w:rsidR="62B4F6CF">
        <w:rPr>
          <w:rFonts w:ascii="Calibri" w:hAnsi="Calibri" w:eastAsia="Calibri" w:cs="Calibri"/>
          <w:color w:val="auto"/>
          <w:sz w:val="24"/>
          <w:szCs w:val="24"/>
          <w:lang w:val="en-GB"/>
        </w:rPr>
        <w:t>air</w:t>
      </w:r>
      <w:r w:rsidRPr="2E87007C" w:rsidR="23A45630">
        <w:rPr>
          <w:rFonts w:ascii="Calibri" w:hAnsi="Calibri" w:eastAsia="Calibri" w:cs="Calibri"/>
          <w:color w:val="auto"/>
          <w:sz w:val="24"/>
          <w:szCs w:val="24"/>
          <w:lang w:val="en-GB"/>
        </w:rPr>
        <w:t>craft</w:t>
      </w:r>
      <w:r w:rsidRPr="2E87007C" w:rsidR="23A4563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will fly in</w:t>
      </w:r>
      <w:r w:rsidRPr="2E87007C" w:rsidR="0AA77329">
        <w:rPr>
          <w:rFonts w:ascii="Calibri" w:hAnsi="Calibri" w:eastAsia="Calibri" w:cs="Calibri"/>
          <w:color w:val="auto"/>
          <w:sz w:val="24"/>
          <w:szCs w:val="24"/>
          <w:lang w:val="en-GB"/>
        </w:rPr>
        <w:t>. Example below o</w:t>
      </w:r>
      <w:r w:rsidRPr="2E87007C" w:rsidR="47A60AC3">
        <w:rPr>
          <w:rFonts w:ascii="Calibri" w:hAnsi="Calibri" w:eastAsia="Calibri" w:cs="Calibri"/>
          <w:color w:val="auto"/>
          <w:sz w:val="24"/>
          <w:szCs w:val="24"/>
          <w:lang w:val="en-GB"/>
        </w:rPr>
        <w:t>f a labelled</w:t>
      </w:r>
      <w:r w:rsidRPr="2E87007C" w:rsidR="0AA77329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</w:t>
      </w:r>
      <w:r w:rsidRPr="2E87007C" w:rsidR="0AA77329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0AA77329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shape:</w:t>
      </w:r>
    </w:p>
    <w:p w:rsidR="6F9B4FC4" w:rsidP="2E87007C" w:rsidRDefault="6F9B4FC4" w14:paraId="317251C5" w14:textId="5B84D051">
      <w:pPr>
        <w:pStyle w:val="Normal"/>
        <w:rPr>
          <w:rFonts w:ascii="Calibri" w:hAnsi="Calibri" w:eastAsia="Calibri" w:cs="Calibri"/>
          <w:color w:val="auto"/>
          <w:sz w:val="24"/>
          <w:szCs w:val="24"/>
        </w:rPr>
      </w:pPr>
      <w:r w:rsidR="6F9B4FC4">
        <w:drawing>
          <wp:inline wp14:editId="6313BB60" wp14:anchorId="7C6AB28D">
            <wp:extent cx="5724524" cy="2133600"/>
            <wp:effectExtent l="0" t="0" r="0" b="0"/>
            <wp:docPr id="93271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6b19da05724a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6F9B4FC4">
        <w:rPr>
          <w:rFonts w:ascii="Calibri" w:hAnsi="Calibri" w:eastAsia="Calibri" w:cs="Calibri"/>
          <w:color w:val="auto"/>
          <w:sz w:val="24"/>
          <w:szCs w:val="24"/>
        </w:rPr>
        <w:t>Airfoil shape - (https://www.researchgate.net/figure/Airfoil-nomenclature_fig1_357117887)</w:t>
      </w:r>
    </w:p>
    <w:p w:rsidR="2E87007C" w:rsidP="2E87007C" w:rsidRDefault="2E87007C" w14:paraId="6BFEF233" w14:textId="2378CC6C">
      <w:pPr>
        <w:pStyle w:val="Normal"/>
        <w:rPr>
          <w:rFonts w:ascii="Calibri" w:hAnsi="Calibri" w:eastAsia="Calibri" w:cs="Calibri"/>
          <w:color w:val="auto"/>
          <w:sz w:val="24"/>
          <w:szCs w:val="24"/>
        </w:rPr>
      </w:pPr>
    </w:p>
    <w:p w:rsidR="4A20EF20" w:rsidP="2E87007C" w:rsidRDefault="4A20EF20" w14:paraId="47BD63F6" w14:textId="27947481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4A20EF2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The environment that the </w:t>
      </w:r>
      <w:r w:rsidRPr="2E87007C" w:rsidR="4A20EF20">
        <w:rPr>
          <w:rFonts w:ascii="Calibri" w:hAnsi="Calibri" w:eastAsia="Calibri" w:cs="Calibri"/>
          <w:color w:val="auto"/>
          <w:sz w:val="24"/>
          <w:szCs w:val="24"/>
          <w:lang w:val="en-GB"/>
        </w:rPr>
        <w:t>aircraft</w:t>
      </w:r>
      <w:r w:rsidRPr="2E87007C" w:rsidR="4A20EF2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being designed will fly in is very laminar airflow and not </w:t>
      </w:r>
      <w:r w:rsidRPr="2E87007C" w:rsidR="427D3FD5">
        <w:rPr>
          <w:rFonts w:ascii="Calibri" w:hAnsi="Calibri" w:eastAsia="Calibri" w:cs="Calibri"/>
          <w:color w:val="auto"/>
          <w:sz w:val="24"/>
          <w:szCs w:val="24"/>
          <w:lang w:val="en-GB"/>
        </w:rPr>
        <w:t>susceptible</w:t>
      </w:r>
      <w:r w:rsidRPr="2E87007C" w:rsidR="4A20EF2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to large effec</w:t>
      </w:r>
      <w:r w:rsidRPr="2E87007C" w:rsidR="0BF673D8">
        <w:rPr>
          <w:rFonts w:ascii="Calibri" w:hAnsi="Calibri" w:eastAsia="Calibri" w:cs="Calibri"/>
          <w:color w:val="auto"/>
          <w:sz w:val="24"/>
          <w:szCs w:val="24"/>
          <w:lang w:val="en-GB"/>
        </w:rPr>
        <w:t>t factors such as wind gust and rain.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With this </w:t>
      </w:r>
      <w:r w:rsidRPr="2E87007C" w:rsidR="312F75A3">
        <w:rPr>
          <w:rFonts w:ascii="Calibri" w:hAnsi="Calibri" w:eastAsia="Calibri" w:cs="Calibri"/>
          <w:color w:val="auto"/>
          <w:sz w:val="24"/>
          <w:szCs w:val="24"/>
          <w:lang w:val="en-GB"/>
        </w:rPr>
        <w:t>considered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the only major 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designed needed to be </w:t>
      </w:r>
      <w:r w:rsidRPr="2E87007C" w:rsidR="7E7EC982">
        <w:rPr>
          <w:rFonts w:ascii="Calibri" w:hAnsi="Calibri" w:eastAsia="Calibri" w:cs="Calibri"/>
          <w:color w:val="auto"/>
          <w:sz w:val="24"/>
          <w:szCs w:val="24"/>
          <w:lang w:val="en-GB"/>
        </w:rPr>
        <w:t>investigated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is ones with a low </w:t>
      </w:r>
      <w:r w:rsidRPr="2E87007C" w:rsidR="09E21896">
        <w:rPr>
          <w:rFonts w:ascii="Calibri" w:hAnsi="Calibri" w:eastAsia="Calibri" w:cs="Calibri"/>
          <w:color w:val="auto"/>
          <w:sz w:val="24"/>
          <w:szCs w:val="24"/>
          <w:lang w:val="en-GB"/>
        </w:rPr>
        <w:t>R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>eynolds</w:t>
      </w:r>
      <w:r w:rsidRPr="2E87007C" w:rsidR="47D289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(Re)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number (</w:t>
      </w:r>
      <w:r w:rsidRPr="2E87007C" w:rsidR="3AAAE5F3">
        <w:rPr>
          <w:rFonts w:ascii="Calibri" w:hAnsi="Calibri" w:eastAsia="Calibri" w:cs="Calibri"/>
          <w:color w:val="auto"/>
          <w:sz w:val="24"/>
          <w:szCs w:val="24"/>
          <w:lang w:val="en-GB"/>
        </w:rPr>
        <w:t>“a low Reynolds number is associated with a laminar flow, which is the preferred flow regime”</w:t>
      </w:r>
      <w:r w:rsidRPr="2E87007C" w:rsidR="22251B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and “a low Reynolds number is considered to be less than 100,000”</w:t>
      </w:r>
      <w:r w:rsidRPr="2E87007C" w:rsidR="3AAAE5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</w:t>
      </w:r>
      <w:hyperlink r:id="R7d07338edc7f4a16">
        <w:r w:rsidRPr="2E87007C" w:rsidR="3AAAE5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GB"/>
          </w:rPr>
          <w:t>https://resources.system-analysis.cadence.com/blog/msa2022-low-reynolds-number-airfoil-characteristics</w:t>
        </w:r>
      </w:hyperlink>
      <w:r w:rsidRPr="2E87007C" w:rsidR="3AAAE5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2E87007C" w:rsidR="5214FE93">
        <w:rPr>
          <w:rFonts w:ascii="Calibri" w:hAnsi="Calibri" w:eastAsia="Calibri" w:cs="Calibri"/>
          <w:color w:val="auto"/>
          <w:sz w:val="24"/>
          <w:szCs w:val="24"/>
          <w:lang w:val="en-GB"/>
        </w:rPr>
        <w:t>) and all that work</w:t>
      </w:r>
      <w:r w:rsidRPr="2E87007C" w:rsidR="5011CFB8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within low airspeeds.</w:t>
      </w:r>
    </w:p>
    <w:p w:rsidR="557ECB77" w:rsidP="2E87007C" w:rsidRDefault="557ECB77" w14:paraId="164ACEBE" w14:textId="574632A3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557ECB77">
        <w:rPr>
          <w:rFonts w:ascii="Calibri" w:hAnsi="Calibri" w:eastAsia="Calibri" w:cs="Calibri"/>
          <w:color w:val="auto"/>
          <w:sz w:val="24"/>
          <w:szCs w:val="24"/>
          <w:lang w:val="en-GB"/>
        </w:rPr>
        <w:t>This leaves a few to be picked from when being researched:</w:t>
      </w:r>
    </w:p>
    <w:p w:rsidR="557ECB77" w:rsidP="2E87007C" w:rsidRDefault="557ECB77" w14:paraId="2DBF4A64" w14:textId="269258A0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A18</w:t>
      </w:r>
      <w:r w:rsidRPr="2E87007C" w:rsidR="69406AE3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:</w:t>
      </w:r>
    </w:p>
    <w:p w:rsidR="01BD05CD" w:rsidP="2E87007C" w:rsidRDefault="01BD05CD" w14:paraId="39731353" w14:textId="6A952733">
      <w:pPr>
        <w:pStyle w:val="ListParagraph"/>
        <w:ind w:left="720"/>
        <w:rPr>
          <w:color w:val="auto"/>
          <w:sz w:val="22"/>
          <w:szCs w:val="22"/>
        </w:rPr>
      </w:pPr>
      <w:r w:rsidR="01BD05CD">
        <w:drawing>
          <wp:inline wp14:editId="359E64CC" wp14:anchorId="4705ED73">
            <wp:extent cx="3248478" cy="762106"/>
            <wp:effectExtent l="0" t="0" r="0" b="0"/>
            <wp:docPr id="13649406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6e6529b31345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01BD05CD">
        <w:rPr>
          <w:color w:val="auto"/>
          <w:sz w:val="22"/>
          <w:szCs w:val="22"/>
        </w:rPr>
        <w:t>/Low-Speed-Airfoil-Data-V1 – P.G. 85)</w:t>
      </w:r>
    </w:p>
    <w:p w:rsidR="2E87007C" w:rsidP="2E87007C" w:rsidRDefault="2E87007C" w14:paraId="69DDB0D8" w14:textId="11C7BB87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01BD05CD" w:rsidP="2E87007C" w:rsidRDefault="01BD05CD" w14:paraId="79671ECB" w14:textId="19E90CC2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01BD05C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This </w:t>
      </w:r>
      <w:r w:rsidRPr="2E87007C" w:rsidR="01BD05CD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01BD05C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has poor climbing abilities however it also has 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>very good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glide abilities which is highly beneficial</w:t>
      </w:r>
      <w:r w:rsidRPr="2E87007C" w:rsidR="656FB862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>t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o the 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>aircraft</w:t>
      </w:r>
      <w:r w:rsidRPr="2E87007C" w:rsidR="50BFC8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being designed </w:t>
      </w:r>
      <w:r w:rsidRPr="2E87007C" w:rsidR="621E09F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and in addition to this </w:t>
      </w:r>
      <w:r w:rsidRPr="2E87007C" w:rsidR="395CD9D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it has a Re of 60k which means that this </w:t>
      </w:r>
      <w:r w:rsidRPr="2E87007C" w:rsidR="395CD9DF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395CD9D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fl</w:t>
      </w:r>
      <w:r w:rsidRPr="2E87007C" w:rsidR="49DE4A47">
        <w:rPr>
          <w:rFonts w:ascii="Calibri" w:hAnsi="Calibri" w:eastAsia="Calibri" w:cs="Calibri"/>
          <w:color w:val="auto"/>
          <w:sz w:val="24"/>
          <w:szCs w:val="24"/>
          <w:lang w:val="en-GB"/>
        </w:rPr>
        <w:t>ie</w:t>
      </w:r>
      <w:r w:rsidRPr="2E87007C" w:rsidR="395CD9DF">
        <w:rPr>
          <w:rFonts w:ascii="Calibri" w:hAnsi="Calibri" w:eastAsia="Calibri" w:cs="Calibri"/>
          <w:color w:val="auto"/>
          <w:sz w:val="24"/>
          <w:szCs w:val="24"/>
          <w:lang w:val="en-GB"/>
        </w:rPr>
        <w:t>s</w:t>
      </w:r>
      <w:r w:rsidRPr="2E87007C" w:rsidR="395CD9D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very well within laminar flow conditions.</w:t>
      </w:r>
      <w:r w:rsidRPr="2E87007C" w:rsidR="4528EC79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.</w:t>
      </w:r>
      <w:r w:rsidRPr="2E87007C" w:rsidR="4528EC79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 xml:space="preserve">(P.G. 54 of </w:t>
      </w:r>
      <w:r w:rsidRPr="2E87007C" w:rsidR="4528EC79">
        <w:rPr>
          <w:color w:val="auto"/>
          <w:sz w:val="22"/>
          <w:szCs w:val="22"/>
          <w:highlight w:val="yellow"/>
        </w:rPr>
        <w:t>Low-Speed-Airfoil-Data-V1</w:t>
      </w:r>
      <w:r w:rsidRPr="2E87007C" w:rsidR="4528EC79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)</w:t>
      </w:r>
    </w:p>
    <w:p w:rsidR="2E87007C" w:rsidP="2E87007C" w:rsidRDefault="2E87007C" w14:paraId="217725F3" w14:textId="5F5A32D9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704B4FCB" w14:textId="030ACDE9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557ECB77" w:rsidP="2E87007C" w:rsidRDefault="557ECB77" w14:paraId="22BF6F43" w14:textId="647F6C2B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BE50</w:t>
      </w:r>
      <w:r w:rsidRPr="2E87007C" w:rsidR="7A705B6C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:</w:t>
      </w:r>
    </w:p>
    <w:p w:rsidR="25DDB36E" w:rsidP="2E87007C" w:rsidRDefault="25DDB36E" w14:paraId="616FB96B" w14:textId="2A8DBDBD">
      <w:pPr>
        <w:pStyle w:val="ListParagraph"/>
        <w:ind w:left="720"/>
        <w:rPr>
          <w:color w:val="auto"/>
          <w:sz w:val="22"/>
          <w:szCs w:val="22"/>
        </w:rPr>
      </w:pPr>
      <w:r w:rsidR="25DDB36E">
        <w:drawing>
          <wp:inline wp14:editId="563B36C5" wp14:anchorId="126BD22B">
            <wp:extent cx="3334216" cy="905001"/>
            <wp:effectExtent l="0" t="0" r="0" b="0"/>
            <wp:docPr id="796522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70610c15954c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25DDB36E">
        <w:rPr>
          <w:color w:val="auto"/>
          <w:sz w:val="22"/>
          <w:szCs w:val="22"/>
        </w:rPr>
        <w:t>(/Low-Speed-Airfoil-Data-V1 – P.G. 91)</w:t>
      </w:r>
    </w:p>
    <w:p w:rsidR="2E87007C" w:rsidP="2E87007C" w:rsidRDefault="2E87007C" w14:paraId="4AB53CE0" w14:textId="47315EB8">
      <w:pPr>
        <w:pStyle w:val="ListParagraph"/>
        <w:ind w:left="720"/>
        <w:rPr>
          <w:color w:val="auto"/>
        </w:rPr>
      </w:pPr>
    </w:p>
    <w:p w:rsidR="5A60D2EC" w:rsidP="2E87007C" w:rsidRDefault="5A60D2EC" w14:paraId="41CA3B7F" w14:textId="06BFADA7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5A60D2EC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This </w:t>
      </w:r>
      <w:r w:rsidRPr="2E87007C" w:rsidR="5A60D2EC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2F37B7F6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.  </w:t>
      </w:r>
      <w:r w:rsidRPr="2E87007C" w:rsidR="2F37B7F6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 xml:space="preserve">(P.G. 54 of </w:t>
      </w:r>
      <w:r w:rsidRPr="2E87007C" w:rsidR="2F37B7F6">
        <w:rPr>
          <w:color w:val="auto"/>
          <w:sz w:val="22"/>
          <w:szCs w:val="22"/>
          <w:highlight w:val="yellow"/>
        </w:rPr>
        <w:t>Low-Speed-Airfoil-Data-V1</w:t>
      </w:r>
      <w:r w:rsidRPr="2E87007C" w:rsidR="2F37B7F6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)</w:t>
      </w:r>
    </w:p>
    <w:p w:rsidR="2E87007C" w:rsidP="2E87007C" w:rsidRDefault="2E87007C" w14:paraId="25B85FBC" w14:textId="45A565AB">
      <w:pPr>
        <w:pStyle w:val="Normal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557ECB77" w:rsidP="2E87007C" w:rsidRDefault="557ECB77" w14:paraId="2C07A1F7" w14:textId="59E5D886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GM</w:t>
      </w: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15</w:t>
      </w:r>
      <w:r w:rsidRPr="2E87007C" w:rsidR="2CA39F3A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:</w:t>
      </w:r>
    </w:p>
    <w:p w:rsidR="68D9636F" w:rsidP="2E87007C" w:rsidRDefault="68D9636F" w14:paraId="5CF4EAFE" w14:textId="53513BEB">
      <w:pPr>
        <w:pStyle w:val="ListParagraph"/>
        <w:ind w:left="720"/>
        <w:rPr>
          <w:color w:val="auto"/>
          <w:sz w:val="22"/>
          <w:szCs w:val="22"/>
        </w:rPr>
      </w:pPr>
      <w:r w:rsidR="68D9636F">
        <w:drawing>
          <wp:inline wp14:editId="74A29CE2" wp14:anchorId="315FFB43">
            <wp:extent cx="3181794" cy="866896"/>
            <wp:effectExtent l="0" t="0" r="0" b="0"/>
            <wp:docPr id="304121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f752bd19744a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68D9636F">
        <w:rPr>
          <w:color w:val="auto"/>
          <w:sz w:val="22"/>
          <w:szCs w:val="22"/>
        </w:rPr>
        <w:t xml:space="preserve"> (/Low-Speed-Airfoil-Data-V1 – P.G. 127)</w:t>
      </w:r>
    </w:p>
    <w:p w:rsidR="2E87007C" w:rsidP="2E87007C" w:rsidRDefault="2E87007C" w14:paraId="4643564D" w14:textId="07983AE3">
      <w:pPr>
        <w:pStyle w:val="ListParagraph"/>
        <w:ind w:left="720"/>
        <w:rPr>
          <w:color w:val="auto"/>
          <w:sz w:val="22"/>
          <w:szCs w:val="22"/>
        </w:rPr>
      </w:pPr>
    </w:p>
    <w:p w:rsidR="22EB6F73" w:rsidP="2E87007C" w:rsidRDefault="22EB6F73" w14:paraId="180F9E96" w14:textId="3F180D06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22EB6F73">
        <w:rPr>
          <w:color w:val="auto"/>
          <w:sz w:val="22"/>
          <w:szCs w:val="22"/>
        </w:rPr>
        <w:t xml:space="preserve">This </w:t>
      </w:r>
      <w:r w:rsidRPr="2E87007C" w:rsidR="22EB6F73">
        <w:rPr>
          <w:color w:val="auto"/>
          <w:sz w:val="22"/>
          <w:szCs w:val="22"/>
        </w:rPr>
        <w:t>airfoil</w:t>
      </w:r>
      <w:r w:rsidRPr="2E87007C" w:rsidR="747FF0E6">
        <w:rPr>
          <w:color w:val="auto"/>
          <w:sz w:val="22"/>
          <w:szCs w:val="22"/>
        </w:rPr>
        <w:t xml:space="preserve"> .</w:t>
      </w:r>
      <w:r w:rsidRPr="2E87007C" w:rsidR="747FF0E6">
        <w:rPr>
          <w:color w:val="auto"/>
          <w:sz w:val="22"/>
          <w:szCs w:val="22"/>
        </w:rPr>
        <w:t xml:space="preserve">  </w:t>
      </w:r>
      <w:r w:rsidRPr="2E87007C" w:rsidR="747FF0E6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 xml:space="preserve">(P.G. 54 of </w:t>
      </w:r>
      <w:r w:rsidRPr="2E87007C" w:rsidR="747FF0E6">
        <w:rPr>
          <w:color w:val="auto"/>
          <w:sz w:val="22"/>
          <w:szCs w:val="22"/>
          <w:highlight w:val="yellow"/>
        </w:rPr>
        <w:t>Low-Speed-Airfoil-Data-V1</w:t>
      </w:r>
      <w:r w:rsidRPr="2E87007C" w:rsidR="747FF0E6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)</w:t>
      </w:r>
    </w:p>
    <w:p w:rsidR="2E87007C" w:rsidP="2E87007C" w:rsidRDefault="2E87007C" w14:paraId="22071673" w14:textId="04049855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557ECB77" w:rsidP="2E87007C" w:rsidRDefault="557ECB77" w14:paraId="40A71D9F" w14:textId="6D0B21EA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MA409</w:t>
      </w:r>
      <w:r w:rsidRPr="2E87007C" w:rsidR="48ED6C49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:</w:t>
      </w:r>
    </w:p>
    <w:p w:rsidR="329B374D" w:rsidP="2E87007C" w:rsidRDefault="329B374D" w14:paraId="58D5B717" w14:textId="4FA4C347">
      <w:pPr>
        <w:pStyle w:val="ListParagraph"/>
        <w:ind w:left="720"/>
        <w:rPr>
          <w:color w:val="auto"/>
          <w:sz w:val="22"/>
          <w:szCs w:val="22"/>
        </w:rPr>
      </w:pPr>
      <w:r w:rsidR="329B374D">
        <w:drawing>
          <wp:inline wp14:editId="420D6EEF" wp14:anchorId="1812DE12">
            <wp:extent cx="3200847" cy="695422"/>
            <wp:effectExtent l="0" t="0" r="0" b="0"/>
            <wp:docPr id="1239609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ff5b2ee4084d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329B374D">
        <w:rPr>
          <w:color w:val="auto"/>
          <w:sz w:val="22"/>
          <w:szCs w:val="22"/>
        </w:rPr>
        <w:t>(/Low-Speed-Airfoil-Data-V1 – P.G. 149)</w:t>
      </w:r>
    </w:p>
    <w:p w:rsidR="2E87007C" w:rsidP="2E87007C" w:rsidRDefault="2E87007C" w14:paraId="7844DAE9" w14:textId="0E66BDDB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45F56EB0" w:rsidP="2E87007C" w:rsidRDefault="45F56EB0" w14:paraId="35DC492F" w14:textId="09AFAE1B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45F56EB0">
        <w:rPr>
          <w:rFonts w:ascii="Calibri" w:hAnsi="Calibri" w:eastAsia="Calibri" w:cs="Calibri"/>
          <w:color w:val="auto"/>
          <w:sz w:val="24"/>
          <w:szCs w:val="24"/>
          <w:lang w:val="en-GB"/>
        </w:rPr>
        <w:t>This airfoil</w:t>
      </w:r>
      <w:r w:rsidRPr="2E87007C" w:rsidR="5C66BF2C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has very good vertical climb abilities 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and at which point its </w:t>
      </w:r>
      <w:r w:rsidRPr="2E87007C" w:rsidR="42FD42F9">
        <w:rPr>
          <w:rFonts w:ascii="Calibri" w:hAnsi="Calibri" w:eastAsia="Calibri" w:cs="Calibri"/>
          <w:color w:val="auto"/>
          <w:sz w:val="24"/>
          <w:szCs w:val="24"/>
          <w:lang w:val="en-GB"/>
        </w:rPr>
        <w:t>Reynolds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number is at its </w:t>
      </w:r>
      <w:r w:rsidRPr="2E87007C" w:rsidR="116E8023">
        <w:rPr>
          <w:rFonts w:ascii="Calibri" w:hAnsi="Calibri" w:eastAsia="Calibri" w:cs="Calibri"/>
          <w:color w:val="auto"/>
          <w:sz w:val="24"/>
          <w:szCs w:val="24"/>
          <w:lang w:val="en-GB"/>
        </w:rPr>
        <w:t>highest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and so this in</w:t>
      </w:r>
      <w:r w:rsidRPr="2E87007C" w:rsidR="65C1DE81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turn means that when this 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is working at its best is in conditions that the aircraft being designed will not </w:t>
      </w:r>
      <w:r w:rsidRPr="2E87007C" w:rsidR="3BD62C01">
        <w:rPr>
          <w:rFonts w:ascii="Calibri" w:hAnsi="Calibri" w:eastAsia="Calibri" w:cs="Calibri"/>
          <w:color w:val="auto"/>
          <w:sz w:val="24"/>
          <w:szCs w:val="24"/>
          <w:lang w:val="en-GB"/>
        </w:rPr>
        <w:t>encounter</w:t>
      </w:r>
      <w:r w:rsidRPr="2E87007C" w:rsidR="29566655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and so </w:t>
      </w:r>
      <w:r w:rsidRPr="2E87007C" w:rsidR="2B94B20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this means that this </w:t>
      </w:r>
      <w:r w:rsidRPr="2E87007C" w:rsidR="2B94B20F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2B94B20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has less impact onto the aircraft in comparison to others </w:t>
      </w:r>
      <w:r w:rsidRPr="2E87007C" w:rsidR="2617E91A">
        <w:rPr>
          <w:rFonts w:ascii="Calibri" w:hAnsi="Calibri" w:eastAsia="Calibri" w:cs="Calibri"/>
          <w:color w:val="auto"/>
          <w:sz w:val="24"/>
          <w:szCs w:val="24"/>
          <w:lang w:val="en-GB"/>
        </w:rPr>
        <w:t>mentioned</w:t>
      </w:r>
      <w:r w:rsidRPr="2E87007C" w:rsidR="2B94B20F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within this document</w:t>
      </w:r>
      <w:r w:rsidRPr="2E87007C" w:rsidR="03E1FC77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. </w:t>
      </w:r>
      <w:r w:rsidRPr="2E87007C" w:rsidR="03E1FC77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(</w:t>
      </w:r>
      <w:r w:rsidRPr="2E87007C" w:rsidR="6C471CBB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P.G.</w:t>
      </w:r>
      <w:r w:rsidRPr="2E87007C" w:rsidR="03E1FC77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 xml:space="preserve"> 54 of </w:t>
      </w:r>
      <w:r w:rsidRPr="2E87007C" w:rsidR="03E1FC77">
        <w:rPr>
          <w:color w:val="auto"/>
          <w:sz w:val="22"/>
          <w:szCs w:val="22"/>
          <w:highlight w:val="yellow"/>
        </w:rPr>
        <w:t>Low-Speed-Airfoil-Data-V1</w:t>
      </w:r>
      <w:r w:rsidRPr="2E87007C" w:rsidR="03E1FC77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)</w:t>
      </w:r>
    </w:p>
    <w:p w:rsidR="2E87007C" w:rsidP="2E87007C" w:rsidRDefault="2E87007C" w14:paraId="144BA283" w14:textId="3157299B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00757987" w14:textId="5E665AD1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5240BF56" w14:textId="133EB64E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663E4037" w14:textId="6395873A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6CEB3162" w14:textId="4A57F777">
      <w:pPr>
        <w:pStyle w:val="ListParagraph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66BD8E41" w14:textId="31427076">
      <w:pPr>
        <w:pStyle w:val="Normal"/>
        <w:ind w:left="72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557ECB77" w:rsidP="2E87007C" w:rsidRDefault="557ECB77" w14:paraId="6BCAAC3B" w14:textId="6287564B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557ECB77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NACA 6409</w:t>
      </w:r>
      <w:r w:rsidRPr="2E87007C" w:rsidR="3F0E996C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:</w:t>
      </w:r>
    </w:p>
    <w:p w:rsidR="65CA578C" w:rsidP="2E87007C" w:rsidRDefault="65CA578C" w14:paraId="39FE7676" w14:textId="46DC2C95">
      <w:pPr>
        <w:pStyle w:val="ListParagraph"/>
        <w:ind w:left="720"/>
        <w:rPr>
          <w:color w:val="auto"/>
          <w:sz w:val="22"/>
          <w:szCs w:val="22"/>
        </w:rPr>
      </w:pPr>
      <w:r w:rsidR="65CA578C">
        <w:drawing>
          <wp:inline wp14:editId="64FC1FB4" wp14:anchorId="3780E05B">
            <wp:extent cx="3210373" cy="924054"/>
            <wp:effectExtent l="0" t="0" r="0" b="0"/>
            <wp:docPr id="1664258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4205728d4a40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87007C" w:rsidR="65CA578C">
        <w:rPr>
          <w:color w:val="auto"/>
          <w:sz w:val="22"/>
          <w:szCs w:val="22"/>
        </w:rPr>
        <w:t>(/Low-Speed-Airfoil-Data-V1 – P.G. 167)</w:t>
      </w:r>
    </w:p>
    <w:p w:rsidR="2E87007C" w:rsidP="2E87007C" w:rsidRDefault="2E87007C" w14:paraId="76B36ED6" w14:textId="4B6548A7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07CF0A22" w:rsidP="2E87007C" w:rsidRDefault="07CF0A22" w14:paraId="413E492D" w14:textId="44D24D60">
      <w:pPr>
        <w:pStyle w:val="Normal"/>
        <w:ind w:left="0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07CF0A22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This </w:t>
      </w:r>
      <w:r w:rsidRPr="2E87007C" w:rsidR="07CF0A22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0F07CA4D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.  </w:t>
      </w:r>
      <w:r w:rsidRPr="2E87007C" w:rsidR="0F07CA4D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 xml:space="preserve">(P.G. 55 of </w:t>
      </w:r>
      <w:r w:rsidRPr="2E87007C" w:rsidR="0F07CA4D">
        <w:rPr>
          <w:color w:val="auto"/>
          <w:sz w:val="22"/>
          <w:szCs w:val="22"/>
          <w:highlight w:val="yellow"/>
        </w:rPr>
        <w:t>Low-Speed-Airfoil-Data-V1</w:t>
      </w:r>
      <w:r w:rsidRPr="2E87007C" w:rsidR="0F07CA4D">
        <w:rPr>
          <w:rFonts w:ascii="Calibri" w:hAnsi="Calibri" w:eastAsia="Calibri" w:cs="Calibri"/>
          <w:color w:val="auto"/>
          <w:sz w:val="24"/>
          <w:szCs w:val="24"/>
          <w:highlight w:val="yellow"/>
          <w:lang w:val="en-GB"/>
        </w:rPr>
        <w:t>)</w:t>
      </w:r>
    </w:p>
    <w:p w:rsidR="2E87007C" w:rsidP="2E87007C" w:rsidRDefault="2E87007C" w14:paraId="2BADB5C4" w14:textId="74EA0ADB">
      <w:pPr>
        <w:pStyle w:val="Normal"/>
        <w:rPr>
          <w:color w:val="auto"/>
          <w:lang w:val="en-GB"/>
        </w:rPr>
      </w:pPr>
    </w:p>
    <w:p w:rsidR="2E87007C" w:rsidP="2E87007C" w:rsidRDefault="2E87007C" w14:paraId="5DB02186" w14:textId="76F10C05">
      <w:pPr>
        <w:pStyle w:val="Normal"/>
        <w:rPr>
          <w:color w:val="auto"/>
          <w:lang w:val="en-GB"/>
        </w:rPr>
      </w:pPr>
    </w:p>
    <w:p w:rsidR="77D9779B" w:rsidP="2E87007C" w:rsidRDefault="77D9779B" w14:paraId="1CDC8141" w14:textId="7160A27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olor w:val="auto"/>
          <w:sz w:val="40"/>
          <w:szCs w:val="40"/>
          <w:u w:val="single"/>
          <w:lang w:val="en-GB"/>
        </w:rPr>
      </w:pPr>
      <w:r w:rsidRPr="2E87007C" w:rsidR="77D9779B">
        <w:rPr>
          <w:rFonts w:ascii="Calibri" w:hAnsi="Calibri" w:eastAsia="Calibri" w:cs="Calibri"/>
          <w:b w:val="1"/>
          <w:bCs w:val="1"/>
          <w:i w:val="0"/>
          <w:iCs w:val="0"/>
          <w:color w:val="auto"/>
          <w:sz w:val="40"/>
          <w:szCs w:val="40"/>
          <w:u w:val="single"/>
          <w:lang w:val="en-GB"/>
        </w:rPr>
        <w:t>Decision:</w:t>
      </w:r>
    </w:p>
    <w:p w:rsidR="2C6BE249" w:rsidP="2E87007C" w:rsidRDefault="2C6BE249" w14:paraId="5AEE9C7D" w14:textId="472B9E4A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r w:rsidRPr="2E87007C" w:rsidR="2C6BE249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With all of this considered the one that will be chosen for the </w:t>
      </w:r>
      <w:r w:rsidRPr="2E87007C" w:rsidR="2C6BE249">
        <w:rPr>
          <w:rFonts w:ascii="Calibri" w:hAnsi="Calibri" w:eastAsia="Calibri" w:cs="Calibri"/>
          <w:color w:val="auto"/>
          <w:sz w:val="24"/>
          <w:szCs w:val="24"/>
          <w:lang w:val="en-GB"/>
        </w:rPr>
        <w:t>aircraft</w:t>
      </w:r>
      <w:r w:rsidRPr="2E87007C" w:rsidR="2C6BE249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being designed will be</w:t>
      </w:r>
    </w:p>
    <w:p w:rsidR="2E87007C" w:rsidP="2E87007C" w:rsidRDefault="2E87007C" w14:paraId="4F1E100B" w14:textId="565653DE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2E87007C" w:rsidP="2E87007C" w:rsidRDefault="2E87007C" w14:paraId="33C5605E" w14:textId="796655D4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</w:p>
    <w:p w:rsidR="406C71E0" w:rsidP="2E87007C" w:rsidRDefault="406C71E0" w14:paraId="63437B4D" w14:textId="0402E5AB">
      <w:pPr>
        <w:pStyle w:val="Normal"/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</w:pPr>
      <w:r w:rsidRPr="2E87007C" w:rsidR="406C71E0">
        <w:rPr>
          <w:rFonts w:ascii="Calibri" w:hAnsi="Calibri" w:eastAsia="Calibri" w:cs="Calibri"/>
          <w:b w:val="1"/>
          <w:bCs w:val="1"/>
          <w:color w:val="auto"/>
          <w:sz w:val="40"/>
          <w:szCs w:val="40"/>
          <w:u w:val="single"/>
          <w:lang w:val="en-GB"/>
        </w:rPr>
        <w:t>References:</w:t>
      </w:r>
    </w:p>
    <w:p w:rsidR="406C71E0" w:rsidP="2E87007C" w:rsidRDefault="406C71E0" w14:paraId="3962CAF5" w14:textId="7130E85D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hyperlink r:id="Rfda6a27ee06647db">
        <w:r w:rsidRPr="2E87007C" w:rsidR="406C71E0">
          <w:rPr>
            <w:rStyle w:val="Hyperlink"/>
            <w:rFonts w:ascii="Calibri" w:hAnsi="Calibri" w:eastAsia="Calibri" w:cs="Calibri"/>
            <w:color w:val="auto"/>
            <w:sz w:val="24"/>
            <w:szCs w:val="24"/>
            <w:lang w:val="en-GB"/>
          </w:rPr>
          <w:t>https://m-selig.ae.illinois.edu/uiuc_lsat/Low-Speed-Airfoil-Data-V1.pdf</w:t>
        </w:r>
      </w:hyperlink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- all notes on the </w:t>
      </w:r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types</w:t>
      </w:r>
    </w:p>
    <w:p w:rsidR="406C71E0" w:rsidP="2E87007C" w:rsidRDefault="406C71E0" w14:paraId="226DC0E5" w14:textId="7C6F7A93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hyperlink r:id="R3c0b39bbd834479e">
        <w:r w:rsidRPr="2E87007C" w:rsidR="406C71E0">
          <w:rPr>
            <w:rStyle w:val="Hyperlink"/>
            <w:rFonts w:ascii="Calibri" w:hAnsi="Calibri" w:eastAsia="Calibri" w:cs="Calibri"/>
            <w:color w:val="auto"/>
            <w:sz w:val="24"/>
            <w:szCs w:val="24"/>
            <w:lang w:val="en-GB"/>
          </w:rPr>
          <w:t>https://resources.system-analysis.cadence.com/blog/msa2022-low-reynolds-number-airfoil-characteristics</w:t>
        </w:r>
      </w:hyperlink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- Reynolds number stats</w:t>
      </w:r>
    </w:p>
    <w:p w:rsidR="406C71E0" w:rsidP="2E87007C" w:rsidRDefault="406C71E0" w14:paraId="55E71497" w14:textId="7E2CFEA6">
      <w:pPr>
        <w:pStyle w:val="Normal"/>
        <w:rPr>
          <w:rFonts w:ascii="Calibri" w:hAnsi="Calibri" w:eastAsia="Calibri" w:cs="Calibri"/>
          <w:color w:val="auto"/>
          <w:sz w:val="24"/>
          <w:szCs w:val="24"/>
          <w:lang w:val="en-GB"/>
        </w:rPr>
      </w:pPr>
      <w:hyperlink r:id="Rd161fb77dc664dec">
        <w:r w:rsidRPr="2E87007C" w:rsidR="406C71E0">
          <w:rPr>
            <w:rStyle w:val="Hyperlink"/>
            <w:rFonts w:ascii="Calibri" w:hAnsi="Calibri" w:eastAsia="Calibri" w:cs="Calibri"/>
            <w:color w:val="auto"/>
            <w:sz w:val="24"/>
            <w:szCs w:val="24"/>
            <w:lang w:val="en-GB"/>
          </w:rPr>
          <w:t>https://www.researchgate.net/figure/Airfoil-nomenclature_fig1_357117887</w:t>
        </w:r>
      </w:hyperlink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 xml:space="preserve"> - picture of </w:t>
      </w:r>
      <w:r w:rsidRPr="2E87007C" w:rsidR="406C71E0">
        <w:rPr>
          <w:rFonts w:ascii="Calibri" w:hAnsi="Calibri" w:eastAsia="Calibri" w:cs="Calibri"/>
          <w:color w:val="auto"/>
          <w:sz w:val="24"/>
          <w:szCs w:val="24"/>
          <w:lang w:val="en-GB"/>
        </w:rPr>
        <w:t>airfoil</w:t>
      </w:r>
    </w:p>
    <w:sectPr w:rsidR="00D03AC1" w:rsidSect="00C64CDA">
      <w:footerReference w:type="default" r:id="rId7"/>
      <w:pgSz w:w="11906" w:h="16838" w:orient="portrait" w:code="9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p w:rsidR="00447041" w:rsidRDefault="00D03AC1" w14:paraId="083BC093" w14:textId="0D1E3907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 w:rsidR="00EE3E7C"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intelligence2.xml><?xml version="1.0" encoding="utf-8"?>
<int2:intelligence xmlns:int2="http://schemas.microsoft.com/office/intelligence/2020/intelligence">
  <int2:observations>
    <int2:textHash int2:hashCode="zGbXQfJgZSHT5S" int2:id="E9GK9Ckn">
      <int2:state int2:type="AugLoop_Text_Critique" int2:value="Rejected"/>
    </int2:textHash>
    <int2:bookmark int2:bookmarkName="_Int_Gj841vYj" int2:invalidationBookmarkName="" int2:hashCode="wvSZVnFv8bgjqU" int2:id="R8SMVZsU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nsid w:val="3ae74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2d4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532E3"/>
    <w:rsid w:val="007962A0"/>
    <w:rsid w:val="009D2B19"/>
    <w:rsid w:val="00B045AF"/>
    <w:rsid w:val="00C00CB4"/>
    <w:rsid w:val="00C64CDA"/>
    <w:rsid w:val="00C922B4"/>
    <w:rsid w:val="00D03AC1"/>
    <w:rsid w:val="00DC274F"/>
    <w:rsid w:val="00DC2CF0"/>
    <w:rsid w:val="00E23D73"/>
    <w:rsid w:val="00EE3E7C"/>
    <w:rsid w:val="01639143"/>
    <w:rsid w:val="01BD05CD"/>
    <w:rsid w:val="032F3E97"/>
    <w:rsid w:val="03BE55E4"/>
    <w:rsid w:val="03E1FC77"/>
    <w:rsid w:val="07B591CF"/>
    <w:rsid w:val="07CF0A22"/>
    <w:rsid w:val="09E21896"/>
    <w:rsid w:val="0A2A2A47"/>
    <w:rsid w:val="0AA77329"/>
    <w:rsid w:val="0BF673D8"/>
    <w:rsid w:val="0D0DD740"/>
    <w:rsid w:val="0D2E0791"/>
    <w:rsid w:val="0DD0C679"/>
    <w:rsid w:val="0E5928BA"/>
    <w:rsid w:val="0F07CA4D"/>
    <w:rsid w:val="0F7BE651"/>
    <w:rsid w:val="116E8023"/>
    <w:rsid w:val="1482B339"/>
    <w:rsid w:val="1A01B89E"/>
    <w:rsid w:val="1B12CFED"/>
    <w:rsid w:val="1C3F529C"/>
    <w:rsid w:val="1D1660A1"/>
    <w:rsid w:val="1E56C304"/>
    <w:rsid w:val="1F3F901E"/>
    <w:rsid w:val="2009D8C8"/>
    <w:rsid w:val="21E74286"/>
    <w:rsid w:val="22251B4D"/>
    <w:rsid w:val="22EB6F73"/>
    <w:rsid w:val="23758082"/>
    <w:rsid w:val="23A45630"/>
    <w:rsid w:val="23F3FF5B"/>
    <w:rsid w:val="25C31AAC"/>
    <w:rsid w:val="25DDB36E"/>
    <w:rsid w:val="2617E91A"/>
    <w:rsid w:val="283ED288"/>
    <w:rsid w:val="29566655"/>
    <w:rsid w:val="29FB8A26"/>
    <w:rsid w:val="2A97FE8C"/>
    <w:rsid w:val="2B94B20F"/>
    <w:rsid w:val="2C6BE249"/>
    <w:rsid w:val="2CA39F3A"/>
    <w:rsid w:val="2CFAFF0B"/>
    <w:rsid w:val="2E87007C"/>
    <w:rsid w:val="2F1904BA"/>
    <w:rsid w:val="2F37B7F6"/>
    <w:rsid w:val="2F54D78F"/>
    <w:rsid w:val="2F79DB83"/>
    <w:rsid w:val="312F75A3"/>
    <w:rsid w:val="317268DB"/>
    <w:rsid w:val="329B374D"/>
    <w:rsid w:val="33947D90"/>
    <w:rsid w:val="35F0786F"/>
    <w:rsid w:val="35FC6F71"/>
    <w:rsid w:val="36201B4E"/>
    <w:rsid w:val="36694E73"/>
    <w:rsid w:val="3803C3A4"/>
    <w:rsid w:val="386659A5"/>
    <w:rsid w:val="395CD9DF"/>
    <w:rsid w:val="39D01635"/>
    <w:rsid w:val="3AAAE5F3"/>
    <w:rsid w:val="3BD62C01"/>
    <w:rsid w:val="3C2E08C6"/>
    <w:rsid w:val="3ED969B0"/>
    <w:rsid w:val="3F0E996C"/>
    <w:rsid w:val="3F901159"/>
    <w:rsid w:val="406C71E0"/>
    <w:rsid w:val="40B5AEFD"/>
    <w:rsid w:val="427D3FD5"/>
    <w:rsid w:val="42FD42F9"/>
    <w:rsid w:val="4528EC79"/>
    <w:rsid w:val="45F56EB0"/>
    <w:rsid w:val="47A60AC3"/>
    <w:rsid w:val="47D2894D"/>
    <w:rsid w:val="48ED6C49"/>
    <w:rsid w:val="49174499"/>
    <w:rsid w:val="49DE4A47"/>
    <w:rsid w:val="4A20EF20"/>
    <w:rsid w:val="4F2F1519"/>
    <w:rsid w:val="5011CFB8"/>
    <w:rsid w:val="50BFC84D"/>
    <w:rsid w:val="5214FE93"/>
    <w:rsid w:val="52390801"/>
    <w:rsid w:val="54EBA450"/>
    <w:rsid w:val="557864E5"/>
    <w:rsid w:val="557ECB77"/>
    <w:rsid w:val="56463839"/>
    <w:rsid w:val="56938626"/>
    <w:rsid w:val="5A60D2EC"/>
    <w:rsid w:val="5AEFF16B"/>
    <w:rsid w:val="5B70DDD7"/>
    <w:rsid w:val="5BC06EF5"/>
    <w:rsid w:val="5C66BF2C"/>
    <w:rsid w:val="5D18E99F"/>
    <w:rsid w:val="5D9F4E5A"/>
    <w:rsid w:val="5EBFC31D"/>
    <w:rsid w:val="5F5DAE19"/>
    <w:rsid w:val="5FBBAD79"/>
    <w:rsid w:val="6064DB6D"/>
    <w:rsid w:val="60A19025"/>
    <w:rsid w:val="621E09F0"/>
    <w:rsid w:val="623143AA"/>
    <w:rsid w:val="62B4F6CF"/>
    <w:rsid w:val="63975556"/>
    <w:rsid w:val="656FB862"/>
    <w:rsid w:val="65C1DE81"/>
    <w:rsid w:val="65CA578C"/>
    <w:rsid w:val="66E1A9CA"/>
    <w:rsid w:val="6829447B"/>
    <w:rsid w:val="68D9636F"/>
    <w:rsid w:val="69406AE3"/>
    <w:rsid w:val="6C471CBB"/>
    <w:rsid w:val="6D8634F5"/>
    <w:rsid w:val="6E7FA0D0"/>
    <w:rsid w:val="6EFFFF32"/>
    <w:rsid w:val="6F9B4FC4"/>
    <w:rsid w:val="6FBA2957"/>
    <w:rsid w:val="747FF0E6"/>
    <w:rsid w:val="74CD30E9"/>
    <w:rsid w:val="756DCCF5"/>
    <w:rsid w:val="77BD56AD"/>
    <w:rsid w:val="77D322BD"/>
    <w:rsid w:val="77D9779B"/>
    <w:rsid w:val="78A68901"/>
    <w:rsid w:val="7A0D7262"/>
    <w:rsid w:val="7A705B6C"/>
    <w:rsid w:val="7B485E68"/>
    <w:rsid w:val="7C3BF313"/>
    <w:rsid w:val="7DBD0DB6"/>
    <w:rsid w:val="7E7EC982"/>
    <w:rsid w:val="7F91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86659A5"/>
  <w15:chartTrackingRefBased/>
  <w15:docId w15:val="{1153B2A8-6E22-40C8-93ED-F21DBE5F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mc:Ignorable="w14 w15 w16se w16cid wp14 w16 w16cex w16sdtdh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edab03e7b2f4c4d" /><Relationship Type="http://schemas.openxmlformats.org/officeDocument/2006/relationships/image" Target="/media/image2.png" Id="Rb76b19da05724ae8" /><Relationship Type="http://schemas.openxmlformats.org/officeDocument/2006/relationships/hyperlink" Target="https://resources.system-analysis.cadence.com/blog/msa2022-low-reynolds-number-airfoil-characteristics" TargetMode="External" Id="R7d07338edc7f4a16" /><Relationship Type="http://schemas.openxmlformats.org/officeDocument/2006/relationships/image" Target="/media/image3.png" Id="Rd76e6529b31345bb" /><Relationship Type="http://schemas.openxmlformats.org/officeDocument/2006/relationships/image" Target="/media/image4.png" Id="Ra770610c15954c30" /><Relationship Type="http://schemas.openxmlformats.org/officeDocument/2006/relationships/image" Target="/media/image5.png" Id="Rb5f752bd19744aa7" /><Relationship Type="http://schemas.openxmlformats.org/officeDocument/2006/relationships/image" Target="/media/image6.png" Id="R84ff5b2ee4084dd2" /><Relationship Type="http://schemas.openxmlformats.org/officeDocument/2006/relationships/image" Target="/media/image7.png" Id="R8f4205728d4a403c" /><Relationship Type="http://schemas.openxmlformats.org/officeDocument/2006/relationships/hyperlink" Target="https://m-selig.ae.illinois.edu/uiuc_lsat/Low-Speed-Airfoil-Data-V1.pdf" TargetMode="External" Id="Rfda6a27ee06647db" /><Relationship Type="http://schemas.openxmlformats.org/officeDocument/2006/relationships/hyperlink" Target="https://resources.system-analysis.cadence.com/blog/msa2022-low-reynolds-number-airfoil-characteristics" TargetMode="External" Id="R3c0b39bbd834479e" /><Relationship Type="http://schemas.openxmlformats.org/officeDocument/2006/relationships/hyperlink" Target="https://www.researchgate.net/figure/Airfoil-nomenclature_fig1_357117887" TargetMode="External" Id="Rd161fb77dc664dec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Will File</lastModifiedBy>
  <revision>6</revision>
  <dcterms:created xsi:type="dcterms:W3CDTF">2024-10-14T09:32:12.4288335Z</dcterms:created>
  <dcterms:modified xsi:type="dcterms:W3CDTF">2024-10-24T12:56:40.4023214Z</dcterms:modified>
  <dc:creator>Will File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