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78132" w14:textId="14C94F51" w:rsidR="00DA7278" w:rsidRDefault="00791292" w:rsidP="00791292">
      <w:pPr>
        <w:pStyle w:val="Heading1"/>
      </w:pPr>
      <w:r>
        <w:t>Settings for Cedalo</w:t>
      </w:r>
    </w:p>
    <w:p w14:paraId="4EC8AFBB" w14:textId="579FDBB3" w:rsidR="00791292" w:rsidRDefault="00791292" w:rsidP="00791292">
      <w:r>
        <w:t>In the Battery Emulator V10 or later</w:t>
      </w:r>
    </w:p>
    <w:p w14:paraId="153A03D4" w14:textId="75CFAFE9" w:rsidR="00791292" w:rsidRPr="00791292" w:rsidRDefault="00791292" w:rsidP="00791292">
      <w:r>
        <w:rPr>
          <w:noProof/>
        </w:rPr>
        <w:drawing>
          <wp:inline distT="0" distB="0" distL="0" distR="0" wp14:anchorId="3B9C7DC6" wp14:editId="7D91DFC8">
            <wp:extent cx="3981655" cy="3765744"/>
            <wp:effectExtent l="0" t="0" r="0" b="6350"/>
            <wp:docPr id="1593772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77254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81655" cy="3765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0500" w14:textId="0BBF5EF4" w:rsidR="00791292" w:rsidRDefault="00791292">
      <w:r>
        <w:t>Client ID is the Access point name + ‘-‘ + the Custom Wifi Name</w:t>
      </w:r>
    </w:p>
    <w:p w14:paraId="14E81032" w14:textId="61F40D2B" w:rsidR="00791292" w:rsidRDefault="00791292" w:rsidP="00791292">
      <w:r>
        <w:t>So in this case “</w:t>
      </w:r>
      <w:r w:rsidRPr="00791292">
        <w:t>BatteryEmulatorClient-EamonShankill</w:t>
      </w:r>
      <w:r>
        <w:t>”</w:t>
      </w:r>
    </w:p>
    <w:p w14:paraId="1890C7FF" w14:textId="7C4C1DD1" w:rsidR="00791292" w:rsidRDefault="00791292" w:rsidP="00791292">
      <w:r>
        <w:t>This will be needed when setting up the client in the Cedalo UI</w:t>
      </w:r>
    </w:p>
    <w:p w14:paraId="68A41350" w14:textId="77777777" w:rsidR="00791292" w:rsidRPr="00791292" w:rsidRDefault="00791292" w:rsidP="00791292">
      <w:r>
        <w:t xml:space="preserve">MQTT Server is </w:t>
      </w:r>
      <w:r w:rsidRPr="00791292">
        <w:t>pf-1t3exwerseozlvrdca5b.cedalo.cloud</w:t>
      </w:r>
    </w:p>
    <w:p w14:paraId="78612B4E" w14:textId="0043E7C0" w:rsidR="00791292" w:rsidRDefault="00791292" w:rsidP="00791292">
      <w:r>
        <w:t>MQTT port is 1883</w:t>
      </w:r>
    </w:p>
    <w:p w14:paraId="4F3D2AA9" w14:textId="0D4F1189" w:rsidR="00791292" w:rsidRDefault="00791292" w:rsidP="00791292">
      <w:r>
        <w:t>MQTT user and password are set in the Cedalo UI</w:t>
      </w:r>
    </w:p>
    <w:p w14:paraId="66442DCA" w14:textId="6BA503F9" w:rsidR="00791292" w:rsidRPr="00791292" w:rsidRDefault="00791292" w:rsidP="00791292">
      <w:r>
        <w:t>MQTT publish interval is 1 to 300 secondsssssssssssssssssssssssssssssssssssssssssssssssssss</w:t>
      </w:r>
    </w:p>
    <w:p w14:paraId="71A43C53" w14:textId="25C202C4" w:rsidR="00791292" w:rsidRDefault="00791292"/>
    <w:sectPr w:rsidR="007912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292"/>
    <w:rsid w:val="00257ADB"/>
    <w:rsid w:val="00620016"/>
    <w:rsid w:val="00791292"/>
    <w:rsid w:val="00DA7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43FB43"/>
  <w15:chartTrackingRefBased/>
  <w15:docId w15:val="{0E020D1D-E01D-45ED-B42F-AD1FDB4438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12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12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12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12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12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12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12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12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12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12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12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12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12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12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12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12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12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12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1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1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12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1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1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12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12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12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12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12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12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67</Words>
  <Characters>385</Characters>
  <Application>Microsoft Office Word</Application>
  <DocSecurity>0</DocSecurity>
  <Lines>3</Lines>
  <Paragraphs>1</Paragraphs>
  <ScaleCrop>false</ScaleCrop>
  <Company/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Eamon Kelly</dc:creator>
  <cp:keywords/>
  <dc:description/>
  <cp:lastModifiedBy>Eamon Kelly</cp:lastModifiedBy>
  <cp:revision>1</cp:revision>
  <dcterms:created xsi:type="dcterms:W3CDTF">2026-02-26T17:11:00Z</dcterms:created>
  <dcterms:modified xsi:type="dcterms:W3CDTF">2026-02-26T17:20:00Z</dcterms:modified>
</cp:coreProperties>
</file>