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5CB2C0E9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3901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2690DADA" w14:textId="1929BE21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3901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элементарных структур данных на основе статической памяти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71C79B9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825D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</w:t>
      </w:r>
      <w:r w:rsidR="007F49B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05.02 Разработка кода информационных систем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2AA9E0F3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825DF8">
        <w:rPr>
          <w:color w:val="000000" w:themeColor="text1"/>
          <w:sz w:val="28"/>
          <w:szCs w:val="28"/>
        </w:rPr>
        <w:t>202-52-00</w:t>
      </w:r>
    </w:p>
    <w:p w14:paraId="758DBE54" w14:textId="76F74539" w:rsidR="00305327" w:rsidRPr="00CF2BE7" w:rsidRDefault="00825DF8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rStyle w:val="apple-converted-space"/>
          <w:color w:val="000000" w:themeColor="text1"/>
          <w:sz w:val="28"/>
          <w:szCs w:val="28"/>
        </w:rPr>
        <w:t>Рыков Ефим Витальевич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52FFBA54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79C183C" w14:textId="77777777" w:rsidR="003901E6" w:rsidRPr="00CF2BE7" w:rsidRDefault="003901E6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5DF4D186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825DF8">
        <w:rPr>
          <w:color w:val="000000" w:themeColor="text1"/>
          <w:sz w:val="28"/>
          <w:szCs w:val="28"/>
        </w:rPr>
        <w:t>4</w:t>
      </w:r>
    </w:p>
    <w:p w14:paraId="57030045" w14:textId="075F6E14" w:rsidR="00305327" w:rsidRPr="00825DF8" w:rsidRDefault="00305327" w:rsidP="00825DF8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92E3F98" w14:textId="7939D681" w:rsidR="0042713C" w:rsidRPr="003901E6" w:rsidRDefault="00305327" w:rsidP="007F49B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24E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  <w:r w:rsidR="00825DF8" w:rsidRPr="009424E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3901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изучение принципов работы с базовыми структурами данных, получение навыков организации </w:t>
      </w:r>
      <w:r w:rsidR="003901E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3901E6" w:rsidRPr="003901E6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3901E6">
        <w:rPr>
          <w:rFonts w:ascii="Times New Roman" w:hAnsi="Times New Roman" w:cs="Times New Roman"/>
          <w:color w:val="000000" w:themeColor="text1"/>
          <w:sz w:val="28"/>
          <w:szCs w:val="28"/>
        </w:rPr>
        <w:t>меню</w:t>
      </w:r>
      <w:r w:rsidR="00090E1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D77490F" w14:textId="57B271FA" w:rsidR="00090E15" w:rsidRDefault="00825DF8" w:rsidP="007F49B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24E5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73CB5CC2" w14:textId="2FCFB82B" w:rsidR="00090E15" w:rsidRDefault="00090E15" w:rsidP="00090E15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 для работы со структурой данных «Очередь».</w:t>
      </w:r>
    </w:p>
    <w:p w14:paraId="6917565B" w14:textId="202468A8" w:rsidR="00090E15" w:rsidRDefault="00090E15" w:rsidP="00090E15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данных должна быть реализована на основе статической памяти.</w:t>
      </w:r>
    </w:p>
    <w:p w14:paraId="246C95FD" w14:textId="77777777" w:rsidR="00E55557" w:rsidRDefault="00090E15" w:rsidP="00090E15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 со структурой должна осуществляться с помощью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090E15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097132EA" w14:textId="0706A174" w:rsidR="00090E15" w:rsidRPr="00090E15" w:rsidRDefault="00090E15" w:rsidP="00090E15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наглядную визуализацию содержимого структуры.</w:t>
      </w:r>
    </w:p>
    <w:p w14:paraId="7394EE01" w14:textId="29012F1D" w:rsidR="00E55557" w:rsidRDefault="00E14824" w:rsidP="007F49B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24E5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  <w:r w:rsidR="00E5555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2AA0689" w14:textId="6FA96356" w:rsidR="00A3350B" w:rsidRDefault="00090E15" w:rsidP="003901E6">
      <w:pPr>
        <w:tabs>
          <w:tab w:val="left" w:pos="1134"/>
        </w:tabs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Настоящий алгоритм был разработан для использования </w:t>
      </w:r>
      <w:r w:rsidR="00A335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абстрактного типа данных «Очередь» реализованного с помощью списка. Для визуализации списка и управлением очередью используется </w:t>
      </w:r>
      <w:r w:rsidR="00A335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A3350B" w:rsidRPr="00A3350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A3350B"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57B97225" w14:textId="77777777" w:rsidR="00A3350B" w:rsidRDefault="00A3350B" w:rsidP="003901E6">
      <w:pPr>
        <w:tabs>
          <w:tab w:val="left" w:pos="1134"/>
        </w:tabs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работы с очередью реализованы функции: добавления элемента в очередь, взятия элемента из очереди, выведение содержимого очереди.</w:t>
      </w:r>
    </w:p>
    <w:p w14:paraId="2BC7CE25" w14:textId="4757C63D" w:rsidR="007F49B0" w:rsidRDefault="00A3350B" w:rsidP="003901E6">
      <w:pPr>
        <w:tabs>
          <w:tab w:val="left" w:pos="1134"/>
        </w:tabs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Каждый элемент очереди хранит в себе: значение, </w:t>
      </w:r>
      <w:r w:rsidR="00E560D6">
        <w:rPr>
          <w:rFonts w:ascii="Times New Roman" w:hAnsi="Times New Roman" w:cs="Times New Roman"/>
          <w:color w:val="000000" w:themeColor="text1"/>
          <w:sz w:val="28"/>
          <w:szCs w:val="28"/>
        </w:rPr>
        <w:t>номер элемента в списке и ссылку на следующий элемент списка.</w:t>
      </w:r>
    </w:p>
    <w:p w14:paraId="0D5CF6DE" w14:textId="5ECB855C" w:rsidR="00E560D6" w:rsidRDefault="00E560D6" w:rsidP="003901E6">
      <w:pPr>
        <w:tabs>
          <w:tab w:val="left" w:pos="1134"/>
        </w:tabs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добавлении нового элемента в очередь пользователь вводит значение элемента, а номер элемента и ссылка определяются автоматически.</w:t>
      </w:r>
    </w:p>
    <w:p w14:paraId="2F77C816" w14:textId="77777777" w:rsidR="00E560D6" w:rsidRDefault="00E560D6" w:rsidP="003901E6">
      <w:pPr>
        <w:tabs>
          <w:tab w:val="left" w:pos="1134"/>
        </w:tabs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взятии элемента из очереди голова очереди ссылается на следующий элемент от первого, то есть на второй. Номера элементов в списке пересчитываются при каждом взятии элемента.</w:t>
      </w:r>
    </w:p>
    <w:p w14:paraId="40C81335" w14:textId="62BB8BE9" w:rsidR="00E560D6" w:rsidRPr="00090E15" w:rsidRDefault="00E560D6" w:rsidP="003901E6">
      <w:pPr>
        <w:tabs>
          <w:tab w:val="left" w:pos="1134"/>
        </w:tabs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Визуализация элементов списка происходит </w:t>
      </w:r>
      <w:r w:rsidR="00E55557">
        <w:rPr>
          <w:rFonts w:ascii="Times New Roman" w:hAnsi="Times New Roman" w:cs="Times New Roman"/>
          <w:color w:val="000000" w:themeColor="text1"/>
          <w:sz w:val="28"/>
          <w:szCs w:val="28"/>
        </w:rPr>
        <w:t>с помощью вывода значений списка в консоль.</w:t>
      </w:r>
    </w:p>
    <w:p w14:paraId="64BF4FFA" w14:textId="461CDAA9" w:rsidR="003901E6" w:rsidRPr="00090E15" w:rsidRDefault="003901E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0E1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8354D9A" w14:textId="4FF35611" w:rsidR="00305327" w:rsidRDefault="00305327" w:rsidP="007F49B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64A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алгоритма с комментариями</w:t>
      </w:r>
      <w:r w:rsidR="004364A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5B48BA6" w14:textId="6057820E" w:rsidR="007E75E0" w:rsidRDefault="006573C7" w:rsidP="007E75E0">
      <w:pPr>
        <w:keepNext/>
        <w:tabs>
          <w:tab w:val="left" w:pos="1134"/>
        </w:tabs>
        <w:spacing w:line="360" w:lineRule="auto"/>
        <w:jc w:val="center"/>
      </w:pPr>
      <w:r w:rsidRPr="006573C7">
        <w:drawing>
          <wp:inline distT="0" distB="0" distL="0" distR="0" wp14:anchorId="18254368" wp14:editId="6897AAF8">
            <wp:extent cx="3143689" cy="62778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99DA5" w14:textId="6B46597F" w:rsidR="00E55557" w:rsidRDefault="007E75E0" w:rsidP="007E75E0">
      <w:pPr>
        <w:pStyle w:val="a5"/>
        <w:jc w:val="center"/>
        <w:rPr>
          <w:i w:val="0"/>
          <w:iCs w:val="0"/>
          <w:color w:val="auto"/>
          <w:sz w:val="28"/>
          <w:szCs w:val="28"/>
        </w:rPr>
      </w:pPr>
      <w:r w:rsidRPr="007E75E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7E75E0">
        <w:rPr>
          <w:i w:val="0"/>
          <w:iCs w:val="0"/>
          <w:color w:val="auto"/>
          <w:sz w:val="28"/>
          <w:szCs w:val="28"/>
        </w:rPr>
        <w:fldChar w:fldCharType="begin"/>
      </w:r>
      <w:r w:rsidRPr="007E75E0">
        <w:rPr>
          <w:i w:val="0"/>
          <w:iCs w:val="0"/>
          <w:color w:val="auto"/>
          <w:sz w:val="28"/>
          <w:szCs w:val="28"/>
        </w:rPr>
        <w:instrText xml:space="preserve"> SEQ Figure \* ARABIC </w:instrText>
      </w:r>
      <w:r w:rsidRPr="007E75E0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1</w:t>
      </w:r>
      <w:r w:rsidRPr="007E75E0">
        <w:rPr>
          <w:i w:val="0"/>
          <w:iCs w:val="0"/>
          <w:color w:val="auto"/>
          <w:sz w:val="28"/>
          <w:szCs w:val="28"/>
        </w:rPr>
        <w:fldChar w:fldCharType="end"/>
      </w:r>
      <w:r w:rsidRPr="007E75E0">
        <w:rPr>
          <w:i w:val="0"/>
          <w:iCs w:val="0"/>
          <w:color w:val="auto"/>
          <w:sz w:val="28"/>
          <w:szCs w:val="28"/>
        </w:rPr>
        <w:t xml:space="preserve"> - Общие описание алгоритма</w:t>
      </w:r>
    </w:p>
    <w:p w14:paraId="2617D8C3" w14:textId="75749B05" w:rsidR="007E75E0" w:rsidRDefault="006573C7" w:rsidP="007E75E0">
      <w:pPr>
        <w:keepNext/>
        <w:jc w:val="center"/>
      </w:pPr>
      <w:r w:rsidRPr="006573C7">
        <w:lastRenderedPageBreak/>
        <w:drawing>
          <wp:inline distT="0" distB="0" distL="0" distR="0" wp14:anchorId="156BFCE4" wp14:editId="6AD163DC">
            <wp:extent cx="1486107" cy="33723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6B98" w14:textId="1A84DB4C" w:rsidR="007E75E0" w:rsidRDefault="007E75E0" w:rsidP="007E75E0">
      <w:pPr>
        <w:pStyle w:val="a5"/>
        <w:jc w:val="center"/>
        <w:rPr>
          <w:i w:val="0"/>
          <w:iCs w:val="0"/>
          <w:color w:val="auto"/>
          <w:sz w:val="28"/>
          <w:szCs w:val="28"/>
        </w:rPr>
      </w:pPr>
      <w:r w:rsidRPr="007E75E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7E75E0">
        <w:rPr>
          <w:i w:val="0"/>
          <w:iCs w:val="0"/>
          <w:color w:val="auto"/>
          <w:sz w:val="28"/>
          <w:szCs w:val="28"/>
        </w:rPr>
        <w:fldChar w:fldCharType="begin"/>
      </w:r>
      <w:r w:rsidRPr="007E75E0">
        <w:rPr>
          <w:i w:val="0"/>
          <w:iCs w:val="0"/>
          <w:color w:val="auto"/>
          <w:sz w:val="28"/>
          <w:szCs w:val="28"/>
        </w:rPr>
        <w:instrText xml:space="preserve"> SEQ Figure \* ARABIC </w:instrText>
      </w:r>
      <w:r w:rsidRPr="007E75E0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2</w:t>
      </w:r>
      <w:r w:rsidRPr="007E75E0">
        <w:rPr>
          <w:i w:val="0"/>
          <w:iCs w:val="0"/>
          <w:color w:val="auto"/>
          <w:sz w:val="28"/>
          <w:szCs w:val="28"/>
        </w:rPr>
        <w:fldChar w:fldCharType="end"/>
      </w:r>
      <w:r w:rsidRPr="007E75E0">
        <w:rPr>
          <w:i w:val="0"/>
          <w:iCs w:val="0"/>
          <w:color w:val="auto"/>
          <w:sz w:val="28"/>
          <w:szCs w:val="28"/>
        </w:rPr>
        <w:t xml:space="preserve"> - алгоритм добавления элемента в очередь</w:t>
      </w:r>
    </w:p>
    <w:p w14:paraId="50328DA9" w14:textId="4DBF7FC6" w:rsidR="007E75E0" w:rsidRDefault="006573C7" w:rsidP="007E75E0">
      <w:pPr>
        <w:keepNext/>
        <w:jc w:val="center"/>
      </w:pPr>
      <w:r w:rsidRPr="006573C7">
        <w:drawing>
          <wp:inline distT="0" distB="0" distL="0" distR="0" wp14:anchorId="46959C08" wp14:editId="748FB539">
            <wp:extent cx="1581371" cy="21815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8392" w14:textId="012AFDCB" w:rsidR="007E75E0" w:rsidRDefault="007E75E0" w:rsidP="007E75E0">
      <w:pPr>
        <w:pStyle w:val="a5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 w:rsidRPr="007E75E0">
        <w:rPr>
          <w:i w:val="0"/>
          <w:iCs w:val="0"/>
          <w:color w:val="auto"/>
          <w:sz w:val="28"/>
          <w:szCs w:val="28"/>
        </w:rPr>
        <w:fldChar w:fldCharType="begin"/>
      </w:r>
      <w:r w:rsidRPr="007E75E0">
        <w:rPr>
          <w:i w:val="0"/>
          <w:iCs w:val="0"/>
          <w:color w:val="auto"/>
          <w:sz w:val="28"/>
          <w:szCs w:val="28"/>
        </w:rPr>
        <w:instrText xml:space="preserve"> SEQ Figure \* ARABIC </w:instrText>
      </w:r>
      <w:r w:rsidRPr="007E75E0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3</w:t>
      </w:r>
      <w:r w:rsidRPr="007E75E0">
        <w:rPr>
          <w:i w:val="0"/>
          <w:iCs w:val="0"/>
          <w:color w:val="auto"/>
          <w:sz w:val="28"/>
          <w:szCs w:val="28"/>
        </w:rPr>
        <w:fldChar w:fldCharType="end"/>
      </w:r>
      <w:r w:rsidRPr="007E75E0">
        <w:rPr>
          <w:i w:val="0"/>
          <w:iCs w:val="0"/>
          <w:color w:val="auto"/>
          <w:sz w:val="28"/>
          <w:szCs w:val="28"/>
        </w:rPr>
        <w:t>- алгоритм взяти</w:t>
      </w:r>
      <w:r>
        <w:rPr>
          <w:i w:val="0"/>
          <w:iCs w:val="0"/>
          <w:color w:val="auto"/>
          <w:sz w:val="28"/>
          <w:szCs w:val="28"/>
        </w:rPr>
        <w:t>я</w:t>
      </w:r>
      <w:r w:rsidRPr="007E75E0">
        <w:rPr>
          <w:i w:val="0"/>
          <w:iCs w:val="0"/>
          <w:color w:val="auto"/>
          <w:sz w:val="28"/>
          <w:szCs w:val="28"/>
        </w:rPr>
        <w:t xml:space="preserve"> элемента из очереди</w:t>
      </w:r>
    </w:p>
    <w:p w14:paraId="2F1FD32F" w14:textId="5DBCAC5A" w:rsidR="007E75E0" w:rsidRDefault="006573C7" w:rsidP="007E75E0">
      <w:pPr>
        <w:keepNext/>
        <w:jc w:val="center"/>
      </w:pPr>
      <w:r w:rsidRPr="006573C7">
        <w:lastRenderedPageBreak/>
        <w:drawing>
          <wp:inline distT="0" distB="0" distL="0" distR="0" wp14:anchorId="2A2CD442" wp14:editId="14D7C078">
            <wp:extent cx="2667372" cy="46488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86256" w14:textId="2C5435B9" w:rsidR="007E75E0" w:rsidRDefault="007E75E0" w:rsidP="007E75E0">
      <w:pPr>
        <w:pStyle w:val="a5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 w:rsidRPr="007E75E0">
        <w:rPr>
          <w:i w:val="0"/>
          <w:iCs w:val="0"/>
          <w:color w:val="auto"/>
          <w:sz w:val="28"/>
          <w:szCs w:val="28"/>
        </w:rPr>
        <w:fldChar w:fldCharType="begin"/>
      </w:r>
      <w:r w:rsidRPr="007E75E0">
        <w:rPr>
          <w:i w:val="0"/>
          <w:iCs w:val="0"/>
          <w:color w:val="auto"/>
          <w:sz w:val="28"/>
          <w:szCs w:val="28"/>
        </w:rPr>
        <w:instrText xml:space="preserve"> SEQ Figure \* ARABIC </w:instrText>
      </w:r>
      <w:r w:rsidRPr="007E75E0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4</w:t>
      </w:r>
      <w:r w:rsidRPr="007E75E0">
        <w:rPr>
          <w:i w:val="0"/>
          <w:iCs w:val="0"/>
          <w:color w:val="auto"/>
          <w:sz w:val="28"/>
          <w:szCs w:val="28"/>
        </w:rPr>
        <w:fldChar w:fldCharType="end"/>
      </w:r>
      <w:r w:rsidRPr="007E75E0">
        <w:rPr>
          <w:i w:val="0"/>
          <w:iCs w:val="0"/>
          <w:color w:val="auto"/>
          <w:sz w:val="28"/>
          <w:szCs w:val="28"/>
        </w:rPr>
        <w:t xml:space="preserve"> - алгоритм смены типа данных</w:t>
      </w:r>
    </w:p>
    <w:p w14:paraId="6E9D1474" w14:textId="3B9F34FC" w:rsidR="007E75E0" w:rsidRDefault="006573C7" w:rsidP="007E75E0">
      <w:pPr>
        <w:keepNext/>
        <w:jc w:val="center"/>
      </w:pPr>
      <w:r w:rsidRPr="006573C7">
        <w:drawing>
          <wp:inline distT="0" distB="0" distL="0" distR="0" wp14:anchorId="65C06AC1" wp14:editId="21CC6BB2">
            <wp:extent cx="1705213" cy="2238687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2744" w14:textId="786F1962" w:rsidR="007E75E0" w:rsidRPr="007E75E0" w:rsidRDefault="007E75E0" w:rsidP="007E75E0">
      <w:pPr>
        <w:pStyle w:val="a5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 w:rsidRPr="007E75E0">
        <w:rPr>
          <w:i w:val="0"/>
          <w:iCs w:val="0"/>
          <w:color w:val="auto"/>
          <w:sz w:val="28"/>
          <w:szCs w:val="28"/>
        </w:rPr>
        <w:fldChar w:fldCharType="begin"/>
      </w:r>
      <w:r w:rsidRPr="007E75E0">
        <w:rPr>
          <w:i w:val="0"/>
          <w:iCs w:val="0"/>
          <w:color w:val="auto"/>
          <w:sz w:val="28"/>
          <w:szCs w:val="28"/>
        </w:rPr>
        <w:instrText xml:space="preserve"> SEQ Figure \* ARABIC </w:instrText>
      </w:r>
      <w:r w:rsidRPr="007E75E0">
        <w:rPr>
          <w:i w:val="0"/>
          <w:iCs w:val="0"/>
          <w:color w:val="auto"/>
          <w:sz w:val="28"/>
          <w:szCs w:val="28"/>
        </w:rPr>
        <w:fldChar w:fldCharType="separate"/>
      </w:r>
      <w:r w:rsidRPr="007E75E0">
        <w:rPr>
          <w:i w:val="0"/>
          <w:iCs w:val="0"/>
          <w:color w:val="auto"/>
          <w:sz w:val="28"/>
          <w:szCs w:val="28"/>
        </w:rPr>
        <w:t>5</w:t>
      </w:r>
      <w:r w:rsidRPr="007E75E0">
        <w:rPr>
          <w:i w:val="0"/>
          <w:iCs w:val="0"/>
          <w:color w:val="auto"/>
          <w:sz w:val="28"/>
          <w:szCs w:val="28"/>
        </w:rPr>
        <w:fldChar w:fldCharType="end"/>
      </w:r>
      <w:r w:rsidRPr="007E75E0">
        <w:rPr>
          <w:i w:val="0"/>
          <w:iCs w:val="0"/>
          <w:color w:val="auto"/>
          <w:sz w:val="28"/>
          <w:szCs w:val="28"/>
        </w:rPr>
        <w:t xml:space="preserve"> - алгоритм выхода</w:t>
      </w:r>
    </w:p>
    <w:sectPr w:rsidR="007E75E0" w:rsidRPr="007E75E0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D9FE8446"/>
    <w:lvl w:ilvl="0" w:tplc="1722DC5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12CB7"/>
    <w:multiLevelType w:val="hybridMultilevel"/>
    <w:tmpl w:val="3FDAE9C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90E15"/>
    <w:rsid w:val="00280B77"/>
    <w:rsid w:val="002A5EB2"/>
    <w:rsid w:val="00305327"/>
    <w:rsid w:val="00321EF4"/>
    <w:rsid w:val="0035368F"/>
    <w:rsid w:val="003901E6"/>
    <w:rsid w:val="0042713C"/>
    <w:rsid w:val="004364A3"/>
    <w:rsid w:val="0049525B"/>
    <w:rsid w:val="006573C7"/>
    <w:rsid w:val="007924AE"/>
    <w:rsid w:val="007A758D"/>
    <w:rsid w:val="007E75E0"/>
    <w:rsid w:val="007F49B0"/>
    <w:rsid w:val="00825DF8"/>
    <w:rsid w:val="009424E5"/>
    <w:rsid w:val="009E6835"/>
    <w:rsid w:val="00A3350B"/>
    <w:rsid w:val="00C8418A"/>
    <w:rsid w:val="00CA3882"/>
    <w:rsid w:val="00D435F4"/>
    <w:rsid w:val="00D44755"/>
    <w:rsid w:val="00E14824"/>
    <w:rsid w:val="00E55557"/>
    <w:rsid w:val="00E560D6"/>
    <w:rsid w:val="00EC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7F49B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2F6ED-642E-4147-972C-114843C45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рыков Ефим</cp:lastModifiedBy>
  <cp:revision>4</cp:revision>
  <dcterms:created xsi:type="dcterms:W3CDTF">2024-03-11T11:03:00Z</dcterms:created>
  <dcterms:modified xsi:type="dcterms:W3CDTF">2024-03-11T14:12:00Z</dcterms:modified>
</cp:coreProperties>
</file>