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4934161"/>
        <w:docPartObj>
          <w:docPartGallery w:val="Cover Pages"/>
          <w:docPartUnique/>
        </w:docPartObj>
      </w:sdtPr>
      <w:sdtContent>
        <w:p w:rsidR="00720FF8" w:rsidRDefault="00720FF8"/>
        <w:p w:rsidR="00720FF8" w:rsidRDefault="00720F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20FF8" w:rsidRDefault="00720FF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Toelichting      technische details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20FF8" w:rsidRDefault="00720FF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Toelichting      technische details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0FF8" w:rsidRDefault="00720FF8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Artesis plantijn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20FF8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Ellermanstraat 33, 2060 Antwerpen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720FF8" w:rsidRDefault="00720FF8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Artesis plantijn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20FF8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Ellermanstraat 33, 2060 Antwerpen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20FF8" w:rsidRPr="00720FF8" w:rsidRDefault="00720FF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20FF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Inline query &amp; Stored p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rocedure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20FF8" w:rsidRPr="00720FF8" w:rsidRDefault="00720FF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720FF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Filip Elen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20FF8" w:rsidRPr="00720FF8" w:rsidRDefault="00720FF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0FF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Inline query &amp; Stored p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rocedure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20FF8" w:rsidRPr="00720FF8" w:rsidRDefault="00720FF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20FF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  <w:t>Filip Elen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20FF8" w:rsidRDefault="00720FF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20FF8" w:rsidRDefault="00720FF8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720FF8" w:rsidRDefault="00720FF8" w:rsidP="00720FF8">
      <w:pPr>
        <w:pStyle w:val="Kop1"/>
      </w:pPr>
      <w:bookmarkStart w:id="0" w:name="_Toc529538873"/>
      <w:proofErr w:type="spellStart"/>
      <w:r>
        <w:lastRenderedPageBreak/>
        <w:t>Inline</w:t>
      </w:r>
      <w:proofErr w:type="spellEnd"/>
      <w:r>
        <w:t xml:space="preserve"> query</w:t>
      </w:r>
      <w:bookmarkEnd w:id="0"/>
    </w:p>
    <w:p w:rsidR="00720FF8" w:rsidRDefault="004E3201" w:rsidP="00720FF8">
      <w:r w:rsidRPr="004E3201">
        <w:t xml:space="preserve">De </w:t>
      </w:r>
      <w:proofErr w:type="spellStart"/>
      <w:r w:rsidRPr="004E3201">
        <w:t>inline</w:t>
      </w:r>
      <w:proofErr w:type="spellEnd"/>
      <w:r w:rsidRPr="004E3201">
        <w:t xml:space="preserve"> query is te </w:t>
      </w:r>
      <w:r>
        <w:t xml:space="preserve">vinden in de </w:t>
      </w:r>
      <w:proofErr w:type="spellStart"/>
      <w:r>
        <w:t>ImageRepository</w:t>
      </w:r>
      <w:proofErr w:type="spellEnd"/>
      <w:r>
        <w:t xml:space="preserve"> in garage-app-dal.</w:t>
      </w:r>
    </w:p>
    <w:p w:rsidR="004E3201" w:rsidRDefault="004E3201" w:rsidP="00720FF8">
      <w:r>
        <w:rPr>
          <w:noProof/>
        </w:rPr>
        <w:drawing>
          <wp:inline distT="0" distB="0" distL="0" distR="0">
            <wp:extent cx="5753100" cy="8667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3C" w:rsidRPr="002C133C" w:rsidRDefault="002C133C" w:rsidP="00720FF8">
      <w:r w:rsidRPr="002C133C">
        <w:t>Deze query haalt al d</w:t>
      </w:r>
      <w:r>
        <w:t xml:space="preserve">e records op in de image tabel in de database waarvan de </w:t>
      </w:r>
      <w:proofErr w:type="spellStart"/>
      <w:r>
        <w:t>productId</w:t>
      </w:r>
      <w:proofErr w:type="spellEnd"/>
      <w:r>
        <w:t xml:space="preserve"> overeenkomt met degene die wordt doorgeven aan deze functie.</w:t>
      </w:r>
    </w:p>
    <w:p w:rsidR="00720FF8" w:rsidRDefault="00720FF8" w:rsidP="00720FF8">
      <w:pPr>
        <w:pStyle w:val="Kop1"/>
        <w:rPr>
          <w:lang w:val="en-US"/>
        </w:rPr>
      </w:pPr>
      <w:bookmarkStart w:id="1" w:name="_Toc529538874"/>
      <w:r w:rsidRPr="004E3201">
        <w:rPr>
          <w:lang w:val="en-US"/>
        </w:rPr>
        <w:t xml:space="preserve">Stored </w:t>
      </w:r>
      <w:r w:rsidR="002C133C">
        <w:rPr>
          <w:lang w:val="en-US"/>
        </w:rPr>
        <w:t>p</w:t>
      </w:r>
      <w:r w:rsidRPr="004E3201">
        <w:rPr>
          <w:lang w:val="en-US"/>
        </w:rPr>
        <w:t>rocedure</w:t>
      </w:r>
      <w:bookmarkStart w:id="2" w:name="_GoBack"/>
      <w:bookmarkEnd w:id="1"/>
      <w:bookmarkEnd w:id="2"/>
    </w:p>
    <w:p w:rsidR="002C133C" w:rsidRDefault="002C133C" w:rsidP="002C133C">
      <w:r w:rsidRPr="002C133C">
        <w:t xml:space="preserve">De </w:t>
      </w:r>
      <w:proofErr w:type="spellStart"/>
      <w:r w:rsidRPr="002C133C">
        <w:t>stored</w:t>
      </w:r>
      <w:proofErr w:type="spellEnd"/>
      <w:r w:rsidRPr="002C133C">
        <w:t xml:space="preserve"> procedures zijn de l</w:t>
      </w:r>
      <w:r>
        <w:t xml:space="preserve">aatste twee functies in de product </w:t>
      </w:r>
      <w:proofErr w:type="spellStart"/>
      <w:r>
        <w:t>repository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>
            <wp:extent cx="5753100" cy="42100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3C" w:rsidRDefault="002C133C" w:rsidP="002C133C">
      <w:r>
        <w:t xml:space="preserve">Deze functies roepen de </w:t>
      </w:r>
      <w:proofErr w:type="spellStart"/>
      <w:r>
        <w:t>stored</w:t>
      </w:r>
      <w:proofErr w:type="spellEnd"/>
      <w:r>
        <w:t xml:space="preserve"> procedures aan die de database gaan filteren op producten met meegeven categorieën of de meegeven namen.</w:t>
      </w:r>
    </w:p>
    <w:p w:rsidR="002C133C" w:rsidRDefault="002C133C" w:rsidP="002C133C">
      <w:r>
        <w:t xml:space="preserve">De </w:t>
      </w:r>
      <w:proofErr w:type="spellStart"/>
      <w:r>
        <w:t>stored</w:t>
      </w:r>
      <w:proofErr w:type="spellEnd"/>
      <w:r>
        <w:t xml:space="preserve"> procedures sturen alleen maar records terug die aan alle </w:t>
      </w:r>
      <w:proofErr w:type="spellStart"/>
      <w:r>
        <w:t>requirements</w:t>
      </w:r>
      <w:proofErr w:type="spellEnd"/>
      <w:r>
        <w:t xml:space="preserve"> voldoen. Dus als er meerdere categorieën worden meegeven is het niet genoeg dat een product maar een van die categorieën bevat.</w:t>
      </w:r>
    </w:p>
    <w:p w:rsidR="002C133C" w:rsidRDefault="002C133C" w:rsidP="002C133C">
      <w:r>
        <w:t xml:space="preserve">Hieronder vindt u een foto van het script dat werkt gebruikt om de </w:t>
      </w:r>
      <w:proofErr w:type="spellStart"/>
      <w:r>
        <w:t>stored</w:t>
      </w:r>
      <w:proofErr w:type="spellEnd"/>
      <w:r>
        <w:t xml:space="preserve"> procedures aan te maken. Het is niet nodig om dit script te runnen bij het aanmaken van de database. Dit script zit verwerkt in het `garage-app-</w:t>
      </w:r>
      <w:proofErr w:type="spellStart"/>
      <w:r>
        <w:t>database.sql</w:t>
      </w:r>
      <w:proofErr w:type="spellEnd"/>
      <w:r>
        <w:t>` script.</w:t>
      </w:r>
    </w:p>
    <w:p w:rsidR="002C133C" w:rsidRPr="002C133C" w:rsidRDefault="002C133C" w:rsidP="002C133C">
      <w:r>
        <w:rPr>
          <w:noProof/>
        </w:rPr>
        <w:lastRenderedPageBreak/>
        <w:drawing>
          <wp:inline distT="0" distB="0" distL="0" distR="0">
            <wp:extent cx="5753100" cy="27622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33C" w:rsidRPr="002C133C" w:rsidSect="00720FF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F8"/>
    <w:rsid w:val="002C133C"/>
    <w:rsid w:val="002C525F"/>
    <w:rsid w:val="004E3201"/>
    <w:rsid w:val="0072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0477"/>
  <w15:chartTrackingRefBased/>
  <w15:docId w15:val="{8A1347A2-1ABF-4144-858C-30320B63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20FF8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20FF8"/>
    <w:rPr>
      <w:rFonts w:eastAsiaTheme="minorEastAsia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72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20FF8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20FF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20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Ellermanstraat 33, 2060 Antwerpen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912033-288C-40BF-9506-81080BAF9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Toelichting      technische details</vt:lpstr>
    </vt:vector>
  </TitlesOfParts>
  <Company>Artesis plantijn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Toelichting      technische details</dc:title>
  <dc:subject>Inline query &amp; Stored procedure</dc:subject>
  <dc:creator>Filip Elen</dc:creator>
  <cp:keywords/>
  <dc:description/>
  <cp:lastModifiedBy>Filip Elen</cp:lastModifiedBy>
  <cp:revision>2</cp:revision>
  <dcterms:created xsi:type="dcterms:W3CDTF">2018-11-09T13:56:00Z</dcterms:created>
  <dcterms:modified xsi:type="dcterms:W3CDTF">2018-11-09T14:15:00Z</dcterms:modified>
</cp:coreProperties>
</file>