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67A9" w:rsidRPr="003016EE" w:rsidRDefault="003270B8" w:rsidP="003270B8">
      <w:pPr>
        <w:jc w:val="right"/>
        <w:rPr>
          <w:rFonts w:ascii="Times New Roman" w:hAnsi="Times New Roman" w:cs="Times New Roman"/>
          <w:sz w:val="24"/>
          <w:szCs w:val="24"/>
        </w:rPr>
      </w:pPr>
      <w:r w:rsidRPr="003016EE">
        <w:rPr>
          <w:rFonts w:ascii="Times New Roman" w:hAnsi="Times New Roman" w:cs="Times New Roman"/>
          <w:sz w:val="24"/>
          <w:szCs w:val="24"/>
        </w:rPr>
        <w:t xml:space="preserve">Filip Rak, Patrycja </w:t>
      </w:r>
      <w:proofErr w:type="spellStart"/>
      <w:r w:rsidRPr="003016EE">
        <w:rPr>
          <w:rFonts w:ascii="Times New Roman" w:hAnsi="Times New Roman" w:cs="Times New Roman"/>
          <w:sz w:val="24"/>
          <w:szCs w:val="24"/>
        </w:rPr>
        <w:t>Pitala</w:t>
      </w:r>
      <w:proofErr w:type="spellEnd"/>
    </w:p>
    <w:p w:rsidR="003270B8" w:rsidRPr="003016EE" w:rsidRDefault="003270B8" w:rsidP="003270B8">
      <w:pPr>
        <w:jc w:val="right"/>
        <w:rPr>
          <w:rFonts w:ascii="Times New Roman" w:hAnsi="Times New Roman" w:cs="Times New Roman"/>
          <w:sz w:val="24"/>
          <w:szCs w:val="24"/>
        </w:rPr>
      </w:pPr>
      <w:r w:rsidRPr="003016EE">
        <w:rPr>
          <w:rFonts w:ascii="Times New Roman" w:hAnsi="Times New Roman" w:cs="Times New Roman"/>
          <w:sz w:val="24"/>
          <w:szCs w:val="24"/>
        </w:rPr>
        <w:t>19.03.2025 r.</w:t>
      </w:r>
    </w:p>
    <w:p w:rsidR="003270B8" w:rsidRPr="003016EE" w:rsidRDefault="003270B8" w:rsidP="003270B8">
      <w:pPr>
        <w:rPr>
          <w:rFonts w:ascii="Times New Roman" w:hAnsi="Times New Roman" w:cs="Times New Roman"/>
          <w:b/>
          <w:sz w:val="24"/>
          <w:szCs w:val="24"/>
        </w:rPr>
      </w:pPr>
      <w:r w:rsidRPr="003016EE">
        <w:rPr>
          <w:rFonts w:ascii="Times New Roman" w:hAnsi="Times New Roman" w:cs="Times New Roman"/>
          <w:b/>
          <w:sz w:val="24"/>
          <w:szCs w:val="24"/>
        </w:rPr>
        <w:t xml:space="preserve">Środowisko pracy i </w:t>
      </w:r>
      <w:proofErr w:type="spellStart"/>
      <w:r w:rsidRPr="003016EE">
        <w:rPr>
          <w:rFonts w:ascii="Times New Roman" w:hAnsi="Times New Roman" w:cs="Times New Roman"/>
          <w:b/>
          <w:sz w:val="24"/>
          <w:szCs w:val="24"/>
        </w:rPr>
        <w:t>framework</w:t>
      </w:r>
      <w:proofErr w:type="spellEnd"/>
      <w:r w:rsidRPr="003016EE">
        <w:rPr>
          <w:rFonts w:ascii="Times New Roman" w:hAnsi="Times New Roman" w:cs="Times New Roman"/>
          <w:b/>
          <w:sz w:val="24"/>
          <w:szCs w:val="24"/>
        </w:rPr>
        <w:t>:</w:t>
      </w:r>
    </w:p>
    <w:p w:rsidR="003270B8" w:rsidRPr="003016EE" w:rsidRDefault="003270B8" w:rsidP="003270B8">
      <w:pPr>
        <w:rPr>
          <w:rFonts w:ascii="Times New Roman" w:hAnsi="Times New Roman" w:cs="Times New Roman"/>
          <w:sz w:val="24"/>
          <w:szCs w:val="24"/>
        </w:rPr>
      </w:pPr>
      <w:r w:rsidRPr="003016EE">
        <w:rPr>
          <w:rFonts w:ascii="Times New Roman" w:hAnsi="Times New Roman" w:cs="Times New Roman"/>
          <w:sz w:val="24"/>
          <w:szCs w:val="24"/>
        </w:rPr>
        <w:tab/>
        <w:t>Mamy zamiar skorzystać z lokalnych środowisk (</w:t>
      </w:r>
      <w:proofErr w:type="spellStart"/>
      <w:r w:rsidRPr="003016EE">
        <w:rPr>
          <w:rFonts w:ascii="Times New Roman" w:hAnsi="Times New Roman" w:cs="Times New Roman"/>
          <w:sz w:val="24"/>
          <w:szCs w:val="24"/>
        </w:rPr>
        <w:t>VSCode</w:t>
      </w:r>
      <w:proofErr w:type="spellEnd"/>
      <w:r w:rsidRPr="003016EE">
        <w:rPr>
          <w:rFonts w:ascii="Times New Roman" w:hAnsi="Times New Roman" w:cs="Times New Roman"/>
          <w:sz w:val="24"/>
          <w:szCs w:val="24"/>
        </w:rPr>
        <w:t xml:space="preserve">), gdzie dokonywane będą zmiany, a cały projekt zamieszczony będzie na </w:t>
      </w:r>
      <w:proofErr w:type="spellStart"/>
      <w:r w:rsidRPr="003016E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3016E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270B8" w:rsidRPr="003016EE" w:rsidRDefault="003270B8" w:rsidP="003270B8">
      <w:pPr>
        <w:rPr>
          <w:rFonts w:ascii="Times New Roman" w:hAnsi="Times New Roman" w:cs="Times New Roman"/>
          <w:sz w:val="24"/>
          <w:szCs w:val="24"/>
        </w:rPr>
      </w:pPr>
      <w:r w:rsidRPr="003016EE">
        <w:rPr>
          <w:rFonts w:ascii="Times New Roman" w:hAnsi="Times New Roman" w:cs="Times New Roman"/>
          <w:sz w:val="24"/>
          <w:szCs w:val="24"/>
        </w:rPr>
        <w:tab/>
        <w:t xml:space="preserve">Projekt będzie realizowany w języku </w:t>
      </w:r>
      <w:proofErr w:type="spellStart"/>
      <w:r w:rsidRPr="003016EE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3016EE">
        <w:rPr>
          <w:rFonts w:ascii="Times New Roman" w:hAnsi="Times New Roman" w:cs="Times New Roman"/>
          <w:sz w:val="24"/>
          <w:szCs w:val="24"/>
        </w:rPr>
        <w:t xml:space="preserve"> z </w:t>
      </w:r>
      <w:proofErr w:type="spellStart"/>
      <w:r w:rsidRPr="003016EE">
        <w:rPr>
          <w:rFonts w:ascii="Times New Roman" w:hAnsi="Times New Roman" w:cs="Times New Roman"/>
          <w:sz w:val="24"/>
          <w:szCs w:val="24"/>
        </w:rPr>
        <w:t>frameworkiem</w:t>
      </w:r>
      <w:proofErr w:type="spellEnd"/>
      <w:r w:rsidRPr="003016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6EE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3016EE">
        <w:rPr>
          <w:rFonts w:ascii="Times New Roman" w:hAnsi="Times New Roman" w:cs="Times New Roman"/>
          <w:sz w:val="24"/>
          <w:szCs w:val="24"/>
        </w:rPr>
        <w:t>.</w:t>
      </w:r>
    </w:p>
    <w:p w:rsidR="003270B8" w:rsidRPr="003016EE" w:rsidRDefault="003270B8" w:rsidP="003270B8">
      <w:pPr>
        <w:rPr>
          <w:rFonts w:ascii="Times New Roman" w:hAnsi="Times New Roman" w:cs="Times New Roman"/>
          <w:b/>
          <w:sz w:val="24"/>
          <w:szCs w:val="24"/>
        </w:rPr>
      </w:pPr>
      <w:r w:rsidRPr="003016EE">
        <w:rPr>
          <w:rFonts w:ascii="Times New Roman" w:hAnsi="Times New Roman" w:cs="Times New Roman"/>
          <w:b/>
          <w:sz w:val="24"/>
          <w:szCs w:val="24"/>
        </w:rPr>
        <w:t>Temat projektu:</w:t>
      </w:r>
    </w:p>
    <w:p w:rsidR="003270B8" w:rsidRPr="003016EE" w:rsidRDefault="003270B8" w:rsidP="00D72A94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016EE">
        <w:rPr>
          <w:rFonts w:ascii="Times New Roman" w:hAnsi="Times New Roman" w:cs="Times New Roman"/>
          <w:sz w:val="24"/>
          <w:szCs w:val="24"/>
        </w:rPr>
        <w:t>Klasyfikacja chorób liści ziemniaka.</w:t>
      </w:r>
    </w:p>
    <w:p w:rsidR="006B04C9" w:rsidRPr="006565CA" w:rsidRDefault="006B04C9" w:rsidP="006B04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656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Cel i założenia projektu</w:t>
      </w:r>
    </w:p>
    <w:p w:rsidR="006B04C9" w:rsidRPr="006565CA" w:rsidRDefault="00FE58A8" w:rsidP="00D72A94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Celem projektu jest</w:t>
      </w:r>
      <w:r w:rsidR="006B04C9" w:rsidRPr="006565C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opracowanie modelu klasyfikacji obrazów liści ziemniaka w celu wykrywania i diagnozowania chorób roślinnych. Do realizacji zadania wykorzystano zestaw danych </w:t>
      </w:r>
      <w:proofErr w:type="spellStart"/>
      <w:r w:rsidR="006B04C9" w:rsidRPr="003016EE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Potato</w:t>
      </w:r>
      <w:proofErr w:type="spellEnd"/>
      <w:r w:rsidR="006B04C9" w:rsidRPr="003016EE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 </w:t>
      </w:r>
      <w:proofErr w:type="spellStart"/>
      <w:r w:rsidR="006B04C9" w:rsidRPr="003016EE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Leaf</w:t>
      </w:r>
      <w:proofErr w:type="spellEnd"/>
      <w:r w:rsidR="006B04C9" w:rsidRPr="003016EE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 </w:t>
      </w:r>
      <w:proofErr w:type="spellStart"/>
      <w:r w:rsidR="006B04C9" w:rsidRPr="003016EE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Disease</w:t>
      </w:r>
      <w:proofErr w:type="spellEnd"/>
      <w:r w:rsidR="006B04C9" w:rsidRPr="003016EE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 </w:t>
      </w:r>
      <w:proofErr w:type="spellStart"/>
      <w:r w:rsidR="006B04C9" w:rsidRPr="003016EE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Dataset</w:t>
      </w:r>
      <w:proofErr w:type="spellEnd"/>
      <w:r w:rsidR="006B04C9" w:rsidRPr="006565CA">
        <w:rPr>
          <w:rFonts w:ascii="Times New Roman" w:eastAsia="Times New Roman" w:hAnsi="Times New Roman" w:cs="Times New Roman"/>
          <w:sz w:val="24"/>
          <w:szCs w:val="24"/>
          <w:lang w:eastAsia="pl-PL"/>
        </w:rPr>
        <w:t>, zawierający obrazy liści podzielone na siedem kategorii:</w:t>
      </w:r>
    </w:p>
    <w:p w:rsidR="006B04C9" w:rsidRPr="006565CA" w:rsidRDefault="006B04C9" w:rsidP="006B04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65CA">
        <w:rPr>
          <w:rFonts w:ascii="Times New Roman" w:eastAsia="Times New Roman" w:hAnsi="Times New Roman" w:cs="Times New Roman"/>
          <w:sz w:val="24"/>
          <w:szCs w:val="24"/>
          <w:lang w:eastAsia="pl-PL"/>
        </w:rPr>
        <w:t>Wczesna zgnilizna</w:t>
      </w:r>
    </w:p>
    <w:p w:rsidR="006B04C9" w:rsidRPr="006565CA" w:rsidRDefault="006B04C9" w:rsidP="006B04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65CA">
        <w:rPr>
          <w:rFonts w:ascii="Times New Roman" w:eastAsia="Times New Roman" w:hAnsi="Times New Roman" w:cs="Times New Roman"/>
          <w:sz w:val="24"/>
          <w:szCs w:val="24"/>
          <w:lang w:eastAsia="pl-PL"/>
        </w:rPr>
        <w:t>Późna zgnilizna</w:t>
      </w:r>
    </w:p>
    <w:p w:rsidR="006B04C9" w:rsidRPr="006565CA" w:rsidRDefault="006B04C9" w:rsidP="006B04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65CA">
        <w:rPr>
          <w:rFonts w:ascii="Times New Roman" w:eastAsia="Times New Roman" w:hAnsi="Times New Roman" w:cs="Times New Roman"/>
          <w:sz w:val="24"/>
          <w:szCs w:val="24"/>
          <w:lang w:eastAsia="pl-PL"/>
        </w:rPr>
        <w:t>Zdrowe</w:t>
      </w:r>
    </w:p>
    <w:p w:rsidR="006B04C9" w:rsidRPr="006565CA" w:rsidRDefault="006B04C9" w:rsidP="006B04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65CA">
        <w:rPr>
          <w:rFonts w:ascii="Times New Roman" w:eastAsia="Times New Roman" w:hAnsi="Times New Roman" w:cs="Times New Roman"/>
          <w:sz w:val="24"/>
          <w:szCs w:val="24"/>
          <w:lang w:eastAsia="pl-PL"/>
        </w:rPr>
        <w:t>Choroby grzybowe</w:t>
      </w:r>
    </w:p>
    <w:p w:rsidR="006B04C9" w:rsidRPr="006565CA" w:rsidRDefault="006B04C9" w:rsidP="006B04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65CA">
        <w:rPr>
          <w:rFonts w:ascii="Times New Roman" w:eastAsia="Times New Roman" w:hAnsi="Times New Roman" w:cs="Times New Roman"/>
          <w:sz w:val="24"/>
          <w:szCs w:val="24"/>
          <w:lang w:eastAsia="pl-PL"/>
        </w:rPr>
        <w:t>Szkodniki roślin</w:t>
      </w:r>
    </w:p>
    <w:p w:rsidR="006B04C9" w:rsidRPr="006565CA" w:rsidRDefault="006B04C9" w:rsidP="006B04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65CA">
        <w:rPr>
          <w:rFonts w:ascii="Times New Roman" w:eastAsia="Times New Roman" w:hAnsi="Times New Roman" w:cs="Times New Roman"/>
          <w:sz w:val="24"/>
          <w:szCs w:val="24"/>
          <w:lang w:eastAsia="pl-PL"/>
        </w:rPr>
        <w:t>Nicienie cyst ziemniaczane</w:t>
      </w:r>
    </w:p>
    <w:p w:rsidR="006B04C9" w:rsidRPr="003016EE" w:rsidRDefault="006B04C9" w:rsidP="006B04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565CA">
        <w:rPr>
          <w:rFonts w:ascii="Times New Roman" w:eastAsia="Times New Roman" w:hAnsi="Times New Roman" w:cs="Times New Roman"/>
          <w:sz w:val="24"/>
          <w:szCs w:val="24"/>
          <w:lang w:eastAsia="pl-PL"/>
        </w:rPr>
        <w:t>Wirus ziemniaka</w:t>
      </w:r>
    </w:p>
    <w:p w:rsidR="003270B8" w:rsidRPr="003016EE" w:rsidRDefault="003270B8" w:rsidP="003270B8">
      <w:pPr>
        <w:rPr>
          <w:rFonts w:ascii="Times New Roman" w:hAnsi="Times New Roman" w:cs="Times New Roman"/>
          <w:b/>
          <w:sz w:val="24"/>
          <w:szCs w:val="24"/>
        </w:rPr>
      </w:pPr>
      <w:r w:rsidRPr="003016EE">
        <w:rPr>
          <w:rFonts w:ascii="Times New Roman" w:hAnsi="Times New Roman" w:cs="Times New Roman"/>
          <w:b/>
          <w:sz w:val="24"/>
          <w:szCs w:val="24"/>
        </w:rPr>
        <w:t>Zbiór danych:</w:t>
      </w:r>
    </w:p>
    <w:p w:rsidR="003270B8" w:rsidRPr="003016EE" w:rsidRDefault="003270B8" w:rsidP="003270B8">
      <w:pPr>
        <w:rPr>
          <w:rFonts w:ascii="Times New Roman" w:hAnsi="Times New Roman" w:cs="Times New Roman"/>
          <w:sz w:val="24"/>
          <w:szCs w:val="24"/>
        </w:rPr>
      </w:pPr>
      <w:r w:rsidRPr="003016EE">
        <w:rPr>
          <w:rFonts w:ascii="Times New Roman" w:hAnsi="Times New Roman" w:cs="Times New Roman"/>
          <w:sz w:val="24"/>
          <w:szCs w:val="24"/>
        </w:rPr>
        <w:tab/>
        <w:t xml:space="preserve">Dane są podzielone na 7 </w:t>
      </w:r>
      <w:r w:rsidR="006B04C9" w:rsidRPr="003016EE">
        <w:rPr>
          <w:rFonts w:ascii="Times New Roman" w:hAnsi="Times New Roman" w:cs="Times New Roman"/>
          <w:sz w:val="24"/>
          <w:szCs w:val="24"/>
        </w:rPr>
        <w:t>folderów po 500 zdjęć każdy, łącznie 3500 zdjęć, co jest wystarczającą ilością danych do skutecznego trenowania i testowania. Każdy z folderów podpisany jest nazwą choroby, a zdjęcia zapisane są w formacie JPG</w:t>
      </w:r>
      <w:r w:rsidR="003016EE" w:rsidRPr="003016EE">
        <w:rPr>
          <w:rFonts w:ascii="Times New Roman" w:hAnsi="Times New Roman" w:cs="Times New Roman"/>
          <w:sz w:val="24"/>
          <w:szCs w:val="24"/>
        </w:rPr>
        <w:t xml:space="preserve"> oraz w skali koloru RGB.</w:t>
      </w:r>
      <w:r w:rsidR="003016EE">
        <w:rPr>
          <w:rFonts w:ascii="Times New Roman" w:hAnsi="Times New Roman" w:cs="Times New Roman"/>
          <w:sz w:val="24"/>
          <w:szCs w:val="24"/>
        </w:rPr>
        <w:t xml:space="preserve"> Wielkość obrazów wynosi kilkanaście kilobajtów.</w:t>
      </w:r>
    </w:p>
    <w:p w:rsidR="006565CA" w:rsidRPr="003016EE" w:rsidRDefault="006565CA">
      <w:pPr>
        <w:rPr>
          <w:rFonts w:ascii="Times New Roman" w:hAnsi="Times New Roman" w:cs="Times New Roman"/>
          <w:sz w:val="24"/>
          <w:szCs w:val="24"/>
        </w:rPr>
      </w:pPr>
    </w:p>
    <w:sectPr w:rsidR="006565CA" w:rsidRPr="003016EE" w:rsidSect="007567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2E00EA"/>
    <w:multiLevelType w:val="multilevel"/>
    <w:tmpl w:val="945E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821F59"/>
    <w:multiLevelType w:val="multilevel"/>
    <w:tmpl w:val="C2E8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F72121"/>
    <w:multiLevelType w:val="multilevel"/>
    <w:tmpl w:val="0B76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7863CBC"/>
    <w:multiLevelType w:val="multilevel"/>
    <w:tmpl w:val="6B447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hyphenationZone w:val="425"/>
  <w:characterSpacingControl w:val="doNotCompress"/>
  <w:compat/>
  <w:rsids>
    <w:rsidRoot w:val="006565CA"/>
    <w:rsid w:val="00102BD7"/>
    <w:rsid w:val="003016EE"/>
    <w:rsid w:val="003270B8"/>
    <w:rsid w:val="004E00C4"/>
    <w:rsid w:val="006565CA"/>
    <w:rsid w:val="006B04C9"/>
    <w:rsid w:val="007567A9"/>
    <w:rsid w:val="00BE6FB1"/>
    <w:rsid w:val="00CC56D2"/>
    <w:rsid w:val="00D72A94"/>
    <w:rsid w:val="00EA4599"/>
    <w:rsid w:val="00EC137F"/>
    <w:rsid w:val="00FE58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7567A9"/>
  </w:style>
  <w:style w:type="paragraph" w:styleId="Nagwek3">
    <w:name w:val="heading 3"/>
    <w:basedOn w:val="Normalny"/>
    <w:link w:val="Nagwek3Znak"/>
    <w:uiPriority w:val="9"/>
    <w:qFormat/>
    <w:rsid w:val="006565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agwek4">
    <w:name w:val="heading 4"/>
    <w:basedOn w:val="Normalny"/>
    <w:link w:val="Nagwek4Znak"/>
    <w:uiPriority w:val="9"/>
    <w:qFormat/>
    <w:rsid w:val="006565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6565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agwek3Znak">
    <w:name w:val="Nagłówek 3 Znak"/>
    <w:basedOn w:val="Domylnaczcionkaakapitu"/>
    <w:link w:val="Nagwek3"/>
    <w:uiPriority w:val="9"/>
    <w:rsid w:val="006565CA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rsid w:val="006565CA"/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6565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6565CA"/>
    <w:rPr>
      <w:b/>
      <w:bCs/>
    </w:rPr>
  </w:style>
  <w:style w:type="character" w:styleId="Uwydatnienie">
    <w:name w:val="Emphasis"/>
    <w:basedOn w:val="Domylnaczcionkaakapitu"/>
    <w:uiPriority w:val="20"/>
    <w:qFormat/>
    <w:rsid w:val="006565CA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17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1</Pages>
  <Words>150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Patrycja Pitala</dc:creator>
  <cp:lastModifiedBy>Patrycja Pitala</cp:lastModifiedBy>
  <cp:revision>3</cp:revision>
  <dcterms:created xsi:type="dcterms:W3CDTF">2025-03-18T20:13:00Z</dcterms:created>
  <dcterms:modified xsi:type="dcterms:W3CDTF">2025-03-25T09:49:00Z</dcterms:modified>
</cp:coreProperties>
</file>