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4305B" w14:textId="77777777" w:rsidR="00A5033D" w:rsidRPr="00CB2B5D" w:rsidRDefault="00A5033D" w:rsidP="00A5033D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CB2B5D">
        <w:rPr>
          <w:rFonts w:cstheme="minorHAnsi"/>
          <w:b/>
          <w:sz w:val="28"/>
          <w:szCs w:val="28"/>
        </w:rPr>
        <w:t>Záznamový arch povinné četby</w:t>
      </w:r>
    </w:p>
    <w:p w14:paraId="52DFF1FE" w14:textId="67A44825" w:rsidR="00A5033D" w:rsidRPr="00CB2B5D" w:rsidRDefault="00A5033D" w:rsidP="00A5033D">
      <w:pPr>
        <w:spacing w:line="360" w:lineRule="auto"/>
        <w:rPr>
          <w:rFonts w:cstheme="minorHAnsi"/>
          <w:sz w:val="24"/>
          <w:szCs w:val="24"/>
        </w:rPr>
      </w:pPr>
      <w:r w:rsidRPr="00CB2B5D">
        <w:rPr>
          <w:rFonts w:cstheme="minorHAnsi"/>
          <w:b/>
          <w:bCs/>
        </w:rPr>
        <w:t>Autor:</w:t>
      </w:r>
      <w:r w:rsidR="00D556DA" w:rsidRPr="00CB2B5D">
        <w:rPr>
          <w:rFonts w:cstheme="minorHAnsi"/>
        </w:rPr>
        <w:t xml:space="preserve"> </w:t>
      </w:r>
      <w:r w:rsidR="000C7BF0">
        <w:rPr>
          <w:rFonts w:cstheme="minorHAnsi"/>
        </w:rPr>
        <w:t>Bohumil Hrabal</w:t>
      </w:r>
    </w:p>
    <w:p w14:paraId="74537C6E" w14:textId="7169063E" w:rsidR="00A5033D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Název díla:</w:t>
      </w:r>
      <w:r w:rsidR="00D556DA" w:rsidRPr="00CB2B5D">
        <w:rPr>
          <w:rFonts w:cstheme="minorHAnsi"/>
        </w:rPr>
        <w:t xml:space="preserve"> </w:t>
      </w:r>
      <w:r w:rsidR="0009162E">
        <w:rPr>
          <w:rFonts w:cstheme="minorHAnsi"/>
        </w:rPr>
        <w:t>Ostře sledované vlaky</w:t>
      </w:r>
    </w:p>
    <w:p w14:paraId="14330BA3" w14:textId="65A30D59" w:rsidR="001B54B6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  <w:b/>
          <w:bCs/>
        </w:rPr>
        <w:t>Nakladatelství, rok vydání:</w:t>
      </w:r>
      <w:r w:rsidR="00D556DA" w:rsidRPr="0017662C">
        <w:rPr>
          <w:rFonts w:cstheme="minorHAnsi"/>
        </w:rPr>
        <w:t xml:space="preserve"> </w:t>
      </w:r>
      <w:r w:rsidR="001B54B6" w:rsidRPr="001B54B6">
        <w:rPr>
          <w:rFonts w:cstheme="minorHAnsi"/>
        </w:rPr>
        <w:t>Československý spisovatel</w:t>
      </w:r>
      <w:r w:rsidR="001B54B6">
        <w:rPr>
          <w:rFonts w:cstheme="minorHAnsi"/>
        </w:rPr>
        <w:t>, 1965</w:t>
      </w:r>
    </w:p>
    <w:p w14:paraId="4F77D9F4" w14:textId="4DDB83F1" w:rsidR="00A5033D" w:rsidRPr="0017662C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  <w:b/>
          <w:bCs/>
        </w:rPr>
        <w:t>Počet stran:</w:t>
      </w:r>
      <w:r w:rsidR="00D556DA" w:rsidRPr="0017662C">
        <w:rPr>
          <w:rFonts w:cstheme="minorHAnsi"/>
        </w:rPr>
        <w:t xml:space="preserve"> </w:t>
      </w:r>
      <w:r w:rsidR="009D6568">
        <w:rPr>
          <w:rFonts w:cstheme="minorHAnsi"/>
        </w:rPr>
        <w:t>cca 60</w:t>
      </w:r>
    </w:p>
    <w:p w14:paraId="3810F5C5" w14:textId="77777777" w:rsidR="00AD66EE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17662C">
        <w:rPr>
          <w:rFonts w:cstheme="minorHAnsi"/>
          <w:b/>
          <w:bCs/>
        </w:rPr>
        <w:t>Překla</w:t>
      </w:r>
      <w:r w:rsidRPr="00CB2B5D">
        <w:rPr>
          <w:rFonts w:cstheme="minorHAnsi"/>
          <w:b/>
          <w:bCs/>
        </w:rPr>
        <w:t>datel, ilustrátor:</w:t>
      </w:r>
      <w:r w:rsidR="00AD66EE" w:rsidRPr="00CB2B5D">
        <w:rPr>
          <w:rFonts w:cstheme="minorHAnsi"/>
          <w:b/>
          <w:bCs/>
        </w:rPr>
        <w:t xml:space="preserve"> </w:t>
      </w:r>
    </w:p>
    <w:p w14:paraId="0F9C6DD9" w14:textId="1C80C417" w:rsidR="00AD66EE" w:rsidRPr="00CB2B5D" w:rsidRDefault="00AD66EE" w:rsidP="00AD66EE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>Překladatel</w:t>
      </w:r>
      <w:r w:rsidRPr="00CB2B5D">
        <w:rPr>
          <w:rFonts w:cstheme="minorHAnsi"/>
        </w:rPr>
        <w:t xml:space="preserve"> – </w:t>
      </w:r>
      <w:r w:rsidR="00886A35">
        <w:rPr>
          <w:rFonts w:cstheme="minorHAnsi"/>
        </w:rPr>
        <w:t>Není, je to česká kniha</w:t>
      </w:r>
    </w:p>
    <w:p w14:paraId="43F1556F" w14:textId="74B34591" w:rsidR="00A5033D" w:rsidRPr="00CB2B5D" w:rsidRDefault="00AD66EE" w:rsidP="00AD66EE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>Ilustrátor</w:t>
      </w:r>
      <w:r w:rsidRPr="00CB2B5D">
        <w:rPr>
          <w:rFonts w:cstheme="minorHAnsi"/>
        </w:rPr>
        <w:t xml:space="preserve"> – </w:t>
      </w:r>
      <w:r w:rsidR="008F4E8D">
        <w:rPr>
          <w:rFonts w:cstheme="minorHAnsi"/>
        </w:rPr>
        <w:t>Neobsahuje ilustrace</w:t>
      </w:r>
    </w:p>
    <w:p w14:paraId="1C675D77" w14:textId="77777777" w:rsidR="00A5033D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CB2B5D">
        <w:rPr>
          <w:rFonts w:cstheme="minorHAnsi"/>
          <w:b/>
          <w:bCs/>
        </w:rPr>
        <w:t>Kontext autorovy tvorby (informace o autorovi, další díla, život, význam…):</w:t>
      </w:r>
    </w:p>
    <w:p w14:paraId="18155E8A" w14:textId="6FDFCFC5" w:rsidR="004D7B56" w:rsidRDefault="004D7B56" w:rsidP="004D7B56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Informace o autorovi:</w:t>
      </w:r>
    </w:p>
    <w:p w14:paraId="27479582" w14:textId="77777777" w:rsidR="007A568D" w:rsidRPr="007A568D" w:rsidRDefault="007A568D" w:rsidP="007A568D">
      <w:pPr>
        <w:spacing w:line="360" w:lineRule="auto"/>
        <w:rPr>
          <w:rFonts w:cstheme="minorHAnsi"/>
        </w:rPr>
      </w:pPr>
      <w:r w:rsidRPr="007A568D">
        <w:rPr>
          <w:rFonts w:cstheme="minorHAnsi"/>
        </w:rPr>
        <w:t>- narodil se 28. března 1914 v Brně - Židenicích Marii Kiliánové a zemřel 3. února 1997, když vypadl</w:t>
      </w:r>
    </w:p>
    <w:p w14:paraId="003F5C38" w14:textId="77777777" w:rsidR="007A568D" w:rsidRPr="007A568D" w:rsidRDefault="007A568D" w:rsidP="007A568D">
      <w:pPr>
        <w:spacing w:line="360" w:lineRule="auto"/>
        <w:rPr>
          <w:rFonts w:cstheme="minorHAnsi"/>
        </w:rPr>
      </w:pPr>
      <w:r w:rsidRPr="007A568D">
        <w:rPr>
          <w:rFonts w:cstheme="minorHAnsi"/>
        </w:rPr>
        <w:t>z okna při krmení holubů v nemocnici na Bulovce</w:t>
      </w:r>
    </w:p>
    <w:p w14:paraId="19C18878" w14:textId="77777777" w:rsidR="007A568D" w:rsidRPr="007A568D" w:rsidRDefault="007A568D" w:rsidP="007A568D">
      <w:pPr>
        <w:spacing w:line="360" w:lineRule="auto"/>
        <w:rPr>
          <w:rFonts w:cstheme="minorHAnsi"/>
        </w:rPr>
      </w:pPr>
      <w:r w:rsidRPr="007A568D">
        <w:rPr>
          <w:rFonts w:cstheme="minorHAnsi"/>
        </w:rPr>
        <w:t>- matka se vdala za Františka Hrabala, správce (poté ředitele) nymburského pivovaru, který Hrabala</w:t>
      </w:r>
    </w:p>
    <w:p w14:paraId="309D18F2" w14:textId="77777777" w:rsidR="007A568D" w:rsidRPr="007A568D" w:rsidRDefault="007A568D" w:rsidP="007A568D">
      <w:pPr>
        <w:spacing w:line="360" w:lineRule="auto"/>
        <w:rPr>
          <w:rFonts w:cstheme="minorHAnsi"/>
        </w:rPr>
      </w:pPr>
      <w:r w:rsidRPr="007A568D">
        <w:rPr>
          <w:rFonts w:cstheme="minorHAnsi"/>
        </w:rPr>
        <w:t>adoptoval</w:t>
      </w:r>
    </w:p>
    <w:p w14:paraId="15D2CA59" w14:textId="77777777" w:rsidR="007A568D" w:rsidRPr="007A568D" w:rsidRDefault="007A568D" w:rsidP="007A568D">
      <w:pPr>
        <w:spacing w:line="360" w:lineRule="auto"/>
        <w:rPr>
          <w:rFonts w:cstheme="minorHAnsi"/>
        </w:rPr>
      </w:pPr>
      <w:r w:rsidRPr="007A568D">
        <w:rPr>
          <w:rFonts w:cstheme="minorHAnsi"/>
        </w:rPr>
        <w:t>- dětství trávil v Nymburce</w:t>
      </w:r>
    </w:p>
    <w:p w14:paraId="52A97A7E" w14:textId="77777777" w:rsidR="007A568D" w:rsidRPr="007A568D" w:rsidRDefault="007A568D" w:rsidP="007A568D">
      <w:pPr>
        <w:spacing w:line="360" w:lineRule="auto"/>
        <w:rPr>
          <w:rFonts w:cstheme="minorHAnsi"/>
        </w:rPr>
      </w:pPr>
      <w:r w:rsidRPr="007A568D">
        <w:rPr>
          <w:rFonts w:cstheme="minorHAnsi"/>
        </w:rPr>
        <w:t>- v Nymburce absolvoval jak základní školu, tak reálné gymnázium, poté studoval na právnické fakultě</w:t>
      </w:r>
    </w:p>
    <w:p w14:paraId="4ACD1C86" w14:textId="77777777" w:rsidR="007A568D" w:rsidRPr="007A568D" w:rsidRDefault="007A568D" w:rsidP="007A568D">
      <w:pPr>
        <w:spacing w:line="360" w:lineRule="auto"/>
        <w:rPr>
          <w:rFonts w:cstheme="minorHAnsi"/>
        </w:rPr>
      </w:pPr>
      <w:r w:rsidRPr="007A568D">
        <w:rPr>
          <w:rFonts w:cstheme="minorHAnsi"/>
        </w:rPr>
        <w:t>v Praze, kterou dokončil až po válce</w:t>
      </w:r>
    </w:p>
    <w:p w14:paraId="39CC17F9" w14:textId="77777777" w:rsidR="007A568D" w:rsidRPr="007A568D" w:rsidRDefault="007A568D" w:rsidP="007A568D">
      <w:pPr>
        <w:spacing w:line="360" w:lineRule="auto"/>
        <w:rPr>
          <w:rFonts w:cstheme="minorHAnsi"/>
        </w:rPr>
      </w:pPr>
      <w:r w:rsidRPr="007A568D">
        <w:rPr>
          <w:rFonts w:cstheme="minorHAnsi"/>
        </w:rPr>
        <w:t>- vystřídal řadu povolání, znal velmi dobře různá prostředí, pracoval například jako číšník, výpravčí,</w:t>
      </w:r>
    </w:p>
    <w:p w14:paraId="65C07662" w14:textId="77777777" w:rsidR="007A568D" w:rsidRPr="007A568D" w:rsidRDefault="007A568D" w:rsidP="007A568D">
      <w:pPr>
        <w:spacing w:line="360" w:lineRule="auto"/>
        <w:rPr>
          <w:rFonts w:cstheme="minorHAnsi"/>
        </w:rPr>
      </w:pPr>
      <w:r w:rsidRPr="007A568D">
        <w:rPr>
          <w:rFonts w:cstheme="minorHAnsi"/>
        </w:rPr>
        <w:t>skladník, pojišťovací agent nebo jako dělník v ocelárnách</w:t>
      </w:r>
    </w:p>
    <w:p w14:paraId="238A8005" w14:textId="77777777" w:rsidR="007A568D" w:rsidRPr="007A568D" w:rsidRDefault="007A568D" w:rsidP="007A568D">
      <w:pPr>
        <w:spacing w:line="360" w:lineRule="auto"/>
        <w:rPr>
          <w:rFonts w:cstheme="minorHAnsi"/>
        </w:rPr>
      </w:pPr>
      <w:r w:rsidRPr="007A568D">
        <w:rPr>
          <w:rFonts w:cstheme="minorHAnsi"/>
        </w:rPr>
        <w:t>- po roce 1968 mu bylo dočasně zakázáno publikovat, díla vycházela v samizdatu, nebo v cizině. Od</w:t>
      </w:r>
    </w:p>
    <w:p w14:paraId="135E014F" w14:textId="77777777" w:rsidR="007A568D" w:rsidRPr="007A568D" w:rsidRDefault="007A568D" w:rsidP="007A568D">
      <w:pPr>
        <w:spacing w:line="360" w:lineRule="auto"/>
        <w:rPr>
          <w:rFonts w:cstheme="minorHAnsi"/>
        </w:rPr>
      </w:pPr>
      <w:r w:rsidRPr="007A568D">
        <w:rPr>
          <w:rFonts w:cstheme="minorHAnsi"/>
        </w:rPr>
        <w:t>roku 1975 směl opět volně tvořit a vydávat knihy.</w:t>
      </w:r>
    </w:p>
    <w:p w14:paraId="1864DDBD" w14:textId="77777777" w:rsidR="007A568D" w:rsidRPr="007A568D" w:rsidRDefault="007A568D" w:rsidP="007A568D">
      <w:pPr>
        <w:spacing w:line="360" w:lineRule="auto"/>
        <w:rPr>
          <w:rFonts w:cstheme="minorHAnsi"/>
        </w:rPr>
      </w:pPr>
      <w:r w:rsidRPr="007A568D">
        <w:rPr>
          <w:rFonts w:cstheme="minorHAnsi"/>
        </w:rPr>
        <w:t>- do svých děl si vybírá postavy obyčejné, nemocné, smolaře, ztroskotance, na první pohled velice</w:t>
      </w:r>
    </w:p>
    <w:p w14:paraId="709B4B50" w14:textId="77777777" w:rsidR="007A568D" w:rsidRPr="007A568D" w:rsidRDefault="007A568D" w:rsidP="007A568D">
      <w:pPr>
        <w:spacing w:line="360" w:lineRule="auto"/>
        <w:rPr>
          <w:rFonts w:cstheme="minorHAnsi"/>
        </w:rPr>
      </w:pPr>
      <w:r w:rsidRPr="007A568D">
        <w:rPr>
          <w:rFonts w:cstheme="minorHAnsi"/>
        </w:rPr>
        <w:t>nezajímavé lidi, kteří v životě nic nezažili, ale o životě velmi rádi mluví</w:t>
      </w:r>
    </w:p>
    <w:p w14:paraId="06C42301" w14:textId="10A529FC" w:rsidR="007A568D" w:rsidRPr="007A568D" w:rsidRDefault="007A568D" w:rsidP="007A568D">
      <w:pPr>
        <w:spacing w:line="360" w:lineRule="auto"/>
        <w:rPr>
          <w:rFonts w:cstheme="minorHAnsi"/>
        </w:rPr>
      </w:pPr>
      <w:r w:rsidRPr="007A568D">
        <w:rPr>
          <w:rFonts w:cstheme="minorHAnsi"/>
        </w:rPr>
        <w:t>- byl nejvýznamnějším českým prozaikem</w:t>
      </w:r>
      <w:r w:rsidRPr="007A568D">
        <w:rPr>
          <w:rFonts w:cstheme="minorHAnsi"/>
        </w:rPr>
        <w:cr/>
      </w:r>
    </w:p>
    <w:p w14:paraId="4CD8D009" w14:textId="77777777" w:rsidR="0017662C" w:rsidRPr="00CB2B5D" w:rsidRDefault="0017662C" w:rsidP="004D7B56">
      <w:pPr>
        <w:spacing w:line="360" w:lineRule="auto"/>
        <w:rPr>
          <w:rFonts w:cstheme="minorHAnsi"/>
          <w:u w:val="single"/>
        </w:rPr>
      </w:pPr>
    </w:p>
    <w:p w14:paraId="14B921D0" w14:textId="5CADF178" w:rsidR="004D7B56" w:rsidRDefault="004D7B56" w:rsidP="004D7B56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Další díla:</w:t>
      </w:r>
    </w:p>
    <w:p w14:paraId="0A204776" w14:textId="6816D841" w:rsidR="009A6726" w:rsidRPr="001D329C" w:rsidRDefault="009A6726" w:rsidP="004D7B56">
      <w:pPr>
        <w:spacing w:line="360" w:lineRule="auto"/>
        <w:rPr>
          <w:rFonts w:cstheme="minorHAnsi"/>
        </w:rPr>
      </w:pPr>
      <w:r w:rsidRPr="001D329C">
        <w:rPr>
          <w:rFonts w:cstheme="minorHAnsi"/>
        </w:rPr>
        <w:t>Postřižiny</w:t>
      </w:r>
    </w:p>
    <w:p w14:paraId="0F0A4573" w14:textId="1B4333D9" w:rsidR="009A6726" w:rsidRPr="001D329C" w:rsidRDefault="009A6726" w:rsidP="004D7B56">
      <w:pPr>
        <w:spacing w:line="360" w:lineRule="auto"/>
        <w:rPr>
          <w:rFonts w:cstheme="minorHAnsi"/>
        </w:rPr>
      </w:pPr>
      <w:r w:rsidRPr="001D329C">
        <w:rPr>
          <w:rFonts w:cstheme="minorHAnsi"/>
        </w:rPr>
        <w:t>Slavnosti sněženek</w:t>
      </w:r>
    </w:p>
    <w:p w14:paraId="68F200C2" w14:textId="22E11523" w:rsidR="005058CD" w:rsidRPr="001D329C" w:rsidRDefault="005058CD" w:rsidP="004D7B56">
      <w:pPr>
        <w:spacing w:line="360" w:lineRule="auto"/>
        <w:rPr>
          <w:rFonts w:cstheme="minorHAnsi"/>
        </w:rPr>
      </w:pPr>
      <w:r w:rsidRPr="001D329C">
        <w:rPr>
          <w:rFonts w:cstheme="minorHAnsi"/>
        </w:rPr>
        <w:t>Obsluhoval jsem anglického krále</w:t>
      </w:r>
    </w:p>
    <w:p w14:paraId="52465453" w14:textId="5E6DC2B1" w:rsidR="004D7B56" w:rsidRPr="00CB2B5D" w:rsidRDefault="004D7B56" w:rsidP="0017662C">
      <w:pPr>
        <w:spacing w:after="0" w:line="240" w:lineRule="auto"/>
        <w:ind w:left="714"/>
        <w:rPr>
          <w:rFonts w:cstheme="minorHAnsi"/>
        </w:rPr>
      </w:pPr>
    </w:p>
    <w:p w14:paraId="312A54D5" w14:textId="77777777" w:rsidR="00495AD4" w:rsidRPr="00CB2B5D" w:rsidRDefault="00495AD4" w:rsidP="00495AD4">
      <w:pPr>
        <w:pStyle w:val="Odstavecseseznamem"/>
        <w:spacing w:line="360" w:lineRule="auto"/>
        <w:rPr>
          <w:rFonts w:cstheme="minorHAnsi"/>
        </w:rPr>
      </w:pPr>
    </w:p>
    <w:p w14:paraId="73CA1E3B" w14:textId="26CB1006" w:rsidR="00A5033D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CB2B5D">
        <w:rPr>
          <w:rFonts w:cstheme="minorHAnsi"/>
          <w:b/>
          <w:bCs/>
        </w:rPr>
        <w:t xml:space="preserve">Literárně historický kontext (doba, ve které dílo vzniklo, další autoři tohoto </w:t>
      </w:r>
      <w:r w:rsidR="00495AD4" w:rsidRPr="00CB2B5D">
        <w:rPr>
          <w:rFonts w:cstheme="minorHAnsi"/>
          <w:b/>
          <w:bCs/>
        </w:rPr>
        <w:t>období…</w:t>
      </w:r>
      <w:r w:rsidRPr="00CB2B5D">
        <w:rPr>
          <w:rFonts w:cstheme="minorHAnsi"/>
          <w:b/>
          <w:bCs/>
        </w:rPr>
        <w:t>):</w:t>
      </w:r>
    </w:p>
    <w:p w14:paraId="5B8F56C4" w14:textId="1CC0600C" w:rsidR="00513DC7" w:rsidRDefault="00513DC7" w:rsidP="00A5033D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Doba, ve které dílo vzniklo:</w:t>
      </w:r>
    </w:p>
    <w:p w14:paraId="0B510BAC" w14:textId="3754F026" w:rsidR="00564066" w:rsidRPr="00564066" w:rsidRDefault="00564066" w:rsidP="00A5033D">
      <w:pPr>
        <w:spacing w:line="360" w:lineRule="auto"/>
        <w:rPr>
          <w:rFonts w:cstheme="minorHAnsi"/>
        </w:rPr>
      </w:pPr>
      <w:r w:rsidRPr="00564066">
        <w:rPr>
          <w:rFonts w:cstheme="minorHAnsi"/>
          <w:u w:val="single"/>
        </w:rPr>
        <w:br/>
      </w:r>
      <w:r w:rsidRPr="00564066">
        <w:rPr>
          <w:rFonts w:cstheme="minorHAnsi"/>
        </w:rPr>
        <w:t>Bohumil Hrabal je často zařazován do literárního hnutí známého jako "postmodernismus". To je široce pojatý termín, který odkazuje na literární a kulturní směr, který se objevil po druhé světové válce a zahrnoval různé experimenty s formou, stylem a obsahem. Hrabalova práce se často vyznačuje netradičním vyprávěním, využitím humoru, absurdity a ironie, což jsou prvky, jež jsou typické pro postmodernistickou literaturu.</w:t>
      </w:r>
    </w:p>
    <w:p w14:paraId="01CD8DE0" w14:textId="77777777" w:rsidR="0017662C" w:rsidRPr="00CB2B5D" w:rsidRDefault="0017662C" w:rsidP="00A5033D">
      <w:pPr>
        <w:spacing w:line="360" w:lineRule="auto"/>
        <w:rPr>
          <w:rFonts w:cstheme="minorHAnsi"/>
          <w:u w:val="single"/>
        </w:rPr>
      </w:pPr>
    </w:p>
    <w:p w14:paraId="2BF6A177" w14:textId="5FF500F1" w:rsidR="00A5033D" w:rsidRDefault="00513DC7" w:rsidP="00A5033D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Další autoři:</w:t>
      </w:r>
    </w:p>
    <w:p w14:paraId="1845679F" w14:textId="77777777" w:rsidR="00065656" w:rsidRPr="00065656" w:rsidRDefault="00065656" w:rsidP="00065656">
      <w:pPr>
        <w:numPr>
          <w:ilvl w:val="0"/>
          <w:numId w:val="13"/>
        </w:numPr>
        <w:spacing w:line="360" w:lineRule="auto"/>
        <w:rPr>
          <w:rFonts w:cstheme="minorHAnsi"/>
        </w:rPr>
      </w:pPr>
      <w:r w:rsidRPr="00065656">
        <w:rPr>
          <w:rFonts w:cstheme="minorHAnsi"/>
          <w:b/>
          <w:bCs/>
        </w:rPr>
        <w:t>Ota Pavel (1930–1973)</w:t>
      </w:r>
    </w:p>
    <w:p w14:paraId="39A50D36" w14:textId="77777777" w:rsidR="00065656" w:rsidRPr="00065656" w:rsidRDefault="00065656" w:rsidP="00065656">
      <w:pPr>
        <w:numPr>
          <w:ilvl w:val="1"/>
          <w:numId w:val="13"/>
        </w:numPr>
        <w:spacing w:line="360" w:lineRule="auto"/>
        <w:rPr>
          <w:rFonts w:cstheme="minorHAnsi"/>
        </w:rPr>
      </w:pPr>
      <w:r w:rsidRPr="00065656">
        <w:rPr>
          <w:rFonts w:cstheme="minorHAnsi"/>
        </w:rPr>
        <w:t>spisovatel a novinář v Československém rozhlase</w:t>
      </w:r>
    </w:p>
    <w:p w14:paraId="0BF8B147" w14:textId="77777777" w:rsidR="00065656" w:rsidRPr="00065656" w:rsidRDefault="00065656" w:rsidP="00065656">
      <w:pPr>
        <w:numPr>
          <w:ilvl w:val="1"/>
          <w:numId w:val="13"/>
        </w:numPr>
        <w:spacing w:line="360" w:lineRule="auto"/>
        <w:rPr>
          <w:rFonts w:cstheme="minorHAnsi"/>
        </w:rPr>
      </w:pPr>
      <w:r w:rsidRPr="00065656">
        <w:rPr>
          <w:rFonts w:cstheme="minorHAnsi"/>
        </w:rPr>
        <w:t>vl. jménem Ota Popper</w:t>
      </w:r>
    </w:p>
    <w:p w14:paraId="5EB5B068" w14:textId="77777777" w:rsidR="00065656" w:rsidRPr="00065656" w:rsidRDefault="00065656" w:rsidP="00065656">
      <w:pPr>
        <w:numPr>
          <w:ilvl w:val="2"/>
          <w:numId w:val="13"/>
        </w:numPr>
        <w:spacing w:line="360" w:lineRule="auto"/>
        <w:rPr>
          <w:rFonts w:cstheme="minorHAnsi"/>
        </w:rPr>
      </w:pPr>
      <w:r w:rsidRPr="00065656">
        <w:rPr>
          <w:rFonts w:cstheme="minorHAnsi"/>
        </w:rPr>
        <w:t>Smrt krásných srnců - povídky o dětství a dospívání, chalupě převozníka Proška u řeky Berounky, židovských transportech, poválečné nadšení a zklamání</w:t>
      </w:r>
    </w:p>
    <w:p w14:paraId="5CA257C0" w14:textId="77777777" w:rsidR="00065656" w:rsidRPr="00065656" w:rsidRDefault="00065656" w:rsidP="00065656">
      <w:pPr>
        <w:numPr>
          <w:ilvl w:val="0"/>
          <w:numId w:val="13"/>
        </w:numPr>
        <w:spacing w:line="360" w:lineRule="auto"/>
        <w:rPr>
          <w:rFonts w:cstheme="minorHAnsi"/>
        </w:rPr>
      </w:pPr>
      <w:r w:rsidRPr="00065656">
        <w:rPr>
          <w:rFonts w:cstheme="minorHAnsi"/>
          <w:b/>
          <w:bCs/>
        </w:rPr>
        <w:t>Vladimír Páral</w:t>
      </w:r>
      <w:r w:rsidRPr="00065656">
        <w:rPr>
          <w:rFonts w:cstheme="minorHAnsi"/>
        </w:rPr>
        <w:t> </w:t>
      </w:r>
      <w:r w:rsidRPr="00065656">
        <w:rPr>
          <w:rFonts w:cstheme="minorHAnsi"/>
          <w:b/>
          <w:bCs/>
        </w:rPr>
        <w:t>(*1932)</w:t>
      </w:r>
    </w:p>
    <w:p w14:paraId="5B0D557D" w14:textId="77777777" w:rsidR="00065656" w:rsidRPr="00065656" w:rsidRDefault="00065656" w:rsidP="00065656">
      <w:pPr>
        <w:numPr>
          <w:ilvl w:val="1"/>
          <w:numId w:val="13"/>
        </w:numPr>
        <w:spacing w:line="360" w:lineRule="auto"/>
        <w:rPr>
          <w:rFonts w:cstheme="minorHAnsi"/>
        </w:rPr>
      </w:pPr>
      <w:r w:rsidRPr="00065656">
        <w:rPr>
          <w:rFonts w:cstheme="minorHAnsi"/>
        </w:rPr>
        <w:t>pracoval jako výzkumný pracovník v chemii, poté se stal spisovatelem z povolání</w:t>
      </w:r>
    </w:p>
    <w:p w14:paraId="2995761A" w14:textId="77777777" w:rsidR="00065656" w:rsidRPr="00065656" w:rsidRDefault="00065656" w:rsidP="00065656">
      <w:pPr>
        <w:numPr>
          <w:ilvl w:val="2"/>
          <w:numId w:val="13"/>
        </w:numPr>
        <w:spacing w:line="360" w:lineRule="auto"/>
        <w:rPr>
          <w:rFonts w:cstheme="minorHAnsi"/>
        </w:rPr>
      </w:pPr>
      <w:r w:rsidRPr="00065656">
        <w:rPr>
          <w:rFonts w:cstheme="minorHAnsi"/>
          <w:i/>
          <w:iCs/>
        </w:rPr>
        <w:t>Veletrh splněných přání</w:t>
      </w:r>
      <w:r w:rsidRPr="00065656">
        <w:rPr>
          <w:rFonts w:cstheme="minorHAnsi"/>
        </w:rPr>
        <w:t>, </w:t>
      </w:r>
      <w:r w:rsidRPr="00065656">
        <w:rPr>
          <w:rFonts w:cstheme="minorHAnsi"/>
          <w:i/>
          <w:iCs/>
        </w:rPr>
        <w:t>Soukromá vichřice</w:t>
      </w:r>
      <w:r w:rsidRPr="00065656">
        <w:rPr>
          <w:rFonts w:cstheme="minorHAnsi"/>
        </w:rPr>
        <w:t> - román o nemožnosti změnit dosavadní existenci</w:t>
      </w:r>
    </w:p>
    <w:p w14:paraId="0D4EDE62" w14:textId="77777777" w:rsidR="00065656" w:rsidRPr="00065656" w:rsidRDefault="00065656" w:rsidP="00065656">
      <w:pPr>
        <w:spacing w:line="360" w:lineRule="auto"/>
        <w:ind w:left="720"/>
        <w:rPr>
          <w:rFonts w:cstheme="minorHAnsi"/>
        </w:rPr>
      </w:pPr>
    </w:p>
    <w:p w14:paraId="71AED157" w14:textId="3DF579CF" w:rsidR="00065656" w:rsidRPr="00065656" w:rsidRDefault="00065656" w:rsidP="00065656">
      <w:pPr>
        <w:numPr>
          <w:ilvl w:val="0"/>
          <w:numId w:val="13"/>
        </w:numPr>
        <w:spacing w:line="360" w:lineRule="auto"/>
        <w:rPr>
          <w:rFonts w:cstheme="minorHAnsi"/>
        </w:rPr>
      </w:pPr>
      <w:r w:rsidRPr="00065656">
        <w:rPr>
          <w:rFonts w:cstheme="minorHAnsi"/>
          <w:b/>
          <w:bCs/>
        </w:rPr>
        <w:lastRenderedPageBreak/>
        <w:t>Milan Kundera (*1929)</w:t>
      </w:r>
    </w:p>
    <w:p w14:paraId="5AA1EA71" w14:textId="77777777" w:rsidR="00065656" w:rsidRPr="00065656" w:rsidRDefault="00065656" w:rsidP="00065656">
      <w:pPr>
        <w:numPr>
          <w:ilvl w:val="1"/>
          <w:numId w:val="13"/>
        </w:numPr>
        <w:spacing w:line="360" w:lineRule="auto"/>
        <w:rPr>
          <w:rFonts w:cstheme="minorHAnsi"/>
        </w:rPr>
      </w:pPr>
      <w:r w:rsidRPr="00065656">
        <w:rPr>
          <w:rFonts w:cstheme="minorHAnsi"/>
        </w:rPr>
        <w:t>prozaik, básník, esejista, překladatel a dramatik, světově nejúspěšnější a nejpřekládanější</w:t>
      </w:r>
    </w:p>
    <w:p w14:paraId="10ABEA5D" w14:textId="77777777" w:rsidR="00065656" w:rsidRPr="00065656" w:rsidRDefault="00065656" w:rsidP="00065656">
      <w:pPr>
        <w:numPr>
          <w:ilvl w:val="1"/>
          <w:numId w:val="13"/>
        </w:numPr>
        <w:spacing w:line="360" w:lineRule="auto"/>
        <w:rPr>
          <w:rFonts w:cstheme="minorHAnsi"/>
        </w:rPr>
      </w:pPr>
      <w:r w:rsidRPr="00065656">
        <w:rPr>
          <w:rFonts w:cstheme="minorHAnsi"/>
        </w:rPr>
        <w:t>autor českého původu.</w:t>
      </w:r>
    </w:p>
    <w:p w14:paraId="76981059" w14:textId="696F0C6C" w:rsidR="00065656" w:rsidRPr="00CF165D" w:rsidRDefault="00065656" w:rsidP="00A5033D">
      <w:pPr>
        <w:numPr>
          <w:ilvl w:val="2"/>
          <w:numId w:val="13"/>
        </w:numPr>
        <w:spacing w:line="360" w:lineRule="auto"/>
        <w:rPr>
          <w:rFonts w:cstheme="minorHAnsi"/>
        </w:rPr>
      </w:pPr>
      <w:r w:rsidRPr="00065656">
        <w:rPr>
          <w:rFonts w:cstheme="minorHAnsi"/>
          <w:i/>
          <w:iCs/>
        </w:rPr>
        <w:t>Směšné lásky</w:t>
      </w:r>
      <w:r w:rsidRPr="00065656">
        <w:rPr>
          <w:rFonts w:cstheme="minorHAnsi"/>
        </w:rPr>
        <w:t> - povídky o tragikomických situacích, o bezmoci vůle a rozumu</w:t>
      </w:r>
    </w:p>
    <w:p w14:paraId="3AED0901" w14:textId="77777777" w:rsidR="00A5033D" w:rsidRPr="00CB2B5D" w:rsidRDefault="00A5033D" w:rsidP="00A5033D">
      <w:pPr>
        <w:spacing w:line="360" w:lineRule="auto"/>
        <w:rPr>
          <w:rFonts w:cstheme="minorHAnsi"/>
        </w:rPr>
      </w:pPr>
    </w:p>
    <w:p w14:paraId="702DBF57" w14:textId="1B3489F5" w:rsidR="00D6362C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Literární forma:</w:t>
      </w:r>
      <w:r w:rsidR="002214F5">
        <w:rPr>
          <w:rFonts w:cstheme="minorHAnsi"/>
        </w:rPr>
        <w:t xml:space="preserve"> próza</w:t>
      </w:r>
      <w:r w:rsidRPr="00CB2B5D">
        <w:rPr>
          <w:rFonts w:cstheme="minorHAnsi"/>
        </w:rPr>
        <w:t xml:space="preserve">                         </w:t>
      </w:r>
    </w:p>
    <w:p w14:paraId="283EDD0E" w14:textId="6DC17765" w:rsidR="00D6362C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Literární druh:</w:t>
      </w:r>
      <w:r w:rsidR="0095537C">
        <w:rPr>
          <w:rFonts w:cstheme="minorHAnsi"/>
        </w:rPr>
        <w:t xml:space="preserve"> epika</w:t>
      </w:r>
      <w:r w:rsidRPr="00CB2B5D">
        <w:rPr>
          <w:rFonts w:cstheme="minorHAnsi"/>
        </w:rPr>
        <w:t xml:space="preserve">                </w:t>
      </w:r>
    </w:p>
    <w:p w14:paraId="327F5071" w14:textId="47C0D272" w:rsidR="00A5033D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Literární žánr:</w:t>
      </w:r>
      <w:r w:rsidR="00840DF8" w:rsidRPr="00CB2B5D">
        <w:rPr>
          <w:rFonts w:cstheme="minorHAnsi"/>
        </w:rPr>
        <w:t xml:space="preserve"> </w:t>
      </w:r>
      <w:r w:rsidR="003149F4">
        <w:rPr>
          <w:rFonts w:cstheme="minorHAnsi"/>
        </w:rPr>
        <w:t>tragikomociká novela</w:t>
      </w:r>
    </w:p>
    <w:p w14:paraId="593DDA2A" w14:textId="77777777" w:rsidR="00A5033D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CB2B5D">
        <w:rPr>
          <w:rFonts w:cstheme="minorHAnsi"/>
          <w:b/>
          <w:bCs/>
        </w:rPr>
        <w:t>Téma a motivy:</w:t>
      </w:r>
    </w:p>
    <w:p w14:paraId="34E7524D" w14:textId="73DE6165" w:rsidR="00A5033D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 xml:space="preserve">Téma </w:t>
      </w:r>
      <w:r w:rsidRPr="00D73F66">
        <w:rPr>
          <w:rFonts w:cstheme="minorHAnsi"/>
        </w:rPr>
        <w:t>–</w:t>
      </w:r>
      <w:r w:rsidR="00D463C2" w:rsidRPr="00D73F66">
        <w:rPr>
          <w:rFonts w:cstheme="minorHAnsi"/>
        </w:rPr>
        <w:t xml:space="preserve"> </w:t>
      </w:r>
      <w:r w:rsidR="00D73F66" w:rsidRPr="00D73F66">
        <w:rPr>
          <w:rFonts w:cstheme="minorHAnsi"/>
        </w:rPr>
        <w:t>přerod chlapce v muže (na pozadí vážných událostí); nesmyslnost a tragičnost války; kritika války;</w:t>
      </w:r>
    </w:p>
    <w:p w14:paraId="46E0CEEE" w14:textId="3D31E654" w:rsidR="000E6384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>Motivy</w:t>
      </w:r>
      <w:r w:rsidRPr="00CB2B5D">
        <w:rPr>
          <w:rFonts w:cstheme="minorHAnsi"/>
        </w:rPr>
        <w:t xml:space="preserve"> – </w:t>
      </w:r>
      <w:r w:rsidR="00D73F66" w:rsidRPr="00D73F66">
        <w:rPr>
          <w:rFonts w:cstheme="minorHAnsi"/>
        </w:rPr>
        <w:t>válka, život, smrt, dospívání</w:t>
      </w:r>
    </w:p>
    <w:p w14:paraId="294D3408" w14:textId="5324D3DE" w:rsidR="00A5033D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CB2B5D">
        <w:rPr>
          <w:rFonts w:cstheme="minorHAnsi"/>
          <w:b/>
          <w:bCs/>
        </w:rPr>
        <w:t>Časoprostor:</w:t>
      </w:r>
    </w:p>
    <w:p w14:paraId="427D1396" w14:textId="36EE2052" w:rsidR="000E6384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 xml:space="preserve">Prostor </w:t>
      </w:r>
      <w:r w:rsidRPr="00CB2B5D">
        <w:rPr>
          <w:rFonts w:cstheme="minorHAnsi"/>
        </w:rPr>
        <w:t xml:space="preserve">– </w:t>
      </w:r>
      <w:r w:rsidR="00F3155E" w:rsidRPr="00F3155E">
        <w:rPr>
          <w:rFonts w:cstheme="minorHAnsi"/>
        </w:rPr>
        <w:t>malá (maloměstská) železniční stanice </w:t>
      </w:r>
      <w:r w:rsidR="00F3155E" w:rsidRPr="00F3155E">
        <w:rPr>
          <w:rFonts w:cstheme="minorHAnsi"/>
          <w:b/>
          <w:bCs/>
        </w:rPr>
        <w:t>Kostomlaty</w:t>
      </w:r>
      <w:r w:rsidR="00F3155E" w:rsidRPr="00F3155E">
        <w:rPr>
          <w:rFonts w:cstheme="minorHAnsi"/>
        </w:rPr>
        <w:t> v Protektorátu Čechy a Morava</w:t>
      </w:r>
    </w:p>
    <w:p w14:paraId="5548F270" w14:textId="4F6C8153" w:rsidR="000E6384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 xml:space="preserve">Čas </w:t>
      </w:r>
      <w:r w:rsidR="00840DF8" w:rsidRPr="00CB2B5D">
        <w:rPr>
          <w:rFonts w:cstheme="minorHAnsi"/>
        </w:rPr>
        <w:t>–</w:t>
      </w:r>
      <w:r w:rsidRPr="00CB2B5D">
        <w:rPr>
          <w:rFonts w:cstheme="minorHAnsi"/>
        </w:rPr>
        <w:t xml:space="preserve"> </w:t>
      </w:r>
      <w:r w:rsidR="000A63E9" w:rsidRPr="000A63E9">
        <w:rPr>
          <w:rFonts w:cstheme="minorHAnsi"/>
        </w:rPr>
        <w:t>2. světová válka – konkrétně </w:t>
      </w:r>
      <w:r w:rsidR="000A63E9" w:rsidRPr="000A63E9">
        <w:rPr>
          <w:rFonts w:cstheme="minorHAnsi"/>
          <w:b/>
          <w:bCs/>
        </w:rPr>
        <w:t>únor 1945</w:t>
      </w:r>
    </w:p>
    <w:p w14:paraId="11D1EB81" w14:textId="76814625" w:rsidR="00A5033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Kompoziční výstavba:</w:t>
      </w:r>
      <w:r w:rsidR="000E6384" w:rsidRPr="00CB2B5D">
        <w:rPr>
          <w:rFonts w:cstheme="minorHAnsi"/>
        </w:rPr>
        <w:t xml:space="preserve"> </w:t>
      </w:r>
    </w:p>
    <w:p w14:paraId="7A742BC8" w14:textId="0186A578" w:rsidR="00E77AD3" w:rsidRPr="00CB2B5D" w:rsidRDefault="00E77AD3" w:rsidP="00A5033D">
      <w:pPr>
        <w:spacing w:line="360" w:lineRule="auto"/>
        <w:rPr>
          <w:rFonts w:cstheme="minorHAnsi"/>
        </w:rPr>
      </w:pPr>
      <w:r w:rsidRPr="00E77AD3">
        <w:rPr>
          <w:rFonts w:cstheme="minorHAnsi"/>
        </w:rPr>
        <w:t>dílo rozděleno do </w:t>
      </w:r>
      <w:r w:rsidRPr="00E77AD3">
        <w:rPr>
          <w:rFonts w:cstheme="minorHAnsi"/>
          <w:b/>
          <w:bCs/>
        </w:rPr>
        <w:t>6 kapitol</w:t>
      </w:r>
      <w:r w:rsidR="00ED4CCF">
        <w:rPr>
          <w:rFonts w:cstheme="minorHAnsi"/>
          <w:b/>
          <w:bCs/>
        </w:rPr>
        <w:t xml:space="preserve">, </w:t>
      </w:r>
      <w:r w:rsidR="00ED4CCF" w:rsidRPr="00ED4CCF">
        <w:rPr>
          <w:rFonts w:cstheme="minorHAnsi"/>
        </w:rPr>
        <w:t>převažuje chronologický postup vyprávění (děj na sebe časově navazuje), místy také restrospektivní (krátké návraty hl. hrdiny do minulosti)</w:t>
      </w:r>
    </w:p>
    <w:p w14:paraId="2DEB3923" w14:textId="38119D03" w:rsidR="00A5033D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Vypravěč, vyprávěcí způsob:</w:t>
      </w:r>
      <w:r w:rsidR="000E6384" w:rsidRPr="00CB2B5D">
        <w:rPr>
          <w:rFonts w:cstheme="minorHAnsi"/>
        </w:rPr>
        <w:t xml:space="preserve"> </w:t>
      </w:r>
      <w:r w:rsidR="00790866">
        <w:rPr>
          <w:rFonts w:cstheme="minorHAnsi"/>
        </w:rPr>
        <w:t>ich-forma</w:t>
      </w:r>
    </w:p>
    <w:p w14:paraId="5186FF8A" w14:textId="77777777" w:rsidR="006F1443" w:rsidRPr="0017662C" w:rsidRDefault="006F1443" w:rsidP="00A5033D">
      <w:pPr>
        <w:spacing w:line="360" w:lineRule="auto"/>
        <w:rPr>
          <w:rFonts w:cstheme="minorHAnsi"/>
        </w:rPr>
      </w:pPr>
    </w:p>
    <w:p w14:paraId="33FBCFCE" w14:textId="77777777" w:rsidR="00A5033D" w:rsidRDefault="00A5033D" w:rsidP="00A5033D">
      <w:pPr>
        <w:spacing w:line="360" w:lineRule="auto"/>
        <w:rPr>
          <w:rFonts w:cstheme="minorHAnsi"/>
          <w:b/>
          <w:bCs/>
        </w:rPr>
      </w:pPr>
      <w:r w:rsidRPr="0017662C">
        <w:rPr>
          <w:rFonts w:cstheme="minorHAnsi"/>
          <w:b/>
          <w:bCs/>
        </w:rPr>
        <w:t>Postava (postavy a jejich charakteristika):</w:t>
      </w:r>
    </w:p>
    <w:p w14:paraId="4DFEE6FF" w14:textId="77777777" w:rsidR="001C39AF" w:rsidRPr="001C39AF" w:rsidRDefault="001C39AF" w:rsidP="001C39AF">
      <w:pPr>
        <w:spacing w:line="360" w:lineRule="auto"/>
        <w:rPr>
          <w:rFonts w:cstheme="minorHAnsi"/>
          <w:b/>
          <w:bCs/>
        </w:rPr>
      </w:pPr>
      <w:r w:rsidRPr="001C39AF">
        <w:rPr>
          <w:rFonts w:cstheme="minorHAnsi"/>
          <w:b/>
          <w:bCs/>
        </w:rPr>
        <w:t>Hlavní</w:t>
      </w:r>
    </w:p>
    <w:p w14:paraId="46F0AD3D" w14:textId="77777777" w:rsidR="001C39AF" w:rsidRPr="001C39AF" w:rsidRDefault="001C39AF" w:rsidP="001C39AF">
      <w:pPr>
        <w:numPr>
          <w:ilvl w:val="0"/>
          <w:numId w:val="10"/>
        </w:numPr>
        <w:spacing w:line="360" w:lineRule="auto"/>
        <w:rPr>
          <w:rFonts w:cstheme="minorHAnsi"/>
          <w:b/>
          <w:bCs/>
        </w:rPr>
      </w:pPr>
      <w:r w:rsidRPr="001C39AF">
        <w:rPr>
          <w:rFonts w:cstheme="minorHAnsi"/>
          <w:b/>
          <w:bCs/>
        </w:rPr>
        <w:t>MILOŠ HRMA</w:t>
      </w:r>
    </w:p>
    <w:p w14:paraId="1A32C685" w14:textId="77777777" w:rsidR="001C39AF" w:rsidRPr="001C39AF" w:rsidRDefault="001C39AF" w:rsidP="001C39AF">
      <w:pPr>
        <w:numPr>
          <w:ilvl w:val="1"/>
          <w:numId w:val="10"/>
        </w:numPr>
        <w:spacing w:line="360" w:lineRule="auto"/>
        <w:rPr>
          <w:rFonts w:cstheme="minorHAnsi"/>
        </w:rPr>
      </w:pPr>
      <w:r w:rsidRPr="001C39AF">
        <w:rPr>
          <w:rFonts w:cstheme="minorHAnsi"/>
        </w:rPr>
        <w:t>mladý výpravčí</w:t>
      </w:r>
    </w:p>
    <w:p w14:paraId="28F68920" w14:textId="77777777" w:rsidR="001C39AF" w:rsidRPr="001C39AF" w:rsidRDefault="001C39AF" w:rsidP="001C39AF">
      <w:pPr>
        <w:numPr>
          <w:ilvl w:val="1"/>
          <w:numId w:val="10"/>
        </w:numPr>
        <w:spacing w:line="360" w:lineRule="auto"/>
        <w:rPr>
          <w:rFonts w:cstheme="minorHAnsi"/>
        </w:rPr>
      </w:pPr>
      <w:r w:rsidRPr="001C39AF">
        <w:rPr>
          <w:rFonts w:cstheme="minorHAnsi"/>
        </w:rPr>
        <w:lastRenderedPageBreak/>
        <w:t>hodný a citlivý, ale nezkušený mladík – stále ještě dospívá a trpí komplexy ze svých sexuálních neúspěchů</w:t>
      </w:r>
    </w:p>
    <w:p w14:paraId="14F75BEE" w14:textId="77777777" w:rsidR="001C39AF" w:rsidRPr="001C39AF" w:rsidRDefault="001C39AF" w:rsidP="001C39AF">
      <w:pPr>
        <w:numPr>
          <w:ilvl w:val="1"/>
          <w:numId w:val="10"/>
        </w:numPr>
        <w:spacing w:line="360" w:lineRule="auto"/>
        <w:rPr>
          <w:rFonts w:cstheme="minorHAnsi"/>
        </w:rPr>
      </w:pPr>
      <w:r w:rsidRPr="001C39AF">
        <w:rPr>
          <w:rFonts w:cstheme="minorHAnsi"/>
        </w:rPr>
        <w:t>později získává pocit jistoty a sebevědomí, ale naivně se pouští do velkého nebezpečí</w:t>
      </w:r>
    </w:p>
    <w:p w14:paraId="708E81FD" w14:textId="77777777" w:rsidR="001C39AF" w:rsidRPr="001C39AF" w:rsidRDefault="001C39AF" w:rsidP="001C39AF">
      <w:pPr>
        <w:numPr>
          <w:ilvl w:val="0"/>
          <w:numId w:val="10"/>
        </w:numPr>
        <w:spacing w:line="360" w:lineRule="auto"/>
        <w:rPr>
          <w:rFonts w:cstheme="minorHAnsi"/>
          <w:b/>
          <w:bCs/>
        </w:rPr>
      </w:pPr>
      <w:r w:rsidRPr="001C39AF">
        <w:rPr>
          <w:rFonts w:cstheme="minorHAnsi"/>
          <w:b/>
          <w:bCs/>
        </w:rPr>
        <w:t>HUBIČKA</w:t>
      </w:r>
    </w:p>
    <w:p w14:paraId="261DC085" w14:textId="77777777" w:rsidR="001C39AF" w:rsidRPr="001C39AF" w:rsidRDefault="001C39AF" w:rsidP="001C39AF">
      <w:pPr>
        <w:numPr>
          <w:ilvl w:val="1"/>
          <w:numId w:val="10"/>
        </w:numPr>
        <w:spacing w:line="360" w:lineRule="auto"/>
        <w:rPr>
          <w:rFonts w:cstheme="minorHAnsi"/>
        </w:rPr>
      </w:pPr>
      <w:r w:rsidRPr="001C39AF">
        <w:rPr>
          <w:rFonts w:cstheme="minorHAnsi"/>
        </w:rPr>
        <w:t>svérázný výpravčí</w:t>
      </w:r>
    </w:p>
    <w:p w14:paraId="5E6F80A9" w14:textId="77777777" w:rsidR="001C39AF" w:rsidRPr="001C39AF" w:rsidRDefault="001C39AF" w:rsidP="001C39AF">
      <w:pPr>
        <w:numPr>
          <w:ilvl w:val="1"/>
          <w:numId w:val="10"/>
        </w:numPr>
        <w:spacing w:line="360" w:lineRule="auto"/>
        <w:rPr>
          <w:rFonts w:cstheme="minorHAnsi"/>
        </w:rPr>
      </w:pPr>
      <w:r w:rsidRPr="001C39AF">
        <w:rPr>
          <w:rFonts w:cstheme="minorHAnsi"/>
        </w:rPr>
        <w:t>místní “donchuán” (milovník žen)</w:t>
      </w:r>
    </w:p>
    <w:p w14:paraId="76A7C522" w14:textId="77777777" w:rsidR="001C39AF" w:rsidRPr="001C39AF" w:rsidRDefault="001C39AF" w:rsidP="001C39AF">
      <w:pPr>
        <w:numPr>
          <w:ilvl w:val="1"/>
          <w:numId w:val="10"/>
        </w:numPr>
        <w:spacing w:line="360" w:lineRule="auto"/>
        <w:rPr>
          <w:rFonts w:cstheme="minorHAnsi"/>
        </w:rPr>
      </w:pPr>
      <w:r w:rsidRPr="001C39AF">
        <w:rPr>
          <w:rFonts w:cstheme="minorHAnsi"/>
        </w:rPr>
        <w:t>zdánlivě povrchní, ve skutečnosti nenávidí Němce</w:t>
      </w:r>
    </w:p>
    <w:p w14:paraId="1D429F37" w14:textId="77777777" w:rsidR="001C39AF" w:rsidRPr="001C39AF" w:rsidRDefault="001C39AF" w:rsidP="001C39AF">
      <w:pPr>
        <w:numPr>
          <w:ilvl w:val="0"/>
          <w:numId w:val="10"/>
        </w:numPr>
        <w:spacing w:line="360" w:lineRule="auto"/>
        <w:rPr>
          <w:rFonts w:cstheme="minorHAnsi"/>
          <w:b/>
          <w:bCs/>
        </w:rPr>
      </w:pPr>
      <w:r w:rsidRPr="001C39AF">
        <w:rPr>
          <w:rFonts w:cstheme="minorHAnsi"/>
          <w:b/>
          <w:bCs/>
        </w:rPr>
        <w:t>MÁŠA</w:t>
      </w:r>
    </w:p>
    <w:p w14:paraId="1FE2D02F" w14:textId="77777777" w:rsidR="001C39AF" w:rsidRPr="001C39AF" w:rsidRDefault="001C39AF" w:rsidP="001C39AF">
      <w:pPr>
        <w:numPr>
          <w:ilvl w:val="1"/>
          <w:numId w:val="10"/>
        </w:numPr>
        <w:spacing w:line="360" w:lineRule="auto"/>
        <w:rPr>
          <w:rFonts w:cstheme="minorHAnsi"/>
        </w:rPr>
      </w:pPr>
      <w:r w:rsidRPr="001C39AF">
        <w:rPr>
          <w:rFonts w:cstheme="minorHAnsi"/>
        </w:rPr>
        <w:t>Výpravčí</w:t>
      </w:r>
    </w:p>
    <w:p w14:paraId="5B594E53" w14:textId="77777777" w:rsidR="001C39AF" w:rsidRPr="001C39AF" w:rsidRDefault="001C39AF" w:rsidP="001C39AF">
      <w:pPr>
        <w:numPr>
          <w:ilvl w:val="1"/>
          <w:numId w:val="10"/>
        </w:numPr>
        <w:spacing w:line="360" w:lineRule="auto"/>
        <w:rPr>
          <w:rFonts w:cstheme="minorHAnsi"/>
        </w:rPr>
      </w:pPr>
      <w:r w:rsidRPr="001C39AF">
        <w:rPr>
          <w:rFonts w:cstheme="minorHAnsi"/>
        </w:rPr>
        <w:t>prožívá nezdařený vztah s Milošem, ale má ho i tak upřímně ráda</w:t>
      </w:r>
    </w:p>
    <w:p w14:paraId="0C1EA949" w14:textId="77777777" w:rsidR="001C39AF" w:rsidRPr="001C39AF" w:rsidRDefault="001C39AF" w:rsidP="001C39AF">
      <w:pPr>
        <w:spacing w:line="360" w:lineRule="auto"/>
        <w:rPr>
          <w:rFonts w:cstheme="minorHAnsi"/>
          <w:b/>
          <w:bCs/>
        </w:rPr>
      </w:pPr>
      <w:r w:rsidRPr="001C39AF">
        <w:rPr>
          <w:rFonts w:cstheme="minorHAnsi"/>
          <w:b/>
          <w:bCs/>
        </w:rPr>
        <w:t>Vedlejší</w:t>
      </w:r>
    </w:p>
    <w:p w14:paraId="0F5114EA" w14:textId="77777777" w:rsidR="001C39AF" w:rsidRPr="001C39AF" w:rsidRDefault="001C39AF" w:rsidP="001C39AF">
      <w:pPr>
        <w:numPr>
          <w:ilvl w:val="0"/>
          <w:numId w:val="11"/>
        </w:numPr>
        <w:spacing w:line="360" w:lineRule="auto"/>
        <w:rPr>
          <w:rFonts w:cstheme="minorHAnsi"/>
          <w:b/>
          <w:bCs/>
        </w:rPr>
      </w:pPr>
      <w:r w:rsidRPr="001C39AF">
        <w:rPr>
          <w:rFonts w:cstheme="minorHAnsi"/>
          <w:b/>
          <w:bCs/>
        </w:rPr>
        <w:t>PŘEDNOSTA STANICE</w:t>
      </w:r>
    </w:p>
    <w:p w14:paraId="349BFBBF" w14:textId="77777777" w:rsidR="001C39AF" w:rsidRPr="001C39AF" w:rsidRDefault="001C39AF" w:rsidP="001C39AF">
      <w:pPr>
        <w:numPr>
          <w:ilvl w:val="1"/>
          <w:numId w:val="11"/>
        </w:numPr>
        <w:spacing w:line="360" w:lineRule="auto"/>
        <w:rPr>
          <w:rFonts w:cstheme="minorHAnsi"/>
        </w:rPr>
      </w:pPr>
      <w:r w:rsidRPr="001C39AF">
        <w:rPr>
          <w:rFonts w:cstheme="minorHAnsi"/>
        </w:rPr>
        <w:t>zbožňuje holuby</w:t>
      </w:r>
    </w:p>
    <w:p w14:paraId="5F15A4B4" w14:textId="77777777" w:rsidR="001C39AF" w:rsidRPr="001C39AF" w:rsidRDefault="001C39AF" w:rsidP="001C39AF">
      <w:pPr>
        <w:numPr>
          <w:ilvl w:val="1"/>
          <w:numId w:val="11"/>
        </w:numPr>
        <w:spacing w:line="360" w:lineRule="auto"/>
        <w:rPr>
          <w:rFonts w:cstheme="minorHAnsi"/>
        </w:rPr>
      </w:pPr>
      <w:r w:rsidRPr="001C39AF">
        <w:rPr>
          <w:rFonts w:cstheme="minorHAnsi"/>
        </w:rPr>
        <w:t>je ambiciózní, ale také až příliš hodný</w:t>
      </w:r>
    </w:p>
    <w:p w14:paraId="5C5C70D2" w14:textId="77777777" w:rsidR="001C39AF" w:rsidRPr="001C39AF" w:rsidRDefault="001C39AF" w:rsidP="001C39AF">
      <w:pPr>
        <w:numPr>
          <w:ilvl w:val="0"/>
          <w:numId w:val="11"/>
        </w:numPr>
        <w:spacing w:line="360" w:lineRule="auto"/>
        <w:rPr>
          <w:rFonts w:cstheme="minorHAnsi"/>
          <w:b/>
          <w:bCs/>
        </w:rPr>
      </w:pPr>
      <w:r w:rsidRPr="001C39AF">
        <w:rPr>
          <w:rFonts w:cstheme="minorHAnsi"/>
          <w:b/>
          <w:bCs/>
        </w:rPr>
        <w:t>VIKTORIA FREIE</w:t>
      </w:r>
    </w:p>
    <w:p w14:paraId="6161038D" w14:textId="77777777" w:rsidR="001C39AF" w:rsidRPr="001C39AF" w:rsidRDefault="001C39AF" w:rsidP="001C39AF">
      <w:pPr>
        <w:numPr>
          <w:ilvl w:val="1"/>
          <w:numId w:val="11"/>
        </w:numPr>
        <w:spacing w:line="360" w:lineRule="auto"/>
        <w:rPr>
          <w:rFonts w:cstheme="minorHAnsi"/>
        </w:rPr>
      </w:pPr>
      <w:r w:rsidRPr="001C39AF">
        <w:rPr>
          <w:rFonts w:cstheme="minorHAnsi"/>
        </w:rPr>
        <w:t>krásná Rakušanka</w:t>
      </w:r>
    </w:p>
    <w:p w14:paraId="61D21B34" w14:textId="77777777" w:rsidR="001C39AF" w:rsidRPr="001C39AF" w:rsidRDefault="001C39AF" w:rsidP="001C39AF">
      <w:pPr>
        <w:numPr>
          <w:ilvl w:val="1"/>
          <w:numId w:val="11"/>
        </w:numPr>
        <w:spacing w:line="360" w:lineRule="auto"/>
        <w:rPr>
          <w:rFonts w:cstheme="minorHAnsi"/>
        </w:rPr>
      </w:pPr>
      <w:r w:rsidRPr="001C39AF">
        <w:rPr>
          <w:rFonts w:cstheme="minorHAnsi"/>
        </w:rPr>
        <w:t>spojka, pomáhající místním se záškodnickou akcí</w:t>
      </w:r>
    </w:p>
    <w:p w14:paraId="546A71B5" w14:textId="77777777" w:rsidR="001C39AF" w:rsidRPr="001C39AF" w:rsidRDefault="001C39AF" w:rsidP="001C39AF">
      <w:pPr>
        <w:numPr>
          <w:ilvl w:val="0"/>
          <w:numId w:val="11"/>
        </w:numPr>
        <w:spacing w:line="360" w:lineRule="auto"/>
        <w:rPr>
          <w:rFonts w:cstheme="minorHAnsi"/>
          <w:b/>
          <w:bCs/>
        </w:rPr>
      </w:pPr>
      <w:r w:rsidRPr="001C39AF">
        <w:rPr>
          <w:rFonts w:cstheme="minorHAnsi"/>
          <w:b/>
          <w:bCs/>
        </w:rPr>
        <w:t>ZDENIČKA SVATÁ</w:t>
      </w:r>
    </w:p>
    <w:p w14:paraId="1299021A" w14:textId="77777777" w:rsidR="001C39AF" w:rsidRPr="001C39AF" w:rsidRDefault="001C39AF" w:rsidP="001C39AF">
      <w:pPr>
        <w:numPr>
          <w:ilvl w:val="1"/>
          <w:numId w:val="11"/>
        </w:numPr>
        <w:spacing w:line="360" w:lineRule="auto"/>
        <w:rPr>
          <w:rFonts w:cstheme="minorHAnsi"/>
        </w:rPr>
      </w:pPr>
      <w:r w:rsidRPr="001C39AF">
        <w:rPr>
          <w:rFonts w:cstheme="minorHAnsi"/>
        </w:rPr>
        <w:t>telegrafistka</w:t>
      </w:r>
    </w:p>
    <w:p w14:paraId="4C8A22F8" w14:textId="77777777" w:rsidR="001C39AF" w:rsidRPr="0017662C" w:rsidRDefault="001C39AF" w:rsidP="00A5033D">
      <w:pPr>
        <w:spacing w:line="360" w:lineRule="auto"/>
        <w:rPr>
          <w:rFonts w:cstheme="minorHAnsi"/>
          <w:b/>
          <w:bCs/>
        </w:rPr>
      </w:pPr>
    </w:p>
    <w:p w14:paraId="1C7D3017" w14:textId="77777777" w:rsidR="00A5033D" w:rsidRPr="0017662C" w:rsidRDefault="00A5033D" w:rsidP="00A5033D">
      <w:pPr>
        <w:spacing w:line="360" w:lineRule="auto"/>
        <w:rPr>
          <w:rFonts w:cstheme="minorHAnsi"/>
        </w:rPr>
      </w:pPr>
    </w:p>
    <w:p w14:paraId="09AA9576" w14:textId="77777777" w:rsidR="00A5033D" w:rsidRPr="0017662C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</w:rPr>
        <w:t>Jazykové prostředky:</w:t>
      </w:r>
    </w:p>
    <w:p w14:paraId="70347EB2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 xml:space="preserve">Slovní zásoba </w:t>
      </w:r>
    </w:p>
    <w:p w14:paraId="27604BF7" w14:textId="2C3642B2" w:rsidR="005057FE" w:rsidRPr="0017662C" w:rsidRDefault="005057FE" w:rsidP="005057FE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Spisovný jazyk, ale i hovorové výrazy</w:t>
      </w:r>
      <w:r w:rsidR="00423529">
        <w:rPr>
          <w:rFonts w:cstheme="minorHAnsi"/>
        </w:rPr>
        <w:t>, vulgarismy, erotické prvky</w:t>
      </w:r>
    </w:p>
    <w:p w14:paraId="35A1FFBF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22DD1FC0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 xml:space="preserve">Zvláštnosti textu, jazykové zvláštnosti typické pro konkrétního autora </w:t>
      </w:r>
    </w:p>
    <w:p w14:paraId="73FFD5CB" w14:textId="091B5FEF" w:rsidR="00515C17" w:rsidRPr="0017662C" w:rsidRDefault="00515C17" w:rsidP="00515C17">
      <w:pPr>
        <w:pStyle w:val="Bezmezer"/>
        <w:ind w:left="720"/>
        <w:rPr>
          <w:rFonts w:cstheme="minorHAnsi"/>
        </w:rPr>
      </w:pPr>
      <w:r>
        <w:rPr>
          <w:rFonts w:cstheme="minorHAnsi"/>
        </w:rPr>
        <w:t xml:space="preserve">Jazyk mluveného slova, živé a barevné popisy, </w:t>
      </w:r>
      <w:r w:rsidR="003D51E5">
        <w:rPr>
          <w:rFonts w:cstheme="minorHAnsi"/>
        </w:rPr>
        <w:t>motiv vlaků a železnice</w:t>
      </w:r>
      <w:r w:rsidR="001E2AB1">
        <w:rPr>
          <w:rFonts w:cstheme="minorHAnsi"/>
        </w:rPr>
        <w:t>, humor</w:t>
      </w:r>
    </w:p>
    <w:p w14:paraId="6379F946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595CD243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lastRenderedPageBreak/>
        <w:t xml:space="preserve">Větná stavba textu </w:t>
      </w:r>
    </w:p>
    <w:p w14:paraId="037E4BC9" w14:textId="7DC41B76" w:rsidR="00971239" w:rsidRPr="0017662C" w:rsidRDefault="00971239" w:rsidP="00971239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Dlouhé věty, popis prostředí, myšlenkové úvahy</w:t>
      </w:r>
      <w:r w:rsidR="006674C2">
        <w:rPr>
          <w:rFonts w:cstheme="minorHAnsi"/>
        </w:rPr>
        <w:t xml:space="preserve"> a dialogy</w:t>
      </w:r>
    </w:p>
    <w:p w14:paraId="38FBF74E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354B312C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>Umělecké prostředky – tropy a figury</w:t>
      </w:r>
    </w:p>
    <w:p w14:paraId="56F2327B" w14:textId="676FBD17" w:rsidR="00A12AC1" w:rsidRPr="0017662C" w:rsidRDefault="00A12AC1" w:rsidP="00A12AC1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Apostrofa, hyperbola, ironie, přirovnání</w:t>
      </w:r>
    </w:p>
    <w:p w14:paraId="20AA238D" w14:textId="77777777" w:rsidR="00A5033D" w:rsidRPr="0017662C" w:rsidRDefault="00A5033D" w:rsidP="00A5033D">
      <w:pPr>
        <w:pStyle w:val="Bezmezer"/>
        <w:rPr>
          <w:rFonts w:cstheme="minorHAnsi"/>
        </w:rPr>
      </w:pPr>
    </w:p>
    <w:p w14:paraId="5E301757" w14:textId="72C04544" w:rsidR="00A5033D" w:rsidRPr="0017662C" w:rsidRDefault="00A5033D" w:rsidP="00A5033D">
      <w:pPr>
        <w:pStyle w:val="Bezmezer"/>
        <w:ind w:left="720"/>
        <w:rPr>
          <w:rFonts w:cstheme="minorHAnsi"/>
          <w:b/>
        </w:rPr>
      </w:pPr>
    </w:p>
    <w:p w14:paraId="61B4A0BB" w14:textId="77777777" w:rsidR="00A5033D" w:rsidRPr="0017662C" w:rsidRDefault="00A5033D" w:rsidP="00A5033D">
      <w:pPr>
        <w:spacing w:line="360" w:lineRule="auto"/>
        <w:rPr>
          <w:rFonts w:cstheme="minorHAnsi"/>
        </w:rPr>
      </w:pPr>
    </w:p>
    <w:p w14:paraId="2120777C" w14:textId="56138397" w:rsidR="0017662C" w:rsidRPr="0017662C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</w:rPr>
        <w:t>Stručný obsah díla:</w:t>
      </w:r>
    </w:p>
    <w:p w14:paraId="214694A6" w14:textId="77777777" w:rsidR="009E0775" w:rsidRDefault="009E0775" w:rsidP="00A5033D">
      <w:pPr>
        <w:pStyle w:val="Bezmezer"/>
        <w:rPr>
          <w:rFonts w:cstheme="minorHAnsi"/>
        </w:rPr>
      </w:pPr>
    </w:p>
    <w:p w14:paraId="3FDA3343" w14:textId="75498A2B" w:rsidR="00A5033D" w:rsidRDefault="00A5033D" w:rsidP="00A5033D">
      <w:pPr>
        <w:pStyle w:val="Bezmezer"/>
        <w:rPr>
          <w:rFonts w:cstheme="minorHAnsi"/>
        </w:rPr>
      </w:pPr>
      <w:r w:rsidRPr="0017662C">
        <w:rPr>
          <w:rFonts w:cstheme="minorHAnsi"/>
        </w:rPr>
        <w:t xml:space="preserve">Moudré myšlenky z knihy </w:t>
      </w:r>
    </w:p>
    <w:p w14:paraId="51822676" w14:textId="77777777" w:rsidR="000A71C9" w:rsidRPr="000A71C9" w:rsidRDefault="000A71C9" w:rsidP="000A71C9">
      <w:pPr>
        <w:pStyle w:val="Bezmezer"/>
        <w:numPr>
          <w:ilvl w:val="0"/>
          <w:numId w:val="12"/>
        </w:numPr>
        <w:rPr>
          <w:rFonts w:cstheme="minorHAnsi"/>
        </w:rPr>
      </w:pPr>
      <w:r w:rsidRPr="000A71C9">
        <w:rPr>
          <w:rFonts w:cstheme="minorHAnsi"/>
          <w:b/>
          <w:bCs/>
        </w:rPr>
        <w:t>Životní jistoty jsou nejisté:</w:t>
      </w:r>
      <w:r w:rsidRPr="000A71C9">
        <w:rPr>
          <w:rFonts w:cstheme="minorHAnsi"/>
        </w:rPr>
        <w:t xml:space="preserve"> Hlavní postavy románu se často setkávají s nečekanými událostmi a zvraty, což naznačuje, že život je plný nejistoty a nepředvídatelnosti.</w:t>
      </w:r>
    </w:p>
    <w:p w14:paraId="090A4F97" w14:textId="77777777" w:rsidR="000A71C9" w:rsidRPr="000A71C9" w:rsidRDefault="000A71C9" w:rsidP="000A71C9">
      <w:pPr>
        <w:pStyle w:val="Bezmezer"/>
        <w:numPr>
          <w:ilvl w:val="0"/>
          <w:numId w:val="12"/>
        </w:numPr>
        <w:rPr>
          <w:rFonts w:cstheme="minorHAnsi"/>
        </w:rPr>
      </w:pPr>
      <w:r w:rsidRPr="000A71C9">
        <w:rPr>
          <w:rFonts w:cstheme="minorHAnsi"/>
          <w:b/>
          <w:bCs/>
        </w:rPr>
        <w:t>Význam malých radostí:</w:t>
      </w:r>
      <w:r w:rsidRPr="000A71C9">
        <w:rPr>
          <w:rFonts w:cstheme="minorHAnsi"/>
        </w:rPr>
        <w:t xml:space="preserve"> I v běžných a zdánlivě nevýznamných okamžicích lze najít štěstí a radost. Postavy si užívají drobné radosti jako například sledování vlaků nebo intimní chvíle s milovanou osobou.</w:t>
      </w:r>
    </w:p>
    <w:p w14:paraId="6B9C1BB6" w14:textId="77777777" w:rsidR="000A71C9" w:rsidRPr="000A71C9" w:rsidRDefault="000A71C9" w:rsidP="000A71C9">
      <w:pPr>
        <w:pStyle w:val="Bezmezer"/>
        <w:numPr>
          <w:ilvl w:val="0"/>
          <w:numId w:val="12"/>
        </w:numPr>
        <w:rPr>
          <w:rFonts w:cstheme="minorHAnsi"/>
        </w:rPr>
      </w:pPr>
      <w:r w:rsidRPr="000A71C9">
        <w:rPr>
          <w:rFonts w:cstheme="minorHAnsi"/>
          <w:b/>
          <w:bCs/>
        </w:rPr>
        <w:t>Síla lidského spojenectví:</w:t>
      </w:r>
      <w:r w:rsidRPr="000A71C9">
        <w:rPr>
          <w:rFonts w:cstheme="minorHAnsi"/>
        </w:rPr>
        <w:t xml:space="preserve"> Hrabal zdůrazňuje sílu lidského spojenectví a solidarity, zejména v dobách tísně a krize. Postavy se vzájemně podporují a pomáhají si v obtížných situacích.</w:t>
      </w:r>
    </w:p>
    <w:p w14:paraId="5EDFF65F" w14:textId="77777777" w:rsidR="000A71C9" w:rsidRPr="000A71C9" w:rsidRDefault="000A71C9" w:rsidP="000A71C9">
      <w:pPr>
        <w:pStyle w:val="Bezmezer"/>
        <w:numPr>
          <w:ilvl w:val="0"/>
          <w:numId w:val="12"/>
        </w:numPr>
        <w:rPr>
          <w:rFonts w:cstheme="minorHAnsi"/>
        </w:rPr>
      </w:pPr>
      <w:r w:rsidRPr="000A71C9">
        <w:rPr>
          <w:rFonts w:cstheme="minorHAnsi"/>
          <w:b/>
          <w:bCs/>
        </w:rPr>
        <w:t>Smrt jako nedílná součást života:</w:t>
      </w:r>
      <w:r w:rsidRPr="000A71C9">
        <w:rPr>
          <w:rFonts w:cstheme="minorHAnsi"/>
        </w:rPr>
        <w:t xml:space="preserve"> Smrt je častým motivem v dílech Bohumila Hrabala a je vnímána jako nedílná součást lidského života. Postavy se s ní potýkají a snaží se najít smysl a porozumění ve svém vlastním bytí a existenci.</w:t>
      </w:r>
    </w:p>
    <w:p w14:paraId="50FB9206" w14:textId="77777777" w:rsidR="000A71C9" w:rsidRPr="000A71C9" w:rsidRDefault="000A71C9" w:rsidP="000A71C9">
      <w:pPr>
        <w:pStyle w:val="Bezmezer"/>
        <w:numPr>
          <w:ilvl w:val="0"/>
          <w:numId w:val="12"/>
        </w:numPr>
        <w:rPr>
          <w:rFonts w:cstheme="minorHAnsi"/>
        </w:rPr>
      </w:pPr>
      <w:r w:rsidRPr="000A71C9">
        <w:rPr>
          <w:rFonts w:cstheme="minorHAnsi"/>
          <w:b/>
          <w:bCs/>
        </w:rPr>
        <w:t>Krása v běžném životě:</w:t>
      </w:r>
      <w:r w:rsidRPr="000A71C9">
        <w:rPr>
          <w:rFonts w:cstheme="minorHAnsi"/>
        </w:rPr>
        <w:t xml:space="preserve"> Hrabal často zdůrazňuje krásu a poetičnost v běžných a každodenních situacích. I prosté události mohou být plné symboliky a hlubšího významu, pokud si na ně dokážeme všimnout a ocenit je.</w:t>
      </w:r>
    </w:p>
    <w:p w14:paraId="07DD369A" w14:textId="77777777" w:rsidR="000A71C9" w:rsidRPr="0017662C" w:rsidRDefault="000A71C9" w:rsidP="00A5033D">
      <w:pPr>
        <w:pStyle w:val="Bezmezer"/>
        <w:rPr>
          <w:rFonts w:cstheme="minorHAnsi"/>
        </w:rPr>
      </w:pPr>
    </w:p>
    <w:p w14:paraId="032D8031" w14:textId="77777777" w:rsidR="0017662C" w:rsidRPr="0017662C" w:rsidRDefault="0017662C" w:rsidP="00A5033D">
      <w:pPr>
        <w:spacing w:line="360" w:lineRule="auto"/>
        <w:rPr>
          <w:rFonts w:cstheme="minorHAnsi"/>
        </w:rPr>
      </w:pPr>
    </w:p>
    <w:p w14:paraId="70F804D2" w14:textId="45AC125E" w:rsidR="00A5033D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</w:rPr>
        <w:t>Další poznámky (film, divadlo...)</w:t>
      </w:r>
      <w:r w:rsidR="009E0775">
        <w:rPr>
          <w:rFonts w:cstheme="minorHAnsi"/>
        </w:rPr>
        <w:t>:</w:t>
      </w:r>
    </w:p>
    <w:p w14:paraId="0E8F59E2" w14:textId="1FA94A06" w:rsidR="00A52CD2" w:rsidRPr="0017662C" w:rsidRDefault="00A52CD2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Zfilmováno Jiřím Menzelem</w:t>
      </w:r>
      <w:r w:rsidR="0036375C">
        <w:rPr>
          <w:rFonts w:cstheme="minorHAnsi"/>
        </w:rPr>
        <w:t xml:space="preserve">, film dostal </w:t>
      </w:r>
      <w:r w:rsidR="0013078F">
        <w:rPr>
          <w:rFonts w:cstheme="minorHAnsi"/>
        </w:rPr>
        <w:t>O</w:t>
      </w:r>
      <w:r w:rsidR="0036375C">
        <w:rPr>
          <w:rFonts w:cstheme="minorHAnsi"/>
        </w:rPr>
        <w:t>scara</w:t>
      </w:r>
    </w:p>
    <w:p w14:paraId="75DDDBA1" w14:textId="77777777" w:rsidR="00A5033D" w:rsidRDefault="00A5033D"/>
    <w:sectPr w:rsidR="00A50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2128B"/>
    <w:multiLevelType w:val="multilevel"/>
    <w:tmpl w:val="0456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720D0"/>
    <w:multiLevelType w:val="multilevel"/>
    <w:tmpl w:val="0FBCE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45B79"/>
    <w:multiLevelType w:val="hybridMultilevel"/>
    <w:tmpl w:val="13BED0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867EF"/>
    <w:multiLevelType w:val="multilevel"/>
    <w:tmpl w:val="304A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75BCF"/>
    <w:multiLevelType w:val="hybridMultilevel"/>
    <w:tmpl w:val="D484853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A35D5"/>
    <w:multiLevelType w:val="hybridMultilevel"/>
    <w:tmpl w:val="EB3C091E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40425"/>
    <w:multiLevelType w:val="multilevel"/>
    <w:tmpl w:val="6202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FD427B"/>
    <w:multiLevelType w:val="hybridMultilevel"/>
    <w:tmpl w:val="79A0563A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6F5EC9"/>
    <w:multiLevelType w:val="multilevel"/>
    <w:tmpl w:val="2C0E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D02A23"/>
    <w:multiLevelType w:val="hybridMultilevel"/>
    <w:tmpl w:val="0CDE18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14FEA"/>
    <w:multiLevelType w:val="multilevel"/>
    <w:tmpl w:val="FC3C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F74AED"/>
    <w:multiLevelType w:val="hybridMultilevel"/>
    <w:tmpl w:val="36F22E4E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A16BF"/>
    <w:multiLevelType w:val="multilevel"/>
    <w:tmpl w:val="7F9C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34858">
    <w:abstractNumId w:val="4"/>
  </w:num>
  <w:num w:numId="2" w16cid:durableId="1663005859">
    <w:abstractNumId w:val="9"/>
  </w:num>
  <w:num w:numId="3" w16cid:durableId="927541125">
    <w:abstractNumId w:val="7"/>
  </w:num>
  <w:num w:numId="4" w16cid:durableId="1225723123">
    <w:abstractNumId w:val="11"/>
  </w:num>
  <w:num w:numId="5" w16cid:durableId="395278513">
    <w:abstractNumId w:val="8"/>
  </w:num>
  <w:num w:numId="6" w16cid:durableId="356007908">
    <w:abstractNumId w:val="10"/>
  </w:num>
  <w:num w:numId="7" w16cid:durableId="280655293">
    <w:abstractNumId w:val="5"/>
  </w:num>
  <w:num w:numId="8" w16cid:durableId="609551476">
    <w:abstractNumId w:val="0"/>
  </w:num>
  <w:num w:numId="9" w16cid:durableId="516625596">
    <w:abstractNumId w:val="2"/>
  </w:num>
  <w:num w:numId="10" w16cid:durableId="830947058">
    <w:abstractNumId w:val="12"/>
  </w:num>
  <w:num w:numId="11" w16cid:durableId="653871708">
    <w:abstractNumId w:val="3"/>
  </w:num>
  <w:num w:numId="12" w16cid:durableId="1083646867">
    <w:abstractNumId w:val="1"/>
  </w:num>
  <w:num w:numId="13" w16cid:durableId="5981778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3D"/>
    <w:rsid w:val="00065656"/>
    <w:rsid w:val="00076ADF"/>
    <w:rsid w:val="0009162E"/>
    <w:rsid w:val="000A63E9"/>
    <w:rsid w:val="000A71C9"/>
    <w:rsid w:val="000C7BF0"/>
    <w:rsid w:val="000E6384"/>
    <w:rsid w:val="0013078F"/>
    <w:rsid w:val="0017662C"/>
    <w:rsid w:val="001B54B6"/>
    <w:rsid w:val="001C39AF"/>
    <w:rsid w:val="001D329C"/>
    <w:rsid w:val="001E2AB1"/>
    <w:rsid w:val="002214F5"/>
    <w:rsid w:val="003149F4"/>
    <w:rsid w:val="003520C9"/>
    <w:rsid w:val="0036375C"/>
    <w:rsid w:val="003D51E5"/>
    <w:rsid w:val="00423529"/>
    <w:rsid w:val="004947F3"/>
    <w:rsid w:val="00495AD4"/>
    <w:rsid w:val="004D7B56"/>
    <w:rsid w:val="004F67BF"/>
    <w:rsid w:val="005057FE"/>
    <w:rsid w:val="005058CD"/>
    <w:rsid w:val="00513DC7"/>
    <w:rsid w:val="00515C17"/>
    <w:rsid w:val="0053305B"/>
    <w:rsid w:val="00564066"/>
    <w:rsid w:val="006674C2"/>
    <w:rsid w:val="00670D1D"/>
    <w:rsid w:val="006F1443"/>
    <w:rsid w:val="00710E2E"/>
    <w:rsid w:val="00790866"/>
    <w:rsid w:val="00797B45"/>
    <w:rsid w:val="007A568D"/>
    <w:rsid w:val="007B2799"/>
    <w:rsid w:val="00840DF8"/>
    <w:rsid w:val="00886A35"/>
    <w:rsid w:val="008C0EE9"/>
    <w:rsid w:val="008F4E8D"/>
    <w:rsid w:val="009017F4"/>
    <w:rsid w:val="0092551E"/>
    <w:rsid w:val="0095537C"/>
    <w:rsid w:val="00971239"/>
    <w:rsid w:val="009A6726"/>
    <w:rsid w:val="009D6568"/>
    <w:rsid w:val="009E0775"/>
    <w:rsid w:val="00A12AC1"/>
    <w:rsid w:val="00A5033D"/>
    <w:rsid w:val="00A52CD2"/>
    <w:rsid w:val="00AD66EE"/>
    <w:rsid w:val="00CB2B5D"/>
    <w:rsid w:val="00CB6B7D"/>
    <w:rsid w:val="00CF165D"/>
    <w:rsid w:val="00D463C2"/>
    <w:rsid w:val="00D556DA"/>
    <w:rsid w:val="00D6362C"/>
    <w:rsid w:val="00D73F66"/>
    <w:rsid w:val="00E77AD3"/>
    <w:rsid w:val="00ED4CCF"/>
    <w:rsid w:val="00F3155E"/>
    <w:rsid w:val="00F7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C8017"/>
  <w15:docId w15:val="{6A2E368E-DDDD-45CE-9FD0-9CF62565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5033D"/>
    <w:pPr>
      <w:spacing w:after="160" w:line="259" w:lineRule="auto"/>
    </w:p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5033D"/>
    <w:pPr>
      <w:spacing w:after="200" w:line="276" w:lineRule="auto"/>
      <w:ind w:left="720"/>
      <w:contextualSpacing/>
    </w:pPr>
  </w:style>
  <w:style w:type="paragraph" w:styleId="Bezmezer">
    <w:name w:val="No Spacing"/>
    <w:uiPriority w:val="1"/>
    <w:qFormat/>
    <w:rsid w:val="00A503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7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4CF5F8919E384BB1D1EA8B45F8CD61" ma:contentTypeVersion="10" ma:contentTypeDescription="Vytvoří nový dokument" ma:contentTypeScope="" ma:versionID="bf70d8534e470753510719e1ebfb509e">
  <xsd:schema xmlns:xsd="http://www.w3.org/2001/XMLSchema" xmlns:xs="http://www.w3.org/2001/XMLSchema" xmlns:p="http://schemas.microsoft.com/office/2006/metadata/properties" xmlns:ns2="eab369f4-a15f-4faf-8cd1-ab73112f5511" xmlns:ns3="a1a89f37-7550-4ba0-9bf5-d32f4c176dc1" targetNamespace="http://schemas.microsoft.com/office/2006/metadata/properties" ma:root="true" ma:fieldsID="0c53f8b0f8a2fc417d26958a9c0453a8" ns2:_="" ns3:_="">
    <xsd:import namespace="eab369f4-a15f-4faf-8cd1-ab73112f5511"/>
    <xsd:import namespace="a1a89f37-7550-4ba0-9bf5-d32f4c176d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369f4-a15f-4faf-8cd1-ab73112f5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Značky obrázků" ma:readOnly="false" ma:fieldId="{5cf76f15-5ced-4ddc-b409-7134ff3c332f}" ma:taxonomyMulti="true" ma:sspId="5ff35a85-ae46-4a49-982a-05af608ad0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89f37-7550-4ba0-9bf5-d32f4c176dc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13578b-8069-4923-8f43-c20025001317}" ma:internalName="TaxCatchAll" ma:showField="CatchAllData" ma:web="a1a89f37-7550-4ba0-9bf5-d32f4c176d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a89f37-7550-4ba0-9bf5-d32f4c176dc1" xsi:nil="true"/>
    <lcf76f155ced4ddcb4097134ff3c332f xmlns="eab369f4-a15f-4faf-8cd1-ab73112f55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CC69AE-8A6A-478F-AE21-E0B56DABDD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DB815C-7E7B-46EA-BBCB-5766B9BD9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369f4-a15f-4faf-8cd1-ab73112f5511"/>
    <ds:schemaRef ds:uri="a1a89f37-7550-4ba0-9bf5-d32f4c176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B7DF25-BC14-46F4-A4A0-DA8C91C00E51}">
  <ds:schemaRefs>
    <ds:schemaRef ds:uri="http://schemas.microsoft.com/office/2006/metadata/properties"/>
    <ds:schemaRef ds:uri="http://schemas.microsoft.com/office/infopath/2007/PartnerControls"/>
    <ds:schemaRef ds:uri="a1a89f37-7550-4ba0-9bf5-d32f4c176dc1"/>
    <ds:schemaRef ds:uri="eab369f4-a15f-4faf-8cd1-ab73112f55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787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otto.rybka@seznam.cz</cp:lastModifiedBy>
  <cp:revision>61</cp:revision>
  <dcterms:created xsi:type="dcterms:W3CDTF">2024-04-08T09:01:00Z</dcterms:created>
  <dcterms:modified xsi:type="dcterms:W3CDTF">2024-05-14T17:06:00Z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0x0101003A4CF5F8919E384BB1D1EA8B45F8CD61</vt:lpwstr>
  </property>
</Properties>
</file>