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043" w:rsidRDefault="00C65043" w:rsidP="008D19E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D19E9" w:rsidRDefault="008D19E9" w:rsidP="008D19E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D19E9" w:rsidRDefault="008D19E9" w:rsidP="008D19E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D19E9" w:rsidRDefault="008D19E9" w:rsidP="008D19E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D19E9" w:rsidRDefault="008D19E9" w:rsidP="008D19E9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Proiect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:rsidR="008D19E9" w:rsidRDefault="008D19E9" w:rsidP="008D19E9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Baze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de date </w:t>
      </w:r>
    </w:p>
    <w:p w:rsidR="008D19E9" w:rsidRDefault="008D19E9" w:rsidP="008D19E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Filip Alin Mihai</w:t>
      </w:r>
    </w:p>
    <w:p w:rsidR="008D19E9" w:rsidRDefault="00C93062" w:rsidP="008D19E9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Informatică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Română</w:t>
      </w:r>
      <w:proofErr w:type="spellEnd"/>
      <w:r w:rsidR="008D19E9">
        <w:rPr>
          <w:rFonts w:ascii="Times New Roman" w:hAnsi="Times New Roman" w:cs="Times New Roman"/>
          <w:sz w:val="44"/>
          <w:szCs w:val="44"/>
        </w:rPr>
        <w:t xml:space="preserve"> </w:t>
      </w:r>
    </w:p>
    <w:p w:rsidR="008D19E9" w:rsidRDefault="008D19E9" w:rsidP="008D19E9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Semestrul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I</w:t>
      </w:r>
    </w:p>
    <w:p w:rsidR="008D19E9" w:rsidRDefault="008D19E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8D19E9" w:rsidRPr="00C13095" w:rsidRDefault="008D19E9" w:rsidP="00C13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3095">
        <w:rPr>
          <w:rFonts w:ascii="Times New Roman" w:hAnsi="Times New Roman" w:cs="Times New Roman"/>
          <w:sz w:val="28"/>
          <w:szCs w:val="28"/>
        </w:rPr>
        <w:lastRenderedPageBreak/>
        <w:t>Descrierea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95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19E9" w:rsidRDefault="008D19E9" w:rsidP="008D19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="00F25935">
        <w:rPr>
          <w:rFonts w:ascii="Times New Roman" w:hAnsi="Times New Roman" w:cs="Times New Roman"/>
          <w:sz w:val="28"/>
          <w:szCs w:val="28"/>
        </w:rPr>
        <w:t>roiecul</w:t>
      </w:r>
      <w:proofErr w:type="spellEnd"/>
      <w:r w:rsidR="00F25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3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F25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35">
        <w:rPr>
          <w:rFonts w:ascii="Times New Roman" w:hAnsi="Times New Roman" w:cs="Times New Roman"/>
          <w:sz w:val="28"/>
          <w:szCs w:val="28"/>
        </w:rPr>
        <w:t>gandit</w:t>
      </w:r>
      <w:proofErr w:type="spellEnd"/>
      <w:r w:rsidR="00F25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3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F2593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F25935">
        <w:rPr>
          <w:rFonts w:ascii="Times New Roman" w:hAnsi="Times New Roman" w:cs="Times New Roman"/>
          <w:sz w:val="28"/>
          <w:szCs w:val="28"/>
        </w:rPr>
        <w:t>ge</w:t>
      </w:r>
      <w:r>
        <w:rPr>
          <w:rFonts w:ascii="Times New Roman" w:hAnsi="Times New Roman" w:cs="Times New Roman"/>
          <w:sz w:val="28"/>
          <w:szCs w:val="28"/>
        </w:rPr>
        <w:t>stiona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cabinet </w:t>
      </w:r>
      <w:r w:rsidRPr="00836BCF">
        <w:rPr>
          <w:rFonts w:ascii="Times New Roman" w:hAnsi="Times New Roman" w:cs="Times New Roman"/>
          <w:sz w:val="28"/>
          <w:szCs w:val="28"/>
          <w:highlight w:val="yellow"/>
        </w:rPr>
        <w:t xml:space="preserve">medical </w:t>
      </w:r>
      <w:proofErr w:type="spellStart"/>
      <w:r w:rsidRPr="00836BCF">
        <w:rPr>
          <w:rFonts w:ascii="Times New Roman" w:hAnsi="Times New Roman" w:cs="Times New Roman"/>
          <w:sz w:val="28"/>
          <w:szCs w:val="28"/>
          <w:highlight w:val="yellow"/>
        </w:rPr>
        <w:t>unde</w:t>
      </w:r>
      <w:proofErr w:type="spellEnd"/>
      <w:r w:rsidRPr="00836BC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36BCF">
        <w:rPr>
          <w:rFonts w:ascii="Times New Roman" w:hAnsi="Times New Roman" w:cs="Times New Roman"/>
          <w:sz w:val="28"/>
          <w:szCs w:val="28"/>
          <w:highlight w:val="yellow"/>
        </w:rPr>
        <w:t>exista</w:t>
      </w:r>
      <w:proofErr w:type="spellEnd"/>
      <w:r w:rsidRPr="00836BC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36BCF">
        <w:rPr>
          <w:rFonts w:ascii="Times New Roman" w:hAnsi="Times New Roman" w:cs="Times New Roman"/>
          <w:sz w:val="28"/>
          <w:szCs w:val="28"/>
          <w:highlight w:val="yellow"/>
        </w:rPr>
        <w:t>mai</w:t>
      </w:r>
      <w:proofErr w:type="spellEnd"/>
      <w:r w:rsidRPr="00836BCF">
        <w:rPr>
          <w:rFonts w:ascii="Times New Roman" w:hAnsi="Times New Roman" w:cs="Times New Roman"/>
          <w:sz w:val="28"/>
          <w:szCs w:val="28"/>
          <w:highlight w:val="yellow"/>
        </w:rPr>
        <w:t xml:space="preserve"> multi </w:t>
      </w:r>
      <w:proofErr w:type="spellStart"/>
      <w:r w:rsidRPr="00836BCF">
        <w:rPr>
          <w:rFonts w:ascii="Times New Roman" w:hAnsi="Times New Roman" w:cs="Times New Roman"/>
          <w:sz w:val="28"/>
          <w:szCs w:val="28"/>
          <w:highlight w:val="yellow"/>
        </w:rPr>
        <w:t>doctori</w:t>
      </w:r>
      <w:proofErr w:type="spellEnd"/>
      <w:r w:rsidRPr="00836BC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36BCF">
        <w:rPr>
          <w:rFonts w:ascii="Times New Roman" w:hAnsi="Times New Roman" w:cs="Times New Roman"/>
          <w:sz w:val="28"/>
          <w:szCs w:val="28"/>
          <w:highlight w:val="yellow"/>
        </w:rPr>
        <w:t>asitent</w:t>
      </w:r>
      <w:proofErr w:type="spellEnd"/>
      <w:r w:rsidRPr="00836BC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36BCF">
        <w:rPr>
          <w:rFonts w:ascii="Times New Roman" w:hAnsi="Times New Roman" w:cs="Times New Roman"/>
          <w:sz w:val="28"/>
          <w:szCs w:val="28"/>
          <w:highlight w:val="yellow"/>
        </w:rPr>
        <w:t>si</w:t>
      </w:r>
      <w:proofErr w:type="spellEnd"/>
      <w:r w:rsidRPr="00836BC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836BCF">
        <w:rPr>
          <w:rFonts w:ascii="Times New Roman" w:hAnsi="Times New Roman" w:cs="Times New Roman"/>
          <w:sz w:val="28"/>
          <w:szCs w:val="28"/>
          <w:highlight w:val="yellow"/>
        </w:rPr>
        <w:t>pacienti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tratamentele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intro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593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separate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precum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consultatiile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5DEC" w:rsidRDefault="008D19E9" w:rsidP="008D19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 are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r w:rsidR="002D32A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="002D32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2A1">
        <w:rPr>
          <w:rFonts w:ascii="Times New Roman" w:hAnsi="Times New Roman" w:cs="Times New Roman"/>
          <w:sz w:val="28"/>
          <w:szCs w:val="28"/>
        </w:rPr>
        <w:t>sau</w:t>
      </w:r>
      <w:proofErr w:type="spellEnd"/>
      <w:proofErr w:type="gramEnd"/>
      <w:r w:rsidR="002D3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2A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2D32A1">
        <w:rPr>
          <w:rFonts w:ascii="Times New Roman" w:hAnsi="Times New Roman" w:cs="Times New Roman"/>
          <w:sz w:val="28"/>
          <w:szCs w:val="28"/>
        </w:rPr>
        <w:t xml:space="preserve"> multi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</w:t>
      </w:r>
      <w:r w:rsidR="002D32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Acei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asistenti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apar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asignati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medic au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grija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toti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pacientii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internat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spital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pate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responsabilitate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supraveghere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” el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responsabil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supravegherea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starii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generale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pacientilor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internati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alcatuita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DEC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365DEC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pacientului</w:t>
      </w:r>
      <w:proofErr w:type="spellEnd"/>
      <w:r w:rsidR="00365DEC"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 w:rsidR="00365DE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365DEC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365DEC">
        <w:rPr>
          <w:rFonts w:ascii="Times New Roman" w:hAnsi="Times New Roman" w:cs="Times New Roman"/>
          <w:sz w:val="28"/>
          <w:szCs w:val="28"/>
        </w:rPr>
        <w:t>atribuit</w:t>
      </w:r>
      <w:proofErr w:type="spellEnd"/>
      <w:r w:rsidR="00365DEC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proofErr w:type="gramStart"/>
      <w:r w:rsidR="00365DEC">
        <w:rPr>
          <w:rFonts w:ascii="Times New Roman" w:hAnsi="Times New Roman" w:cs="Times New Roman"/>
          <w:sz w:val="28"/>
          <w:szCs w:val="28"/>
        </w:rPr>
        <w:t>tratament</w:t>
      </w:r>
      <w:proofErr w:type="spellEnd"/>
      <w:r w:rsidR="00365D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03D6" w:rsidRDefault="005F03D6" w:rsidP="008D1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important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mentionat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 </w:t>
      </w:r>
      <w:proofErr w:type="gramStart"/>
      <w:r>
        <w:rPr>
          <w:rFonts w:ascii="Times New Roman" w:hAnsi="Times New Roman" w:cs="Times New Roman"/>
          <w:sz w:val="28"/>
          <w:szCs w:val="28"/>
        </w:rPr>
        <w:t>( nu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obligatoriun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medical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responsabil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pacinetul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consultative  ).  </w:t>
      </w:r>
      <w:proofErr w:type="spellStart"/>
      <w:r>
        <w:rPr>
          <w:rFonts w:ascii="Times New Roman" w:hAnsi="Times New Roman" w:cs="Times New Roman"/>
          <w:sz w:val="28"/>
          <w:szCs w:val="28"/>
        </w:rPr>
        <w:t>Deasemenea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medic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numerosae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35">
        <w:rPr>
          <w:rFonts w:ascii="Times New Roman" w:hAnsi="Times New Roman" w:cs="Times New Roman"/>
          <w:sz w:val="28"/>
          <w:szCs w:val="28"/>
        </w:rPr>
        <w:t>av</w:t>
      </w:r>
      <w:r>
        <w:rPr>
          <w:rFonts w:ascii="Times New Roman" w:hAnsi="Times New Roman" w:cs="Times New Roman"/>
          <w:sz w:val="28"/>
          <w:szCs w:val="28"/>
        </w:rPr>
        <w:t>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aceiasi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specialist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C6093F" w:rsidRDefault="00C6093F" w:rsidP="008D1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sens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medicament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2 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exact </w:t>
      </w:r>
      <w:proofErr w:type="spellStart"/>
      <w:r>
        <w:rPr>
          <w:rFonts w:ascii="Times New Roman" w:hAnsi="Times New Roman" w:cs="Times New Roman"/>
          <w:sz w:val="28"/>
          <w:szCs w:val="28"/>
        </w:rPr>
        <w:t>aceiasi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durata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un medicament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durate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F25935" w:rsidRDefault="00F25935" w:rsidP="008D19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un cod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attribute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medic </w:t>
      </w:r>
      <w:proofErr w:type="spellStart"/>
      <w:r>
        <w:rPr>
          <w:rFonts w:ascii="Times New Roman" w:hAnsi="Times New Roman" w:cs="Times New Roman"/>
          <w:sz w:val="28"/>
          <w:szCs w:val="28"/>
        </w:rPr>
        <w:t>retinut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 (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 ) , un diagnostic 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IDT (ID-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IDT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. Un medic are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.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responsabilitati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(ex: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anestezist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ortoped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responsabilitati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anestezierea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respective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recuperarea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)</w:t>
      </w:r>
      <w:proofErr w:type="gramEnd"/>
      <w:r w:rsidR="00AE57C5">
        <w:rPr>
          <w:rFonts w:ascii="Times New Roman" w:hAnsi="Times New Roman" w:cs="Times New Roman"/>
          <w:sz w:val="28"/>
          <w:szCs w:val="28"/>
        </w:rPr>
        <w:t xml:space="preserve"> . O consultative are un cod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codurile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medicului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pacientului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plus data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consultatiei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codurile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chei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straine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inspre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codurile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Medic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E57C5"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="00AE57C5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Tratamnetul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are un IDT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medicament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periada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administrat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E57C5">
        <w:rPr>
          <w:rFonts w:ascii="Times New Roman" w:hAnsi="Times New Roman" w:cs="Times New Roman"/>
          <w:sz w:val="28"/>
          <w:szCs w:val="28"/>
        </w:rPr>
        <w:t>medicamentul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Codurile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denumirea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Cod din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Medic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Consultatie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precum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IDT din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Tratament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chei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E57C5">
        <w:rPr>
          <w:rFonts w:ascii="Times New Roman" w:hAnsi="Times New Roman" w:cs="Times New Roman"/>
          <w:sz w:val="28"/>
          <w:szCs w:val="28"/>
        </w:rPr>
        <w:t>primare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365DEC" w:rsidRPr="00C13095" w:rsidRDefault="00365DEC" w:rsidP="00C13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3095">
        <w:rPr>
          <w:rFonts w:ascii="Times New Roman" w:hAnsi="Times New Roman" w:cs="Times New Roman"/>
          <w:sz w:val="28"/>
          <w:szCs w:val="28"/>
        </w:rPr>
        <w:t>Dependentele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95">
        <w:rPr>
          <w:rFonts w:ascii="Times New Roman" w:hAnsi="Times New Roman" w:cs="Times New Roman"/>
          <w:sz w:val="28"/>
          <w:szCs w:val="28"/>
        </w:rPr>
        <w:t>functionale</w:t>
      </w:r>
      <w:proofErr w:type="spellEnd"/>
    </w:p>
    <w:p w:rsidR="009F1A54" w:rsidRDefault="00161A74" w:rsidP="008D19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A54">
        <w:rPr>
          <w:rFonts w:ascii="Times New Roman" w:hAnsi="Times New Roman" w:cs="Times New Roman"/>
          <w:sz w:val="28"/>
          <w:szCs w:val="28"/>
        </w:rPr>
        <w:t>Pacient</w:t>
      </w:r>
      <w:proofErr w:type="spellEnd"/>
    </w:p>
    <w:p w:rsidR="009F1A54" w:rsidRDefault="009F1A54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Cod </w:t>
      </w:r>
      <w:r w:rsidRPr="009F1A5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CodMedic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Diagnostic, IDT</w:t>
      </w:r>
    </w:p>
    <w:p w:rsidR="000443A7" w:rsidRDefault="00161A74" w:rsidP="009F1A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43A7">
        <w:rPr>
          <w:rFonts w:ascii="Times New Roman" w:hAnsi="Times New Roman" w:cs="Times New Roman"/>
          <w:sz w:val="28"/>
          <w:szCs w:val="28"/>
        </w:rPr>
        <w:t>Medic</w:t>
      </w:r>
    </w:p>
    <w:p w:rsidR="003C0574" w:rsidRDefault="000443A7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 </w:t>
      </w:r>
      <w:r w:rsidRPr="000443A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574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="003C05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3C0574">
        <w:rPr>
          <w:rFonts w:ascii="Times New Roman" w:hAnsi="Times New Roman" w:cs="Times New Roman"/>
          <w:sz w:val="28"/>
          <w:szCs w:val="28"/>
        </w:rPr>
        <w:t>vars</w:t>
      </w:r>
      <w:r w:rsidR="00161A74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="003C057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3C0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574">
        <w:rPr>
          <w:rFonts w:ascii="Times New Roman" w:hAnsi="Times New Roman" w:cs="Times New Roman"/>
          <w:sz w:val="28"/>
          <w:szCs w:val="28"/>
        </w:rPr>
        <w:t>codA</w:t>
      </w:r>
      <w:proofErr w:type="spellEnd"/>
    </w:p>
    <w:p w:rsidR="000443A7" w:rsidRDefault="00161A74" w:rsidP="009F1A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3A7">
        <w:rPr>
          <w:rFonts w:ascii="Times New Roman" w:hAnsi="Times New Roman" w:cs="Times New Roman"/>
          <w:sz w:val="28"/>
          <w:szCs w:val="28"/>
        </w:rPr>
        <w:t>Asistent</w:t>
      </w:r>
      <w:proofErr w:type="spellEnd"/>
    </w:p>
    <w:p w:rsidR="000443A7" w:rsidRDefault="000443A7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 </w:t>
      </w:r>
      <w:r w:rsidRPr="000443A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0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574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="003C05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3C0574">
        <w:rPr>
          <w:rFonts w:ascii="Times New Roman" w:hAnsi="Times New Roman" w:cs="Times New Roman"/>
          <w:sz w:val="28"/>
          <w:szCs w:val="28"/>
        </w:rPr>
        <w:t>varsta</w:t>
      </w:r>
      <w:proofErr w:type="spellEnd"/>
      <w:r w:rsidR="003C057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3C0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574">
        <w:rPr>
          <w:rFonts w:ascii="Times New Roman" w:hAnsi="Times New Roman" w:cs="Times New Roman"/>
          <w:sz w:val="28"/>
          <w:szCs w:val="28"/>
        </w:rPr>
        <w:t>specializare</w:t>
      </w:r>
      <w:proofErr w:type="spellEnd"/>
      <w:r w:rsidR="003C057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3C0574">
        <w:rPr>
          <w:rFonts w:ascii="Times New Roman" w:hAnsi="Times New Roman" w:cs="Times New Roman"/>
          <w:sz w:val="28"/>
          <w:szCs w:val="28"/>
        </w:rPr>
        <w:t>responsabilitati</w:t>
      </w:r>
      <w:proofErr w:type="spellEnd"/>
    </w:p>
    <w:p w:rsidR="003C0574" w:rsidRDefault="00161A74" w:rsidP="009F1A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574">
        <w:rPr>
          <w:rFonts w:ascii="Times New Roman" w:hAnsi="Times New Roman" w:cs="Times New Roman"/>
          <w:sz w:val="28"/>
          <w:szCs w:val="28"/>
        </w:rPr>
        <w:t>Consultatie</w:t>
      </w:r>
      <w:proofErr w:type="spellEnd"/>
    </w:p>
    <w:p w:rsidR="003C0574" w:rsidRDefault="003C0574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 </w:t>
      </w:r>
      <w:r w:rsidRPr="003C057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724D">
        <w:rPr>
          <w:rFonts w:ascii="Times New Roman" w:hAnsi="Times New Roman" w:cs="Times New Roman"/>
          <w:sz w:val="28"/>
          <w:szCs w:val="28"/>
        </w:rPr>
        <w:t>codM</w:t>
      </w:r>
      <w:proofErr w:type="spellEnd"/>
      <w:r w:rsidR="00D672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D6724D">
        <w:rPr>
          <w:rFonts w:ascii="Times New Roman" w:hAnsi="Times New Roman" w:cs="Times New Roman"/>
          <w:sz w:val="28"/>
          <w:szCs w:val="28"/>
        </w:rPr>
        <w:t>codP</w:t>
      </w:r>
      <w:proofErr w:type="spellEnd"/>
      <w:r w:rsidR="00D6724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67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724D">
        <w:rPr>
          <w:rFonts w:ascii="Times New Roman" w:hAnsi="Times New Roman" w:cs="Times New Roman"/>
          <w:sz w:val="28"/>
          <w:szCs w:val="28"/>
        </w:rPr>
        <w:t>datac</w:t>
      </w:r>
      <w:proofErr w:type="spellEnd"/>
    </w:p>
    <w:p w:rsidR="003C0574" w:rsidRDefault="00161A74" w:rsidP="009F1A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574">
        <w:rPr>
          <w:rFonts w:ascii="Times New Roman" w:hAnsi="Times New Roman" w:cs="Times New Roman"/>
          <w:sz w:val="28"/>
          <w:szCs w:val="28"/>
        </w:rPr>
        <w:t>Tratament</w:t>
      </w:r>
      <w:proofErr w:type="spellEnd"/>
    </w:p>
    <w:p w:rsidR="003C0574" w:rsidRDefault="003C0574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IDT </w:t>
      </w:r>
      <w:r w:rsidRPr="003C057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medicament,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durata</w:t>
      </w:r>
      <w:proofErr w:type="spellEnd"/>
    </w:p>
    <w:p w:rsidR="00555F0F" w:rsidRDefault="00555F0F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</w:rPr>
        <w:t>medicament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} </w:t>
      </w:r>
      <w:r w:rsidRPr="00555F0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IDT </w:t>
      </w:r>
    </w:p>
    <w:p w:rsidR="00782FA9" w:rsidRDefault="00161A74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coloanele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atomice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atributele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retin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date de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tip ,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atributele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unice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ordinea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retinem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conteaza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spune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in prima forma </w:t>
      </w:r>
      <w:proofErr w:type="gramStart"/>
      <w:r w:rsidR="00782FA9">
        <w:rPr>
          <w:rFonts w:ascii="Times New Roman" w:hAnsi="Times New Roman" w:cs="Times New Roman"/>
          <w:sz w:val="28"/>
          <w:szCs w:val="28"/>
        </w:rPr>
        <w:t>normal .</w:t>
      </w:r>
      <w:proofErr w:type="gramEnd"/>
    </w:p>
    <w:p w:rsidR="00782FA9" w:rsidRDefault="00FE7C69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dependent functional de un subset al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gasesc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a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normala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7C69" w:rsidRDefault="00FE7C69" w:rsidP="009F1A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dependente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tranzitive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gasesc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a </w:t>
      </w:r>
      <w:proofErr w:type="spellStart"/>
      <w:r>
        <w:rPr>
          <w:rFonts w:ascii="Times New Roman" w:hAnsi="Times New Roman" w:cs="Times New Roman"/>
          <w:sz w:val="28"/>
          <w:szCs w:val="28"/>
        </w:rPr>
        <w:t>treia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 normal </w:t>
      </w:r>
    </w:p>
    <w:p w:rsidR="005F03D6" w:rsidRDefault="005F03D6" w:rsidP="009F1A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r w:rsidRPr="005F03D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B </w:t>
      </w:r>
      <w:r w:rsidR="00BC4DE9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proofErr w:type="gramStart"/>
      <w:r w:rsidR="00BC4DE9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="00BC4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DE9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="00BC4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DE9">
        <w:rPr>
          <w:rFonts w:ascii="Times New Roman" w:hAnsi="Times New Roman" w:cs="Times New Roman"/>
          <w:sz w:val="28"/>
          <w:szCs w:val="28"/>
        </w:rPr>
        <w:t>candidat</w:t>
      </w:r>
      <w:proofErr w:type="spellEnd"/>
      <w:r w:rsidR="00BC4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DE9">
        <w:rPr>
          <w:rFonts w:ascii="Times New Roman" w:hAnsi="Times New Roman" w:cs="Times New Roman"/>
          <w:sz w:val="28"/>
          <w:szCs w:val="28"/>
        </w:rPr>
        <w:t>deci</w:t>
      </w:r>
      <w:proofErr w:type="spellEnd"/>
      <w:r w:rsidR="00BC4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DE9"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 w:rsidR="00BC4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DE9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BC4DE9">
        <w:rPr>
          <w:rFonts w:ascii="Times New Roman" w:hAnsi="Times New Roman" w:cs="Times New Roman"/>
          <w:sz w:val="28"/>
          <w:szCs w:val="28"/>
        </w:rPr>
        <w:t xml:space="preserve"> in BCNF.</w:t>
      </w:r>
    </w:p>
    <w:p w:rsidR="00365DEC" w:rsidRPr="00C13095" w:rsidRDefault="00365DEC" w:rsidP="00C13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3095"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95">
        <w:rPr>
          <w:rFonts w:ascii="Times New Roman" w:hAnsi="Times New Roman" w:cs="Times New Roman"/>
          <w:sz w:val="28"/>
          <w:szCs w:val="28"/>
        </w:rPr>
        <w:t>entitate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95">
        <w:rPr>
          <w:rFonts w:ascii="Times New Roman" w:hAnsi="Times New Roman" w:cs="Times New Roman"/>
          <w:sz w:val="28"/>
          <w:szCs w:val="28"/>
        </w:rPr>
        <w:t>relatie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5DEC" w:rsidRDefault="00072FE4" w:rsidP="008D1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7044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EC" w:rsidRPr="00C13095" w:rsidRDefault="00365DEC" w:rsidP="00C13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3095">
        <w:rPr>
          <w:rFonts w:ascii="Times New Roman" w:hAnsi="Times New Roman" w:cs="Times New Roman"/>
          <w:sz w:val="28"/>
          <w:szCs w:val="28"/>
        </w:rPr>
        <w:t>Definirea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95">
        <w:rPr>
          <w:rFonts w:ascii="Times New Roman" w:hAnsi="Times New Roman" w:cs="Times New Roman"/>
          <w:sz w:val="28"/>
          <w:szCs w:val="28"/>
        </w:rPr>
        <w:t>tabelelor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750F" w:rsidRDefault="00F6750F" w:rsidP="008D19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Pacienti</w:t>
      </w:r>
      <w:proofErr w:type="spellEnd"/>
    </w:p>
    <w:p w:rsidR="00F6750F" w:rsidRDefault="00C47928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87638" cy="112023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_pacient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7928" w:rsidRDefault="00C47928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71465" cy="21185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_Medic_Asist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Consultatie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7928" w:rsidRDefault="00072FE4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356839" cy="215646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el_Consultatie_Trata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40" cy="216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CC010E" wp14:editId="24516C1A">
            <wp:extent cx="1737511" cy="2240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firmare_Crea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7" cy="22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Stergerea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</w:p>
    <w:p w:rsidR="00072FE4" w:rsidRDefault="00072FE4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65960" cy="4406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rgere_Tabel_Pacient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710" cy="4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60332" cy="358140"/>
            <wp:effectExtent l="0" t="0" r="698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rgere_Tabel_Pacienti_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587" cy="3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Redenumirea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</w:p>
    <w:p w:rsidR="00072FE4" w:rsidRDefault="00854AE0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97723" cy="2438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denumire_tab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652" cy="24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4709" cy="35052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denumire_tabel_confirmare 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764" cy="35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F675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exemplificataeliminarea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</w:p>
    <w:p w:rsidR="00854AE0" w:rsidRDefault="00854AE0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4678" cy="36576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lterTable_Tratamn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43" cy="3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05361" cy="4343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lter_confirma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314" cy="44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7C" w:rsidRDefault="007D7059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000863" wp14:editId="224E9DA7">
            <wp:extent cx="3718398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cament_durata_uni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15" cy="4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6FC80" wp14:editId="34A193D1">
            <wp:extent cx="2522220" cy="4222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rcere_Constrange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802" cy="4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D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49119" cy="39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cament_durata_confirma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617" cy="3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FF" w:rsidRDefault="007D7059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860675" cy="118110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daugare_constrangeri_F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F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4FFF" w:rsidRDefault="00014FFF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straina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014FFF" w:rsidRDefault="00014FFF" w:rsidP="00C47928">
      <w:pPr>
        <w:rPr>
          <w:rFonts w:ascii="Times New Roman" w:hAnsi="Times New Roman" w:cs="Times New Roman"/>
          <w:sz w:val="28"/>
          <w:szCs w:val="28"/>
        </w:rPr>
      </w:pP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Trunchierea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</w:p>
    <w:p w:rsidR="00854AE0" w:rsidRDefault="00563882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921857" cy="3124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runchiere_Tabe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798" cy="31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36420" cy="207740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unchiere_Tabel_confirma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150" cy="21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CB" w:rsidRPr="004E17CB" w:rsidRDefault="004E17CB" w:rsidP="004E1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17CB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Pr="004E1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7CB">
        <w:rPr>
          <w:rFonts w:ascii="Times New Roman" w:hAnsi="Times New Roman" w:cs="Times New Roman"/>
          <w:sz w:val="28"/>
          <w:szCs w:val="28"/>
        </w:rPr>
        <w:t>tabelelor</w:t>
      </w:r>
      <w:proofErr w:type="spellEnd"/>
      <w:r w:rsidRPr="004E17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17CB" w:rsidRDefault="004E17CB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71270" cy="8534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enzi_desc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042" cy="85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22119" cy="98725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esc_Pacien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733" cy="9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77477" cy="845893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esc_Medic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CB" w:rsidRDefault="00D8360C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</w:t>
      </w:r>
    </w:p>
    <w:p w:rsidR="00D8360C" w:rsidRDefault="00D8360C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18359" cy="906832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esc_asisten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911" cy="91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47925" cy="80016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esc_Consultati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51820" cy="6934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esc_tratamnet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0C" w:rsidRDefault="00D8360C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Descriere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360C" w:rsidRDefault="00D8360C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360C" w:rsidRDefault="00D8360C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72820" cy="571550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onstrangeri_comand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96613" cy="502964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onstrangeri_Pacien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360C" w:rsidRDefault="00F25935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constrancerilor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</w:t>
      </w:r>
      <w:proofErr w:type="spellEnd"/>
    </w:p>
    <w:p w:rsidR="00D8360C" w:rsidRDefault="00D8360C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58339" cy="480060"/>
            <wp:effectExtent l="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onstrangeri_medic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413" cy="48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935">
        <w:rPr>
          <w:rFonts w:ascii="Times New Roman" w:hAnsi="Times New Roman" w:cs="Times New Roman"/>
          <w:sz w:val="28"/>
          <w:szCs w:val="28"/>
        </w:rPr>
        <w:t xml:space="preserve"> </w:t>
      </w:r>
      <w:r w:rsidR="00F259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28873" cy="457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onstran_Asi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653" cy="45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35" w:rsidRDefault="00F25935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</w:p>
    <w:p w:rsidR="00F25935" w:rsidRDefault="00F25935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04234" cy="64775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onstrangeri_Consultatii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10514" cy="449580"/>
            <wp:effectExtent l="0" t="0" r="889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onstrangeri_Tratamne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819" cy="44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25935" w:rsidRPr="004E17CB" w:rsidRDefault="00F25935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Trataament</w:t>
      </w:r>
      <w:proofErr w:type="spellEnd"/>
    </w:p>
    <w:p w:rsidR="00F6750F" w:rsidRDefault="00C13095" w:rsidP="00F67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de date in </w:t>
      </w:r>
      <w:proofErr w:type="spellStart"/>
      <w:proofErr w:type="gramStart"/>
      <w:r w:rsidR="00F6750F">
        <w:rPr>
          <w:rFonts w:ascii="Times New Roman" w:hAnsi="Times New Roman" w:cs="Times New Roman"/>
          <w:sz w:val="28"/>
          <w:szCs w:val="28"/>
        </w:rPr>
        <w:t>tabele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F6750F">
        <w:rPr>
          <w:rFonts w:ascii="Times New Roman" w:hAnsi="Times New Roman" w:cs="Times New Roman"/>
          <w:sz w:val="28"/>
          <w:szCs w:val="28"/>
        </w:rPr>
        <w:t xml:space="preserve"> Este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exemplificata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de date in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6750F">
        <w:rPr>
          <w:rFonts w:ascii="Times New Roman" w:hAnsi="Times New Roman" w:cs="Times New Roman"/>
          <w:sz w:val="28"/>
          <w:szCs w:val="28"/>
        </w:rPr>
        <w:t>medic .</w:t>
      </w:r>
      <w:proofErr w:type="gram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</w:p>
    <w:p w:rsidR="007D0EE3" w:rsidRDefault="007D0EE3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48854" cy="48006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troducere_asistenti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502" cy="48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E3" w:rsidRDefault="007D0EE3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243665" cy="19050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lect_asistenti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299" cy="1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D0EE3" w:rsidRDefault="007D0EE3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30040" cy="753278"/>
            <wp:effectExtent l="0" t="0" r="381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zultat_Introducere_Asistenti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292" cy="75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E7" w:rsidRDefault="00B262E7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59929" cy="350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erare_medici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189" cy="35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E7" w:rsidRDefault="00B262E7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50820" cy="7680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erare_Medici_rezultate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714" cy="78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E7" w:rsidRDefault="00B262E7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6750F">
        <w:rPr>
          <w:rFonts w:ascii="Times New Roman" w:hAnsi="Times New Roman" w:cs="Times New Roman"/>
          <w:sz w:val="28"/>
          <w:szCs w:val="28"/>
        </w:rPr>
        <w:t>ce</w:t>
      </w:r>
      <w:proofErr w:type="spellEnd"/>
      <w:proofErr w:type="gramEnd"/>
      <w:r w:rsidR="00F6750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intampla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incearca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nexistent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medic </w:t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13329" cy="396240"/>
            <wp:effectExtent l="0" t="0" r="635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nserare_eroare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86" cy="39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94020" cy="92391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nserare_eroare_confirmare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04" cy="93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F675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Stergerea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inregistrarilor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</w:p>
    <w:p w:rsidR="007D0EE3" w:rsidRDefault="007D0EE3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77334" cy="44196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ergere_rand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31" cy="4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96263" cy="60960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ergere_rand_rezultat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746" cy="60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</w:p>
    <w:p w:rsidR="007D0EE3" w:rsidRDefault="007D0EE3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16484" cy="3657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pdate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848" cy="36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E3" w:rsidRDefault="007D0EE3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42985" cy="59436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pdate_rezultat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526" cy="59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95" w:rsidRDefault="00C13095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</w:p>
    <w:p w:rsidR="00157B5C" w:rsidRPr="00157B5C" w:rsidRDefault="00157B5C" w:rsidP="00157B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Selectarea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varsta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caror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U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ordonate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C23059" w:rsidRDefault="00C13095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7B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9AFC86" wp14:editId="11D69E0A">
            <wp:extent cx="2514818" cy="8611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abel_medic_initial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59" w:rsidRDefault="00157B5C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7ED721" wp14:editId="3C0FE1A8">
            <wp:extent cx="5199723" cy="365760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electare_nume_U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077" cy="37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59" w:rsidRDefault="00C23059" w:rsidP="00C4792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23059" w:rsidRPr="00C23059" w:rsidRDefault="00C23059" w:rsidP="00C230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3059"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59">
        <w:rPr>
          <w:rFonts w:ascii="Times New Roman" w:hAnsi="Times New Roman" w:cs="Times New Roman"/>
          <w:sz w:val="28"/>
          <w:szCs w:val="28"/>
        </w:rPr>
        <w:t>consultatiilor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59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C23059"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5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59">
        <w:rPr>
          <w:rFonts w:ascii="Times New Roman" w:hAnsi="Times New Roman" w:cs="Times New Roman"/>
          <w:sz w:val="28"/>
          <w:szCs w:val="28"/>
        </w:rPr>
        <w:t>medicul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59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59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3059">
        <w:rPr>
          <w:rFonts w:ascii="Times New Roman" w:hAnsi="Times New Roman" w:cs="Times New Roman"/>
          <w:sz w:val="28"/>
          <w:szCs w:val="28"/>
        </w:rPr>
        <w:t>trateaza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C23059" w:rsidRDefault="00C23059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85479" cy="967740"/>
            <wp:effectExtent l="0" t="0" r="635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abel_consultatie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716" cy="9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81400" cy="471023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abel_Pacient_I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499" cy="47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59" w:rsidRDefault="00C23059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8633E6" wp14:editId="6B81E6A1">
            <wp:extent cx="6151789" cy="251460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onsultatie_cu_medic_asignat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643" cy="2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59" w:rsidRDefault="00C23059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23059" w:rsidRDefault="00C23059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80786" cy="358140"/>
            <wp:effectExtent l="0" t="0" r="5715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cic_asignat_rezultat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302" cy="36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95" w:rsidRDefault="00C13095" w:rsidP="00C47928">
      <w:pPr>
        <w:rPr>
          <w:rFonts w:ascii="Times New Roman" w:hAnsi="Times New Roman" w:cs="Times New Roman"/>
          <w:sz w:val="28"/>
          <w:szCs w:val="28"/>
        </w:rPr>
      </w:pPr>
    </w:p>
    <w:p w:rsidR="00C13095" w:rsidRDefault="00C13095" w:rsidP="00C47928">
      <w:pPr>
        <w:rPr>
          <w:rFonts w:ascii="Times New Roman" w:hAnsi="Times New Roman" w:cs="Times New Roman"/>
          <w:sz w:val="28"/>
          <w:szCs w:val="28"/>
        </w:rPr>
      </w:pPr>
    </w:p>
    <w:p w:rsidR="007D0EE3" w:rsidRDefault="007D0EE3" w:rsidP="00C47928">
      <w:pPr>
        <w:rPr>
          <w:rFonts w:ascii="Times New Roman" w:hAnsi="Times New Roman" w:cs="Times New Roman"/>
          <w:sz w:val="28"/>
          <w:szCs w:val="28"/>
        </w:rPr>
      </w:pPr>
    </w:p>
    <w:p w:rsidR="00563882" w:rsidRDefault="00563882" w:rsidP="00C47928">
      <w:pPr>
        <w:rPr>
          <w:rFonts w:ascii="Times New Roman" w:hAnsi="Times New Roman" w:cs="Times New Roman"/>
          <w:sz w:val="28"/>
          <w:szCs w:val="28"/>
        </w:rPr>
      </w:pPr>
    </w:p>
    <w:p w:rsidR="00072FE4" w:rsidRPr="00C47928" w:rsidRDefault="00072FE4" w:rsidP="00C47928">
      <w:pPr>
        <w:rPr>
          <w:rFonts w:ascii="Times New Roman" w:hAnsi="Times New Roman" w:cs="Times New Roman"/>
          <w:sz w:val="28"/>
          <w:szCs w:val="28"/>
        </w:rPr>
      </w:pPr>
    </w:p>
    <w:sectPr w:rsidR="00072FE4" w:rsidRPr="00C47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801DA"/>
    <w:multiLevelType w:val="hybridMultilevel"/>
    <w:tmpl w:val="9DD43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86049"/>
    <w:multiLevelType w:val="hybridMultilevel"/>
    <w:tmpl w:val="BE92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CB"/>
    <w:rsid w:val="00014FFF"/>
    <w:rsid w:val="000443A7"/>
    <w:rsid w:val="00072FE4"/>
    <w:rsid w:val="000E4FA2"/>
    <w:rsid w:val="00157B5C"/>
    <w:rsid w:val="00161A74"/>
    <w:rsid w:val="002D32A1"/>
    <w:rsid w:val="00365DEC"/>
    <w:rsid w:val="003C0574"/>
    <w:rsid w:val="0046589F"/>
    <w:rsid w:val="004E17CB"/>
    <w:rsid w:val="00555F0F"/>
    <w:rsid w:val="00563882"/>
    <w:rsid w:val="005D12B4"/>
    <w:rsid w:val="005F03D6"/>
    <w:rsid w:val="00782FA9"/>
    <w:rsid w:val="007D0EE3"/>
    <w:rsid w:val="007D7059"/>
    <w:rsid w:val="00836BCF"/>
    <w:rsid w:val="00854AE0"/>
    <w:rsid w:val="008B799A"/>
    <w:rsid w:val="008D19E9"/>
    <w:rsid w:val="009A2FD1"/>
    <w:rsid w:val="009F1A54"/>
    <w:rsid w:val="00AE57C5"/>
    <w:rsid w:val="00B262E7"/>
    <w:rsid w:val="00BC0D7C"/>
    <w:rsid w:val="00BC4DE9"/>
    <w:rsid w:val="00BF07CB"/>
    <w:rsid w:val="00C13095"/>
    <w:rsid w:val="00C23059"/>
    <w:rsid w:val="00C47928"/>
    <w:rsid w:val="00C6093F"/>
    <w:rsid w:val="00C65043"/>
    <w:rsid w:val="00C93062"/>
    <w:rsid w:val="00D6724D"/>
    <w:rsid w:val="00D8360C"/>
    <w:rsid w:val="00F25935"/>
    <w:rsid w:val="00F6750F"/>
    <w:rsid w:val="00FE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498D"/>
  <w15:chartTrackingRefBased/>
  <w15:docId w15:val="{B7085B91-6F3F-4B85-8D7C-DB8DE7E0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8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Filip</dc:creator>
  <cp:keywords/>
  <dc:description/>
  <cp:lastModifiedBy>Alin Filip</cp:lastModifiedBy>
  <cp:revision>12</cp:revision>
  <dcterms:created xsi:type="dcterms:W3CDTF">2021-12-29T11:51:00Z</dcterms:created>
  <dcterms:modified xsi:type="dcterms:W3CDTF">2021-12-30T21:41:00Z</dcterms:modified>
</cp:coreProperties>
</file>