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9"/>
        </w:rPr>
        <w:t>PREPOZNAVANJE </w:t>
      </w:r>
      <w:r>
        <w:rPr/>
        <w:t>PISANIH OFLAJN </w:t>
      </w:r>
      <w:r>
        <w:rPr>
          <w:spacing w:val="-6"/>
        </w:rPr>
        <w:t>MATEMATICKIH</w:t>
      </w:r>
      <w:r>
        <w:rPr/>
        <w:t> JEDNACINA</w:t>
      </w:r>
    </w:p>
    <w:p>
      <w:pPr>
        <w:spacing w:before="277"/>
        <w:ind w:left="4076" w:right="0" w:firstLine="0"/>
        <w:jc w:val="left"/>
        <w:rPr>
          <w:sz w:val="28"/>
        </w:rPr>
      </w:pPr>
      <w:r>
        <w:rPr>
          <w:sz w:val="28"/>
        </w:rPr>
        <w:t>Filip Bajraktari</w:t>
      </w:r>
    </w:p>
    <w:p>
      <w:pPr>
        <w:spacing w:before="0"/>
        <w:ind w:left="3948" w:right="0" w:firstLine="0"/>
        <w:jc w:val="left"/>
        <w:rPr>
          <w:sz w:val="28"/>
        </w:rPr>
      </w:pPr>
      <w:r>
        <w:rPr>
          <w:sz w:val="28"/>
        </w:rPr>
        <w:t>30. oktobar 2020.</w:t>
      </w:r>
    </w:p>
    <w:p>
      <w:pPr>
        <w:pStyle w:val="BodyText"/>
        <w:spacing w:before="3"/>
        <w:rPr>
          <w:sz w:val="20"/>
        </w:rPr>
      </w:pPr>
    </w:p>
    <w:p>
      <w:pPr>
        <w:pStyle w:val="ListParagraph"/>
        <w:numPr>
          <w:ilvl w:val="0"/>
          <w:numId w:val="1"/>
        </w:numPr>
        <w:tabs>
          <w:tab w:pos="396" w:val="left" w:leader="none"/>
        </w:tabs>
        <w:spacing w:line="240" w:lineRule="auto" w:before="89" w:after="0"/>
        <w:ind w:left="396" w:right="0" w:hanging="281"/>
        <w:jc w:val="both"/>
        <w:rPr>
          <w:b/>
          <w:sz w:val="28"/>
        </w:rPr>
      </w:pPr>
      <w:r>
        <w:rPr>
          <w:b/>
          <w:sz w:val="28"/>
        </w:rPr>
        <w:t>Uvod</w:t>
      </w:r>
    </w:p>
    <w:p>
      <w:pPr>
        <w:pStyle w:val="BodyText"/>
        <w:spacing w:before="10"/>
        <w:rPr>
          <w:b/>
          <w:sz w:val="27"/>
        </w:rPr>
      </w:pPr>
    </w:p>
    <w:p>
      <w:pPr>
        <w:pStyle w:val="BodyText"/>
        <w:spacing w:before="1"/>
        <w:ind w:left="115" w:right="111"/>
        <w:jc w:val="both"/>
      </w:pPr>
      <w:r>
        <w:rPr/>
        <w:t>Kako je tehnologija pocela naglo da se razvija tokom proslog veka, postala je jeftinija samim tim i pristupacnija za veliku vecinu ljudi. Danas imamo pametne telefone(smartphone) I licne racunare(Personal Computer) koji nam omogucavaju da skoro sve informacije dobijamo u veoma kratkom vremenskom intervalom u svega par klikova. S toga se sredinom proslog veka javio problem digitalizacije dokumenata iz arhiva I biblioteka. Bilo je logicno da nije moguce prekucavati sve sto je covecanstvo ikada stvorilo, pa su ljudi odluciti da to rese pravljenjem odredjenog algoritma koji ce to uraditi umesto njih. Za razliku od teksta, problem prepoznavanja pisanih matematickih jednacina je znatno tezi. Prvenstveno zbog kolicne mogucih znakova koji treba da se digitalizuju (kod prepoznavanja teksta imamo oko 30-ak slova I desetak interpunkciskih znakova, dok broj matematickih simbola dolazi I do par stotina). </w:t>
      </w:r>
      <w:r>
        <w:rPr>
          <w:spacing w:val="-3"/>
        </w:rPr>
        <w:t>Takodje, </w:t>
      </w:r>
      <w:r>
        <w:rPr/>
        <w:t>reci za razliku od jednacina nemaju visedimenzionalnu ugnjezdenost kao sto su stepen i indeks. </w:t>
      </w:r>
      <w:r>
        <w:rPr>
          <w:spacing w:val="-10"/>
        </w:rPr>
        <w:t>To </w:t>
      </w:r>
      <w:r>
        <w:rPr/>
        <w:t>predstavlja problem zato sto svaki znak jednacine mora se prvo izdovjiti, a zatim kasnije u programu klasifikovati. Zbog toga je prepoznavanje jednacina trenutno jedan od najtezih problema kojim se polje kompjuterske vizije bavi.</w:t>
      </w:r>
    </w:p>
    <w:p>
      <w:pPr>
        <w:pStyle w:val="BodyText"/>
      </w:pPr>
    </w:p>
    <w:p>
      <w:pPr>
        <w:pStyle w:val="BodyText"/>
        <w:ind w:left="115" w:right="116"/>
        <w:jc w:val="both"/>
      </w:pPr>
      <w:r>
        <w:rPr/>
        <w:t>Postoje dva tipa prepoznavanja jednaciana: oflajn, tj. sistem za staticko prepoznavanje I onlajn, tj. sistem za dinamicko prepoznavanje. Onlajn verifikacija se oslanja na digitalnu povrsinu, tj. uzima podatke u vremenu izvrsavanja programa (run time), dok oflajn verifikacija se izvrsava na vec skeniranoj slici.</w:t>
      </w:r>
    </w:p>
    <w:p>
      <w:pPr>
        <w:pStyle w:val="BodyText"/>
        <w:rPr>
          <w:sz w:val="26"/>
        </w:rPr>
      </w:pPr>
    </w:p>
    <w:p>
      <w:pPr>
        <w:pStyle w:val="BodyText"/>
        <w:spacing w:before="1"/>
        <w:rPr>
          <w:sz w:val="22"/>
        </w:rPr>
      </w:pPr>
    </w:p>
    <w:p>
      <w:pPr>
        <w:pStyle w:val="Heading2"/>
        <w:numPr>
          <w:ilvl w:val="0"/>
          <w:numId w:val="1"/>
        </w:numPr>
        <w:tabs>
          <w:tab w:pos="396" w:val="left" w:leader="none"/>
        </w:tabs>
        <w:spacing w:line="240" w:lineRule="auto" w:before="0" w:after="0"/>
        <w:ind w:left="396" w:right="0" w:hanging="281"/>
        <w:jc w:val="both"/>
      </w:pPr>
      <w:r>
        <w:rPr/>
        <w:t>Metod</w:t>
      </w:r>
    </w:p>
    <w:p>
      <w:pPr>
        <w:pStyle w:val="BodyText"/>
        <w:spacing w:before="10"/>
        <w:rPr>
          <w:b/>
          <w:sz w:val="27"/>
        </w:rPr>
      </w:pPr>
    </w:p>
    <w:p>
      <w:pPr>
        <w:pStyle w:val="BodyText"/>
        <w:spacing w:before="1"/>
        <w:ind w:left="115" w:right="118"/>
        <w:jc w:val="both"/>
      </w:pPr>
      <w:r>
        <w:rPr/>
        <w:t>Ceo proces se sastoji iz cetiri glavna dela: pripremna obrada slike(pre-processing of image), segmentacija/izdvajanje jednacina sa slike I matematickih simbola iz tih istih jednacina, klasifikacija svakog karaktera pojedinacno I njihovo ponovno grupisanje u string(niz karaktera). U cetvrtom tj. poslednjem delu metoda mozemo da izvrsimo pronalazenje ekvivalentnih latex</w:t>
      </w:r>
      <w:r>
        <w:rPr>
          <w:spacing w:val="-23"/>
        </w:rPr>
        <w:t> </w:t>
      </w:r>
      <w:r>
        <w:rPr/>
        <w:t>kodova.</w:t>
      </w:r>
    </w:p>
    <w:p>
      <w:pPr>
        <w:pStyle w:val="BodyText"/>
        <w:rPr>
          <w:sz w:val="20"/>
        </w:rPr>
      </w:pPr>
    </w:p>
    <w:p>
      <w:pPr>
        <w:pStyle w:val="BodyText"/>
        <w:spacing w:before="7"/>
        <w:rPr>
          <w:sz w:val="13"/>
        </w:rPr>
      </w:pPr>
      <w:r>
        <w:rPr/>
        <w:drawing>
          <wp:anchor distT="0" distB="0" distL="0" distR="0" allowOverlap="1" layoutInCell="1" locked="0" behindDoc="0" simplePos="0" relativeHeight="0">
            <wp:simplePos x="0" y="0"/>
            <wp:positionH relativeFrom="page">
              <wp:posOffset>2889885</wp:posOffset>
            </wp:positionH>
            <wp:positionV relativeFrom="paragraph">
              <wp:posOffset>124514</wp:posOffset>
            </wp:positionV>
            <wp:extent cx="1666875" cy="257175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66875" cy="2571750"/>
                    </a:xfrm>
                    <a:prstGeom prst="rect">
                      <a:avLst/>
                    </a:prstGeom>
                  </pic:spPr>
                </pic:pic>
              </a:graphicData>
            </a:graphic>
          </wp:anchor>
        </w:drawing>
      </w:r>
    </w:p>
    <w:p>
      <w:pPr>
        <w:spacing w:after="0"/>
        <w:rPr>
          <w:sz w:val="13"/>
        </w:rPr>
        <w:sectPr>
          <w:type w:val="continuous"/>
          <w:pgSz w:w="11910" w:h="16840"/>
          <w:pgMar w:top="1060" w:bottom="280" w:left="1020" w:right="1020"/>
        </w:sectPr>
      </w:pPr>
    </w:p>
    <w:p>
      <w:pPr>
        <w:pStyle w:val="Heading2"/>
        <w:numPr>
          <w:ilvl w:val="1"/>
          <w:numId w:val="1"/>
        </w:numPr>
        <w:tabs>
          <w:tab w:pos="536" w:val="left" w:leader="none"/>
        </w:tabs>
        <w:spacing w:line="240" w:lineRule="auto" w:before="77" w:after="0"/>
        <w:ind w:left="536" w:right="0" w:hanging="421"/>
        <w:jc w:val="left"/>
      </w:pPr>
      <w:r>
        <w:rPr/>
        <w:t>Obrada</w:t>
      </w:r>
      <w:r>
        <w:rPr>
          <w:spacing w:val="-2"/>
        </w:rPr>
        <w:t> </w:t>
      </w:r>
      <w:r>
        <w:rPr/>
        <w:t>slike</w:t>
      </w:r>
    </w:p>
    <w:p>
      <w:pPr>
        <w:pStyle w:val="BodyText"/>
        <w:spacing w:before="10"/>
        <w:rPr>
          <w:b/>
          <w:sz w:val="27"/>
        </w:rPr>
      </w:pPr>
    </w:p>
    <w:p>
      <w:pPr>
        <w:pStyle w:val="BodyText"/>
        <w:ind w:left="115" w:right="119"/>
        <w:jc w:val="both"/>
      </w:pPr>
      <w:r>
        <w:rPr/>
        <w:t>Proces obrade slike obuhvata sve one promene I modifikacije na slici koje cine sliku pogodnijom za dalju obradu. Ovaj deo mozemo podeliti na tri procesa: pretvaranje RGB slike u Gray-Scale sliku(slika koja sadrzi iskljucivo nijanse sive), uklanjanje sumova I binarizacija slike.</w:t>
      </w:r>
    </w:p>
    <w:p>
      <w:pPr>
        <w:pStyle w:val="BodyText"/>
        <w:spacing w:before="1"/>
      </w:pPr>
    </w:p>
    <w:p>
      <w:pPr>
        <w:pStyle w:val="Heading2"/>
        <w:numPr>
          <w:ilvl w:val="2"/>
          <w:numId w:val="1"/>
        </w:numPr>
        <w:tabs>
          <w:tab w:pos="746" w:val="left" w:leader="none"/>
        </w:tabs>
        <w:spacing w:line="240" w:lineRule="auto" w:before="0" w:after="0"/>
        <w:ind w:left="746" w:right="0" w:hanging="631"/>
        <w:jc w:val="left"/>
      </w:pPr>
      <w:r>
        <w:rPr/>
        <w:t>Pretvaranje slike iz RGB u</w:t>
      </w:r>
      <w:r>
        <w:rPr>
          <w:spacing w:val="-6"/>
        </w:rPr>
        <w:t> </w:t>
      </w:r>
      <w:r>
        <w:rPr/>
        <w:t>Gray-Scale</w:t>
      </w:r>
    </w:p>
    <w:p>
      <w:pPr>
        <w:pStyle w:val="BodyText"/>
        <w:spacing w:before="11"/>
        <w:rPr>
          <w:b/>
          <w:sz w:val="27"/>
        </w:rPr>
      </w:pPr>
    </w:p>
    <w:p>
      <w:pPr>
        <w:pStyle w:val="BodyText"/>
        <w:ind w:left="115" w:right="126"/>
        <w:jc w:val="both"/>
      </w:pPr>
      <w:r>
        <w:rPr/>
        <w:t>Ukoliko bismo radili sa RGB slikom morali bismo da za svaki piksel na slici vodimo racuna o kolicini crvene, zelene I plave boje. Zato uproscavamo sliku tako sto cemo tri vrednosti zameniti jednom vrednoscu, tj. Grayscale vrednoscu. Formula koju cemo koristiti je:</w:t>
      </w:r>
    </w:p>
    <w:p>
      <w:pPr>
        <w:pStyle w:val="BodyText"/>
      </w:pPr>
    </w:p>
    <w:p>
      <w:pPr>
        <w:pStyle w:val="Heading1"/>
      </w:pPr>
      <w:r>
        <w:rPr/>
        <w:t>Y = 0.999R + 0.587G + 0.114B,</w:t>
      </w:r>
    </w:p>
    <w:p>
      <w:pPr>
        <w:pStyle w:val="BodyText"/>
        <w:rPr>
          <w:sz w:val="30"/>
        </w:rPr>
      </w:pPr>
    </w:p>
    <w:p>
      <w:pPr>
        <w:pStyle w:val="BodyText"/>
        <w:ind w:left="115"/>
        <w:jc w:val="both"/>
      </w:pPr>
      <w:r>
        <w:rPr/>
        <w:t>gde su Y,R,G,B redom oznake za kolicinu sive, crvene, zelene I plave boje.</w:t>
      </w:r>
    </w:p>
    <w:p>
      <w:pPr>
        <w:pStyle w:val="BodyText"/>
        <w:spacing w:before="1"/>
      </w:pPr>
    </w:p>
    <w:p>
      <w:pPr>
        <w:pStyle w:val="Heading2"/>
        <w:numPr>
          <w:ilvl w:val="2"/>
          <w:numId w:val="1"/>
        </w:numPr>
        <w:tabs>
          <w:tab w:pos="746" w:val="left" w:leader="none"/>
        </w:tabs>
        <w:spacing w:line="240" w:lineRule="auto" w:before="0" w:after="0"/>
        <w:ind w:left="746" w:right="0" w:hanging="631"/>
        <w:jc w:val="left"/>
      </w:pPr>
      <w:r>
        <w:rPr/>
        <w:t>Uklanjanje sumova sa</w:t>
      </w:r>
      <w:r>
        <w:rPr>
          <w:spacing w:val="-1"/>
        </w:rPr>
        <w:t> </w:t>
      </w:r>
      <w:r>
        <w:rPr/>
        <w:t>slike</w:t>
      </w:r>
    </w:p>
    <w:p>
      <w:pPr>
        <w:pStyle w:val="BodyText"/>
        <w:spacing w:before="11"/>
        <w:rPr>
          <w:b/>
          <w:sz w:val="27"/>
        </w:rPr>
      </w:pPr>
    </w:p>
    <w:p>
      <w:pPr>
        <w:pStyle w:val="BodyText"/>
        <w:ind w:left="115" w:right="115"/>
        <w:jc w:val="both"/>
      </w:pPr>
      <w:r>
        <w:rPr/>
        <w:t>Kako je hardver nesto sto je covek stvorio, logicno je da nece uvek raditi u potpunosti kao sto je zamisljeno. Greske hardvera se nazivju sumovi. Kako sa razvojem u samoj elektronci te greske su sve manje I redje, ali I dalje su prisutne I mogu praviti probleme prilikom dalje obrade. Postoje dve najosnovnije vrste suma: Gausov sum I so I biber sum, ali je so I biber sum zanemarljiv na slikama sto I jeste tema ovog rada, te se njime necemo baviti. Bavicemo se samo izolovanjem Gausovog suma[4].</w:t>
      </w:r>
    </w:p>
    <w:p>
      <w:pPr>
        <w:pStyle w:val="BodyText"/>
      </w:pPr>
    </w:p>
    <w:p>
      <w:pPr>
        <w:pStyle w:val="Heading2"/>
        <w:numPr>
          <w:ilvl w:val="2"/>
          <w:numId w:val="1"/>
        </w:numPr>
        <w:tabs>
          <w:tab w:pos="746" w:val="left" w:leader="none"/>
        </w:tabs>
        <w:spacing w:line="240" w:lineRule="auto" w:before="1" w:after="0"/>
        <w:ind w:left="746" w:right="0" w:hanging="631"/>
        <w:jc w:val="left"/>
      </w:pPr>
      <w:r>
        <w:rPr/>
        <w:t>Binarizacija</w:t>
      </w:r>
    </w:p>
    <w:p>
      <w:pPr>
        <w:pStyle w:val="BodyText"/>
        <w:spacing w:before="10"/>
        <w:rPr>
          <w:b/>
          <w:sz w:val="27"/>
        </w:rPr>
      </w:pPr>
    </w:p>
    <w:p>
      <w:pPr>
        <w:pStyle w:val="BodyText"/>
        <w:spacing w:before="1"/>
        <w:ind w:left="115" w:right="116"/>
        <w:jc w:val="both"/>
      </w:pPr>
      <w:r>
        <w:rPr/>
        <w:t>Binarizacija je proces u kome se svakoj vrednosti Gray-Scale pixela dodeljuje jedna od dve moguce vrednosti, kao sto I ime aludira, te vrednosti su 0 I 1. Da bismo to uradili potrebno je da za svaki piksel znamo prag na osnovu koga cemo datom pixelu dodeliti adekvatnu vrednost. Prag ili granicnu vrednost mozemo izabrati tako da bude jedinstvena i unpred odredjena, ali postoje I pametnije metode koje ce nam pomoci da optimizujemo nasu binarizaciju kao sto je Otsov metod. Otsov metod se bazira na statistickim karakteristikama slike. Na ovaj nacin kompjuter umesto nas obavlja slozenu analizu I bira najoptimalniju globalnu granicnu vrednost.</w:t>
      </w:r>
    </w:p>
    <w:p>
      <w:pPr>
        <w:pStyle w:val="BodyText"/>
        <w:rPr>
          <w:sz w:val="26"/>
        </w:rPr>
      </w:pPr>
    </w:p>
    <w:p>
      <w:pPr>
        <w:pStyle w:val="BodyText"/>
        <w:rPr>
          <w:sz w:val="22"/>
        </w:rPr>
      </w:pPr>
    </w:p>
    <w:p>
      <w:pPr>
        <w:pStyle w:val="Heading2"/>
        <w:numPr>
          <w:ilvl w:val="1"/>
          <w:numId w:val="1"/>
        </w:numPr>
        <w:tabs>
          <w:tab w:pos="536" w:val="left" w:leader="none"/>
        </w:tabs>
        <w:spacing w:line="240" w:lineRule="auto" w:before="0" w:after="0"/>
        <w:ind w:left="536" w:right="0" w:hanging="421"/>
        <w:jc w:val="left"/>
      </w:pPr>
      <w:r>
        <w:rPr/>
        <w:t>Segmentacija jednacina I</w:t>
      </w:r>
      <w:r>
        <w:rPr>
          <w:spacing w:val="-2"/>
        </w:rPr>
        <w:t> </w:t>
      </w:r>
      <w:r>
        <w:rPr/>
        <w:t>karaktera</w:t>
      </w:r>
    </w:p>
    <w:p>
      <w:pPr>
        <w:pStyle w:val="BodyText"/>
        <w:rPr>
          <w:b/>
          <w:sz w:val="28"/>
        </w:rPr>
      </w:pPr>
    </w:p>
    <w:p>
      <w:pPr>
        <w:pStyle w:val="BodyText"/>
        <w:ind w:left="115" w:right="120"/>
        <w:jc w:val="both"/>
      </w:pPr>
      <w:r>
        <w:rPr/>
        <w:t>Za pocetak bih koristio podatke koji u sebi sadrze samo jednu jednacinu, tj. jedan matematicki izraz (spreman sam, ukoliko zavrsim ranije sa projektom, da unapredim moje istrazivanje time sto cu ubaciti taj jedan dodatan korak – segmentacija jednacina).</w:t>
      </w:r>
    </w:p>
    <w:p>
      <w:pPr>
        <w:pStyle w:val="BodyText"/>
      </w:pPr>
    </w:p>
    <w:p>
      <w:pPr>
        <w:pStyle w:val="BodyText"/>
        <w:ind w:left="115" w:right="114"/>
        <w:jc w:val="both"/>
      </w:pPr>
      <w:r>
        <w:rPr/>
        <w:t>Da bi izdvojili tu jednu jednacinu, potrebno je da nadjemo gornlju I donju granicu(upper and lower bound), tj. potrebno je da nadjemo neke dve linije pixela na slici takve da je svaki element te jednacine izmedju te dve linije. Metod koji cemo koristiti je kompaktna horizontalna projekcija, tj. za svaki red piksela racunacemo koliko ima crnih pixela I pronaci odgovarajuc prag(threshold) koji ce nam sluziti za odredjivanje da li je data linija pixela deo jednacine ili nije. Prag racunamo po formuli:</w:t>
      </w:r>
    </w:p>
    <w:p>
      <w:pPr>
        <w:pStyle w:val="Heading1"/>
      </w:pPr>
      <w:r>
        <w:rPr/>
        <w:t>T = Σmax(Xi) / n,</w:t>
      </w:r>
    </w:p>
    <w:p>
      <w:pPr>
        <w:spacing w:after="0"/>
        <w:sectPr>
          <w:pgSz w:w="11910" w:h="16840"/>
          <w:pgMar w:top="1040" w:bottom="280" w:left="1020" w:right="1020"/>
        </w:sectPr>
      </w:pPr>
    </w:p>
    <w:p>
      <w:pPr>
        <w:pStyle w:val="BodyText"/>
        <w:spacing w:before="76"/>
        <w:ind w:left="115" w:right="127"/>
        <w:jc w:val="both"/>
      </w:pPr>
      <w:r>
        <w:rPr/>
        <w:t>gde je Xi ukupan broj crnih pixela u datoj liniji, a n ukupan broj horizontalnih linija slike koja se trenutno obradjuje.</w:t>
      </w:r>
    </w:p>
    <w:p>
      <w:pPr>
        <w:pStyle w:val="BodyText"/>
      </w:pPr>
    </w:p>
    <w:p>
      <w:pPr>
        <w:pStyle w:val="BodyText"/>
        <w:ind w:left="115" w:right="113"/>
        <w:jc w:val="both"/>
      </w:pPr>
      <w:r>
        <w:rPr/>
        <w:t>Segmentacija karaktera je proces koji nam sluzi da sliku jednacine podelinom na vise manjih slika na kojim ce se nalaziti po jedan simbol( promenljiva, znakovi racunske operacije, slova grckog alfabeta,..). Metod koji cemo koristiti se naziva analiza povezanih komponenti. Ovaj metod se u kompjuterskoj viziji koristi za pronalazenje povezanih delova na binarnoj slikci, zato je binarizacija sastavni deo preliminarne obrade slike. Svaki pixel se granici sa jos cetiri pixela(ne racunajuci granicne pixele), tj. tako binarizovanu sliku mozemo da predstavimo kao bestezinski graf sa disjunktnim komponentama. Alogoritmima kao sto su DFS I BFS se lako mogu izdvojiti komponente [3]. Svaka slika odredjene komponente se ostavlja dalje na klasifikaciju.</w:t>
      </w:r>
    </w:p>
    <w:p>
      <w:pPr>
        <w:pStyle w:val="BodyText"/>
        <w:spacing w:before="1"/>
      </w:pPr>
    </w:p>
    <w:p>
      <w:pPr>
        <w:pStyle w:val="Heading2"/>
        <w:numPr>
          <w:ilvl w:val="1"/>
          <w:numId w:val="1"/>
        </w:numPr>
        <w:tabs>
          <w:tab w:pos="536" w:val="left" w:leader="none"/>
        </w:tabs>
        <w:spacing w:line="240" w:lineRule="auto" w:before="0" w:after="0"/>
        <w:ind w:left="536" w:right="0" w:hanging="421"/>
        <w:jc w:val="left"/>
      </w:pPr>
      <w:r>
        <w:rPr/>
        <w:t>Klasifikacija karaktera I njihovo spajanje u</w:t>
      </w:r>
      <w:r>
        <w:rPr>
          <w:spacing w:val="-7"/>
        </w:rPr>
        <w:t> </w:t>
      </w:r>
      <w:r>
        <w:rPr/>
        <w:t>string</w:t>
      </w:r>
    </w:p>
    <w:p>
      <w:pPr>
        <w:pStyle w:val="BodyText"/>
        <w:spacing w:before="11"/>
        <w:rPr>
          <w:b/>
          <w:sz w:val="27"/>
        </w:rPr>
      </w:pPr>
    </w:p>
    <w:p>
      <w:pPr>
        <w:pStyle w:val="BodyText"/>
        <w:ind w:left="115" w:right="117"/>
        <w:jc w:val="both"/>
      </w:pPr>
      <w:r>
        <w:rPr/>
        <w:t>U datom istrazivanju koristio bih dve metode klasifikacije karaktera: CNN(convolutional neural network) I neku drugu metodu. Ovaj deo ostavljam namerno prazno, zato sto smatram da cu posle radionice imati bolje razumevanje o ovoj temi pa ce I samim tim ovaj deo biti bolje napisan, sto I jeste cilj(A malo je I do nedostatka vremena).</w:t>
      </w:r>
    </w:p>
    <w:p>
      <w:pPr>
        <w:pStyle w:val="BodyText"/>
        <w:rPr>
          <w:sz w:val="28"/>
        </w:rPr>
      </w:pPr>
    </w:p>
    <w:p>
      <w:pPr>
        <w:pStyle w:val="Heading2"/>
        <w:numPr>
          <w:ilvl w:val="1"/>
          <w:numId w:val="1"/>
        </w:numPr>
        <w:tabs>
          <w:tab w:pos="536" w:val="left" w:leader="none"/>
        </w:tabs>
        <w:spacing w:line="240" w:lineRule="auto" w:before="0" w:after="0"/>
        <w:ind w:left="536" w:right="0" w:hanging="421"/>
        <w:jc w:val="left"/>
      </w:pPr>
      <w:r>
        <w:rPr/>
        <w:t>Pronalazenje ekvivalentnog latex</w:t>
      </w:r>
      <w:r>
        <w:rPr>
          <w:spacing w:val="-4"/>
        </w:rPr>
        <w:t> </w:t>
      </w:r>
      <w:r>
        <w:rPr/>
        <w:t>koda</w:t>
      </w:r>
    </w:p>
    <w:p>
      <w:pPr>
        <w:pStyle w:val="BodyText"/>
        <w:rPr>
          <w:b/>
          <w:sz w:val="28"/>
        </w:rPr>
      </w:pPr>
    </w:p>
    <w:p>
      <w:pPr>
        <w:pStyle w:val="BodyText"/>
        <w:ind w:left="115" w:right="115"/>
        <w:jc w:val="both"/>
      </w:pPr>
      <w:r>
        <w:rPr/>
        <w:t>Pronalazenje odgovarajuceg latex koda mozemo izvrsiti u slozenosti alogoritma O(n). Pretpostavicemo da ce se koeficijenti nalaziti uvek pre promenljive uz koju stoje, a stepeni posle promenljive. Prvi korak tog algoritma bi bila grupacija jednocifrenih brojeva u visecifrene, na primer “123” → 123,a nakon toga bi se elementi jednacine zamenjivali redom odgovrajucim izrazima.</w:t>
      </w:r>
    </w:p>
    <w:p>
      <w:pPr>
        <w:pStyle w:val="BodyText"/>
      </w:pPr>
    </w:p>
    <w:p>
      <w:pPr>
        <w:pStyle w:val="Heading2"/>
        <w:numPr>
          <w:ilvl w:val="0"/>
          <w:numId w:val="1"/>
        </w:numPr>
        <w:tabs>
          <w:tab w:pos="326" w:val="left" w:leader="none"/>
        </w:tabs>
        <w:spacing w:line="240" w:lineRule="auto" w:before="1" w:after="0"/>
        <w:ind w:left="326" w:right="0" w:hanging="211"/>
        <w:jc w:val="both"/>
      </w:pPr>
      <w:r>
        <w:rPr/>
        <w:t>Baza podataka</w:t>
      </w:r>
    </w:p>
    <w:p>
      <w:pPr>
        <w:pStyle w:val="BodyText"/>
        <w:spacing w:before="10"/>
        <w:rPr>
          <w:b/>
          <w:sz w:val="27"/>
        </w:rPr>
      </w:pPr>
    </w:p>
    <w:p>
      <w:pPr>
        <w:pStyle w:val="BodyText"/>
        <w:spacing w:before="1"/>
        <w:ind w:left="115" w:right="112"/>
        <w:jc w:val="both"/>
      </w:pPr>
      <w:r>
        <w:rPr/>
        <w:t>Baza podataka nam sluzi da bismo dobili detaljne eksperimentalne rezultate, jer par test primera  nije dovoljon za ovakav tip istrazivanja. Koristicemo dve vrste baza podataka. Prva ce sluziti za trening karaktera [2]. Koristicemo Kaggle-ovu bazu podatak za pisane matematicke simbole. Dok ce druga baza podataka zapravo sluziti za testiranje tacnosti prepoznavanja samih jednacina. Zbog nedovoljnog broja test primera kod nekih baza ili privatnih baza podataka, trenutno jos nisam nasao odgovarajucu.</w:t>
      </w:r>
    </w:p>
    <w:p>
      <w:pPr>
        <w:pStyle w:val="BodyText"/>
        <w:rPr>
          <w:sz w:val="28"/>
        </w:rPr>
      </w:pPr>
    </w:p>
    <w:p>
      <w:pPr>
        <w:pStyle w:val="Heading2"/>
        <w:numPr>
          <w:ilvl w:val="0"/>
          <w:numId w:val="1"/>
        </w:numPr>
        <w:tabs>
          <w:tab w:pos="326" w:val="left" w:leader="none"/>
        </w:tabs>
        <w:spacing w:line="240" w:lineRule="auto" w:before="0" w:after="0"/>
        <w:ind w:left="326" w:right="0" w:hanging="211"/>
        <w:jc w:val="both"/>
      </w:pPr>
      <w:r>
        <w:rPr/>
        <w:t>Cilj</w:t>
      </w:r>
      <w:r>
        <w:rPr>
          <w:spacing w:val="-1"/>
        </w:rPr>
        <w:t> </w:t>
      </w:r>
      <w:r>
        <w:rPr/>
        <w:t>istrazivanja</w:t>
      </w:r>
    </w:p>
    <w:p>
      <w:pPr>
        <w:pStyle w:val="BodyText"/>
        <w:rPr>
          <w:b/>
          <w:sz w:val="28"/>
        </w:rPr>
      </w:pPr>
    </w:p>
    <w:p>
      <w:pPr>
        <w:pStyle w:val="BodyText"/>
        <w:ind w:left="115" w:right="115"/>
        <w:jc w:val="both"/>
      </w:pPr>
      <w:r>
        <w:rPr/>
        <w:t>Cilj istrazivanja je prepoznavanje ofline pisanih matematickih jednacina, a zatim odredjivanje njihovih ekvivalentnih latex kodova. Time bismo drasticno ubrzali proces izrade naucnih radov koji u sebi sadrze kompleksna izracunavanja. Pored toga merio bih I poredio tacnost metoda (jedna ce biti kovulucione neuronske mreze a drugu cu osmilsliti nakon radionice iz masinskog ucenja, imam par ideja ali sam ostavio taj deo za kasnije kada mi neke stvari budu bile jasnije). Tacnost prepoznavanja karaktera bih racunao po formuli:</w:t>
      </w:r>
    </w:p>
    <w:p>
      <w:pPr>
        <w:pStyle w:val="BodyText"/>
        <w:spacing w:before="1"/>
      </w:pPr>
    </w:p>
    <w:p>
      <w:pPr>
        <w:pStyle w:val="Heading3"/>
        <w:ind w:left="274"/>
        <w:rPr>
          <w:u w:val="none"/>
        </w:rPr>
      </w:pPr>
      <w:r>
        <w:rPr>
          <w:u w:val="single"/>
        </w:rPr>
        <w:t>Tacnost od karaktera = Broj tacno prepoznatih karaktera / Ukupan broj karaktera * 100%,</w:t>
      </w:r>
    </w:p>
    <w:p>
      <w:pPr>
        <w:pStyle w:val="BodyText"/>
        <w:spacing w:before="2"/>
        <w:rPr>
          <w:sz w:val="16"/>
        </w:rPr>
      </w:pPr>
    </w:p>
    <w:p>
      <w:pPr>
        <w:pStyle w:val="BodyText"/>
        <w:tabs>
          <w:tab w:pos="9655" w:val="left" w:leader="none"/>
        </w:tabs>
        <w:spacing w:before="90"/>
        <w:ind w:left="115" w:right="128"/>
      </w:pPr>
      <w:r>
        <w:rPr/>
        <w:t>kao  tacno prepoznatu jednacinu  bih racunao  onu kod koje  su svi karakteri </w:t>
      </w:r>
      <w:r>
        <w:rPr>
          <w:spacing w:val="39"/>
        </w:rPr>
        <w:t> </w:t>
      </w:r>
      <w:r>
        <w:rPr/>
        <w:t>dobro</w:t>
      </w:r>
      <w:r>
        <w:rPr>
          <w:spacing w:val="27"/>
        </w:rPr>
        <w:t> </w:t>
      </w:r>
      <w:r>
        <w:rPr/>
        <w:t>prepoznatio</w:t>
        <w:tab/>
      </w:r>
      <w:r>
        <w:rPr>
          <w:spacing w:val="-17"/>
        </w:rPr>
        <w:t>I </w:t>
      </w:r>
      <w:r>
        <w:rPr/>
        <w:t>tacnost prepoznavanja jednacina bih racunao po slicnoj</w:t>
      </w:r>
      <w:r>
        <w:rPr>
          <w:spacing w:val="-3"/>
        </w:rPr>
        <w:t> </w:t>
      </w:r>
      <w:r>
        <w:rPr/>
        <w:t>formuli:</w:t>
      </w:r>
    </w:p>
    <w:p>
      <w:pPr>
        <w:spacing w:after="0"/>
        <w:sectPr>
          <w:pgSz w:w="11910" w:h="16840"/>
          <w:pgMar w:top="1040" w:bottom="280" w:left="1020" w:right="1020"/>
        </w:sectPr>
      </w:pPr>
    </w:p>
    <w:p>
      <w:pPr>
        <w:pStyle w:val="Heading3"/>
        <w:spacing w:before="77"/>
        <w:rPr>
          <w:u w:val="none"/>
        </w:rPr>
      </w:pPr>
      <w:r>
        <w:rPr>
          <w:u w:val="single"/>
        </w:rPr>
        <w:t>Tacnost od jednacina = Broj tacno prepoznatih jednacina / Ukupan broj jednacina * 100%.</w:t>
      </w:r>
    </w:p>
    <w:p>
      <w:pPr>
        <w:pStyle w:val="BodyText"/>
        <w:spacing w:before="3"/>
        <w:rPr>
          <w:sz w:val="18"/>
        </w:rPr>
      </w:pPr>
    </w:p>
    <w:p>
      <w:pPr>
        <w:pStyle w:val="ListParagraph"/>
        <w:numPr>
          <w:ilvl w:val="0"/>
          <w:numId w:val="1"/>
        </w:numPr>
        <w:tabs>
          <w:tab w:pos="326" w:val="left" w:leader="none"/>
        </w:tabs>
        <w:spacing w:line="240" w:lineRule="auto" w:before="89" w:after="0"/>
        <w:ind w:left="326" w:right="0" w:hanging="211"/>
        <w:jc w:val="left"/>
        <w:rPr>
          <w:b/>
          <w:sz w:val="28"/>
        </w:rPr>
      </w:pPr>
      <w:r>
        <w:rPr>
          <w:b/>
          <w:sz w:val="28"/>
        </w:rPr>
        <w:t>Hipoteza</w:t>
      </w:r>
    </w:p>
    <w:p>
      <w:pPr>
        <w:pStyle w:val="BodyText"/>
        <w:spacing w:before="10"/>
        <w:rPr>
          <w:b/>
          <w:sz w:val="27"/>
        </w:rPr>
      </w:pPr>
    </w:p>
    <w:p>
      <w:pPr>
        <w:pStyle w:val="BodyText"/>
        <w:ind w:left="115" w:right="124"/>
      </w:pPr>
      <w:r>
        <w:rPr/>
        <w:t>Prva hipoteza je da ce CNN( convolutional neural network) imati vecu tacnost u odnosu na tu drugu metodu koju budem izabrao.</w:t>
      </w:r>
    </w:p>
    <w:p>
      <w:pPr>
        <w:pStyle w:val="BodyText"/>
      </w:pPr>
    </w:p>
    <w:p>
      <w:pPr>
        <w:pStyle w:val="BodyText"/>
        <w:spacing w:before="1"/>
        <w:ind w:left="115"/>
      </w:pPr>
      <w:r>
        <w:rPr/>
        <w:t>Druga hipotez je da ce obe metode dostici tacnost prepoznavanja karaktera vecu od 90%.</w:t>
      </w:r>
    </w:p>
    <w:p>
      <w:pPr>
        <w:pStyle w:val="BodyText"/>
        <w:rPr>
          <w:sz w:val="28"/>
        </w:rPr>
      </w:pPr>
    </w:p>
    <w:p>
      <w:pPr>
        <w:pStyle w:val="Heading2"/>
        <w:numPr>
          <w:ilvl w:val="0"/>
          <w:numId w:val="1"/>
        </w:numPr>
        <w:tabs>
          <w:tab w:pos="326" w:val="left" w:leader="none"/>
        </w:tabs>
        <w:spacing w:line="240" w:lineRule="auto" w:before="0" w:after="0"/>
        <w:ind w:left="326" w:right="0" w:hanging="211"/>
        <w:jc w:val="left"/>
      </w:pPr>
      <w:r>
        <w:rPr/>
        <w:t>Literatura</w:t>
      </w:r>
    </w:p>
    <w:p>
      <w:pPr>
        <w:pStyle w:val="BodyText"/>
        <w:spacing w:before="11"/>
        <w:rPr>
          <w:b/>
          <w:sz w:val="27"/>
        </w:rPr>
      </w:pPr>
    </w:p>
    <w:p>
      <w:pPr>
        <w:pStyle w:val="ListParagraph"/>
        <w:numPr>
          <w:ilvl w:val="0"/>
          <w:numId w:val="2"/>
        </w:numPr>
        <w:tabs>
          <w:tab w:pos="825" w:val="left" w:leader="none"/>
          <w:tab w:pos="826" w:val="left" w:leader="none"/>
          <w:tab w:pos="2243" w:val="left" w:leader="none"/>
          <w:tab w:pos="2821" w:val="left" w:leader="none"/>
          <w:tab w:pos="4939" w:val="left" w:leader="none"/>
          <w:tab w:pos="8623" w:val="left" w:leader="none"/>
        </w:tabs>
        <w:spacing w:line="240" w:lineRule="auto" w:before="0" w:after="0"/>
        <w:ind w:left="826" w:right="415" w:hanging="710"/>
        <w:jc w:val="left"/>
        <w:rPr>
          <w:sz w:val="22"/>
        </w:rPr>
      </w:pPr>
      <w:r>
        <w:rPr>
          <w:sz w:val="22"/>
        </w:rPr>
        <w:t>Md</w:t>
      </w:r>
      <w:r>
        <w:rPr>
          <w:spacing w:val="-3"/>
          <w:sz w:val="22"/>
        </w:rPr>
        <w:t> </w:t>
      </w:r>
      <w:r>
        <w:rPr>
          <w:sz w:val="22"/>
        </w:rPr>
        <w:t>Bipul</w:t>
      </w:r>
      <w:r>
        <w:rPr>
          <w:spacing w:val="-2"/>
          <w:sz w:val="22"/>
        </w:rPr>
        <w:t> </w:t>
      </w:r>
      <w:r>
        <w:rPr>
          <w:sz w:val="22"/>
        </w:rPr>
        <w:t>Hossain,</w:t>
        <w:tab/>
        <w:t>Feroza</w:t>
      </w:r>
      <w:r>
        <w:rPr>
          <w:spacing w:val="-2"/>
          <w:sz w:val="22"/>
        </w:rPr>
        <w:t> </w:t>
      </w:r>
      <w:r>
        <w:rPr>
          <w:sz w:val="22"/>
        </w:rPr>
        <w:t>Naznin,</w:t>
      </w:r>
      <w:r>
        <w:rPr>
          <w:spacing w:val="-8"/>
          <w:sz w:val="22"/>
        </w:rPr>
        <w:t> Y.A.</w:t>
        <w:tab/>
      </w:r>
      <w:r>
        <w:rPr>
          <w:sz w:val="22"/>
        </w:rPr>
        <w:t>Joarder, Md Zahidul Islam,</w:t>
      </w:r>
      <w:r>
        <w:rPr>
          <w:spacing w:val="-11"/>
          <w:sz w:val="22"/>
        </w:rPr>
        <w:t> </w:t>
      </w:r>
      <w:r>
        <w:rPr>
          <w:sz w:val="22"/>
        </w:rPr>
        <w:t>Md</w:t>
      </w:r>
      <w:r>
        <w:rPr>
          <w:spacing w:val="-5"/>
          <w:sz w:val="22"/>
        </w:rPr>
        <w:t> </w:t>
      </w:r>
      <w:r>
        <w:rPr>
          <w:sz w:val="22"/>
        </w:rPr>
        <w:t>Jashim</w:t>
        <w:tab/>
        <w:t>Uddim. Recognition</w:t>
        <w:tab/>
        <w:t>and Solution for Handwritten Equation Using</w:t>
      </w:r>
      <w:r>
        <w:rPr>
          <w:spacing w:val="-20"/>
          <w:sz w:val="22"/>
        </w:rPr>
        <w:t> </w:t>
      </w:r>
      <w:r>
        <w:rPr>
          <w:sz w:val="22"/>
        </w:rPr>
        <w:t>Convolutional</w:t>
      </w:r>
      <w:r>
        <w:rPr>
          <w:spacing w:val="-1"/>
          <w:sz w:val="22"/>
        </w:rPr>
        <w:t> </w:t>
      </w:r>
      <w:r>
        <w:rPr>
          <w:sz w:val="22"/>
        </w:rPr>
        <w:t>Neural</w:t>
        <w:tab/>
      </w:r>
      <w:r>
        <w:rPr>
          <w:spacing w:val="-3"/>
          <w:sz w:val="22"/>
        </w:rPr>
        <w:t>Network.</w:t>
      </w:r>
    </w:p>
    <w:p>
      <w:pPr>
        <w:tabs>
          <w:tab w:pos="5787" w:val="left" w:leader="none"/>
          <w:tab w:pos="7915" w:val="left" w:leader="none"/>
        </w:tabs>
        <w:spacing w:line="253" w:lineRule="exact" w:before="0"/>
        <w:ind w:left="826" w:right="0" w:firstLine="0"/>
        <w:jc w:val="left"/>
        <w:rPr>
          <w:sz w:val="22"/>
        </w:rPr>
      </w:pPr>
      <w:r>
        <w:rPr>
          <w:sz w:val="22"/>
        </w:rPr>
        <w:t>Information &amp;   Communication</w:t>
      </w:r>
      <w:r>
        <w:rPr>
          <w:spacing w:val="-35"/>
          <w:sz w:val="22"/>
        </w:rPr>
        <w:t> </w:t>
      </w:r>
      <w:r>
        <w:rPr>
          <w:sz w:val="22"/>
        </w:rPr>
        <w:t>Engineering</w:t>
      </w:r>
      <w:r>
        <w:rPr>
          <w:spacing w:val="-4"/>
          <w:sz w:val="22"/>
        </w:rPr>
        <w:t> </w:t>
      </w:r>
      <w:r>
        <w:rPr>
          <w:sz w:val="22"/>
        </w:rPr>
        <w:t>Islamic</w:t>
        <w:tab/>
        <w:t>University,</w:t>
      </w:r>
      <w:r>
        <w:rPr>
          <w:spacing w:val="-7"/>
          <w:sz w:val="22"/>
        </w:rPr>
        <w:t> </w:t>
      </w:r>
      <w:r>
        <w:rPr>
          <w:sz w:val="22"/>
        </w:rPr>
        <w:t>Kushtia,</w:t>
        <w:tab/>
        <w:t>Bangladesh</w:t>
      </w:r>
    </w:p>
    <w:p>
      <w:pPr>
        <w:pStyle w:val="BodyText"/>
      </w:pPr>
    </w:p>
    <w:p>
      <w:pPr>
        <w:pStyle w:val="ListParagraph"/>
        <w:numPr>
          <w:ilvl w:val="0"/>
          <w:numId w:val="2"/>
        </w:numPr>
        <w:tabs>
          <w:tab w:pos="825" w:val="left" w:leader="none"/>
          <w:tab w:pos="826" w:val="left" w:leader="none"/>
        </w:tabs>
        <w:spacing w:line="240" w:lineRule="auto" w:before="1" w:after="0"/>
        <w:ind w:left="826" w:right="0" w:hanging="711"/>
        <w:jc w:val="left"/>
        <w:rPr>
          <w:sz w:val="22"/>
        </w:rPr>
      </w:pPr>
      <w:r>
        <w:rPr>
          <w:sz w:val="22"/>
        </w:rPr>
        <w:t>Handwritten math symbols dataset, Kaggle, Over 100 000 image</w:t>
      </w:r>
      <w:r>
        <w:rPr>
          <w:spacing w:val="-8"/>
          <w:sz w:val="22"/>
        </w:rPr>
        <w:t> </w:t>
      </w:r>
      <w:r>
        <w:rPr>
          <w:sz w:val="22"/>
        </w:rPr>
        <w:t>samples</w:t>
      </w:r>
    </w:p>
    <w:p>
      <w:pPr>
        <w:pStyle w:val="BodyText"/>
        <w:rPr>
          <w:sz w:val="22"/>
        </w:rPr>
      </w:pPr>
    </w:p>
    <w:p>
      <w:pPr>
        <w:pStyle w:val="ListParagraph"/>
        <w:numPr>
          <w:ilvl w:val="0"/>
          <w:numId w:val="2"/>
        </w:numPr>
        <w:tabs>
          <w:tab w:pos="825" w:val="left" w:leader="none"/>
          <w:tab w:pos="826" w:val="left" w:leader="none"/>
        </w:tabs>
        <w:spacing w:line="240" w:lineRule="auto" w:before="1" w:after="0"/>
        <w:ind w:left="826" w:right="0" w:hanging="711"/>
        <w:jc w:val="left"/>
        <w:rPr>
          <w:sz w:val="22"/>
        </w:rPr>
      </w:pPr>
      <w:r>
        <w:rPr>
          <w:sz w:val="22"/>
        </w:rPr>
        <w:t>Connected Components in an undirected graph,</w:t>
      </w:r>
      <w:r>
        <w:rPr>
          <w:spacing w:val="-6"/>
          <w:sz w:val="22"/>
        </w:rPr>
        <w:t> </w:t>
      </w:r>
      <w:r>
        <w:rPr>
          <w:sz w:val="22"/>
        </w:rPr>
        <w:t>GeeksforGeeks</w:t>
      </w:r>
    </w:p>
    <w:p>
      <w:pPr>
        <w:pStyle w:val="ListParagraph"/>
        <w:numPr>
          <w:ilvl w:val="0"/>
          <w:numId w:val="2"/>
        </w:numPr>
        <w:tabs>
          <w:tab w:pos="825" w:val="left" w:leader="none"/>
          <w:tab w:pos="826" w:val="left" w:leader="none"/>
        </w:tabs>
        <w:spacing w:line="240" w:lineRule="auto" w:before="230" w:after="0"/>
        <w:ind w:left="826" w:right="0" w:hanging="711"/>
        <w:jc w:val="left"/>
        <w:rPr>
          <w:sz w:val="22"/>
        </w:rPr>
      </w:pPr>
      <w:r>
        <w:rPr>
          <w:sz w:val="22"/>
        </w:rPr>
        <w:t>Gaussian noise,</w:t>
      </w:r>
      <w:r>
        <w:rPr>
          <w:spacing w:val="-4"/>
          <w:sz w:val="22"/>
        </w:rPr>
        <w:t> </w:t>
      </w:r>
      <w:r>
        <w:rPr>
          <w:sz w:val="22"/>
        </w:rPr>
        <w:t>Wikipedia</w:t>
      </w:r>
    </w:p>
    <w:sectPr>
      <w:pgSz w:w="11910" w:h="16840"/>
      <w:pgMar w:top="104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6" w:hanging="710"/>
        <w:jc w:val="left"/>
      </w:pPr>
      <w:rPr>
        <w:rFonts w:hint="default" w:ascii="Liberation Serif" w:hAnsi="Liberation Serif" w:eastAsia="Liberation Serif" w:cs="Liberation Serif"/>
        <w:spacing w:val="-31"/>
        <w:w w:val="100"/>
        <w:sz w:val="24"/>
        <w:szCs w:val="24"/>
        <w:lang w:val="bs" w:eastAsia="en-US" w:bidi="ar-SA"/>
      </w:rPr>
    </w:lvl>
    <w:lvl w:ilvl="1">
      <w:start w:val="0"/>
      <w:numFmt w:val="bullet"/>
      <w:lvlText w:val="•"/>
      <w:lvlJc w:val="left"/>
      <w:pPr>
        <w:ind w:left="1724" w:hanging="710"/>
      </w:pPr>
      <w:rPr>
        <w:rFonts w:hint="default"/>
        <w:lang w:val="bs" w:eastAsia="en-US" w:bidi="ar-SA"/>
      </w:rPr>
    </w:lvl>
    <w:lvl w:ilvl="2">
      <w:start w:val="0"/>
      <w:numFmt w:val="bullet"/>
      <w:lvlText w:val="•"/>
      <w:lvlJc w:val="left"/>
      <w:pPr>
        <w:ind w:left="2629" w:hanging="710"/>
      </w:pPr>
      <w:rPr>
        <w:rFonts w:hint="default"/>
        <w:lang w:val="bs" w:eastAsia="en-US" w:bidi="ar-SA"/>
      </w:rPr>
    </w:lvl>
    <w:lvl w:ilvl="3">
      <w:start w:val="0"/>
      <w:numFmt w:val="bullet"/>
      <w:lvlText w:val="•"/>
      <w:lvlJc w:val="left"/>
      <w:pPr>
        <w:ind w:left="3533" w:hanging="710"/>
      </w:pPr>
      <w:rPr>
        <w:rFonts w:hint="default"/>
        <w:lang w:val="bs" w:eastAsia="en-US" w:bidi="ar-SA"/>
      </w:rPr>
    </w:lvl>
    <w:lvl w:ilvl="4">
      <w:start w:val="0"/>
      <w:numFmt w:val="bullet"/>
      <w:lvlText w:val="•"/>
      <w:lvlJc w:val="left"/>
      <w:pPr>
        <w:ind w:left="4438" w:hanging="710"/>
      </w:pPr>
      <w:rPr>
        <w:rFonts w:hint="default"/>
        <w:lang w:val="bs" w:eastAsia="en-US" w:bidi="ar-SA"/>
      </w:rPr>
    </w:lvl>
    <w:lvl w:ilvl="5">
      <w:start w:val="0"/>
      <w:numFmt w:val="bullet"/>
      <w:lvlText w:val="•"/>
      <w:lvlJc w:val="left"/>
      <w:pPr>
        <w:ind w:left="5343" w:hanging="710"/>
      </w:pPr>
      <w:rPr>
        <w:rFonts w:hint="default"/>
        <w:lang w:val="bs" w:eastAsia="en-US" w:bidi="ar-SA"/>
      </w:rPr>
    </w:lvl>
    <w:lvl w:ilvl="6">
      <w:start w:val="0"/>
      <w:numFmt w:val="bullet"/>
      <w:lvlText w:val="•"/>
      <w:lvlJc w:val="left"/>
      <w:pPr>
        <w:ind w:left="6247" w:hanging="710"/>
      </w:pPr>
      <w:rPr>
        <w:rFonts w:hint="default"/>
        <w:lang w:val="bs" w:eastAsia="en-US" w:bidi="ar-SA"/>
      </w:rPr>
    </w:lvl>
    <w:lvl w:ilvl="7">
      <w:start w:val="0"/>
      <w:numFmt w:val="bullet"/>
      <w:lvlText w:val="•"/>
      <w:lvlJc w:val="left"/>
      <w:pPr>
        <w:ind w:left="7152" w:hanging="710"/>
      </w:pPr>
      <w:rPr>
        <w:rFonts w:hint="default"/>
        <w:lang w:val="bs" w:eastAsia="en-US" w:bidi="ar-SA"/>
      </w:rPr>
    </w:lvl>
    <w:lvl w:ilvl="8">
      <w:start w:val="0"/>
      <w:numFmt w:val="bullet"/>
      <w:lvlText w:val="•"/>
      <w:lvlJc w:val="left"/>
      <w:pPr>
        <w:ind w:left="8056" w:hanging="710"/>
      </w:pPr>
      <w:rPr>
        <w:rFonts w:hint="default"/>
        <w:lang w:val="bs" w:eastAsia="en-US" w:bidi="ar-SA"/>
      </w:rPr>
    </w:lvl>
  </w:abstractNum>
  <w:abstractNum w:abstractNumId="0">
    <w:multiLevelType w:val="hybridMultilevel"/>
    <w:lvl w:ilvl="0">
      <w:start w:val="1"/>
      <w:numFmt w:val="decimal"/>
      <w:lvlText w:val="%1"/>
      <w:lvlJc w:val="left"/>
      <w:pPr>
        <w:ind w:left="396" w:hanging="280"/>
        <w:jc w:val="left"/>
      </w:pPr>
      <w:rPr>
        <w:rFonts w:hint="default" w:ascii="Liberation Serif" w:hAnsi="Liberation Serif" w:eastAsia="Liberation Serif" w:cs="Liberation Serif"/>
        <w:b/>
        <w:bCs/>
        <w:spacing w:val="-1"/>
        <w:w w:val="100"/>
        <w:sz w:val="28"/>
        <w:szCs w:val="28"/>
        <w:lang w:val="bs" w:eastAsia="en-US" w:bidi="ar-SA"/>
      </w:rPr>
    </w:lvl>
    <w:lvl w:ilvl="1">
      <w:start w:val="1"/>
      <w:numFmt w:val="decimal"/>
      <w:lvlText w:val="%1.%2"/>
      <w:lvlJc w:val="left"/>
      <w:pPr>
        <w:ind w:left="536" w:hanging="420"/>
        <w:jc w:val="left"/>
      </w:pPr>
      <w:rPr>
        <w:rFonts w:hint="default" w:ascii="Liberation Serif" w:hAnsi="Liberation Serif" w:eastAsia="Liberation Serif" w:cs="Liberation Serif"/>
        <w:b/>
        <w:bCs/>
        <w:spacing w:val="-1"/>
        <w:w w:val="100"/>
        <w:sz w:val="28"/>
        <w:szCs w:val="28"/>
        <w:lang w:val="bs" w:eastAsia="en-US" w:bidi="ar-SA"/>
      </w:rPr>
    </w:lvl>
    <w:lvl w:ilvl="2">
      <w:start w:val="1"/>
      <w:numFmt w:val="decimal"/>
      <w:lvlText w:val="%1.%2.%3"/>
      <w:lvlJc w:val="left"/>
      <w:pPr>
        <w:ind w:left="746" w:hanging="630"/>
        <w:jc w:val="left"/>
      </w:pPr>
      <w:rPr>
        <w:rFonts w:hint="default" w:ascii="Liberation Serif" w:hAnsi="Liberation Serif" w:eastAsia="Liberation Serif" w:cs="Liberation Serif"/>
        <w:b/>
        <w:bCs/>
        <w:spacing w:val="-5"/>
        <w:w w:val="100"/>
        <w:sz w:val="28"/>
        <w:szCs w:val="28"/>
        <w:lang w:val="bs" w:eastAsia="en-US" w:bidi="ar-SA"/>
      </w:rPr>
    </w:lvl>
    <w:lvl w:ilvl="3">
      <w:start w:val="0"/>
      <w:numFmt w:val="bullet"/>
      <w:lvlText w:val="•"/>
      <w:lvlJc w:val="left"/>
      <w:pPr>
        <w:ind w:left="1880" w:hanging="630"/>
      </w:pPr>
      <w:rPr>
        <w:rFonts w:hint="default"/>
        <w:lang w:val="bs" w:eastAsia="en-US" w:bidi="ar-SA"/>
      </w:rPr>
    </w:lvl>
    <w:lvl w:ilvl="4">
      <w:start w:val="0"/>
      <w:numFmt w:val="bullet"/>
      <w:lvlText w:val="•"/>
      <w:lvlJc w:val="left"/>
      <w:pPr>
        <w:ind w:left="3021" w:hanging="630"/>
      </w:pPr>
      <w:rPr>
        <w:rFonts w:hint="default"/>
        <w:lang w:val="bs" w:eastAsia="en-US" w:bidi="ar-SA"/>
      </w:rPr>
    </w:lvl>
    <w:lvl w:ilvl="5">
      <w:start w:val="0"/>
      <w:numFmt w:val="bullet"/>
      <w:lvlText w:val="•"/>
      <w:lvlJc w:val="left"/>
      <w:pPr>
        <w:ind w:left="4162" w:hanging="630"/>
      </w:pPr>
      <w:rPr>
        <w:rFonts w:hint="default"/>
        <w:lang w:val="bs" w:eastAsia="en-US" w:bidi="ar-SA"/>
      </w:rPr>
    </w:lvl>
    <w:lvl w:ilvl="6">
      <w:start w:val="0"/>
      <w:numFmt w:val="bullet"/>
      <w:lvlText w:val="•"/>
      <w:lvlJc w:val="left"/>
      <w:pPr>
        <w:ind w:left="5303" w:hanging="630"/>
      </w:pPr>
      <w:rPr>
        <w:rFonts w:hint="default"/>
        <w:lang w:val="bs" w:eastAsia="en-US" w:bidi="ar-SA"/>
      </w:rPr>
    </w:lvl>
    <w:lvl w:ilvl="7">
      <w:start w:val="0"/>
      <w:numFmt w:val="bullet"/>
      <w:lvlText w:val="•"/>
      <w:lvlJc w:val="left"/>
      <w:pPr>
        <w:ind w:left="6443" w:hanging="630"/>
      </w:pPr>
      <w:rPr>
        <w:rFonts w:hint="default"/>
        <w:lang w:val="bs" w:eastAsia="en-US" w:bidi="ar-SA"/>
      </w:rPr>
    </w:lvl>
    <w:lvl w:ilvl="8">
      <w:start w:val="0"/>
      <w:numFmt w:val="bullet"/>
      <w:lvlText w:val="•"/>
      <w:lvlJc w:val="left"/>
      <w:pPr>
        <w:ind w:left="7584" w:hanging="630"/>
      </w:pPr>
      <w:rPr>
        <w:rFonts w:hint="default"/>
        <w:lang w:val="b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erif" w:hAnsi="Liberation Serif" w:eastAsia="Liberation Serif" w:cs="Liberation Serif"/>
      <w:lang w:val="bs" w:eastAsia="en-US" w:bidi="ar-SA"/>
    </w:rPr>
  </w:style>
  <w:style w:styleId="BodyText" w:type="paragraph">
    <w:name w:val="Body Text"/>
    <w:basedOn w:val="Normal"/>
    <w:uiPriority w:val="1"/>
    <w:qFormat/>
    <w:pPr/>
    <w:rPr>
      <w:rFonts w:ascii="Liberation Serif" w:hAnsi="Liberation Serif" w:eastAsia="Liberation Serif" w:cs="Liberation Serif"/>
      <w:sz w:val="24"/>
      <w:szCs w:val="24"/>
      <w:lang w:val="bs" w:eastAsia="en-US" w:bidi="ar-SA"/>
    </w:rPr>
  </w:style>
  <w:style w:styleId="Heading1" w:type="paragraph">
    <w:name w:val="Heading 1"/>
    <w:basedOn w:val="Normal"/>
    <w:uiPriority w:val="1"/>
    <w:qFormat/>
    <w:pPr>
      <w:ind w:left="2970" w:right="2967"/>
      <w:jc w:val="center"/>
      <w:outlineLvl w:val="1"/>
    </w:pPr>
    <w:rPr>
      <w:rFonts w:ascii="Liberation Serif" w:hAnsi="Liberation Serif" w:eastAsia="Liberation Serif" w:cs="Liberation Serif"/>
      <w:sz w:val="30"/>
      <w:szCs w:val="30"/>
      <w:lang w:val="bs" w:eastAsia="en-US" w:bidi="ar-SA"/>
    </w:rPr>
  </w:style>
  <w:style w:styleId="Heading2" w:type="paragraph">
    <w:name w:val="Heading 2"/>
    <w:basedOn w:val="Normal"/>
    <w:uiPriority w:val="1"/>
    <w:qFormat/>
    <w:pPr>
      <w:ind w:left="326" w:hanging="421"/>
      <w:outlineLvl w:val="2"/>
    </w:pPr>
    <w:rPr>
      <w:rFonts w:ascii="Liberation Serif" w:hAnsi="Liberation Serif" w:eastAsia="Liberation Serif" w:cs="Liberation Serif"/>
      <w:b/>
      <w:bCs/>
      <w:sz w:val="28"/>
      <w:szCs w:val="28"/>
      <w:lang w:val="bs" w:eastAsia="en-US" w:bidi="ar-SA"/>
    </w:rPr>
  </w:style>
  <w:style w:styleId="Heading3" w:type="paragraph">
    <w:name w:val="Heading 3"/>
    <w:basedOn w:val="Normal"/>
    <w:uiPriority w:val="1"/>
    <w:qFormat/>
    <w:pPr>
      <w:ind w:left="230"/>
      <w:outlineLvl w:val="3"/>
    </w:pPr>
    <w:rPr>
      <w:rFonts w:ascii="Liberation Serif" w:hAnsi="Liberation Serif" w:eastAsia="Liberation Serif" w:cs="Liberation Serif"/>
      <w:sz w:val="26"/>
      <w:szCs w:val="26"/>
      <w:u w:val="single" w:color="000000"/>
      <w:lang w:val="bs" w:eastAsia="en-US" w:bidi="ar-SA"/>
    </w:rPr>
  </w:style>
  <w:style w:styleId="Title" w:type="paragraph">
    <w:name w:val="Title"/>
    <w:basedOn w:val="Normal"/>
    <w:uiPriority w:val="1"/>
    <w:qFormat/>
    <w:pPr>
      <w:spacing w:before="56"/>
      <w:ind w:left="2020" w:hanging="532"/>
    </w:pPr>
    <w:rPr>
      <w:rFonts w:ascii="Liberation Serif" w:hAnsi="Liberation Serif" w:eastAsia="Liberation Serif" w:cs="Liberation Serif"/>
      <w:b/>
      <w:bCs/>
      <w:sz w:val="40"/>
      <w:szCs w:val="40"/>
      <w:lang w:val="bs" w:eastAsia="en-US" w:bidi="ar-SA"/>
    </w:rPr>
  </w:style>
  <w:style w:styleId="ListParagraph" w:type="paragraph">
    <w:name w:val="List Paragraph"/>
    <w:basedOn w:val="Normal"/>
    <w:uiPriority w:val="1"/>
    <w:qFormat/>
    <w:pPr>
      <w:ind w:left="326" w:hanging="421"/>
    </w:pPr>
    <w:rPr>
      <w:rFonts w:ascii="Liberation Serif" w:hAnsi="Liberation Serif" w:eastAsia="Liberation Serif" w:cs="Liberation Serif"/>
      <w:lang w:val="bs" w:eastAsia="en-US" w:bidi="ar-SA"/>
    </w:rPr>
  </w:style>
  <w:style w:styleId="TableParagraph" w:type="paragraph">
    <w:name w:val="Table Paragraph"/>
    <w:basedOn w:val="Normal"/>
    <w:uiPriority w:val="1"/>
    <w:qFormat/>
    <w:pPr/>
    <w:rPr>
      <w:lang w:val="b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2020-12-05T14:42:26Z</dcterms:created>
  <dcterms:modified xsi:type="dcterms:W3CDTF">2020-12-05T14:42:26Z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Writer</vt:lpwstr>
  </property>
  <property fmtid="{D5CDD505-2E9C-101B-9397-08002B2CF9AE}" pid="4" name="LastSaved">
    <vt:filetime>2020-12-05T00:00:00Z</vt:filetime>
  </property>
</Properties>
</file>