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35FA" w:rsidRPr="00E12C2A" w:rsidRDefault="000735FA" w:rsidP="000735FA">
      <w:pPr>
        <w:spacing w:after="0"/>
        <w:jc w:val="center"/>
        <w:rPr>
          <w:rFonts w:ascii="Times New Roman" w:hAnsi="Times New Roman" w:cs="Times New Roman"/>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Default="000735FA" w:rsidP="000735FA">
      <w:pPr>
        <w:spacing w:after="0"/>
        <w:jc w:val="center"/>
        <w:rPr>
          <w:rFonts w:ascii="Times New Roman" w:hAnsi="Times New Roman" w:cs="Times New Roman"/>
          <w:i/>
          <w:sz w:val="28"/>
          <w:szCs w:val="28"/>
        </w:rPr>
      </w:pPr>
    </w:p>
    <w:p w:rsidR="000735FA" w:rsidRPr="00054FB3" w:rsidRDefault="000735FA" w:rsidP="000735FA">
      <w:pPr>
        <w:spacing w:after="0"/>
        <w:jc w:val="center"/>
        <w:rPr>
          <w:rFonts w:ascii="Times New Roman" w:hAnsi="Times New Roman" w:cs="Times New Roman"/>
          <w:b/>
          <w:sz w:val="44"/>
          <w:szCs w:val="44"/>
        </w:rPr>
      </w:pPr>
      <w:r w:rsidRPr="00054FB3">
        <w:rPr>
          <w:rFonts w:ascii="Times New Roman" w:hAnsi="Times New Roman" w:cs="Times New Roman"/>
          <w:b/>
          <w:sz w:val="44"/>
          <w:szCs w:val="44"/>
        </w:rPr>
        <w:t>Završni stručni rad:</w:t>
      </w:r>
    </w:p>
    <w:p w:rsidR="000735FA" w:rsidRPr="00054FB3" w:rsidRDefault="000735FA" w:rsidP="000735FA">
      <w:pPr>
        <w:spacing w:after="0" w:line="240" w:lineRule="auto"/>
        <w:jc w:val="center"/>
        <w:rPr>
          <w:rFonts w:ascii="Times New Roman" w:hAnsi="Times New Roman" w:cs="Times New Roman"/>
          <w:sz w:val="56"/>
          <w:szCs w:val="56"/>
        </w:rPr>
      </w:pPr>
      <w:r w:rsidRPr="00054FB3">
        <w:rPr>
          <w:rFonts w:ascii="Times New Roman" w:hAnsi="Times New Roman" w:cs="Times New Roman"/>
          <w:sz w:val="56"/>
          <w:szCs w:val="56"/>
        </w:rPr>
        <w:t>Arduino LED kocka 4x4x4</w:t>
      </w: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240" w:lineRule="auto"/>
        <w:jc w:val="center"/>
        <w:rPr>
          <w:rFonts w:ascii="Times New Roman" w:hAnsi="Times New Roman" w:cs="Times New Roman"/>
          <w:sz w:val="56"/>
          <w:szCs w:val="56"/>
        </w:rPr>
      </w:pPr>
    </w:p>
    <w:p w:rsidR="000735FA" w:rsidRDefault="000735FA" w:rsidP="000735FA">
      <w:pPr>
        <w:spacing w:after="0" w:line="360" w:lineRule="auto"/>
        <w:rPr>
          <w:rFonts w:ascii="Times New Roman" w:hAnsi="Times New Roman" w:cs="Times New Roman"/>
          <w:sz w:val="30"/>
          <w:szCs w:val="30"/>
        </w:rPr>
        <w:sectPr w:rsidR="000735FA" w:rsidSect="005E6C24">
          <w:footerReference w:type="default" r:id="rId8"/>
          <w:headerReference w:type="first" r:id="rId9"/>
          <w:footerReference w:type="first" r:id="rId10"/>
          <w:pgSz w:w="11906" w:h="16838"/>
          <w:pgMar w:top="1417" w:right="1417" w:bottom="1417" w:left="1417" w:header="709" w:footer="709" w:gutter="0"/>
          <w:pgNumType w:start="1"/>
          <w:cols w:space="708"/>
          <w:titlePg/>
          <w:docGrid w:linePitch="360"/>
        </w:sectPr>
      </w:pPr>
    </w:p>
    <w:p w:rsidR="000735FA" w:rsidRPr="000A2BE6" w:rsidRDefault="000735FA" w:rsidP="000735FA">
      <w:pPr>
        <w:spacing w:after="0"/>
        <w:ind w:left="426" w:right="-355"/>
        <w:rPr>
          <w:rFonts w:ascii="Times New Roman" w:hAnsi="Times New Roman" w:cs="Times New Roman"/>
          <w:sz w:val="32"/>
          <w:szCs w:val="32"/>
        </w:rPr>
      </w:pPr>
      <w:r w:rsidRPr="000A2BE6">
        <w:rPr>
          <w:rFonts w:ascii="Times New Roman" w:hAnsi="Times New Roman" w:cs="Times New Roman"/>
          <w:sz w:val="32"/>
          <w:szCs w:val="32"/>
        </w:rPr>
        <w:lastRenderedPageBreak/>
        <w:t xml:space="preserve">MENTOR: </w:t>
      </w:r>
      <w:r w:rsidRPr="000A2BE6">
        <w:rPr>
          <w:rFonts w:ascii="Times New Roman" w:hAnsi="Times New Roman" w:cs="Times New Roman"/>
          <w:sz w:val="32"/>
          <w:szCs w:val="32"/>
        </w:rPr>
        <w:br/>
        <w:t xml:space="preserve">Snježana Tomašević,  dipl. ing.                                      </w:t>
      </w:r>
      <w:r w:rsidRPr="000A2BE6">
        <w:rPr>
          <w:rFonts w:ascii="Times New Roman" w:hAnsi="Times New Roman" w:cs="Times New Roman"/>
          <w:sz w:val="32"/>
          <w:szCs w:val="32"/>
        </w:rPr>
        <w:lastRenderedPageBreak/>
        <w:t xml:space="preserve">UČENIK: </w:t>
      </w:r>
      <w:r>
        <w:rPr>
          <w:rFonts w:ascii="Times New Roman" w:hAnsi="Times New Roman" w:cs="Times New Roman"/>
          <w:sz w:val="32"/>
          <w:szCs w:val="32"/>
        </w:rPr>
        <w:t>Filip Bugarin</w:t>
      </w:r>
      <w:r w:rsidRPr="000A2BE6">
        <w:rPr>
          <w:rFonts w:ascii="Times New Roman" w:hAnsi="Times New Roman" w:cs="Times New Roman"/>
          <w:sz w:val="32"/>
          <w:szCs w:val="32"/>
        </w:rPr>
        <w:t xml:space="preserve"> RAZRED: 4.B</w:t>
      </w:r>
    </w:p>
    <w:p w:rsidR="000735FA" w:rsidRPr="000A2BE6" w:rsidRDefault="000735FA" w:rsidP="000735FA">
      <w:pPr>
        <w:spacing w:after="0" w:line="360" w:lineRule="auto"/>
        <w:jc w:val="center"/>
        <w:rPr>
          <w:rFonts w:ascii="Times New Roman" w:hAnsi="Times New Roman" w:cs="Times New Roman"/>
          <w:sz w:val="32"/>
          <w:szCs w:val="32"/>
        </w:rPr>
        <w:sectPr w:rsidR="000735FA" w:rsidRPr="000A2BE6" w:rsidSect="005E6C24">
          <w:type w:val="continuous"/>
          <w:pgSz w:w="11906" w:h="16838"/>
          <w:pgMar w:top="1417" w:right="1417" w:bottom="1417" w:left="1417" w:header="709" w:footer="709" w:gutter="0"/>
          <w:pgNumType w:start="1"/>
          <w:cols w:num="2" w:space="709"/>
          <w:docGrid w:linePitch="360"/>
        </w:sectPr>
      </w:pPr>
    </w:p>
    <w:p w:rsidR="000735FA" w:rsidRDefault="000735FA" w:rsidP="000735FA">
      <w:pPr>
        <w:spacing w:after="0" w:line="360" w:lineRule="auto"/>
        <w:jc w:val="center"/>
        <w:rPr>
          <w:rFonts w:ascii="Times New Roman" w:hAnsi="Times New Roman" w:cs="Times New Roman"/>
          <w:sz w:val="32"/>
          <w:szCs w:val="32"/>
        </w:rPr>
        <w:sectPr w:rsidR="000735FA" w:rsidSect="005E6C24">
          <w:type w:val="continuous"/>
          <w:pgSz w:w="11906" w:h="16838"/>
          <w:pgMar w:top="1417" w:right="1417" w:bottom="1417" w:left="1417" w:header="709" w:footer="709" w:gutter="0"/>
          <w:pgNumType w:start="1"/>
          <w:cols w:space="708"/>
          <w:docGrid w:linePitch="360"/>
        </w:sect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sdt>
      <w:sdtPr>
        <w:rPr>
          <w:rFonts w:asciiTheme="minorHAnsi" w:eastAsiaTheme="minorEastAsia" w:hAnsiTheme="minorHAnsi" w:cstheme="minorBidi"/>
          <w:b w:val="0"/>
          <w:bCs w:val="0"/>
          <w:sz w:val="22"/>
          <w:szCs w:val="22"/>
          <w:lang w:bidi="ar-SA"/>
        </w:rPr>
        <w:id w:val="-859128962"/>
        <w:docPartObj>
          <w:docPartGallery w:val="Table of Contents"/>
          <w:docPartUnique/>
        </w:docPartObj>
      </w:sdtPr>
      <w:sdtEndPr>
        <w:rPr>
          <w:noProof/>
        </w:rPr>
      </w:sdtEndPr>
      <w:sdtContent>
        <w:p w:rsidR="000735FA" w:rsidRPr="00202D9E" w:rsidRDefault="000735FA" w:rsidP="000735FA">
          <w:pPr>
            <w:pStyle w:val="TOCHeading"/>
            <w:rPr>
              <w:rFonts w:asciiTheme="minorHAnsi" w:hAnsiTheme="minorHAnsi" w:cstheme="minorHAnsi"/>
            </w:rPr>
          </w:pPr>
          <w:r>
            <w:rPr>
              <w:rFonts w:asciiTheme="minorHAnsi" w:hAnsiTheme="minorHAnsi" w:cstheme="minorHAnsi"/>
            </w:rPr>
            <w:t>Sadržaj</w:t>
          </w:r>
          <w:r>
            <w:rPr>
              <w:rFonts w:asciiTheme="minorHAnsi" w:hAnsiTheme="minorHAnsi" w:cstheme="minorHAnsi"/>
            </w:rPr>
            <w:br/>
          </w:r>
        </w:p>
        <w:p w:rsidR="00D52234" w:rsidRDefault="000735FA">
          <w:pPr>
            <w:pStyle w:val="TOC1"/>
            <w:rPr>
              <w:noProof/>
              <w:lang w:val="en-US"/>
            </w:rPr>
          </w:pPr>
          <w:r w:rsidRPr="00202D9E">
            <w:rPr>
              <w:rFonts w:cstheme="minorHAnsi"/>
            </w:rPr>
            <w:fldChar w:fldCharType="begin"/>
          </w:r>
          <w:r w:rsidRPr="00202D9E">
            <w:rPr>
              <w:rFonts w:cstheme="minorHAnsi"/>
            </w:rPr>
            <w:instrText xml:space="preserve"> TOC \o "1-3" \h \z \u </w:instrText>
          </w:r>
          <w:r w:rsidRPr="00202D9E">
            <w:rPr>
              <w:rFonts w:cstheme="minorHAnsi"/>
            </w:rPr>
            <w:fldChar w:fldCharType="separate"/>
          </w:r>
          <w:hyperlink w:anchor="_Toc7381951" w:history="1">
            <w:r w:rsidR="00D52234" w:rsidRPr="00363E82">
              <w:rPr>
                <w:rStyle w:val="Hyperlink"/>
                <w:rFonts w:ascii="Times New Roman" w:hAnsi="Times New Roman" w:cs="Times New Roman"/>
                <w:noProof/>
              </w:rPr>
              <w:t>1. Uvod</w:t>
            </w:r>
            <w:r w:rsidR="00D52234">
              <w:rPr>
                <w:noProof/>
                <w:webHidden/>
              </w:rPr>
              <w:tab/>
            </w:r>
            <w:r w:rsidR="00D52234">
              <w:rPr>
                <w:noProof/>
                <w:webHidden/>
              </w:rPr>
              <w:fldChar w:fldCharType="begin"/>
            </w:r>
            <w:r w:rsidR="00D52234">
              <w:rPr>
                <w:noProof/>
                <w:webHidden/>
              </w:rPr>
              <w:instrText xml:space="preserve"> PAGEREF _Toc7381951 \h </w:instrText>
            </w:r>
            <w:r w:rsidR="00D52234">
              <w:rPr>
                <w:noProof/>
                <w:webHidden/>
              </w:rPr>
            </w:r>
            <w:r w:rsidR="00D52234">
              <w:rPr>
                <w:noProof/>
                <w:webHidden/>
              </w:rPr>
              <w:fldChar w:fldCharType="separate"/>
            </w:r>
            <w:r w:rsidR="00D52234">
              <w:rPr>
                <w:noProof/>
                <w:webHidden/>
              </w:rPr>
              <w:t>1</w:t>
            </w:r>
            <w:r w:rsidR="00D52234">
              <w:rPr>
                <w:noProof/>
                <w:webHidden/>
              </w:rPr>
              <w:fldChar w:fldCharType="end"/>
            </w:r>
          </w:hyperlink>
        </w:p>
        <w:p w:rsidR="00D52234" w:rsidRDefault="005E6C24">
          <w:pPr>
            <w:pStyle w:val="TOC1"/>
            <w:rPr>
              <w:noProof/>
              <w:lang w:val="en-US"/>
            </w:rPr>
          </w:pPr>
          <w:hyperlink w:anchor="_Toc7381952" w:history="1">
            <w:r w:rsidR="00D52234" w:rsidRPr="00363E82">
              <w:rPr>
                <w:rStyle w:val="Hyperlink"/>
                <w:rFonts w:ascii="Times New Roman" w:hAnsi="Times New Roman" w:cs="Times New Roman"/>
                <w:noProof/>
              </w:rPr>
              <w:t>2. Arduino UNO</w:t>
            </w:r>
            <w:r w:rsidR="00D52234">
              <w:rPr>
                <w:noProof/>
                <w:webHidden/>
              </w:rPr>
              <w:tab/>
            </w:r>
            <w:r w:rsidR="00D52234">
              <w:rPr>
                <w:noProof/>
                <w:webHidden/>
              </w:rPr>
              <w:fldChar w:fldCharType="begin"/>
            </w:r>
            <w:r w:rsidR="00D52234">
              <w:rPr>
                <w:noProof/>
                <w:webHidden/>
              </w:rPr>
              <w:instrText xml:space="preserve"> PAGEREF _Toc7381952 \h </w:instrText>
            </w:r>
            <w:r w:rsidR="00D52234">
              <w:rPr>
                <w:noProof/>
                <w:webHidden/>
              </w:rPr>
            </w:r>
            <w:r w:rsidR="00D52234">
              <w:rPr>
                <w:noProof/>
                <w:webHidden/>
              </w:rPr>
              <w:fldChar w:fldCharType="separate"/>
            </w:r>
            <w:r w:rsidR="00D52234">
              <w:rPr>
                <w:noProof/>
                <w:webHidden/>
              </w:rPr>
              <w:t>2</w:t>
            </w:r>
            <w:r w:rsidR="00D52234">
              <w:rPr>
                <w:noProof/>
                <w:webHidden/>
              </w:rPr>
              <w:fldChar w:fldCharType="end"/>
            </w:r>
          </w:hyperlink>
        </w:p>
        <w:p w:rsidR="00D52234" w:rsidRDefault="005E6C24">
          <w:pPr>
            <w:pStyle w:val="TOC2"/>
            <w:tabs>
              <w:tab w:val="right" w:leader="dot" w:pos="9062"/>
            </w:tabs>
            <w:rPr>
              <w:noProof/>
              <w:lang w:val="en-US"/>
            </w:rPr>
          </w:pPr>
          <w:hyperlink w:anchor="_Toc7381953" w:history="1">
            <w:r w:rsidR="00D52234" w:rsidRPr="00363E82">
              <w:rPr>
                <w:rStyle w:val="Hyperlink"/>
                <w:rFonts w:ascii="Times New Roman" w:hAnsi="Times New Roman" w:cs="Times New Roman"/>
                <w:noProof/>
              </w:rPr>
              <w:t>2.1. Arduino</w:t>
            </w:r>
            <w:r w:rsidR="00D52234">
              <w:rPr>
                <w:noProof/>
                <w:webHidden/>
              </w:rPr>
              <w:tab/>
            </w:r>
            <w:r w:rsidR="00D52234">
              <w:rPr>
                <w:noProof/>
                <w:webHidden/>
              </w:rPr>
              <w:fldChar w:fldCharType="begin"/>
            </w:r>
            <w:r w:rsidR="00D52234">
              <w:rPr>
                <w:noProof/>
                <w:webHidden/>
              </w:rPr>
              <w:instrText xml:space="preserve"> PAGEREF _Toc7381953 \h </w:instrText>
            </w:r>
            <w:r w:rsidR="00D52234">
              <w:rPr>
                <w:noProof/>
                <w:webHidden/>
              </w:rPr>
            </w:r>
            <w:r w:rsidR="00D52234">
              <w:rPr>
                <w:noProof/>
                <w:webHidden/>
              </w:rPr>
              <w:fldChar w:fldCharType="separate"/>
            </w:r>
            <w:r w:rsidR="00D52234">
              <w:rPr>
                <w:noProof/>
                <w:webHidden/>
              </w:rPr>
              <w:t>2</w:t>
            </w:r>
            <w:r w:rsidR="00D52234">
              <w:rPr>
                <w:noProof/>
                <w:webHidden/>
              </w:rPr>
              <w:fldChar w:fldCharType="end"/>
            </w:r>
          </w:hyperlink>
        </w:p>
        <w:p w:rsidR="00D52234" w:rsidRDefault="005E6C24">
          <w:pPr>
            <w:pStyle w:val="TOC2"/>
            <w:tabs>
              <w:tab w:val="right" w:leader="dot" w:pos="9062"/>
            </w:tabs>
            <w:rPr>
              <w:noProof/>
              <w:lang w:val="en-US"/>
            </w:rPr>
          </w:pPr>
          <w:hyperlink w:anchor="_Toc7381954" w:history="1">
            <w:r w:rsidR="00D52234" w:rsidRPr="00363E82">
              <w:rPr>
                <w:rStyle w:val="Hyperlink"/>
                <w:rFonts w:ascii="Times New Roman" w:hAnsi="Times New Roman" w:cs="Times New Roman"/>
                <w:noProof/>
              </w:rPr>
              <w:t>2.2. Opis Arduino UNO pločice</w:t>
            </w:r>
            <w:r w:rsidR="00D52234">
              <w:rPr>
                <w:noProof/>
                <w:webHidden/>
              </w:rPr>
              <w:tab/>
            </w:r>
            <w:r w:rsidR="00D52234">
              <w:rPr>
                <w:noProof/>
                <w:webHidden/>
              </w:rPr>
              <w:fldChar w:fldCharType="begin"/>
            </w:r>
            <w:r w:rsidR="00D52234">
              <w:rPr>
                <w:noProof/>
                <w:webHidden/>
              </w:rPr>
              <w:instrText xml:space="preserve"> PAGEREF _Toc7381954 \h </w:instrText>
            </w:r>
            <w:r w:rsidR="00D52234">
              <w:rPr>
                <w:noProof/>
                <w:webHidden/>
              </w:rPr>
            </w:r>
            <w:r w:rsidR="00D52234">
              <w:rPr>
                <w:noProof/>
                <w:webHidden/>
              </w:rPr>
              <w:fldChar w:fldCharType="separate"/>
            </w:r>
            <w:r w:rsidR="00D52234">
              <w:rPr>
                <w:noProof/>
                <w:webHidden/>
              </w:rPr>
              <w:t>3</w:t>
            </w:r>
            <w:r w:rsidR="00D52234">
              <w:rPr>
                <w:noProof/>
                <w:webHidden/>
              </w:rPr>
              <w:fldChar w:fldCharType="end"/>
            </w:r>
          </w:hyperlink>
        </w:p>
        <w:p w:rsidR="00D52234" w:rsidRDefault="005E6C24">
          <w:pPr>
            <w:pStyle w:val="TOC1"/>
            <w:rPr>
              <w:noProof/>
              <w:lang w:val="en-US"/>
            </w:rPr>
          </w:pPr>
          <w:hyperlink w:anchor="_Toc7381955" w:history="1">
            <w:r w:rsidR="00D52234" w:rsidRPr="00363E82">
              <w:rPr>
                <w:rStyle w:val="Hyperlink"/>
                <w:rFonts w:ascii="Times New Roman" w:hAnsi="Times New Roman" w:cs="Times New Roman"/>
                <w:noProof/>
              </w:rPr>
              <w:t>3. ATMEGA328 mikrokontroler</w:t>
            </w:r>
            <w:r w:rsidR="00D52234">
              <w:rPr>
                <w:noProof/>
                <w:webHidden/>
              </w:rPr>
              <w:tab/>
            </w:r>
            <w:r w:rsidR="00D52234">
              <w:rPr>
                <w:noProof/>
                <w:webHidden/>
              </w:rPr>
              <w:fldChar w:fldCharType="begin"/>
            </w:r>
            <w:r w:rsidR="00D52234">
              <w:rPr>
                <w:noProof/>
                <w:webHidden/>
              </w:rPr>
              <w:instrText xml:space="preserve"> PAGEREF _Toc7381955 \h </w:instrText>
            </w:r>
            <w:r w:rsidR="00D52234">
              <w:rPr>
                <w:noProof/>
                <w:webHidden/>
              </w:rPr>
            </w:r>
            <w:r w:rsidR="00D52234">
              <w:rPr>
                <w:noProof/>
                <w:webHidden/>
              </w:rPr>
              <w:fldChar w:fldCharType="separate"/>
            </w:r>
            <w:r w:rsidR="00D52234">
              <w:rPr>
                <w:noProof/>
                <w:webHidden/>
              </w:rPr>
              <w:t>4</w:t>
            </w:r>
            <w:r w:rsidR="00D52234">
              <w:rPr>
                <w:noProof/>
                <w:webHidden/>
              </w:rPr>
              <w:fldChar w:fldCharType="end"/>
            </w:r>
          </w:hyperlink>
        </w:p>
        <w:p w:rsidR="00D52234" w:rsidRDefault="005E6C24">
          <w:pPr>
            <w:pStyle w:val="TOC1"/>
            <w:rPr>
              <w:noProof/>
              <w:lang w:val="en-US"/>
            </w:rPr>
          </w:pPr>
          <w:hyperlink w:anchor="_Toc7381956" w:history="1">
            <w:r w:rsidR="00D52234" w:rsidRPr="00363E82">
              <w:rPr>
                <w:rStyle w:val="Hyperlink"/>
                <w:rFonts w:ascii="Times New Roman" w:hAnsi="Times New Roman" w:cs="Times New Roman"/>
                <w:noProof/>
              </w:rPr>
              <w:t>4. LED</w:t>
            </w:r>
            <w:r w:rsidR="00D52234">
              <w:rPr>
                <w:noProof/>
                <w:webHidden/>
              </w:rPr>
              <w:tab/>
            </w:r>
            <w:r w:rsidR="00D52234">
              <w:rPr>
                <w:noProof/>
                <w:webHidden/>
              </w:rPr>
              <w:fldChar w:fldCharType="begin"/>
            </w:r>
            <w:r w:rsidR="00D52234">
              <w:rPr>
                <w:noProof/>
                <w:webHidden/>
              </w:rPr>
              <w:instrText xml:space="preserve"> PAGEREF _Toc7381956 \h </w:instrText>
            </w:r>
            <w:r w:rsidR="00D52234">
              <w:rPr>
                <w:noProof/>
                <w:webHidden/>
              </w:rPr>
            </w:r>
            <w:r w:rsidR="00D52234">
              <w:rPr>
                <w:noProof/>
                <w:webHidden/>
              </w:rPr>
              <w:fldChar w:fldCharType="separate"/>
            </w:r>
            <w:r w:rsidR="00D52234">
              <w:rPr>
                <w:noProof/>
                <w:webHidden/>
              </w:rPr>
              <w:t>5</w:t>
            </w:r>
            <w:r w:rsidR="00D52234">
              <w:rPr>
                <w:noProof/>
                <w:webHidden/>
              </w:rPr>
              <w:fldChar w:fldCharType="end"/>
            </w:r>
          </w:hyperlink>
        </w:p>
        <w:p w:rsidR="00D52234" w:rsidRDefault="005E6C24">
          <w:pPr>
            <w:pStyle w:val="TOC1"/>
            <w:rPr>
              <w:noProof/>
              <w:lang w:val="en-US"/>
            </w:rPr>
          </w:pPr>
          <w:hyperlink w:anchor="_Toc7381957" w:history="1">
            <w:r w:rsidR="00D52234" w:rsidRPr="00363E82">
              <w:rPr>
                <w:rStyle w:val="Hyperlink"/>
                <w:rFonts w:ascii="Times New Roman" w:hAnsi="Times New Roman" w:cs="Times New Roman"/>
                <w:noProof/>
              </w:rPr>
              <w:t>5. Izrada LED kocke</w:t>
            </w:r>
            <w:r w:rsidR="00D52234">
              <w:rPr>
                <w:noProof/>
                <w:webHidden/>
              </w:rPr>
              <w:tab/>
            </w:r>
            <w:r w:rsidR="00D52234">
              <w:rPr>
                <w:noProof/>
                <w:webHidden/>
              </w:rPr>
              <w:fldChar w:fldCharType="begin"/>
            </w:r>
            <w:r w:rsidR="00D52234">
              <w:rPr>
                <w:noProof/>
                <w:webHidden/>
              </w:rPr>
              <w:instrText xml:space="preserve"> PAGEREF _Toc7381957 \h </w:instrText>
            </w:r>
            <w:r w:rsidR="00D52234">
              <w:rPr>
                <w:noProof/>
                <w:webHidden/>
              </w:rPr>
            </w:r>
            <w:r w:rsidR="00D52234">
              <w:rPr>
                <w:noProof/>
                <w:webHidden/>
              </w:rPr>
              <w:fldChar w:fldCharType="separate"/>
            </w:r>
            <w:r w:rsidR="00D52234">
              <w:rPr>
                <w:noProof/>
                <w:webHidden/>
              </w:rPr>
              <w:t>6</w:t>
            </w:r>
            <w:r w:rsidR="00D52234">
              <w:rPr>
                <w:noProof/>
                <w:webHidden/>
              </w:rPr>
              <w:fldChar w:fldCharType="end"/>
            </w:r>
          </w:hyperlink>
        </w:p>
        <w:p w:rsidR="00D52234" w:rsidRDefault="005E6C24">
          <w:pPr>
            <w:pStyle w:val="TOC2"/>
            <w:tabs>
              <w:tab w:val="right" w:leader="dot" w:pos="9062"/>
            </w:tabs>
            <w:rPr>
              <w:noProof/>
              <w:lang w:val="en-US"/>
            </w:rPr>
          </w:pPr>
          <w:hyperlink w:anchor="_Toc7381958" w:history="1">
            <w:r w:rsidR="00D52234" w:rsidRPr="00363E82">
              <w:rPr>
                <w:rStyle w:val="Hyperlink"/>
                <w:rFonts w:ascii="Times New Roman" w:hAnsi="Times New Roman" w:cs="Times New Roman"/>
                <w:noProof/>
              </w:rPr>
              <w:t>5.1 Način spajanja</w:t>
            </w:r>
            <w:r w:rsidR="00D52234">
              <w:rPr>
                <w:noProof/>
                <w:webHidden/>
              </w:rPr>
              <w:tab/>
            </w:r>
            <w:r w:rsidR="00D52234">
              <w:rPr>
                <w:noProof/>
                <w:webHidden/>
              </w:rPr>
              <w:fldChar w:fldCharType="begin"/>
            </w:r>
            <w:r w:rsidR="00D52234">
              <w:rPr>
                <w:noProof/>
                <w:webHidden/>
              </w:rPr>
              <w:instrText xml:space="preserve"> PAGEREF _Toc7381958 \h </w:instrText>
            </w:r>
            <w:r w:rsidR="00D52234">
              <w:rPr>
                <w:noProof/>
                <w:webHidden/>
              </w:rPr>
            </w:r>
            <w:r w:rsidR="00D52234">
              <w:rPr>
                <w:noProof/>
                <w:webHidden/>
              </w:rPr>
              <w:fldChar w:fldCharType="separate"/>
            </w:r>
            <w:r w:rsidR="00D52234">
              <w:rPr>
                <w:noProof/>
                <w:webHidden/>
              </w:rPr>
              <w:t>6</w:t>
            </w:r>
            <w:r w:rsidR="00D52234">
              <w:rPr>
                <w:noProof/>
                <w:webHidden/>
              </w:rPr>
              <w:fldChar w:fldCharType="end"/>
            </w:r>
          </w:hyperlink>
        </w:p>
        <w:p w:rsidR="00D52234" w:rsidRDefault="005E6C24">
          <w:pPr>
            <w:pStyle w:val="TOC2"/>
            <w:tabs>
              <w:tab w:val="right" w:leader="dot" w:pos="9062"/>
            </w:tabs>
            <w:rPr>
              <w:noProof/>
              <w:lang w:val="en-US"/>
            </w:rPr>
          </w:pPr>
          <w:hyperlink w:anchor="_Toc7381959" w:history="1">
            <w:r w:rsidR="00D52234" w:rsidRPr="00363E82">
              <w:rPr>
                <w:rStyle w:val="Hyperlink"/>
                <w:rFonts w:ascii="Times New Roman" w:hAnsi="Times New Roman" w:cs="Times New Roman"/>
                <w:noProof/>
              </w:rPr>
              <w:t>5.2. Shema i popis materijala</w:t>
            </w:r>
            <w:r w:rsidR="00D52234">
              <w:rPr>
                <w:noProof/>
                <w:webHidden/>
              </w:rPr>
              <w:tab/>
            </w:r>
            <w:r w:rsidR="00D52234">
              <w:rPr>
                <w:noProof/>
                <w:webHidden/>
              </w:rPr>
              <w:fldChar w:fldCharType="begin"/>
            </w:r>
            <w:r w:rsidR="00D52234">
              <w:rPr>
                <w:noProof/>
                <w:webHidden/>
              </w:rPr>
              <w:instrText xml:space="preserve"> PAGEREF _Toc7381959 \h </w:instrText>
            </w:r>
            <w:r w:rsidR="00D52234">
              <w:rPr>
                <w:noProof/>
                <w:webHidden/>
              </w:rPr>
            </w:r>
            <w:r w:rsidR="00D52234">
              <w:rPr>
                <w:noProof/>
                <w:webHidden/>
              </w:rPr>
              <w:fldChar w:fldCharType="separate"/>
            </w:r>
            <w:r w:rsidR="00D52234">
              <w:rPr>
                <w:noProof/>
                <w:webHidden/>
              </w:rPr>
              <w:t>7</w:t>
            </w:r>
            <w:r w:rsidR="00D52234">
              <w:rPr>
                <w:noProof/>
                <w:webHidden/>
              </w:rPr>
              <w:fldChar w:fldCharType="end"/>
            </w:r>
          </w:hyperlink>
        </w:p>
        <w:p w:rsidR="00D52234" w:rsidRDefault="005E6C24">
          <w:pPr>
            <w:pStyle w:val="TOC1"/>
            <w:rPr>
              <w:noProof/>
              <w:lang w:val="en-US"/>
            </w:rPr>
          </w:pPr>
          <w:hyperlink w:anchor="_Toc7381960" w:history="1">
            <w:r w:rsidR="00D52234" w:rsidRPr="00363E82">
              <w:rPr>
                <w:rStyle w:val="Hyperlink"/>
                <w:noProof/>
              </w:rPr>
              <w:t>6. Kod i objašnjenje koda</w:t>
            </w:r>
            <w:r w:rsidR="00D52234">
              <w:rPr>
                <w:noProof/>
                <w:webHidden/>
              </w:rPr>
              <w:tab/>
            </w:r>
            <w:r w:rsidR="00D52234">
              <w:rPr>
                <w:noProof/>
                <w:webHidden/>
              </w:rPr>
              <w:fldChar w:fldCharType="begin"/>
            </w:r>
            <w:r w:rsidR="00D52234">
              <w:rPr>
                <w:noProof/>
                <w:webHidden/>
              </w:rPr>
              <w:instrText xml:space="preserve"> PAGEREF _Toc7381960 \h </w:instrText>
            </w:r>
            <w:r w:rsidR="00D52234">
              <w:rPr>
                <w:noProof/>
                <w:webHidden/>
              </w:rPr>
            </w:r>
            <w:r w:rsidR="00D52234">
              <w:rPr>
                <w:noProof/>
                <w:webHidden/>
              </w:rPr>
              <w:fldChar w:fldCharType="separate"/>
            </w:r>
            <w:r w:rsidR="00D52234">
              <w:rPr>
                <w:noProof/>
                <w:webHidden/>
              </w:rPr>
              <w:t>8</w:t>
            </w:r>
            <w:r w:rsidR="00D52234">
              <w:rPr>
                <w:noProof/>
                <w:webHidden/>
              </w:rPr>
              <w:fldChar w:fldCharType="end"/>
            </w:r>
          </w:hyperlink>
        </w:p>
        <w:p w:rsidR="00D52234" w:rsidRDefault="005E6C24">
          <w:pPr>
            <w:pStyle w:val="TOC1"/>
            <w:rPr>
              <w:noProof/>
              <w:lang w:val="en-US"/>
            </w:rPr>
          </w:pPr>
          <w:hyperlink w:anchor="_Toc7381961" w:history="1">
            <w:r w:rsidR="00D52234" w:rsidRPr="00363E82">
              <w:rPr>
                <w:rStyle w:val="Hyperlink"/>
                <w:rFonts w:cstheme="minorHAnsi"/>
                <w:noProof/>
              </w:rPr>
              <w:t>7. Zaključak</w:t>
            </w:r>
            <w:r w:rsidR="00D52234">
              <w:rPr>
                <w:noProof/>
                <w:webHidden/>
              </w:rPr>
              <w:tab/>
            </w:r>
            <w:r w:rsidR="00D52234">
              <w:rPr>
                <w:noProof/>
                <w:webHidden/>
              </w:rPr>
              <w:fldChar w:fldCharType="begin"/>
            </w:r>
            <w:r w:rsidR="00D52234">
              <w:rPr>
                <w:noProof/>
                <w:webHidden/>
              </w:rPr>
              <w:instrText xml:space="preserve"> PAGEREF _Toc7381961 \h </w:instrText>
            </w:r>
            <w:r w:rsidR="00D52234">
              <w:rPr>
                <w:noProof/>
                <w:webHidden/>
              </w:rPr>
            </w:r>
            <w:r w:rsidR="00D52234">
              <w:rPr>
                <w:noProof/>
                <w:webHidden/>
              </w:rPr>
              <w:fldChar w:fldCharType="separate"/>
            </w:r>
            <w:r w:rsidR="00D52234">
              <w:rPr>
                <w:noProof/>
                <w:webHidden/>
              </w:rPr>
              <w:t>20</w:t>
            </w:r>
            <w:r w:rsidR="00D52234">
              <w:rPr>
                <w:noProof/>
                <w:webHidden/>
              </w:rPr>
              <w:fldChar w:fldCharType="end"/>
            </w:r>
          </w:hyperlink>
        </w:p>
        <w:p w:rsidR="00D52234" w:rsidRDefault="005E6C24">
          <w:pPr>
            <w:pStyle w:val="TOC1"/>
            <w:rPr>
              <w:noProof/>
              <w:lang w:val="en-US"/>
            </w:rPr>
          </w:pPr>
          <w:hyperlink w:anchor="_Toc7381962" w:history="1">
            <w:r w:rsidR="00D52234" w:rsidRPr="00363E82">
              <w:rPr>
                <w:rStyle w:val="Hyperlink"/>
                <w:rFonts w:cstheme="minorHAnsi"/>
                <w:noProof/>
              </w:rPr>
              <w:t>8. Popis literature</w:t>
            </w:r>
            <w:r w:rsidR="00D52234">
              <w:rPr>
                <w:noProof/>
                <w:webHidden/>
              </w:rPr>
              <w:tab/>
            </w:r>
            <w:r w:rsidR="00D52234">
              <w:rPr>
                <w:noProof/>
                <w:webHidden/>
              </w:rPr>
              <w:fldChar w:fldCharType="begin"/>
            </w:r>
            <w:r w:rsidR="00D52234">
              <w:rPr>
                <w:noProof/>
                <w:webHidden/>
              </w:rPr>
              <w:instrText xml:space="preserve"> PAGEREF _Toc7381962 \h </w:instrText>
            </w:r>
            <w:r w:rsidR="00D52234">
              <w:rPr>
                <w:noProof/>
                <w:webHidden/>
              </w:rPr>
            </w:r>
            <w:r w:rsidR="00D52234">
              <w:rPr>
                <w:noProof/>
                <w:webHidden/>
              </w:rPr>
              <w:fldChar w:fldCharType="separate"/>
            </w:r>
            <w:r w:rsidR="00D52234">
              <w:rPr>
                <w:noProof/>
                <w:webHidden/>
              </w:rPr>
              <w:t>21</w:t>
            </w:r>
            <w:r w:rsidR="00D52234">
              <w:rPr>
                <w:noProof/>
                <w:webHidden/>
              </w:rPr>
              <w:fldChar w:fldCharType="end"/>
            </w:r>
          </w:hyperlink>
        </w:p>
        <w:p w:rsidR="000735FA" w:rsidRDefault="000735FA" w:rsidP="000735FA">
          <w:r w:rsidRPr="00202D9E">
            <w:rPr>
              <w:rFonts w:cstheme="minorHAnsi"/>
              <w:b/>
              <w:bCs/>
              <w:noProof/>
            </w:rPr>
            <w:fldChar w:fldCharType="end"/>
          </w:r>
        </w:p>
      </w:sdtContent>
    </w:sdt>
    <w:p w:rsidR="000735FA" w:rsidRDefault="000735FA" w:rsidP="000735FA">
      <w:pPr>
        <w:spacing w:after="0" w:line="360" w:lineRule="auto"/>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Default="000735FA" w:rsidP="000735FA">
      <w:pPr>
        <w:spacing w:after="0" w:line="360" w:lineRule="auto"/>
        <w:jc w:val="center"/>
        <w:rPr>
          <w:rFonts w:ascii="Times New Roman" w:hAnsi="Times New Roman" w:cs="Times New Roman"/>
          <w:sz w:val="32"/>
          <w:szCs w:val="32"/>
        </w:rPr>
      </w:pPr>
    </w:p>
    <w:p w:rsidR="000735FA" w:rsidRPr="00202D9E" w:rsidRDefault="000735FA" w:rsidP="000735FA">
      <w:pPr>
        <w:spacing w:after="0" w:line="360" w:lineRule="auto"/>
        <w:rPr>
          <w:rFonts w:ascii="Times New Roman" w:hAnsi="Times New Roman" w:cs="Times New Roman"/>
          <w:sz w:val="28"/>
          <w:szCs w:val="28"/>
        </w:rPr>
        <w:sectPr w:rsidR="000735FA" w:rsidRPr="00202D9E" w:rsidSect="005E6C24">
          <w:footerReference w:type="default" r:id="rId11"/>
          <w:type w:val="continuous"/>
          <w:pgSz w:w="11906" w:h="16838"/>
          <w:pgMar w:top="1417" w:right="1417" w:bottom="1417" w:left="1417" w:header="709" w:footer="709" w:gutter="0"/>
          <w:pgNumType w:start="1"/>
          <w:cols w:space="708"/>
          <w:docGrid w:linePitch="360"/>
        </w:sectPr>
      </w:pPr>
    </w:p>
    <w:p w:rsidR="000735FA" w:rsidRPr="005E081E" w:rsidRDefault="000735FA" w:rsidP="000735FA">
      <w:pPr>
        <w:pStyle w:val="Heading1"/>
        <w:spacing w:before="0"/>
        <w:rPr>
          <w:rFonts w:ascii="Times New Roman" w:hAnsi="Times New Roman" w:cs="Times New Roman"/>
          <w:u w:val="single"/>
        </w:rPr>
      </w:pPr>
      <w:bookmarkStart w:id="0" w:name="_Toc7381951"/>
      <w:r w:rsidRPr="005E081E">
        <w:rPr>
          <w:rFonts w:ascii="Times New Roman" w:hAnsi="Times New Roman" w:cs="Times New Roman"/>
          <w:u w:val="single"/>
        </w:rPr>
        <w:lastRenderedPageBreak/>
        <w:t>1. Uvod</w:t>
      </w:r>
      <w:bookmarkEnd w:id="0"/>
      <w:r>
        <w:rPr>
          <w:rFonts w:ascii="Times New Roman" w:hAnsi="Times New Roman" w:cs="Times New Roman"/>
          <w:u w:val="single"/>
        </w:rPr>
        <w:br/>
      </w:r>
    </w:p>
    <w:p w:rsidR="005E6C24" w:rsidRPr="005E6C24" w:rsidRDefault="005E6C24" w:rsidP="005E6C24">
      <w:pPr>
        <w:rPr>
          <w:sz w:val="24"/>
          <w:szCs w:val="24"/>
        </w:rPr>
      </w:pPr>
      <w:r w:rsidRPr="005E6C24">
        <w:rPr>
          <w:sz w:val="24"/>
          <w:szCs w:val="24"/>
        </w:rPr>
        <w:t>LED kocka, kao što samo ime govori, sastoji se od LED dioda zalemljenih na neuobičajen način. Obično se LED diode leme na tiskane pločice ili kućišta nekih uređaja, no u ovom primjeru LED diode se zalemljene u obliku kocke, to jest trodimenzionalno poslije. Dimenzije priložene kocke su 4x4x4 što označava 4 LED diode u dubinu, širinu i visinu.</w:t>
      </w:r>
    </w:p>
    <w:p w:rsidR="005E6C24" w:rsidRPr="005E6C24" w:rsidRDefault="005E6C24" w:rsidP="005E6C24">
      <w:pPr>
        <w:rPr>
          <w:sz w:val="24"/>
          <w:szCs w:val="24"/>
        </w:rPr>
      </w:pPr>
      <w:r w:rsidRPr="005E6C24">
        <w:rPr>
          <w:sz w:val="24"/>
          <w:szCs w:val="24"/>
        </w:rPr>
        <w:t>U poglavlju 4.IZRADA LED KOCKE bit će objašnjeno i prikazano na koji načinu su LED diode spojene da bi ih se moglo kontrolirati uz pomoć Arduino UNO pločice koja će u cijelosti biti objašnjena u poglavlju 2.Ardunio UNO. Zasebno objašnjene komponente na Arduino UNO pločici dobit će ATMega128 mikro kontroler u poglavlju 3. ATMega128 mikrokontroler. Nakon objašnjenja svih komponenti i izrada kocke u poglavlju 5.KOD I OBJAŠNJENJE KODA bit će detaljna analiza programa izrađenog posebno za LED kocku 4x4x4 za kontrolu paljenja i gašenja LED dioda u posebnim funkcijama.</w:t>
      </w:r>
    </w:p>
    <w:p w:rsidR="000735FA" w:rsidRDefault="005E6C24" w:rsidP="005E6C24">
      <w:pPr>
        <w:rPr>
          <w:rFonts w:ascii="Times New Roman" w:eastAsiaTheme="majorEastAsia" w:hAnsi="Times New Roman" w:cs="Times New Roman"/>
          <w:b/>
          <w:bCs/>
          <w:sz w:val="28"/>
          <w:szCs w:val="28"/>
          <w:u w:val="single"/>
        </w:rPr>
      </w:pPr>
      <w:r w:rsidRPr="005E6C24">
        <w:rPr>
          <w:sz w:val="24"/>
          <w:szCs w:val="24"/>
        </w:rPr>
        <w:t>Izabrao sam ovu temu za završni rad zato što sadrži dosta programiranja u Arduino jeziku koji učimo na nastavi u školi iz predmeta računala u tehničkim sustavima i nekoliko elemenata iz predmeta radioničke vježbe gdje su nas predmetni profesori naučili pravilnom korištenju elektrotehničkih komponenata i projektiranju željenih elektrotehničkih sklopova. LED kocka nije prekomplicirana za napraviti, ali također nije niti pre</w:t>
      </w:r>
      <w:r w:rsidR="00A23B6F">
        <w:rPr>
          <w:sz w:val="24"/>
          <w:szCs w:val="24"/>
        </w:rPr>
        <w:t>jednostavno</w:t>
      </w:r>
      <w:r w:rsidRPr="005E6C24">
        <w:rPr>
          <w:sz w:val="24"/>
          <w:szCs w:val="24"/>
        </w:rPr>
        <w:t xml:space="preserve"> za napraviti. Potreban je pažljiv plan izrade i dosta strpljenja kod izrade LED kocke, a program koji će se vrtjeti u loop petlji u Arduinu je potrebno pažljivo isprogramirat i stalno isprobavati koje kombinacije su moguće i koje nisu.</w:t>
      </w:r>
      <w:r w:rsidR="000735FA">
        <w:rPr>
          <w:rFonts w:ascii="Times New Roman" w:hAnsi="Times New Roman" w:cs="Times New Roman"/>
          <w:u w:val="single"/>
        </w:rPr>
        <w:br w:type="page"/>
      </w:r>
    </w:p>
    <w:p w:rsidR="000735FA" w:rsidRPr="005E081E" w:rsidRDefault="000735FA" w:rsidP="000735FA">
      <w:pPr>
        <w:pStyle w:val="Heading1"/>
        <w:rPr>
          <w:rFonts w:ascii="Times New Roman" w:hAnsi="Times New Roman" w:cs="Times New Roman"/>
          <w:u w:val="single"/>
        </w:rPr>
      </w:pPr>
      <w:bookmarkStart w:id="1" w:name="_Toc7381952"/>
      <w:r w:rsidRPr="005E081E">
        <w:rPr>
          <w:rFonts w:ascii="Times New Roman" w:hAnsi="Times New Roman" w:cs="Times New Roman"/>
          <w:u w:val="single"/>
        </w:rPr>
        <w:lastRenderedPageBreak/>
        <w:t xml:space="preserve">2. </w:t>
      </w:r>
      <w:r>
        <w:rPr>
          <w:rFonts w:ascii="Times New Roman" w:hAnsi="Times New Roman" w:cs="Times New Roman"/>
          <w:u w:val="single"/>
        </w:rPr>
        <w:t>Arduino UNO</w:t>
      </w:r>
      <w:bookmarkEnd w:id="1"/>
      <w:r>
        <w:rPr>
          <w:rFonts w:ascii="Times New Roman" w:hAnsi="Times New Roman" w:cs="Times New Roman"/>
          <w:u w:val="single"/>
        </w:rPr>
        <w:br/>
      </w:r>
    </w:p>
    <w:p w:rsidR="000735FA" w:rsidRPr="009A3D07" w:rsidRDefault="000735FA" w:rsidP="000735FA">
      <w:pPr>
        <w:rPr>
          <w:sz w:val="24"/>
          <w:szCs w:val="24"/>
        </w:rPr>
      </w:pPr>
      <w:bookmarkStart w:id="2" w:name="_Toc7381953"/>
      <w:r w:rsidRPr="005E081E">
        <w:rPr>
          <w:rStyle w:val="Heading2Char"/>
          <w:rFonts w:ascii="Times New Roman" w:hAnsi="Times New Roman" w:cs="Times New Roman"/>
          <w:sz w:val="28"/>
          <w:szCs w:val="28"/>
        </w:rPr>
        <w:t xml:space="preserve">2.1. </w:t>
      </w:r>
      <w:r>
        <w:rPr>
          <w:rStyle w:val="Heading2Char"/>
          <w:rFonts w:ascii="Times New Roman" w:hAnsi="Times New Roman" w:cs="Times New Roman"/>
          <w:sz w:val="28"/>
          <w:szCs w:val="28"/>
        </w:rPr>
        <w:t>Arduino</w:t>
      </w:r>
      <w:bookmarkEnd w:id="2"/>
    </w:p>
    <w:p w:rsidR="000735FA" w:rsidRDefault="000735FA" w:rsidP="000735FA">
      <w:pPr>
        <w:spacing w:after="360"/>
        <w:rPr>
          <w:sz w:val="24"/>
          <w:szCs w:val="24"/>
        </w:rPr>
      </w:pPr>
      <w:r>
        <w:rPr>
          <w:sz w:val="24"/>
          <w:szCs w:val="24"/>
        </w:rPr>
        <w:t>Arduino je ime za računalnu i softversku platformu koja omogućava dizajnerima i konstruktorima stvaranje uređaja i naprava koje omogućuju spajanje računala s fizičkim svijetom tj. Stvaranje interneta stvari. Arduino je stvorila talijanska tvrtka SmartProjects 2005. Godine rabeći 8-bitne mikrokontrolere Atmel AVR, da bi stvorili jednostavnu, malu i jeftinu</w:t>
      </w:r>
      <w:r w:rsidR="005E6C24">
        <w:rPr>
          <w:sz w:val="24"/>
          <w:szCs w:val="24"/>
        </w:rPr>
        <w:t xml:space="preserve"> platformu s kojom bi mogli lakš</w:t>
      </w:r>
      <w:r>
        <w:rPr>
          <w:sz w:val="24"/>
          <w:szCs w:val="24"/>
        </w:rPr>
        <w:t>e povezivati računala s fizičkim svijetom. Dizajneri su izabrali ime Arduino po imenu kafića u kojem su se sastajali kada su stvarali projekt.</w:t>
      </w:r>
    </w:p>
    <w:p w:rsidR="000735FA" w:rsidRDefault="000735FA" w:rsidP="000735FA">
      <w:pPr>
        <w:spacing w:after="360"/>
        <w:rPr>
          <w:sz w:val="24"/>
          <w:szCs w:val="24"/>
        </w:rPr>
      </w:pPr>
      <w:r>
        <w:rPr>
          <w:sz w:val="24"/>
          <w:szCs w:val="24"/>
        </w:rPr>
        <w:t>Postoji mnogo arduino pločica kao što su naprimjer:</w:t>
      </w:r>
      <w:r>
        <w:rPr>
          <w:sz w:val="24"/>
          <w:szCs w:val="24"/>
        </w:rPr>
        <w:br/>
      </w:r>
      <w:r>
        <w:rPr>
          <w:noProof/>
          <w:lang w:val="en-US"/>
        </w:rPr>
        <w:drawing>
          <wp:inline distT="0" distB="0" distL="0" distR="0" wp14:anchorId="41B846A7" wp14:editId="557B5566">
            <wp:extent cx="5278120" cy="3463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3463155"/>
                    </a:xfrm>
                    <a:prstGeom prst="rect">
                      <a:avLst/>
                    </a:prstGeom>
                  </pic:spPr>
                </pic:pic>
              </a:graphicData>
            </a:graphic>
          </wp:inline>
        </w:drawing>
      </w:r>
      <w:r>
        <w:rPr>
          <w:sz w:val="24"/>
          <w:szCs w:val="24"/>
        </w:rPr>
        <w:br/>
      </w:r>
      <w:r>
        <w:rPr>
          <w:sz w:val="24"/>
          <w:szCs w:val="24"/>
        </w:rPr>
        <w:br/>
      </w:r>
      <w:r w:rsidR="005E6C24" w:rsidRPr="005E6C24">
        <w:rPr>
          <w:sz w:val="24"/>
          <w:szCs w:val="24"/>
        </w:rPr>
        <w:t>Odabir Arduino pločice ovisi o tome koliko nam je ulozno/izlaznih priključaka potrebno, koliko nam je memorije potrebno da možemo spremiti program na pločicu i kolika nam je frekvencija potrebna za naš željeni rad. Za svoj završni rad ja sam odabrao Arduino UNO zato što mi ima točnu količinu ulazno/izlaznih priključaka koji su mi potrebni da mogu kontrolirati 4x4x4 LED kocku i zbog optimalne cijene.</w:t>
      </w:r>
    </w:p>
    <w:p w:rsidR="000735FA" w:rsidRDefault="000735FA" w:rsidP="000735FA">
      <w:pPr>
        <w:rPr>
          <w:rFonts w:ascii="Times New Roman" w:eastAsiaTheme="majorEastAsia" w:hAnsi="Times New Roman" w:cs="Times New Roman"/>
          <w:b/>
          <w:bCs/>
          <w:sz w:val="28"/>
          <w:szCs w:val="28"/>
        </w:rPr>
      </w:pPr>
      <w:r>
        <w:rPr>
          <w:rFonts w:ascii="Times New Roman" w:hAnsi="Times New Roman" w:cs="Times New Roman"/>
          <w:sz w:val="28"/>
          <w:szCs w:val="28"/>
        </w:rPr>
        <w:br w:type="page"/>
      </w:r>
    </w:p>
    <w:p w:rsidR="000735FA" w:rsidRPr="005E081E" w:rsidRDefault="000735FA" w:rsidP="000735FA">
      <w:pPr>
        <w:pStyle w:val="Heading2"/>
        <w:rPr>
          <w:rFonts w:ascii="Times New Roman" w:hAnsi="Times New Roman" w:cs="Times New Roman"/>
          <w:sz w:val="28"/>
          <w:szCs w:val="28"/>
        </w:rPr>
      </w:pPr>
      <w:bookmarkStart w:id="3" w:name="_Toc7381954"/>
      <w:r w:rsidRPr="005E081E">
        <w:rPr>
          <w:rFonts w:ascii="Times New Roman" w:hAnsi="Times New Roman" w:cs="Times New Roman"/>
          <w:sz w:val="28"/>
          <w:szCs w:val="28"/>
        </w:rPr>
        <w:lastRenderedPageBreak/>
        <w:t xml:space="preserve">2.2. </w:t>
      </w:r>
      <w:r>
        <w:rPr>
          <w:rFonts w:ascii="Times New Roman" w:hAnsi="Times New Roman" w:cs="Times New Roman"/>
          <w:sz w:val="28"/>
          <w:szCs w:val="28"/>
        </w:rPr>
        <w:t>Opis Arduino UNO pločice</w:t>
      </w:r>
      <w:bookmarkEnd w:id="3"/>
    </w:p>
    <w:p w:rsidR="000735FA" w:rsidRPr="005E081E" w:rsidRDefault="000735FA" w:rsidP="000735FA">
      <w:pPr>
        <w:rPr>
          <w:rFonts w:ascii="Times New Roman" w:hAnsi="Times New Roman" w:cs="Times New Roman"/>
          <w:sz w:val="28"/>
          <w:szCs w:val="28"/>
        </w:rPr>
      </w:pPr>
    </w:p>
    <w:p w:rsidR="000735FA" w:rsidRDefault="005E6C24" w:rsidP="000735FA">
      <w:pPr>
        <w:spacing w:after="360"/>
        <w:rPr>
          <w:sz w:val="24"/>
          <w:szCs w:val="24"/>
        </w:rPr>
      </w:pPr>
      <w:r w:rsidRPr="005E6C24">
        <w:rPr>
          <w:sz w:val="24"/>
          <w:szCs w:val="24"/>
        </w:rPr>
        <w:t>Arduino UNO pločica je jedna od najosnovnijih i najpoznatijih Arduino pločica koje postoje. Najčešće je korištena zbog svoje male cijene, a i dalje ima dovoljan broj portova i dovoljno jako napajanje za male projekte. Arduino UNO pločica koristi ATMega128 mikroupravljač AVR arhitekture (Atmel). Napajanje je od 7 do 15 V,no logički nivo je  5 volta(znači da je logička jedinica na 5 V). Na pločici se može pronaći 14 digitalnih U/I pinova(od kojih je 6 PWM izlaza) i 6 analognih pinova(ADC,10-bitovna rezolucija,0-1023). Radni takt Arduino UNO pločice je 16 MHz. Flash memorija je veličine 32 kB,SRAM veličine 2 kB i EEPROM 1 kB. Zbog ovih karakteristika Arduino UNO pločica je najpovoljnija za većinu projekata uz pomoć Arduina pa tako i ovog završnog rada.</w:t>
      </w:r>
      <w:r w:rsidR="000735FA">
        <w:rPr>
          <w:sz w:val="24"/>
          <w:szCs w:val="24"/>
        </w:rPr>
        <w:br/>
      </w:r>
      <w:r w:rsidR="000735FA">
        <w:rPr>
          <w:noProof/>
          <w:lang w:val="en-US"/>
        </w:rPr>
        <w:drawing>
          <wp:inline distT="0" distB="0" distL="0" distR="0" wp14:anchorId="778816FF" wp14:editId="3AE738E3">
            <wp:extent cx="5365630" cy="3580813"/>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64364" cy="3579968"/>
                    </a:xfrm>
                    <a:prstGeom prst="rect">
                      <a:avLst/>
                    </a:prstGeom>
                  </pic:spPr>
                </pic:pic>
              </a:graphicData>
            </a:graphic>
          </wp:inline>
        </w:drawing>
      </w:r>
    </w:p>
    <w:p w:rsidR="000735FA" w:rsidRDefault="000735FA" w:rsidP="000735FA">
      <w:pPr>
        <w:rPr>
          <w:rFonts w:ascii="Times New Roman" w:eastAsiaTheme="majorEastAsia" w:hAnsi="Times New Roman" w:cs="Times New Roman"/>
          <w:b/>
          <w:bCs/>
          <w:sz w:val="28"/>
          <w:szCs w:val="28"/>
          <w:u w:val="single"/>
        </w:rPr>
      </w:pPr>
      <w:r>
        <w:rPr>
          <w:rFonts w:ascii="Times New Roman" w:hAnsi="Times New Roman" w:cs="Times New Roman"/>
          <w:u w:val="single"/>
        </w:rPr>
        <w:br w:type="page"/>
      </w:r>
    </w:p>
    <w:p w:rsidR="000735FA" w:rsidRPr="00E12C2A" w:rsidRDefault="000735FA" w:rsidP="000735FA">
      <w:pPr>
        <w:pStyle w:val="Heading1"/>
        <w:rPr>
          <w:rFonts w:ascii="Times New Roman" w:hAnsi="Times New Roman" w:cs="Times New Roman"/>
          <w:u w:val="single"/>
        </w:rPr>
      </w:pPr>
      <w:bookmarkStart w:id="4" w:name="_Toc7381955"/>
      <w:r>
        <w:rPr>
          <w:rFonts w:ascii="Times New Roman" w:hAnsi="Times New Roman" w:cs="Times New Roman"/>
          <w:u w:val="single"/>
        </w:rPr>
        <w:lastRenderedPageBreak/>
        <w:t>3</w:t>
      </w:r>
      <w:r w:rsidRPr="005E081E">
        <w:rPr>
          <w:rFonts w:ascii="Times New Roman" w:hAnsi="Times New Roman" w:cs="Times New Roman"/>
          <w:u w:val="single"/>
        </w:rPr>
        <w:t xml:space="preserve">. </w:t>
      </w:r>
      <w:r w:rsidRPr="00E12C2A">
        <w:rPr>
          <w:rFonts w:ascii="Times New Roman" w:hAnsi="Times New Roman" w:cs="Times New Roman"/>
          <w:u w:val="single"/>
        </w:rPr>
        <w:t xml:space="preserve">ATMEGA328 </w:t>
      </w:r>
      <w:r>
        <w:rPr>
          <w:rFonts w:ascii="Times New Roman" w:hAnsi="Times New Roman" w:cs="Times New Roman"/>
          <w:u w:val="single"/>
        </w:rPr>
        <w:t>mikrokontroler</w:t>
      </w:r>
      <w:bookmarkEnd w:id="4"/>
    </w:p>
    <w:p w:rsidR="000735FA" w:rsidRDefault="000735FA" w:rsidP="000735FA">
      <w:pPr>
        <w:pStyle w:val="Heading1"/>
        <w:rPr>
          <w:rStyle w:val="Heading2Char"/>
          <w:rFonts w:ascii="Times New Roman" w:hAnsi="Times New Roman" w:cs="Times New Roman"/>
          <w:b/>
          <w:bCs/>
        </w:rPr>
      </w:pPr>
      <w:bookmarkStart w:id="5" w:name="_Toc7346437"/>
      <w:bookmarkStart w:id="6" w:name="_Toc7346451"/>
    </w:p>
    <w:bookmarkEnd w:id="5"/>
    <w:bookmarkEnd w:id="6"/>
    <w:p w:rsidR="000735FA" w:rsidRDefault="005E6C24" w:rsidP="000735FA">
      <w:pPr>
        <w:spacing w:after="0"/>
        <w:rPr>
          <w:rStyle w:val="Heading2Char"/>
          <w:rFonts w:ascii="Times New Roman" w:hAnsi="Times New Roman" w:cs="Times New Roman"/>
          <w:sz w:val="28"/>
          <w:szCs w:val="28"/>
        </w:rPr>
      </w:pPr>
      <w:r w:rsidRPr="005E6C24">
        <w:t>ATMega128 je mikroupravljač koji je tvrtka Atmel izradila. Ima modificiranu Harvardsku arhitekturu 8-bitnog RISC procesorske jezgre. Mikroupravljač je zadužen za upravljanje i kontrolu određenih procesa. ATMega128 ima 32 kB ISP flash memorije koja dozvoljava read-while-write mogućnosti, 1 kB EEPROM, 2 kB SRAM, 23 U/I pinova, 32 registra, 3 fleksibilna timer/counter-a, unutarnje i vanjske prekide, serijski programibilni USART, SPI serijski port. 6 kanalni 10 bitni A/D konverter, programibilni watchdog timer s unutarnjim oscilatorom  i pet mogući power saving moda. Ovaj mikroupravljač funkcionira na naponu od 1.8 do 5.5 V.</w:t>
      </w:r>
      <w:r w:rsidR="000735FA">
        <w:rPr>
          <w:rFonts w:ascii="Times New Roman" w:eastAsiaTheme="majorEastAsia" w:hAnsi="Times New Roman" w:cs="Times New Roman"/>
          <w:b/>
          <w:bCs/>
          <w:noProof/>
          <w:sz w:val="28"/>
          <w:szCs w:val="28"/>
          <w:lang w:val="en-US"/>
        </w:rPr>
        <w:drawing>
          <wp:inline distT="0" distB="0" distL="0" distR="0" wp14:anchorId="537E26DE" wp14:editId="29A5FAA7">
            <wp:extent cx="5444490" cy="48037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490" cy="4803775"/>
                    </a:xfrm>
                    <a:prstGeom prst="rect">
                      <a:avLst/>
                    </a:prstGeom>
                    <a:noFill/>
                  </pic:spPr>
                </pic:pic>
              </a:graphicData>
            </a:graphic>
          </wp:inline>
        </w:drawing>
      </w:r>
    </w:p>
    <w:p w:rsidR="000735FA" w:rsidRDefault="000735FA" w:rsidP="000735FA">
      <w:pPr>
        <w:rPr>
          <w:rStyle w:val="Heading2Char"/>
          <w:rFonts w:ascii="Times New Roman" w:hAnsi="Times New Roman" w:cs="Times New Roman"/>
          <w:sz w:val="28"/>
          <w:szCs w:val="28"/>
        </w:rPr>
      </w:pPr>
      <w:r>
        <w:rPr>
          <w:rStyle w:val="Heading2Char"/>
          <w:rFonts w:ascii="Times New Roman" w:hAnsi="Times New Roman" w:cs="Times New Roman"/>
          <w:sz w:val="28"/>
          <w:szCs w:val="28"/>
        </w:rPr>
        <w:br w:type="page"/>
      </w:r>
    </w:p>
    <w:p w:rsidR="001B62B4" w:rsidRDefault="001B62B4" w:rsidP="000735FA">
      <w:pPr>
        <w:pStyle w:val="Heading1"/>
        <w:rPr>
          <w:rStyle w:val="Heading2Char"/>
          <w:rFonts w:ascii="Times New Roman" w:hAnsi="Times New Roman" w:cs="Times New Roman"/>
          <w:b/>
          <w:u w:val="single"/>
        </w:rPr>
      </w:pPr>
      <w:bookmarkStart w:id="7" w:name="_Toc7381956"/>
      <w:r>
        <w:rPr>
          <w:rStyle w:val="Heading2Char"/>
          <w:rFonts w:ascii="Times New Roman" w:hAnsi="Times New Roman" w:cs="Times New Roman"/>
          <w:b/>
          <w:u w:val="single"/>
        </w:rPr>
        <w:lastRenderedPageBreak/>
        <w:t>4. LED</w:t>
      </w:r>
      <w:bookmarkEnd w:id="7"/>
    </w:p>
    <w:p w:rsidR="001B62B4" w:rsidRDefault="001B62B4" w:rsidP="001B62B4"/>
    <w:p w:rsidR="001B62B4" w:rsidRPr="001B62B4" w:rsidRDefault="001B62B4" w:rsidP="001B62B4">
      <w:pPr>
        <w:rPr>
          <w:rFonts w:ascii="Calibri" w:hAnsi="Calibri" w:cs="Calibri"/>
          <w:color w:val="222222"/>
          <w:sz w:val="24"/>
          <w:szCs w:val="24"/>
          <w:shd w:val="clear" w:color="auto" w:fill="FFFFFF"/>
        </w:rPr>
      </w:pPr>
      <w:r w:rsidRPr="001B62B4">
        <w:rPr>
          <w:rFonts w:ascii="Calibri" w:hAnsi="Calibri" w:cs="Calibri"/>
          <w:bCs/>
          <w:color w:val="222222"/>
          <w:sz w:val="24"/>
          <w:szCs w:val="24"/>
          <w:shd w:val="clear" w:color="auto" w:fill="FFFFFF"/>
        </w:rPr>
        <w:t>Svjetleća dioda</w:t>
      </w:r>
      <w:r w:rsidRPr="001B62B4">
        <w:rPr>
          <w:rFonts w:ascii="Calibri" w:hAnsi="Calibri" w:cs="Calibri"/>
          <w:color w:val="222222"/>
          <w:sz w:val="24"/>
          <w:szCs w:val="24"/>
          <w:shd w:val="clear" w:color="auto" w:fill="FFFFFF"/>
        </w:rPr>
        <w:t> ili </w:t>
      </w:r>
      <w:r w:rsidRPr="001B62B4">
        <w:rPr>
          <w:rFonts w:ascii="Calibri" w:hAnsi="Calibri" w:cs="Calibri"/>
          <w:bCs/>
          <w:color w:val="222222"/>
          <w:sz w:val="24"/>
          <w:szCs w:val="24"/>
          <w:shd w:val="clear" w:color="auto" w:fill="FFFFFF"/>
        </w:rPr>
        <w:t>LED</w:t>
      </w:r>
      <w:r w:rsidRPr="001B62B4">
        <w:rPr>
          <w:rFonts w:ascii="Calibri" w:hAnsi="Calibri" w:cs="Calibri"/>
          <w:color w:val="222222"/>
          <w:sz w:val="24"/>
          <w:szCs w:val="24"/>
          <w:shd w:val="clear" w:color="auto" w:fill="FFFFFF"/>
        </w:rPr>
        <w:t> (Light Emitting Diode) je </w:t>
      </w:r>
      <w:r w:rsidRPr="001B62B4">
        <w:rPr>
          <w:rFonts w:ascii="Calibri" w:hAnsi="Calibri" w:cs="Calibri"/>
          <w:sz w:val="24"/>
          <w:szCs w:val="24"/>
          <w:shd w:val="clear" w:color="auto" w:fill="FFFFFF"/>
        </w:rPr>
        <w:t>poluvodički</w:t>
      </w:r>
      <w:r w:rsidRPr="001B62B4">
        <w:rPr>
          <w:rFonts w:ascii="Calibri" w:hAnsi="Calibri" w:cs="Calibri"/>
          <w:color w:val="222222"/>
          <w:sz w:val="24"/>
          <w:szCs w:val="24"/>
          <w:shd w:val="clear" w:color="auto" w:fill="FFFFFF"/>
        </w:rPr>
        <w:t> </w:t>
      </w:r>
      <w:r w:rsidRPr="001B62B4">
        <w:rPr>
          <w:rFonts w:ascii="Calibri" w:hAnsi="Calibri" w:cs="Calibri"/>
          <w:sz w:val="24"/>
          <w:szCs w:val="24"/>
          <w:shd w:val="clear" w:color="auto" w:fill="FFFFFF"/>
        </w:rPr>
        <w:t>elektronički element</w:t>
      </w:r>
      <w:r w:rsidRPr="001B62B4">
        <w:rPr>
          <w:rFonts w:ascii="Calibri" w:hAnsi="Calibri" w:cs="Calibri"/>
          <w:color w:val="222222"/>
          <w:sz w:val="24"/>
          <w:szCs w:val="24"/>
          <w:shd w:val="clear" w:color="auto" w:fill="FFFFFF"/>
        </w:rPr>
        <w:t> koji pretvara </w:t>
      </w:r>
      <w:r w:rsidRPr="001B62B4">
        <w:rPr>
          <w:rFonts w:ascii="Calibri" w:hAnsi="Calibri" w:cs="Calibri"/>
          <w:sz w:val="24"/>
          <w:szCs w:val="24"/>
          <w:shd w:val="clear" w:color="auto" w:fill="FFFFFF"/>
        </w:rPr>
        <w:t>električni signal</w:t>
      </w:r>
      <w:r w:rsidRPr="001B62B4">
        <w:rPr>
          <w:rFonts w:ascii="Calibri" w:hAnsi="Calibri" w:cs="Calibri"/>
          <w:color w:val="222222"/>
          <w:sz w:val="24"/>
          <w:szCs w:val="24"/>
          <w:shd w:val="clear" w:color="auto" w:fill="FFFFFF"/>
        </w:rPr>
        <w:t> u </w:t>
      </w:r>
      <w:r w:rsidRPr="001B62B4">
        <w:rPr>
          <w:rFonts w:ascii="Calibri" w:hAnsi="Calibri" w:cs="Calibri"/>
          <w:sz w:val="24"/>
          <w:szCs w:val="24"/>
          <w:shd w:val="clear" w:color="auto" w:fill="FFFFFF"/>
        </w:rPr>
        <w:t>optički</w:t>
      </w:r>
      <w:r w:rsidRPr="001B62B4">
        <w:rPr>
          <w:rFonts w:ascii="Calibri" w:hAnsi="Calibri" w:cs="Calibri"/>
          <w:color w:val="222222"/>
          <w:sz w:val="24"/>
          <w:szCs w:val="24"/>
          <w:shd w:val="clear" w:color="auto" w:fill="FFFFFF"/>
        </w:rPr>
        <w:t> (</w:t>
      </w:r>
      <w:r w:rsidRPr="001B62B4">
        <w:rPr>
          <w:rFonts w:ascii="Calibri" w:hAnsi="Calibri" w:cs="Calibri"/>
          <w:sz w:val="24"/>
          <w:szCs w:val="24"/>
          <w:shd w:val="clear" w:color="auto" w:fill="FFFFFF"/>
        </w:rPr>
        <w:t>svjetlost</w:t>
      </w:r>
      <w:r w:rsidRPr="001B62B4">
        <w:rPr>
          <w:rFonts w:ascii="Calibri" w:hAnsi="Calibri" w:cs="Calibri"/>
          <w:color w:val="222222"/>
          <w:sz w:val="24"/>
          <w:szCs w:val="24"/>
          <w:shd w:val="clear" w:color="auto" w:fill="FFFFFF"/>
        </w:rPr>
        <w:t>). Propusno </w:t>
      </w:r>
      <w:r w:rsidRPr="001B62B4">
        <w:rPr>
          <w:rFonts w:ascii="Calibri" w:hAnsi="Calibri" w:cs="Calibri"/>
          <w:sz w:val="24"/>
          <w:szCs w:val="24"/>
          <w:shd w:val="clear" w:color="auto" w:fill="FFFFFF"/>
        </w:rPr>
        <w:t>polarizirana</w:t>
      </w:r>
      <w:r w:rsidRPr="001B62B4">
        <w:rPr>
          <w:rFonts w:ascii="Calibri" w:hAnsi="Calibri" w:cs="Calibri"/>
          <w:color w:val="222222"/>
          <w:sz w:val="24"/>
          <w:szCs w:val="24"/>
          <w:shd w:val="clear" w:color="auto" w:fill="FFFFFF"/>
        </w:rPr>
        <w:t> svjetleća dioda emitira </w:t>
      </w:r>
      <w:r w:rsidRPr="001B62B4">
        <w:rPr>
          <w:rFonts w:ascii="Calibri" w:hAnsi="Calibri" w:cs="Calibri"/>
          <w:sz w:val="24"/>
          <w:szCs w:val="24"/>
          <w:shd w:val="clear" w:color="auto" w:fill="FFFFFF"/>
        </w:rPr>
        <w:t>elektromagnetsko zračenje</w:t>
      </w:r>
      <w:r w:rsidRPr="001B62B4">
        <w:rPr>
          <w:rFonts w:ascii="Calibri" w:hAnsi="Calibri" w:cs="Calibri"/>
          <w:color w:val="222222"/>
          <w:sz w:val="24"/>
          <w:szCs w:val="24"/>
          <w:shd w:val="clear" w:color="auto" w:fill="FFFFFF"/>
        </w:rPr>
        <w:t> na način spontane emisije uzrokovane rekombinacijom nosilaca </w:t>
      </w:r>
      <w:r w:rsidRPr="001B62B4">
        <w:rPr>
          <w:rFonts w:ascii="Calibri" w:hAnsi="Calibri" w:cs="Calibri"/>
          <w:sz w:val="24"/>
          <w:szCs w:val="24"/>
          <w:shd w:val="clear" w:color="auto" w:fill="FFFFFF"/>
        </w:rPr>
        <w:t>električnoga naboja</w:t>
      </w:r>
      <w:r w:rsidRPr="001B62B4">
        <w:rPr>
          <w:rFonts w:ascii="Calibri" w:hAnsi="Calibri" w:cs="Calibri"/>
          <w:color w:val="222222"/>
          <w:sz w:val="24"/>
          <w:szCs w:val="24"/>
          <w:shd w:val="clear" w:color="auto" w:fill="FFFFFF"/>
        </w:rPr>
        <w:t>. </w:t>
      </w:r>
      <w:r w:rsidRPr="001B62B4">
        <w:rPr>
          <w:rFonts w:ascii="Calibri" w:hAnsi="Calibri" w:cs="Calibri"/>
          <w:sz w:val="24"/>
          <w:szCs w:val="24"/>
          <w:shd w:val="clear" w:color="auto" w:fill="FFFFFF"/>
        </w:rPr>
        <w:t>Elektroni</w:t>
      </w:r>
      <w:r w:rsidRPr="001B62B4">
        <w:rPr>
          <w:rFonts w:ascii="Calibri" w:hAnsi="Calibri" w:cs="Calibri"/>
          <w:color w:val="222222"/>
          <w:sz w:val="24"/>
          <w:szCs w:val="24"/>
          <w:shd w:val="clear" w:color="auto" w:fill="FFFFFF"/>
        </w:rPr>
        <w:t> prelazeći iz vodljivog u </w:t>
      </w:r>
      <w:r w:rsidRPr="001B62B4">
        <w:rPr>
          <w:rFonts w:ascii="Calibri" w:hAnsi="Calibri" w:cs="Calibri"/>
          <w:sz w:val="24"/>
          <w:szCs w:val="24"/>
          <w:shd w:val="clear" w:color="auto" w:fill="FFFFFF"/>
        </w:rPr>
        <w:t>valentni</w:t>
      </w:r>
      <w:r w:rsidRPr="001B62B4">
        <w:rPr>
          <w:rFonts w:ascii="Calibri" w:hAnsi="Calibri" w:cs="Calibri"/>
          <w:color w:val="222222"/>
          <w:sz w:val="24"/>
          <w:szCs w:val="24"/>
          <w:shd w:val="clear" w:color="auto" w:fill="FFFFFF"/>
        </w:rPr>
        <w:t> pojas, oslobađaju </w:t>
      </w:r>
      <w:r w:rsidRPr="001B62B4">
        <w:rPr>
          <w:rFonts w:ascii="Calibri" w:hAnsi="Calibri" w:cs="Calibri"/>
          <w:sz w:val="24"/>
          <w:szCs w:val="24"/>
          <w:shd w:val="clear" w:color="auto" w:fill="FFFFFF"/>
        </w:rPr>
        <w:t>energiju</w:t>
      </w:r>
      <w:r w:rsidRPr="001B62B4">
        <w:rPr>
          <w:rFonts w:ascii="Calibri" w:hAnsi="Calibri" w:cs="Calibri"/>
          <w:color w:val="222222"/>
          <w:sz w:val="24"/>
          <w:szCs w:val="24"/>
          <w:shd w:val="clear" w:color="auto" w:fill="FFFFFF"/>
        </w:rPr>
        <w:t>, koja se dijelom očituje kao </w:t>
      </w:r>
      <w:r w:rsidRPr="001B62B4">
        <w:rPr>
          <w:rFonts w:ascii="Calibri" w:hAnsi="Calibri" w:cs="Calibri"/>
          <w:sz w:val="24"/>
          <w:szCs w:val="24"/>
          <w:shd w:val="clear" w:color="auto" w:fill="FFFFFF"/>
        </w:rPr>
        <w:t>toplina</w:t>
      </w:r>
      <w:r w:rsidRPr="001B62B4">
        <w:rPr>
          <w:rFonts w:ascii="Calibri" w:hAnsi="Calibri" w:cs="Calibri"/>
          <w:color w:val="222222"/>
          <w:sz w:val="24"/>
          <w:szCs w:val="24"/>
          <w:shd w:val="clear" w:color="auto" w:fill="FFFFFF"/>
        </w:rPr>
        <w:t>, a dijelom kao </w:t>
      </w:r>
      <w:r w:rsidRPr="001B62B4">
        <w:rPr>
          <w:rFonts w:ascii="Calibri" w:hAnsi="Calibri" w:cs="Calibri"/>
          <w:sz w:val="24"/>
          <w:szCs w:val="24"/>
          <w:shd w:val="clear" w:color="auto" w:fill="FFFFFF"/>
        </w:rPr>
        <w:t>zračenje</w:t>
      </w:r>
      <w:r w:rsidRPr="001B62B4">
        <w:rPr>
          <w:rFonts w:ascii="Calibri" w:hAnsi="Calibri" w:cs="Calibri"/>
          <w:color w:val="222222"/>
          <w:sz w:val="24"/>
          <w:szCs w:val="24"/>
          <w:shd w:val="clear" w:color="auto" w:fill="FFFFFF"/>
        </w:rPr>
        <w:t>. Boja emitiranog svjetla ovisi o poluvodiču, kao i o primjesama u njemu i varira od </w:t>
      </w:r>
      <w:r w:rsidRPr="001B62B4">
        <w:rPr>
          <w:rFonts w:ascii="Calibri" w:hAnsi="Calibri" w:cs="Calibri"/>
          <w:sz w:val="24"/>
          <w:szCs w:val="24"/>
          <w:shd w:val="clear" w:color="auto" w:fill="FFFFFF"/>
        </w:rPr>
        <w:t>infracrvenog</w:t>
      </w:r>
      <w:r w:rsidRPr="001B62B4">
        <w:rPr>
          <w:rFonts w:ascii="Calibri" w:hAnsi="Calibri" w:cs="Calibri"/>
          <w:color w:val="222222"/>
          <w:sz w:val="24"/>
          <w:szCs w:val="24"/>
          <w:shd w:val="clear" w:color="auto" w:fill="FFFFFF"/>
        </w:rPr>
        <w:t> preko vidljivog do </w:t>
      </w:r>
      <w:r w:rsidRPr="001B62B4">
        <w:rPr>
          <w:rFonts w:ascii="Calibri" w:hAnsi="Calibri" w:cs="Calibri"/>
          <w:sz w:val="24"/>
          <w:szCs w:val="24"/>
          <w:shd w:val="clear" w:color="auto" w:fill="FFFFFF"/>
        </w:rPr>
        <w:t>ultraljubičastog</w:t>
      </w:r>
      <w:r w:rsidRPr="001B62B4">
        <w:rPr>
          <w:rFonts w:ascii="Calibri" w:hAnsi="Calibri" w:cs="Calibri"/>
          <w:color w:val="222222"/>
          <w:sz w:val="24"/>
          <w:szCs w:val="24"/>
          <w:shd w:val="clear" w:color="auto" w:fill="FFFFFF"/>
        </w:rPr>
        <w:t> dijela </w:t>
      </w:r>
      <w:r w:rsidRPr="001B62B4">
        <w:rPr>
          <w:rFonts w:ascii="Calibri" w:hAnsi="Calibri" w:cs="Calibri"/>
          <w:sz w:val="24"/>
          <w:szCs w:val="24"/>
          <w:shd w:val="clear" w:color="auto" w:fill="FFFFFF"/>
        </w:rPr>
        <w:t>spektra</w:t>
      </w:r>
      <w:r w:rsidRPr="001B62B4">
        <w:rPr>
          <w:rFonts w:ascii="Calibri" w:hAnsi="Calibri" w:cs="Calibri"/>
          <w:color w:val="222222"/>
          <w:sz w:val="24"/>
          <w:szCs w:val="24"/>
          <w:shd w:val="clear" w:color="auto" w:fill="FFFFFF"/>
        </w:rPr>
        <w:t>. Izrađuju se od galija, arsena i fosfora (GaAsP), gdje se omjerom arsena i fosfora određuje širina zabranjenoga pojasa i time posredno frekvencija zračenja, ili pak, za heterostrukturne izvedbe pogodne za optičke komunikacije, od istih elemenata uz dodatak indija.</w:t>
      </w:r>
      <w:r w:rsidRPr="001B62B4">
        <w:rPr>
          <w:rFonts w:ascii="Calibri" w:hAnsi="Calibri" w:cs="Calibri"/>
          <w:sz w:val="24"/>
          <w:szCs w:val="24"/>
        </w:rPr>
        <w:t xml:space="preserve"> </w:t>
      </w:r>
      <w:r w:rsidRPr="001B62B4">
        <w:rPr>
          <w:rFonts w:ascii="Calibri" w:hAnsi="Calibri" w:cs="Calibri"/>
          <w:color w:val="222222"/>
          <w:sz w:val="24"/>
          <w:szCs w:val="24"/>
          <w:shd w:val="clear" w:color="auto" w:fill="FFFFFF"/>
        </w:rPr>
        <w:t>Primjenjuje se najčešće kao indikator, na primjer na komandnim i signalnim pločama uređaja i strojeva ili kao alfanumerički pokazivač na zaslonima džepnih kalkulatora, zatim za ukrasno osvjetljenje te u industriji zabave, za signalnu rasvjetu za bicikle, automobilska svjetla, kao dijelovi za daljinski prijenos signala u upravljačkim krugovima, na primjer kod televizorskih daljinskih upravljača. Veliko područje primjene imaju i u optičkim komunikacijama, gdje služe za prijenos podataka na kraće udaljenosti multimodnim optičkim vlaknom.</w:t>
      </w:r>
      <w:r w:rsidR="00D52234">
        <w:rPr>
          <w:rFonts w:ascii="Calibri" w:hAnsi="Calibri" w:cs="Calibri"/>
          <w:color w:val="222222"/>
          <w:sz w:val="24"/>
          <w:szCs w:val="24"/>
          <w:shd w:val="clear" w:color="auto" w:fill="FFFFFF"/>
        </w:rPr>
        <w:t xml:space="preserve"> Pri spajanju dioda potrebno je posvetiti pažnju na pozitivnu i negativnu stranu diode, jer uprotivnom neće raditi. Pozitivna strana (anoda) je duža nožica,a negativna strana (katoda) je kraća.</w:t>
      </w:r>
    </w:p>
    <w:p w:rsidR="00D52234" w:rsidRDefault="00D52234">
      <w:pPr>
        <w:rPr>
          <w:rFonts w:ascii="Arial" w:hAnsi="Arial" w:cs="Arial"/>
          <w:color w:val="222222"/>
          <w:sz w:val="21"/>
          <w:szCs w:val="21"/>
          <w:shd w:val="clear" w:color="auto" w:fill="FFFFFF"/>
        </w:rPr>
      </w:pPr>
      <w:r>
        <w:rPr>
          <w:noProof/>
          <w:lang w:val="en-US"/>
        </w:rPr>
        <w:drawing>
          <wp:anchor distT="0" distB="0" distL="114300" distR="114300" simplePos="0" relativeHeight="251660288" behindDoc="0" locked="0" layoutInCell="1" allowOverlap="1" wp14:anchorId="77721103" wp14:editId="6E039FC4">
            <wp:simplePos x="0" y="0"/>
            <wp:positionH relativeFrom="column">
              <wp:posOffset>3020060</wp:posOffset>
            </wp:positionH>
            <wp:positionV relativeFrom="paragraph">
              <wp:posOffset>169545</wp:posOffset>
            </wp:positionV>
            <wp:extent cx="2751455" cy="3705225"/>
            <wp:effectExtent l="0" t="0" r="0" b="9525"/>
            <wp:wrapSquare wrapText="bothSides"/>
            <wp:docPr id="4" name="Picture 4" descr="https://upload.wikimedia.org/wikipedia/commons/thumb/f/fc/Blue_light_emitting_diodes_over_a_proto-board.jpg/800px-Blue_light_emitting_diodes_over_a_proto-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c/Blue_light_emitting_diodes_over_a_proto-board.jpg/800px-Blue_light_emitting_diodes_over_a_proto-boa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145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1A7A6D5F" wp14:editId="65C2A648">
            <wp:simplePos x="0" y="0"/>
            <wp:positionH relativeFrom="column">
              <wp:posOffset>-520065</wp:posOffset>
            </wp:positionH>
            <wp:positionV relativeFrom="paragraph">
              <wp:posOffset>773430</wp:posOffset>
            </wp:positionV>
            <wp:extent cx="3389630" cy="2348865"/>
            <wp:effectExtent l="0" t="0" r="1270" b="0"/>
            <wp:wrapSquare wrapText="bothSides"/>
            <wp:docPr id="8" name="Picture 8" descr="Image result for LED a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D an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9630" cy="23488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z w:val="21"/>
          <w:szCs w:val="21"/>
          <w:shd w:val="clear" w:color="auto" w:fill="FFFFFF"/>
        </w:rPr>
        <w:br w:type="page"/>
      </w:r>
    </w:p>
    <w:p w:rsidR="000735FA" w:rsidRDefault="001B62B4" w:rsidP="00D52234">
      <w:pPr>
        <w:pStyle w:val="Heading1"/>
        <w:rPr>
          <w:rStyle w:val="Heading2Char"/>
          <w:rFonts w:ascii="Times New Roman" w:hAnsi="Times New Roman" w:cs="Times New Roman"/>
          <w:b/>
          <w:u w:val="single"/>
        </w:rPr>
      </w:pPr>
      <w:bookmarkStart w:id="8" w:name="_Toc7381957"/>
      <w:r>
        <w:rPr>
          <w:rStyle w:val="Heading2Char"/>
          <w:rFonts w:ascii="Times New Roman" w:hAnsi="Times New Roman" w:cs="Times New Roman"/>
          <w:b/>
          <w:u w:val="single"/>
        </w:rPr>
        <w:lastRenderedPageBreak/>
        <w:t>5</w:t>
      </w:r>
      <w:r w:rsidR="000735FA" w:rsidRPr="00054FB3">
        <w:rPr>
          <w:rStyle w:val="Heading2Char"/>
          <w:rFonts w:ascii="Times New Roman" w:hAnsi="Times New Roman" w:cs="Times New Roman"/>
          <w:b/>
          <w:u w:val="single"/>
        </w:rPr>
        <w:t>. Izrada LED kocke</w:t>
      </w:r>
      <w:bookmarkEnd w:id="8"/>
    </w:p>
    <w:p w:rsidR="00D52234" w:rsidRPr="00D52234" w:rsidRDefault="00D52234" w:rsidP="00D52234"/>
    <w:p w:rsidR="000735FA" w:rsidRDefault="001B62B4" w:rsidP="000735FA">
      <w:pPr>
        <w:spacing w:after="0"/>
        <w:rPr>
          <w:rStyle w:val="Heading1Char"/>
          <w:rFonts w:ascii="Times New Roman" w:hAnsi="Times New Roman" w:cs="Times New Roman"/>
          <w:u w:val="single"/>
        </w:rPr>
      </w:pPr>
      <w:bookmarkStart w:id="9" w:name="_Toc7381958"/>
      <w:r>
        <w:rPr>
          <w:rStyle w:val="Heading2Char"/>
          <w:rFonts w:ascii="Times New Roman" w:hAnsi="Times New Roman" w:cs="Times New Roman"/>
          <w:sz w:val="28"/>
          <w:szCs w:val="28"/>
        </w:rPr>
        <w:t>5</w:t>
      </w:r>
      <w:r w:rsidR="000735FA">
        <w:rPr>
          <w:rStyle w:val="Heading2Char"/>
          <w:rFonts w:ascii="Times New Roman" w:hAnsi="Times New Roman" w:cs="Times New Roman"/>
          <w:sz w:val="28"/>
          <w:szCs w:val="28"/>
        </w:rPr>
        <w:t>.1 Način spajanja</w:t>
      </w:r>
      <w:bookmarkEnd w:id="9"/>
    </w:p>
    <w:p w:rsidR="000735FA" w:rsidRDefault="000735FA" w:rsidP="000735FA">
      <w:pPr>
        <w:spacing w:after="360"/>
        <w:rPr>
          <w:noProof/>
          <w:lang w:val="en-US"/>
        </w:rPr>
      </w:pPr>
      <w:r>
        <w:rPr>
          <w:sz w:val="24"/>
          <w:szCs w:val="24"/>
        </w:rPr>
        <w:t>LED kocka radi na jednostavnom principu manipulacije LED dioda. Ja sam odabrao veličinu 4x4x4 što znači da ova LED kocka se sastoji od ukupno 64 LED diode. Te 64 LED diode su poslagane u trodimenzionalno polje (16 LED dioda po jednom katu). Za izradu ove kocke najlakše je bilo napraviti</w:t>
      </w:r>
      <w:r w:rsidR="005E6C24">
        <w:rPr>
          <w:sz w:val="24"/>
          <w:szCs w:val="24"/>
        </w:rPr>
        <w:t xml:space="preserve"> šablonu od drveta koja je izbuš</w:t>
      </w:r>
      <w:r>
        <w:rPr>
          <w:sz w:val="24"/>
          <w:szCs w:val="24"/>
        </w:rPr>
        <w:t>ena po dimenzijama jedne razine.</w:t>
      </w:r>
      <w:r w:rsidRPr="00AE42E4">
        <w:rPr>
          <w:noProof/>
          <w:lang w:val="en-US"/>
        </w:rPr>
        <w:t xml:space="preserve"> </w:t>
      </w:r>
    </w:p>
    <w:p w:rsidR="000735FA" w:rsidRDefault="001B62B4" w:rsidP="00D52234">
      <w:r>
        <w:rPr>
          <w:noProof/>
          <w:lang w:val="en-US"/>
        </w:rPr>
        <w:drawing>
          <wp:anchor distT="0" distB="0" distL="114300" distR="114300" simplePos="0" relativeHeight="251659264" behindDoc="0" locked="0" layoutInCell="1" allowOverlap="1" wp14:anchorId="1001B233" wp14:editId="2C1DFDCF">
            <wp:simplePos x="0" y="0"/>
            <wp:positionH relativeFrom="column">
              <wp:posOffset>1162050</wp:posOffset>
            </wp:positionH>
            <wp:positionV relativeFrom="paragraph">
              <wp:posOffset>40005</wp:posOffset>
            </wp:positionV>
            <wp:extent cx="2887345" cy="2898140"/>
            <wp:effectExtent l="0" t="0" r="8255" b="0"/>
            <wp:wrapSquare wrapText="bothSides"/>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87345" cy="2898140"/>
                    </a:xfrm>
                    <a:prstGeom prst="rect">
                      <a:avLst/>
                    </a:prstGeom>
                  </pic:spPr>
                </pic:pic>
              </a:graphicData>
            </a:graphic>
            <wp14:sizeRelH relativeFrom="page">
              <wp14:pctWidth>0</wp14:pctWidth>
            </wp14:sizeRelH>
            <wp14:sizeRelV relativeFrom="page">
              <wp14:pctHeight>0</wp14:pctHeight>
            </wp14:sizeRelV>
          </wp:anchor>
        </w:drawing>
      </w:r>
    </w:p>
    <w:p w:rsidR="000735FA" w:rsidRDefault="000735FA" w:rsidP="00D52234"/>
    <w:p w:rsidR="000735FA" w:rsidRDefault="000735FA" w:rsidP="00D52234"/>
    <w:p w:rsidR="000735FA" w:rsidRDefault="000735FA" w:rsidP="00D52234"/>
    <w:p w:rsidR="000735FA" w:rsidRDefault="000735FA" w:rsidP="00D52234"/>
    <w:p w:rsidR="000735FA" w:rsidRDefault="000735FA" w:rsidP="00D52234"/>
    <w:p w:rsidR="000735FA" w:rsidRDefault="000735FA" w:rsidP="00D52234"/>
    <w:p w:rsidR="000735FA" w:rsidRDefault="000735FA" w:rsidP="00D52234"/>
    <w:p w:rsidR="000735FA" w:rsidRDefault="000735FA" w:rsidP="00D52234"/>
    <w:p w:rsidR="000735FA" w:rsidRDefault="000735FA" w:rsidP="00D52234"/>
    <w:p w:rsidR="000735FA" w:rsidRDefault="005E6C24" w:rsidP="000735FA">
      <w:r w:rsidRPr="005E6C24">
        <w:rPr>
          <w:noProof/>
          <w:sz w:val="24"/>
          <w:szCs w:val="24"/>
          <w:lang w:val="en-US"/>
        </w:rPr>
        <w:t>Kod spajanja LED dioda moramo ih na poseban način sve spojiti zato što Arduino UNO ima samo 20 U/I portova, a ova kocka ima 64 LED diode. Zato sve katode(-) jedne razine spojimo zajedno. Ovu radnju ponovimo za ostala tri kata. Kada se ostali katovi međusobno spajaju trebaju se anode(+) dioda istih stupaca zajedno spojit. Zbog tog razloga je anode trebalo malo izvući na stranu da se dioda iznad nje može spojiti na nju. Na ovaj način imamo 16 stupaca i 4 red koja trebamo spojiti na Arduino UNO koji taman ima 20 U/I pinova. Razine (katode) spojimo na tranzistore BC547 koji nam služe da kad na bazu dovedemo struju on propušta struju kroz sebe, a ako I na određeni stupac dovedemo signal, dioda kojoj je signal na anodi(+) i tranzistor BC547 propušta struju kroz katodu(-), ta dioda će zasvijetlit. Po ovom principu s 20 portova možemo kontrolirati 64 LED diode.</w:t>
      </w:r>
      <w:r w:rsidR="000735FA">
        <w:br w:type="page"/>
      </w:r>
    </w:p>
    <w:p w:rsidR="000735FA" w:rsidRDefault="001B62B4" w:rsidP="000735FA">
      <w:pPr>
        <w:pStyle w:val="Heading2"/>
        <w:spacing w:before="0"/>
        <w:rPr>
          <w:rFonts w:ascii="Times New Roman" w:hAnsi="Times New Roman" w:cs="Times New Roman"/>
          <w:sz w:val="28"/>
          <w:szCs w:val="28"/>
        </w:rPr>
      </w:pPr>
      <w:bookmarkStart w:id="10" w:name="_Toc7381959"/>
      <w:r>
        <w:rPr>
          <w:rFonts w:ascii="Times New Roman" w:hAnsi="Times New Roman" w:cs="Times New Roman"/>
          <w:sz w:val="28"/>
          <w:szCs w:val="28"/>
        </w:rPr>
        <w:lastRenderedPageBreak/>
        <w:t>5</w:t>
      </w:r>
      <w:r w:rsidR="000735FA">
        <w:rPr>
          <w:rFonts w:ascii="Times New Roman" w:hAnsi="Times New Roman" w:cs="Times New Roman"/>
          <w:sz w:val="28"/>
          <w:szCs w:val="28"/>
        </w:rPr>
        <w:t>.2</w:t>
      </w:r>
      <w:r w:rsidR="000735FA" w:rsidRPr="005E081E">
        <w:rPr>
          <w:rFonts w:ascii="Times New Roman" w:hAnsi="Times New Roman" w:cs="Times New Roman"/>
          <w:sz w:val="28"/>
          <w:szCs w:val="28"/>
        </w:rPr>
        <w:t xml:space="preserve">. </w:t>
      </w:r>
      <w:r w:rsidR="000735FA">
        <w:rPr>
          <w:rFonts w:ascii="Times New Roman" w:hAnsi="Times New Roman" w:cs="Times New Roman"/>
          <w:sz w:val="28"/>
          <w:szCs w:val="28"/>
        </w:rPr>
        <w:t>Shema i popis materijala</w:t>
      </w:r>
      <w:bookmarkEnd w:id="10"/>
    </w:p>
    <w:p w:rsidR="00A23B6F" w:rsidRPr="00A23B6F" w:rsidRDefault="00A23B6F" w:rsidP="00A23B6F"/>
    <w:p w:rsidR="000735FA" w:rsidRPr="005E081E" w:rsidRDefault="000735FA" w:rsidP="000735FA">
      <w:pPr>
        <w:rPr>
          <w:rFonts w:ascii="Times New Roman" w:hAnsi="Times New Roman" w:cs="Times New Roman"/>
          <w:sz w:val="28"/>
          <w:szCs w:val="28"/>
        </w:rPr>
      </w:pPr>
      <w:r>
        <w:rPr>
          <w:noProof/>
          <w:lang w:val="en-US"/>
        </w:rPr>
        <w:drawing>
          <wp:inline distT="0" distB="0" distL="0" distR="0" wp14:anchorId="7D8AB85C" wp14:editId="4DCFAC7D">
            <wp:extent cx="5524315" cy="3105509"/>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523613" cy="3105114"/>
                    </a:xfrm>
                    <a:prstGeom prst="rect">
                      <a:avLst/>
                    </a:prstGeom>
                  </pic:spPr>
                </pic:pic>
              </a:graphicData>
            </a:graphic>
          </wp:inline>
        </w:drawing>
      </w:r>
    </w:p>
    <w:p w:rsidR="000735FA" w:rsidRDefault="000735FA" w:rsidP="000735FA">
      <w:pPr>
        <w:spacing w:after="360"/>
        <w:rPr>
          <w:sz w:val="24"/>
          <w:szCs w:val="24"/>
        </w:rPr>
      </w:pPr>
      <w:r w:rsidRPr="00B95DEC">
        <w:rPr>
          <w:sz w:val="24"/>
          <w:szCs w:val="24"/>
        </w:rPr>
        <w:t>Potrebne komponente:</w:t>
      </w:r>
      <w:r>
        <w:rPr>
          <w:sz w:val="24"/>
          <w:szCs w:val="24"/>
          <w:lang w:val="en-US"/>
        </w:rPr>
        <w:br/>
      </w:r>
      <w:r>
        <w:rPr>
          <w:sz w:val="24"/>
          <w:szCs w:val="24"/>
        </w:rPr>
        <w:t>-</w:t>
      </w:r>
      <w:r w:rsidRPr="00B95DEC">
        <w:rPr>
          <w:sz w:val="24"/>
          <w:szCs w:val="24"/>
        </w:rPr>
        <w:t>Bušena tiskana pločica 80x90 mm</w:t>
      </w:r>
      <w:r>
        <w:rPr>
          <w:sz w:val="24"/>
          <w:szCs w:val="24"/>
          <w:lang w:val="en-US"/>
        </w:rPr>
        <w:br/>
      </w:r>
      <w:r>
        <w:rPr>
          <w:sz w:val="24"/>
          <w:szCs w:val="24"/>
        </w:rPr>
        <w:t>-64</w:t>
      </w:r>
      <w:r w:rsidRPr="00B95DEC">
        <w:rPr>
          <w:sz w:val="24"/>
          <w:szCs w:val="24"/>
        </w:rPr>
        <w:t xml:space="preserve"> difuznih LE dioda 5 mm</w:t>
      </w:r>
      <w:r>
        <w:rPr>
          <w:sz w:val="24"/>
          <w:szCs w:val="24"/>
          <w:lang w:val="en-US"/>
        </w:rPr>
        <w:br/>
      </w:r>
      <w:r>
        <w:rPr>
          <w:sz w:val="24"/>
          <w:szCs w:val="24"/>
        </w:rPr>
        <w:t>-</w:t>
      </w:r>
      <w:r w:rsidRPr="00B95DEC">
        <w:rPr>
          <w:sz w:val="24"/>
          <w:szCs w:val="24"/>
        </w:rPr>
        <w:t>5 otpornika 1k</w:t>
      </w:r>
      <w:r w:rsidRPr="00B95DEC">
        <w:rPr>
          <w:sz w:val="24"/>
          <w:szCs w:val="24"/>
          <w:lang w:val="el-GR"/>
        </w:rPr>
        <w:t>Ω</w:t>
      </w:r>
      <w:r>
        <w:rPr>
          <w:sz w:val="24"/>
          <w:szCs w:val="24"/>
          <w:lang w:val="en-US"/>
        </w:rPr>
        <w:br/>
      </w:r>
      <w:r>
        <w:rPr>
          <w:sz w:val="24"/>
          <w:szCs w:val="24"/>
        </w:rPr>
        <w:t>-</w:t>
      </w:r>
      <w:r w:rsidRPr="00B95DEC">
        <w:rPr>
          <w:sz w:val="24"/>
          <w:szCs w:val="24"/>
        </w:rPr>
        <w:t>5 otpornika 100</w:t>
      </w:r>
      <w:r w:rsidRPr="00B95DEC">
        <w:rPr>
          <w:sz w:val="24"/>
          <w:szCs w:val="24"/>
          <w:lang w:val="el-GR"/>
        </w:rPr>
        <w:t>Ω</w:t>
      </w:r>
      <w:bookmarkStart w:id="11" w:name="_GoBack"/>
      <w:bookmarkEnd w:id="11"/>
      <w:r>
        <w:rPr>
          <w:sz w:val="24"/>
          <w:szCs w:val="24"/>
          <w:lang w:val="en-US"/>
        </w:rPr>
        <w:br/>
      </w:r>
      <w:r>
        <w:rPr>
          <w:sz w:val="24"/>
          <w:szCs w:val="24"/>
        </w:rPr>
        <w:t>-</w:t>
      </w:r>
      <w:r w:rsidRPr="00B95DEC">
        <w:rPr>
          <w:sz w:val="24"/>
          <w:szCs w:val="24"/>
        </w:rPr>
        <w:t>5 tranzistora BC547</w:t>
      </w:r>
      <w:r>
        <w:rPr>
          <w:sz w:val="24"/>
          <w:szCs w:val="24"/>
          <w:lang w:val="en-US"/>
        </w:rPr>
        <w:br/>
      </w:r>
      <w:r>
        <w:rPr>
          <w:sz w:val="24"/>
          <w:szCs w:val="24"/>
        </w:rPr>
        <w:t>-</w:t>
      </w:r>
      <w:r w:rsidRPr="00B95DEC">
        <w:rPr>
          <w:sz w:val="24"/>
          <w:szCs w:val="24"/>
        </w:rPr>
        <w:t>Sirovo drvo 80x80x20mm</w:t>
      </w:r>
    </w:p>
    <w:p w:rsidR="000735FA" w:rsidRPr="00B95DEC" w:rsidRDefault="000735FA" w:rsidP="000735FA">
      <w:pPr>
        <w:spacing w:after="360"/>
        <w:rPr>
          <w:sz w:val="24"/>
          <w:szCs w:val="24"/>
          <w:lang w:val="en-US"/>
        </w:rPr>
      </w:pPr>
      <w:r w:rsidRPr="00B95DEC">
        <w:rPr>
          <w:sz w:val="24"/>
          <w:szCs w:val="24"/>
        </w:rPr>
        <w:t>Potrebni alat:</w:t>
      </w:r>
      <w:r>
        <w:rPr>
          <w:sz w:val="24"/>
          <w:szCs w:val="24"/>
          <w:lang w:val="en-US"/>
        </w:rPr>
        <w:br/>
        <w:t>-</w:t>
      </w:r>
      <w:r w:rsidR="00A23B6F">
        <w:rPr>
          <w:sz w:val="24"/>
          <w:szCs w:val="24"/>
          <w:lang w:val="en-US"/>
        </w:rPr>
        <w:t xml:space="preserve"> </w:t>
      </w:r>
      <w:proofErr w:type="spellStart"/>
      <w:r>
        <w:rPr>
          <w:sz w:val="24"/>
          <w:szCs w:val="24"/>
          <w:lang w:val="en-US"/>
        </w:rPr>
        <w:t>Lem</w:t>
      </w:r>
      <w:proofErr w:type="spellEnd"/>
      <w:r>
        <w:rPr>
          <w:sz w:val="24"/>
          <w:szCs w:val="24"/>
          <w:lang w:val="en-US"/>
        </w:rPr>
        <w:br/>
        <w:t>-</w:t>
      </w:r>
      <w:r w:rsidR="00A23B6F">
        <w:rPr>
          <w:sz w:val="24"/>
          <w:szCs w:val="24"/>
          <w:lang w:val="en-US"/>
        </w:rPr>
        <w:t xml:space="preserve"> </w:t>
      </w:r>
      <w:proofErr w:type="spellStart"/>
      <w:r>
        <w:rPr>
          <w:sz w:val="24"/>
          <w:szCs w:val="24"/>
          <w:lang w:val="en-US"/>
        </w:rPr>
        <w:t>Sijekača</w:t>
      </w:r>
      <w:proofErr w:type="spellEnd"/>
      <w:r>
        <w:rPr>
          <w:sz w:val="24"/>
          <w:szCs w:val="24"/>
          <w:lang w:val="en-US"/>
        </w:rPr>
        <w:t xml:space="preserve"> </w:t>
      </w:r>
      <w:proofErr w:type="spellStart"/>
      <w:r>
        <w:rPr>
          <w:sz w:val="24"/>
          <w:szCs w:val="24"/>
          <w:lang w:val="en-US"/>
        </w:rPr>
        <w:t>kliješta</w:t>
      </w:r>
      <w:proofErr w:type="spellEnd"/>
      <w:r>
        <w:rPr>
          <w:sz w:val="24"/>
          <w:szCs w:val="24"/>
          <w:lang w:val="en-US"/>
        </w:rPr>
        <w:br/>
        <w:t>-</w:t>
      </w:r>
      <w:r w:rsidR="00A23B6F">
        <w:rPr>
          <w:sz w:val="24"/>
          <w:szCs w:val="24"/>
          <w:lang w:val="en-US"/>
        </w:rPr>
        <w:t xml:space="preserve"> </w:t>
      </w:r>
      <w:proofErr w:type="spellStart"/>
      <w:r w:rsidRPr="00B95DEC">
        <w:rPr>
          <w:sz w:val="24"/>
          <w:szCs w:val="24"/>
          <w:lang w:val="en-US"/>
        </w:rPr>
        <w:t>Špic</w:t>
      </w:r>
      <w:proofErr w:type="spellEnd"/>
      <w:r w:rsidRPr="00B95DEC">
        <w:rPr>
          <w:sz w:val="24"/>
          <w:szCs w:val="24"/>
          <w:lang w:val="en-US"/>
        </w:rPr>
        <w:t xml:space="preserve"> </w:t>
      </w:r>
      <w:proofErr w:type="spellStart"/>
      <w:r w:rsidRPr="00B95DEC">
        <w:rPr>
          <w:sz w:val="24"/>
          <w:szCs w:val="24"/>
          <w:lang w:val="en-US"/>
        </w:rPr>
        <w:t>kl</w:t>
      </w:r>
      <w:r>
        <w:rPr>
          <w:sz w:val="24"/>
          <w:szCs w:val="24"/>
          <w:lang w:val="en-US"/>
        </w:rPr>
        <w:t>iješta</w:t>
      </w:r>
      <w:proofErr w:type="spellEnd"/>
      <w:r>
        <w:rPr>
          <w:sz w:val="24"/>
          <w:szCs w:val="24"/>
          <w:lang w:val="en-US"/>
        </w:rPr>
        <w:t xml:space="preserve"> </w:t>
      </w:r>
      <w:r>
        <w:rPr>
          <w:sz w:val="24"/>
          <w:szCs w:val="24"/>
          <w:lang w:val="en-US"/>
        </w:rPr>
        <w:br/>
        <w:t>-</w:t>
      </w:r>
      <w:r w:rsidR="00A23B6F">
        <w:rPr>
          <w:sz w:val="24"/>
          <w:szCs w:val="24"/>
          <w:lang w:val="en-US"/>
        </w:rPr>
        <w:t xml:space="preserve"> </w:t>
      </w:r>
      <w:r>
        <w:rPr>
          <w:sz w:val="24"/>
          <w:szCs w:val="24"/>
          <w:lang w:val="en-US"/>
        </w:rPr>
        <w:t xml:space="preserve">4x4x4 LED </w:t>
      </w:r>
      <w:proofErr w:type="spellStart"/>
      <w:r>
        <w:rPr>
          <w:sz w:val="24"/>
          <w:szCs w:val="24"/>
          <w:lang w:val="en-US"/>
        </w:rPr>
        <w:t>šablona</w:t>
      </w:r>
      <w:proofErr w:type="spellEnd"/>
      <w:r>
        <w:rPr>
          <w:sz w:val="24"/>
          <w:szCs w:val="24"/>
          <w:lang w:val="en-US"/>
        </w:rPr>
        <w:br/>
        <w:t>-</w:t>
      </w:r>
      <w:r w:rsidR="00A23B6F">
        <w:rPr>
          <w:sz w:val="24"/>
          <w:szCs w:val="24"/>
          <w:lang w:val="en-US"/>
        </w:rPr>
        <w:t xml:space="preserve"> </w:t>
      </w:r>
      <w:proofErr w:type="spellStart"/>
      <w:r>
        <w:rPr>
          <w:sz w:val="24"/>
          <w:szCs w:val="24"/>
          <w:lang w:val="en-US"/>
        </w:rPr>
        <w:t>Bušilica</w:t>
      </w:r>
      <w:proofErr w:type="spellEnd"/>
      <w:r>
        <w:rPr>
          <w:sz w:val="24"/>
          <w:szCs w:val="24"/>
          <w:lang w:val="en-US"/>
        </w:rPr>
        <w:t xml:space="preserve"> </w:t>
      </w:r>
      <w:r>
        <w:rPr>
          <w:sz w:val="24"/>
          <w:szCs w:val="24"/>
          <w:lang w:val="en-US"/>
        </w:rPr>
        <w:br/>
        <w:t>-</w:t>
      </w:r>
      <w:r w:rsidR="00A23B6F">
        <w:rPr>
          <w:sz w:val="24"/>
          <w:szCs w:val="24"/>
          <w:lang w:val="en-US"/>
        </w:rPr>
        <w:t xml:space="preserve"> </w:t>
      </w:r>
      <w:proofErr w:type="spellStart"/>
      <w:r w:rsidRPr="00B95DEC">
        <w:rPr>
          <w:sz w:val="24"/>
          <w:szCs w:val="24"/>
          <w:lang w:val="en-US"/>
        </w:rPr>
        <w:t>Svrdlo</w:t>
      </w:r>
      <w:proofErr w:type="spellEnd"/>
      <w:r w:rsidRPr="00B95DEC">
        <w:rPr>
          <w:sz w:val="24"/>
          <w:szCs w:val="24"/>
          <w:lang w:val="en-US"/>
        </w:rPr>
        <w:t xml:space="preserve"> </w:t>
      </w:r>
      <w:proofErr w:type="spellStart"/>
      <w:r w:rsidRPr="00B95DEC">
        <w:rPr>
          <w:sz w:val="24"/>
          <w:szCs w:val="24"/>
          <w:lang w:val="en-US"/>
        </w:rPr>
        <w:t>za</w:t>
      </w:r>
      <w:proofErr w:type="spellEnd"/>
      <w:r w:rsidRPr="00B95DEC">
        <w:rPr>
          <w:sz w:val="24"/>
          <w:szCs w:val="24"/>
          <w:lang w:val="en-US"/>
        </w:rPr>
        <w:t xml:space="preserve"> </w:t>
      </w:r>
      <w:proofErr w:type="spellStart"/>
      <w:r w:rsidRPr="00B95DEC">
        <w:rPr>
          <w:sz w:val="24"/>
          <w:szCs w:val="24"/>
          <w:lang w:val="en-US"/>
        </w:rPr>
        <w:t>drvo</w:t>
      </w:r>
      <w:proofErr w:type="spellEnd"/>
      <w:r w:rsidRPr="00B95DEC">
        <w:rPr>
          <w:sz w:val="24"/>
          <w:szCs w:val="24"/>
          <w:lang w:val="en-US"/>
        </w:rPr>
        <w:t xml:space="preserve"> 5mm</w:t>
      </w:r>
    </w:p>
    <w:p w:rsidR="000735FA" w:rsidRDefault="000735FA" w:rsidP="000735FA">
      <w:pPr>
        <w:rPr>
          <w:rFonts w:ascii="Times New Roman" w:hAnsi="Times New Roman" w:cs="Times New Roman"/>
          <w:sz w:val="28"/>
          <w:szCs w:val="28"/>
        </w:rPr>
      </w:pPr>
      <w:r>
        <w:rPr>
          <w:rFonts w:ascii="Times New Roman" w:hAnsi="Times New Roman" w:cs="Times New Roman"/>
          <w:sz w:val="28"/>
          <w:szCs w:val="28"/>
        </w:rPr>
        <w:br w:type="page"/>
      </w:r>
    </w:p>
    <w:p w:rsidR="000735FA" w:rsidRPr="00054FB3" w:rsidRDefault="001B62B4" w:rsidP="000735FA">
      <w:pPr>
        <w:pStyle w:val="Heading1"/>
        <w:rPr>
          <w:u w:val="single"/>
        </w:rPr>
      </w:pPr>
      <w:bookmarkStart w:id="12" w:name="_Toc7381960"/>
      <w:r>
        <w:rPr>
          <w:u w:val="single"/>
        </w:rPr>
        <w:lastRenderedPageBreak/>
        <w:t>6</w:t>
      </w:r>
      <w:r w:rsidR="000735FA" w:rsidRPr="00054FB3">
        <w:rPr>
          <w:u w:val="single"/>
        </w:rPr>
        <w:t>. Kod i objašnjenje koda</w:t>
      </w:r>
      <w:bookmarkEnd w:id="12"/>
    </w:p>
    <w:p w:rsidR="000735FA" w:rsidRPr="00E12C2A" w:rsidRDefault="000735FA" w:rsidP="000735FA"/>
    <w:p w:rsidR="00A23B6F" w:rsidRDefault="00A23B6F" w:rsidP="000735FA">
      <w:pPr>
        <w:spacing w:after="0"/>
        <w:rPr>
          <w:sz w:val="24"/>
          <w:szCs w:val="24"/>
        </w:rPr>
      </w:pPr>
      <w:r w:rsidRPr="00A23B6F">
        <w:rPr>
          <w:sz w:val="24"/>
          <w:szCs w:val="24"/>
        </w:rPr>
        <w:t>U programu za led kocku se nalazi dosta nizova zato što je u kasnijim funkcijama bilo potrebno u određenom nizu paliti stupce LED dioda pa da se može to staviti u for petlju potrebno je na početku programa deklarirati nizove koji će nam kasnije biti potrebni u programu. Ova jedna struktura nam je potrebna za jednu napredniju funkciju koja će kasnije biti pojašnjena. Isto tako bilo je potrebno zakomentirati povezanost stupaca LED dioda i pinova na Arduino UNO-u, zbog lakšeg snalaženja pri programiranju. U vodi setup smo morali deklarirati da su svih 20 U/I pinova izlazni pinovi. Ovaj program je sastavljen tako da u loop petlji koja se cijelo vrijeme vrti se samo funkcije pozivaju zbog preglednosti i lakše modifikacije programa. Pozivane funkcije su napisane zasebno ispod loop petlje i neke funkcije moraju međusobno jedne druge pozivati zbog njihove kompleksnosti.</w:t>
      </w:r>
    </w:p>
    <w:p w:rsidR="00A23B6F" w:rsidRDefault="00A23B6F" w:rsidP="000735FA">
      <w:pPr>
        <w:spacing w:after="0"/>
        <w:rPr>
          <w:rFonts w:ascii="Cambria Math" w:hAnsi="Cambria Math"/>
          <w:sz w:val="24"/>
          <w:szCs w:val="24"/>
        </w:rPr>
      </w:pPr>
    </w:p>
    <w:p w:rsidR="00A23B6F" w:rsidRDefault="00A23B6F" w:rsidP="000735FA">
      <w:pPr>
        <w:spacing w:after="0"/>
        <w:rPr>
          <w:rFonts w:ascii="Cambria Math" w:hAnsi="Cambria Math"/>
          <w:sz w:val="24"/>
          <w:szCs w:val="24"/>
        </w:rPr>
      </w:pPr>
    </w:p>
    <w:p w:rsidR="00A23B6F" w:rsidRDefault="00A23B6F" w:rsidP="000735FA">
      <w:pPr>
        <w:spacing w:after="0"/>
        <w:rPr>
          <w:rFonts w:ascii="Cambria Math" w:hAnsi="Cambria Math"/>
          <w:sz w:val="24"/>
          <w:szCs w:val="24"/>
        </w:rPr>
      </w:pPr>
    </w:p>
    <w:p w:rsidR="000735FA" w:rsidRPr="00E12C2A" w:rsidRDefault="00A23B6F" w:rsidP="000735FA">
      <w:pPr>
        <w:spacing w:after="0"/>
        <w:rPr>
          <w:rFonts w:ascii="Cambria Math" w:hAnsi="Cambria Math"/>
          <w:sz w:val="24"/>
          <w:szCs w:val="24"/>
        </w:rPr>
      </w:pPr>
      <w:r w:rsidRPr="00E12C2A">
        <w:rPr>
          <w:rFonts w:ascii="Cambria Math" w:hAnsi="Cambria Math"/>
          <w:sz w:val="24"/>
          <w:szCs w:val="24"/>
        </w:rPr>
        <w:t>I</w:t>
      </w:r>
      <w:r w:rsidR="000735FA" w:rsidRPr="00E12C2A">
        <w:rPr>
          <w:rFonts w:ascii="Cambria Math" w:hAnsi="Cambria Math"/>
          <w:sz w:val="24"/>
          <w:szCs w:val="24"/>
        </w:rPr>
        <w:t>nt</w:t>
      </w:r>
      <w:r>
        <w:rPr>
          <w:rFonts w:ascii="Cambria Math" w:hAnsi="Cambria Math"/>
          <w:sz w:val="24"/>
          <w:szCs w:val="24"/>
        </w:rPr>
        <w:t xml:space="preserve"> </w:t>
      </w:r>
      <w:r w:rsidR="000735FA" w:rsidRPr="00E12C2A">
        <w:rPr>
          <w:rFonts w:ascii="Cambria Math" w:hAnsi="Cambria Math"/>
          <w:sz w:val="24"/>
          <w:szCs w:val="24"/>
        </w:rPr>
        <w:t>stupac[16]={A2,A3,A4,A5,1,0,A0,A1,5,4,3,2,9,8,7,6};</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red[4]={10,11,12,13};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t=500;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i;</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niz1[16]={A2,A3,A4,A5,A1,A0,0,1,5,4,3,2,6,7,8,9};</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niz2[16]={3,4,0,A0,A1,2,6,7,8,9,5,1,A2,A3,A4,A5};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niz3[4]={A2,0,3,6};</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niz4[4]={6,7,8,9};</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niz5[4]={9,8,7,6};</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niz6[4]={6,3,0,A2};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int niz7[4]={A5,A0,5,6};</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struct duh</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int red=0, dioda;</w:t>
      </w:r>
    </w:p>
    <w:p w:rsidR="000735FA" w:rsidRDefault="000735FA" w:rsidP="000735FA">
      <w:pPr>
        <w:spacing w:after="0"/>
        <w:rPr>
          <w:rFonts w:ascii="Cambria Math" w:hAnsi="Cambria Math"/>
          <w:sz w:val="24"/>
          <w:szCs w:val="24"/>
        </w:rPr>
      </w:pPr>
      <w:r w:rsidRPr="00E12C2A">
        <w:rPr>
          <w:rFonts w:ascii="Cambria Math" w:hAnsi="Cambria Math"/>
          <w:sz w:val="24"/>
          <w:szCs w:val="24"/>
        </w:rPr>
        <w:t>} test[40];</w:t>
      </w:r>
    </w:p>
    <w:p w:rsidR="000735FA" w:rsidRDefault="000735FA" w:rsidP="000735FA">
      <w:pPr>
        <w:rPr>
          <w:rFonts w:asciiTheme="majorHAnsi" w:hAnsiTheme="majorHAnsi"/>
          <w:sz w:val="24"/>
          <w:szCs w:val="24"/>
        </w:rPr>
      </w:pPr>
      <w:r>
        <w:rPr>
          <w:rFonts w:asciiTheme="majorHAnsi" w:hAnsiTheme="majorHAnsi"/>
          <w:sz w:val="24"/>
          <w:szCs w:val="24"/>
        </w:rPr>
        <w:br w:type="page"/>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 A2 -1-1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A3 -2-1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A4 -3-1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A5 -4-1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1  -1-2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0  -2-2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A0 -3-2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A1 -4-2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5  -1-3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4  -2-3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3  -3-3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2  -4-3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9  -1-4</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8  -2-4</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7  -3-4</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6  -4-4</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10-4. 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11-3. 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12-2. 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13-1. 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setup()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for(int 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pinMode(stupac[i],OUTPUT);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for(int 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pinMode(red[i],OUTPUT);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for(i=0;i&lt;40;i++)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test[i].dioda=200;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rPr>
          <w:rFonts w:ascii="Cambria Math" w:hAnsi="Cambria Math"/>
          <w:sz w:val="24"/>
          <w:szCs w:val="24"/>
        </w:rPr>
      </w:pPr>
      <w:r w:rsidRPr="00E12C2A">
        <w:rPr>
          <w:rFonts w:ascii="Cambria Math" w:hAnsi="Cambria Math"/>
          <w:sz w:val="24"/>
          <w:szCs w:val="24"/>
        </w:rPr>
        <w:br w:type="page"/>
      </w:r>
      <w:r w:rsidRPr="00E12C2A">
        <w:rPr>
          <w:rFonts w:ascii="Cambria Math" w:hAnsi="Cambria Math"/>
          <w:sz w:val="24"/>
          <w:szCs w:val="24"/>
        </w:rPr>
        <w:lastRenderedPageBreak/>
        <w:t xml:space="preserve">void loop()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809CC" w:rsidRPr="000809CC" w:rsidRDefault="000735FA" w:rsidP="000809CC">
      <w:pPr>
        <w:spacing w:after="0"/>
        <w:rPr>
          <w:rFonts w:ascii="Cambria Math" w:hAnsi="Cambria Math"/>
          <w:sz w:val="24"/>
          <w:szCs w:val="24"/>
        </w:rPr>
      </w:pPr>
      <w:r w:rsidRPr="00E12C2A">
        <w:rPr>
          <w:rFonts w:ascii="Cambria Math" w:hAnsi="Cambria Math"/>
          <w:sz w:val="24"/>
          <w:szCs w:val="24"/>
        </w:rPr>
        <w:t xml:space="preserve">  </w:t>
      </w:r>
      <w:r w:rsidR="000809CC" w:rsidRPr="000809CC">
        <w:rPr>
          <w:rFonts w:ascii="Cambria Math" w:hAnsi="Cambria Math"/>
          <w:sz w:val="24"/>
          <w:szCs w:val="24"/>
        </w:rPr>
        <w:t>dijagonala();</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iskljucisve();</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delay(200);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gore_dole();</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delay(200);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blinkanje();</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zmija();</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vrtlog();</w:t>
      </w:r>
    </w:p>
    <w:p w:rsidR="000809CC" w:rsidRDefault="000809CC" w:rsidP="000809CC">
      <w:pPr>
        <w:spacing w:after="0"/>
        <w:rPr>
          <w:rFonts w:ascii="Cambria Math" w:hAnsi="Cambria Math"/>
          <w:sz w:val="24"/>
          <w:szCs w:val="24"/>
        </w:rPr>
      </w:pPr>
      <w:r w:rsidRPr="000809CC">
        <w:rPr>
          <w:rFonts w:ascii="Cambria Math" w:hAnsi="Cambria Math"/>
          <w:sz w:val="24"/>
          <w:szCs w:val="24"/>
        </w:rPr>
        <w:t xml:space="preserve">  ghost();</w:t>
      </w:r>
    </w:p>
    <w:p w:rsidR="000735FA" w:rsidRPr="00E12C2A" w:rsidRDefault="000735FA" w:rsidP="000809CC">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void iskljucisve()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for(int 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digitalWrite(stupac[i],0);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for(int 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void ukljucisve()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digitalWrite(stupac[i],1);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Default="000735FA" w:rsidP="000735FA">
      <w:pPr>
        <w:rPr>
          <w:rFonts w:ascii="Cambria Math" w:hAnsi="Cambria Math"/>
          <w:sz w:val="24"/>
          <w:szCs w:val="24"/>
        </w:rPr>
      </w:pPr>
      <w:r>
        <w:rPr>
          <w:rFonts w:ascii="Cambria Math" w:hAnsi="Cambria Math"/>
          <w:sz w:val="24"/>
          <w:szCs w:val="24"/>
        </w:rPr>
        <w:br w:type="page"/>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ukljucired()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iskljucired()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ukljucistupac()</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digitalWrite(stupac[i],1);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iskljucistupac()</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digitalWrite(stupac[i],0);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Default="000735FA" w:rsidP="000735FA">
      <w:pPr>
        <w:rPr>
          <w:rFonts w:ascii="Cambria Math" w:hAnsi="Cambria Math"/>
          <w:sz w:val="24"/>
          <w:szCs w:val="24"/>
        </w:rPr>
      </w:pPr>
      <w:r>
        <w:rPr>
          <w:rFonts w:ascii="Cambria Math" w:hAnsi="Cambria Math"/>
          <w:sz w:val="24"/>
          <w:szCs w:val="24"/>
        </w:rPr>
        <w:br w:type="page"/>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void blinkanje()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int i=50;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while(i!=0)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ukljucisve();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iskljucisve();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i-=10;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void zmija()</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iskljucisve();</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digitalWrite(red[0],1);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for(int j=0;j&lt;16;j++)</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if(j&gt;2)</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digitalWrite(niz1[j-3],0);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digitalWrite(7,0);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digitalWrite(8,0);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digitalWrite(red[1],1);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for(int j=15;j&gt;=0;j--)</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if(j==14)</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digitalWrite(red[0],0);</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digitalWrite(niz1[j+3],0);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3A2328" w:rsidP="000809CC">
      <w:pPr>
        <w:spacing w:after="0"/>
        <w:rPr>
          <w:rFonts w:ascii="Cambria Math" w:hAnsi="Cambria Math"/>
          <w:sz w:val="24"/>
          <w:szCs w:val="24"/>
        </w:rPr>
      </w:pPr>
      <w:r>
        <w:rPr>
          <w:rFonts w:ascii="Cambria Math" w:hAnsi="Cambria Math"/>
          <w:sz w:val="24"/>
          <w:szCs w:val="24"/>
        </w:rPr>
        <w:t xml:space="preserve">   </w:t>
      </w:r>
      <w:r w:rsidR="000809CC"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digitalWrite(A4,0);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digitalWrite(A3,0);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digitalWrite(red[2],1);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for(int j=0;j&lt;16;j++)</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if(j==1)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digitalWrite(red[1],0);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digitalWrite(niz1[j-3],0);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digitalWrite(7,0);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digitalWrite(8,0);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digitalWrite(red[3],1);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for(int j=15;j&gt;=0;j--)</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digitalWrite(niz1[j],1);</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if(j==14)</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digitalWrite(red[2],0);</w:t>
      </w:r>
    </w:p>
    <w:p w:rsidR="000809CC" w:rsidRPr="000809CC" w:rsidRDefault="000809CC" w:rsidP="000809CC">
      <w:pPr>
        <w:spacing w:after="0"/>
        <w:rPr>
          <w:rFonts w:ascii="Cambria Math" w:hAnsi="Cambria Math"/>
          <w:sz w:val="24"/>
          <w:szCs w:val="24"/>
        </w:rPr>
      </w:pP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digitalWrite(niz1[j+3],0);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digitalWrite(A4,0);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digitalWrite(A3,0);</w:t>
      </w:r>
    </w:p>
    <w:p w:rsidR="000809CC" w:rsidRPr="000809CC" w:rsidRDefault="000809CC" w:rsidP="000809CC">
      <w:pPr>
        <w:spacing w:after="0"/>
        <w:rPr>
          <w:rFonts w:ascii="Cambria Math" w:hAnsi="Cambria Math"/>
          <w:sz w:val="24"/>
          <w:szCs w:val="24"/>
        </w:rPr>
      </w:pPr>
      <w:r w:rsidRPr="000809CC">
        <w:rPr>
          <w:rFonts w:ascii="Cambria Math" w:hAnsi="Cambria Math"/>
          <w:sz w:val="24"/>
          <w:szCs w:val="24"/>
        </w:rPr>
        <w:t xml:space="preserve">    delay(100);</w:t>
      </w:r>
    </w:p>
    <w:p w:rsidR="000735FA" w:rsidRDefault="000809CC" w:rsidP="000809CC">
      <w:pPr>
        <w:spacing w:after="0"/>
        <w:rPr>
          <w:rFonts w:ascii="Cambria Math" w:hAnsi="Cambria Math"/>
          <w:sz w:val="24"/>
          <w:szCs w:val="24"/>
        </w:rPr>
      </w:pPr>
      <w:r w:rsidRPr="000809CC">
        <w:rPr>
          <w:rFonts w:ascii="Cambria Math" w:hAnsi="Cambria Math"/>
          <w:sz w:val="24"/>
          <w:szCs w:val="24"/>
        </w:rPr>
        <w:t>}</w:t>
      </w:r>
      <w:r w:rsidR="000735FA">
        <w:rPr>
          <w:rFonts w:ascii="Cambria Math" w:hAnsi="Cambria Math"/>
          <w:sz w:val="24"/>
          <w:szCs w:val="24"/>
        </w:rPr>
        <w:br w:type="page"/>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vrtlog()</w:t>
      </w:r>
      <w:r w:rsidR="003A2328">
        <w:rPr>
          <w:rFonts w:ascii="Cambria Math" w:hAnsi="Cambria Math"/>
          <w:sz w:val="24"/>
          <w:szCs w:val="24"/>
        </w:rPr>
        <w:tab/>
        <w:t>//paljenje LED svjetla u obliku vrtloga</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iskljucisve();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ukljucired();</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digitalWrite(niz2[i],1);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delay(100);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for(i=0;i&lt;16;i++)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digitalWrite(niz2[i],0);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delay(100);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gore_dole()</w:t>
      </w:r>
      <w:r w:rsidR="00A23B6F">
        <w:rPr>
          <w:rFonts w:ascii="Cambria Math" w:hAnsi="Cambria Math"/>
          <w:sz w:val="24"/>
          <w:szCs w:val="24"/>
        </w:rPr>
        <w:t xml:space="preserve"> //paljenje redova odozgora</w:t>
      </w:r>
      <w:r w:rsidR="003A2328">
        <w:rPr>
          <w:rFonts w:ascii="Cambria Math" w:hAnsi="Cambria Math"/>
          <w:sz w:val="24"/>
          <w:szCs w:val="24"/>
        </w:rPr>
        <w:t xml:space="preserve"> prema dolje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iskljucisve();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ukljucistupac();</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for(i=3;i&gt;=0;i--)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delay(200);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for(i=3;i&gt;=0;i--)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delay(200);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rPr>
          <w:rFonts w:ascii="Cambria Math" w:hAnsi="Cambria Math"/>
          <w:sz w:val="24"/>
          <w:szCs w:val="24"/>
        </w:rPr>
      </w:pPr>
      <w:r>
        <w:rPr>
          <w:rFonts w:ascii="Cambria Math" w:hAnsi="Cambria Math"/>
          <w:sz w:val="24"/>
          <w:szCs w:val="24"/>
        </w:rPr>
        <w:br w:type="page"/>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dijagonala()</w:t>
      </w:r>
      <w:r w:rsidR="003A2328">
        <w:rPr>
          <w:rFonts w:ascii="Cambria Math" w:hAnsi="Cambria Math"/>
          <w:sz w:val="24"/>
          <w:szCs w:val="24"/>
        </w:rPr>
        <w:t xml:space="preserve">  //Dijagonalna paljenja LED svjetla</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iskljucisve();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digitalWrite(niz3[i-1],0);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digitalWrite(niz3[i],1);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for(i=1;i&lt;4;i++)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digitalWrite(niz4[i-1],0);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digitalWrite(niz4[i],1);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for(i=1;i&lt;4;i++)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digitalWrite(niz5[i-1],0);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digitalWrite(red[4-i],0);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digitalWrite(niz5[i],1);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digitalWrite(red[3-i],1);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for(i=1;i&lt;4;i++)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digitalWrite(niz6[i-1],0);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digitalWrite(niz6[i],1);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for(i=1;i&lt;4;i++)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digitalWrite(niz1[i],1);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for(i=0;i&lt;3;i++)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 xml:space="preserve">    digitalWrite(red[i+1],1);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for(int j=0;j&lt;4;j++)</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digitalWrite(niz1[j+4*i],0);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digitalWrite(niz1[4+j+4*i],1);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delay(125);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for(i=2;i&gt;=0;i--)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delay(200);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for(i=3;i&gt;=0;i--)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for(int j=0;j&lt;4;j++)</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digitalWrite(niz1[j+4*i],1);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delay(2000);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for(i=0;i&lt;3;i++)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delay(75);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p>
    <w:p w:rsidR="000735FA" w:rsidRDefault="000735FA" w:rsidP="000735FA">
      <w:pPr>
        <w:spacing w:after="0"/>
        <w:rPr>
          <w:rFonts w:ascii="Cambria Math" w:hAnsi="Cambria Math"/>
          <w:sz w:val="24"/>
          <w:szCs w:val="24"/>
        </w:rPr>
      </w:pPr>
    </w:p>
    <w:p w:rsidR="000735FA" w:rsidRDefault="000735FA" w:rsidP="000735FA">
      <w:pPr>
        <w:spacing w:after="0"/>
        <w:rPr>
          <w:rFonts w:ascii="Cambria Math" w:hAnsi="Cambria Math"/>
          <w:sz w:val="24"/>
          <w:szCs w:val="24"/>
        </w:rPr>
      </w:pPr>
    </w:p>
    <w:p w:rsidR="000735FA" w:rsidRDefault="000735FA" w:rsidP="000735FA">
      <w:pPr>
        <w:spacing w:after="0"/>
        <w:rPr>
          <w:rFonts w:ascii="Cambria Math" w:hAnsi="Cambria Math"/>
          <w:sz w:val="24"/>
          <w:szCs w:val="24"/>
        </w:rPr>
      </w:pPr>
    </w:p>
    <w:p w:rsidR="000735FA" w:rsidRDefault="000735FA" w:rsidP="000735FA">
      <w:pPr>
        <w:spacing w:after="0"/>
        <w:rPr>
          <w:rFonts w:ascii="Cambria Math" w:hAnsi="Cambria Math"/>
          <w:sz w:val="24"/>
          <w:szCs w:val="24"/>
        </w:rPr>
      </w:pPr>
    </w:p>
    <w:p w:rsidR="000735FA" w:rsidRDefault="000735FA" w:rsidP="000735FA">
      <w:pPr>
        <w:spacing w:after="0"/>
        <w:rPr>
          <w:rFonts w:ascii="Cambria Math" w:hAnsi="Cambria Math"/>
          <w:sz w:val="24"/>
          <w:szCs w:val="24"/>
        </w:rPr>
      </w:pPr>
    </w:p>
    <w:p w:rsidR="000735F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matrix(int pz)</w:t>
      </w:r>
      <w:r w:rsidR="003A2328">
        <w:rPr>
          <w:rFonts w:ascii="Cambria Math" w:hAnsi="Cambria Math"/>
          <w:sz w:val="24"/>
          <w:szCs w:val="24"/>
        </w:rPr>
        <w:t xml:space="preserve"> //funkcija potrebna za iduću funkciju</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for(i=0;i&lt;4;i++)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for(int j=0;j&lt;16;j++)</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if(test[j].red==i)</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digitalWrite(test[j].dioda,1);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delay(pz);</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digitalWrite(test[j].dioda,0);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digitalWrite(red[i],0);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p>
    <w:p w:rsidR="00A23B6F" w:rsidRPr="00A23B6F" w:rsidRDefault="00A23B6F" w:rsidP="00A23B6F">
      <w:pPr>
        <w:rPr>
          <w:rFonts w:ascii="Cambria Math" w:hAnsi="Cambria Math"/>
          <w:sz w:val="24"/>
          <w:szCs w:val="24"/>
        </w:rPr>
      </w:pPr>
      <w:r w:rsidRPr="00A23B6F">
        <w:rPr>
          <w:rFonts w:ascii="Cambria Math" w:hAnsi="Cambria Math"/>
          <w:sz w:val="24"/>
          <w:szCs w:val="24"/>
        </w:rPr>
        <w:t>Ova funkcija daje mogućnost kontrole svake LED diode zasebno zato što princip davanja napona na anodi i propuštanje kroz katodu nas limitira na slabiju preciznost kontrole LED dioda. Npr. Ako bi htjeli upaliti diodu u stupcu 1 na katu 3 i diodu u stupcu 2 na katu 1, uz te dvije upalile bi se još dioda na stupcu 1 katu 1 i dioda na stupcu 2 katu 3. Uz pomoć ove funkcije brzim paljenjem i gašenjem LED dioda zbog velike tromosti ljudsko oko ne stigne vidjeti kako su se neželjene diode zapravo upalile.</w:t>
      </w:r>
    </w:p>
    <w:p w:rsidR="000735FA" w:rsidRDefault="00A23B6F" w:rsidP="00A23B6F">
      <w:pPr>
        <w:rPr>
          <w:rFonts w:ascii="Cambria Math" w:hAnsi="Cambria Math"/>
          <w:sz w:val="24"/>
          <w:szCs w:val="24"/>
        </w:rPr>
      </w:pPr>
      <w:r w:rsidRPr="00A23B6F">
        <w:rPr>
          <w:rFonts w:ascii="Cambria Math" w:hAnsi="Cambria Math"/>
          <w:sz w:val="24"/>
          <w:szCs w:val="24"/>
        </w:rPr>
        <w:t> </w:t>
      </w:r>
      <w:r w:rsidR="000735FA">
        <w:rPr>
          <w:rFonts w:ascii="Cambria Math" w:hAnsi="Cambria Math"/>
          <w:sz w:val="24"/>
          <w:szCs w:val="24"/>
        </w:rPr>
        <w:br w:type="page"/>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void ghost()</w:t>
      </w:r>
      <w:r w:rsidR="003A2328">
        <w:rPr>
          <w:rFonts w:ascii="Cambria Math" w:hAnsi="Cambria Math"/>
          <w:sz w:val="24"/>
          <w:szCs w:val="24"/>
        </w:rPr>
        <w:t xml:space="preserve"> //LED se pale kako ubiti ne</w:t>
      </w:r>
      <w:r w:rsidR="00A23B6F">
        <w:rPr>
          <w:rFonts w:ascii="Cambria Math" w:hAnsi="Cambria Math"/>
          <w:sz w:val="24"/>
          <w:szCs w:val="24"/>
        </w:rPr>
        <w:t xml:space="preserve"> </w:t>
      </w:r>
      <w:r w:rsidR="003A2328">
        <w:rPr>
          <w:rFonts w:ascii="Cambria Math" w:hAnsi="Cambria Math"/>
          <w:sz w:val="24"/>
          <w:szCs w:val="24"/>
        </w:rPr>
        <w:t>bi smjele(brzim paljenjem,</w:t>
      </w:r>
      <w:r w:rsidR="00A23B6F">
        <w:rPr>
          <w:rFonts w:ascii="Cambria Math" w:hAnsi="Cambria Math"/>
          <w:sz w:val="24"/>
          <w:szCs w:val="24"/>
        </w:rPr>
        <w:t xml:space="preserve"> </w:t>
      </w:r>
      <w:r w:rsidR="003A2328">
        <w:rPr>
          <w:rFonts w:ascii="Cambria Math" w:hAnsi="Cambria Math"/>
          <w:sz w:val="24"/>
          <w:szCs w:val="24"/>
        </w:rPr>
        <w:t>gašenjem)</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test[0].dioda=5;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test[1].dioda=6;</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test[2].dioda=A0;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test[3].dioda=A5;</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test[0].red=3;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test[1].red=3;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test[2].red=0;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test[3].red=0;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iskljucisve();</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for(int k=0;k&lt;200;k++){</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if(k==6)</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test[3].red=1;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test[3].red=2;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if(k==18)</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test[3].red=3;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if(k==85)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test[1].red=2;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if(k==91)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test[1].red=1;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if(k==97)</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test[1].red=0;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if(k==130)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test[2].red=1;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lastRenderedPageBreak/>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if(k==136)</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test[2].red=2;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if(k==142)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test[2].red=3;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if(k==173)</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test[0].red=2;</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if(k==179)</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test[0].red=1;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else if(k==185)</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test[0].red=0;</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    matrix(1);</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w:t>
      </w:r>
    </w:p>
    <w:p w:rsidR="000735FA" w:rsidRPr="00E12C2A" w:rsidRDefault="000735FA" w:rsidP="000735FA">
      <w:pPr>
        <w:spacing w:after="0"/>
        <w:rPr>
          <w:rFonts w:ascii="Cambria Math" w:hAnsi="Cambria Math"/>
          <w:sz w:val="24"/>
          <w:szCs w:val="24"/>
        </w:rPr>
      </w:pPr>
    </w:p>
    <w:p w:rsidR="000735FA" w:rsidRPr="00E12C2A" w:rsidRDefault="000735FA" w:rsidP="000735FA">
      <w:pPr>
        <w:spacing w:after="0"/>
        <w:rPr>
          <w:rFonts w:ascii="Cambria Math" w:hAnsi="Cambria Math"/>
          <w:sz w:val="24"/>
          <w:szCs w:val="24"/>
        </w:rPr>
      </w:pPr>
      <w:r w:rsidRPr="00E12C2A">
        <w:rPr>
          <w:rFonts w:ascii="Cambria Math" w:hAnsi="Cambria Math"/>
          <w:sz w:val="24"/>
          <w:szCs w:val="24"/>
        </w:rPr>
        <w:t xml:space="preserve">Ova funkcija je nadogradnja na prošlu funkciju matrix, ubiti sve što radi je spaja više slučajeva tako da ljudskom oku izgleda kao da se LED diode </w:t>
      </w:r>
      <w:r w:rsidR="00A23B6F">
        <w:rPr>
          <w:rFonts w:ascii="Cambria Math" w:hAnsi="Cambria Math"/>
          <w:sz w:val="24"/>
          <w:szCs w:val="24"/>
        </w:rPr>
        <w:t>po</w:t>
      </w:r>
      <w:r w:rsidRPr="00E12C2A">
        <w:rPr>
          <w:rFonts w:ascii="Cambria Math" w:hAnsi="Cambria Math"/>
          <w:sz w:val="24"/>
          <w:szCs w:val="24"/>
        </w:rPr>
        <w:t>miču.</w:t>
      </w:r>
    </w:p>
    <w:p w:rsidR="000735FA" w:rsidRPr="00E12C2A" w:rsidRDefault="000735FA" w:rsidP="000735FA">
      <w:pPr>
        <w:spacing w:after="0"/>
        <w:rPr>
          <w:rFonts w:ascii="Cambria Math" w:hAnsi="Cambria Math"/>
          <w:sz w:val="24"/>
          <w:szCs w:val="24"/>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Default="000735FA" w:rsidP="000735FA">
      <w:pPr>
        <w:pStyle w:val="Heading1"/>
        <w:spacing w:before="0"/>
        <w:rPr>
          <w:rFonts w:ascii="Cambria Math" w:hAnsi="Cambria Math" w:cs="Times New Roman"/>
          <w:u w:val="single"/>
        </w:rPr>
      </w:pPr>
    </w:p>
    <w:p w:rsidR="000735FA" w:rsidRPr="00054FB3" w:rsidRDefault="001B62B4" w:rsidP="000735FA">
      <w:pPr>
        <w:pStyle w:val="Heading1"/>
        <w:spacing w:before="0"/>
        <w:rPr>
          <w:rFonts w:asciiTheme="minorHAnsi" w:hAnsiTheme="minorHAnsi" w:cstheme="minorHAnsi"/>
          <w:u w:val="single"/>
        </w:rPr>
      </w:pPr>
      <w:bookmarkStart w:id="13" w:name="_Toc7381961"/>
      <w:r>
        <w:rPr>
          <w:rFonts w:asciiTheme="minorHAnsi" w:hAnsiTheme="minorHAnsi" w:cstheme="minorHAnsi"/>
          <w:u w:val="single"/>
        </w:rPr>
        <w:lastRenderedPageBreak/>
        <w:t>7</w:t>
      </w:r>
      <w:r w:rsidR="000735FA" w:rsidRPr="00054FB3">
        <w:rPr>
          <w:rFonts w:asciiTheme="minorHAnsi" w:hAnsiTheme="minorHAnsi" w:cstheme="minorHAnsi"/>
          <w:u w:val="single"/>
        </w:rPr>
        <w:t>. Zaključak</w:t>
      </w:r>
      <w:bookmarkEnd w:id="13"/>
    </w:p>
    <w:p w:rsidR="000735FA" w:rsidRDefault="000735FA" w:rsidP="000735FA">
      <w:pPr>
        <w:rPr>
          <w:rFonts w:ascii="Cambria Math" w:hAnsi="Cambria Math" w:cs="Times New Roman"/>
          <w:sz w:val="28"/>
          <w:szCs w:val="28"/>
        </w:rPr>
      </w:pPr>
    </w:p>
    <w:p w:rsidR="000735FA" w:rsidRPr="00054FB3" w:rsidRDefault="00A23B6F" w:rsidP="000735FA">
      <w:pPr>
        <w:rPr>
          <w:rFonts w:cstheme="minorHAnsi"/>
          <w:sz w:val="24"/>
          <w:szCs w:val="24"/>
        </w:rPr>
      </w:pPr>
      <w:r>
        <w:rPr>
          <w:rFonts w:cstheme="minorHAnsi"/>
          <w:sz w:val="24"/>
          <w:szCs w:val="24"/>
        </w:rPr>
        <w:t>U ovom</w:t>
      </w:r>
      <w:r w:rsidRPr="00A23B6F">
        <w:rPr>
          <w:rFonts w:cstheme="minorHAnsi"/>
          <w:sz w:val="24"/>
          <w:szCs w:val="24"/>
        </w:rPr>
        <w:t xml:space="preserve"> završnom radu primijenio</w:t>
      </w:r>
      <w:r>
        <w:rPr>
          <w:rFonts w:cstheme="minorHAnsi"/>
          <w:sz w:val="24"/>
          <w:szCs w:val="24"/>
        </w:rPr>
        <w:t xml:space="preserve"> sam</w:t>
      </w:r>
      <w:r w:rsidRPr="00A23B6F">
        <w:rPr>
          <w:rFonts w:cstheme="minorHAnsi"/>
          <w:sz w:val="24"/>
          <w:szCs w:val="24"/>
        </w:rPr>
        <w:t xml:space="preserve"> samo dio znanja iz svoje struke, velikim dijelom iz programiranja Arduino mikrokontrolera i elektrotehnike pri spajanju svih LED dioda u kocku. Usavršio sam svoje vještine s lemilicom zbog velike količine lemljenja 64 LED diode. Po mom mišljenju, LED kocka je sadržavala podjednaku količinu teorijskog i praktičkog znanja iz moje struke. Pišući kod za LED kocku, još sam bolje shvatio slobodu u programiranju, kada sam shvatio da program</w:t>
      </w:r>
      <w:r>
        <w:rPr>
          <w:rFonts w:cstheme="minorHAnsi"/>
          <w:sz w:val="24"/>
          <w:szCs w:val="24"/>
        </w:rPr>
        <w:t xml:space="preserve"> koji radim</w:t>
      </w:r>
      <w:r w:rsidRPr="00A23B6F">
        <w:rPr>
          <w:rFonts w:cstheme="minorHAnsi"/>
          <w:sz w:val="24"/>
          <w:szCs w:val="24"/>
        </w:rPr>
        <w:t xml:space="preserve"> nema nikakvih ograničenja i da sve što zamislim može biti isprogramirano.</w:t>
      </w:r>
      <w:r w:rsidR="000735FA" w:rsidRPr="00054FB3">
        <w:rPr>
          <w:rFonts w:cstheme="minorHAnsi"/>
          <w:sz w:val="24"/>
          <w:szCs w:val="24"/>
        </w:rPr>
        <w:t xml:space="preserve"> </w:t>
      </w:r>
    </w:p>
    <w:p w:rsidR="000735FA" w:rsidRDefault="000735FA" w:rsidP="000735FA">
      <w:pPr>
        <w:rPr>
          <w:rFonts w:ascii="Cambria Math" w:hAnsi="Cambria Math" w:cs="Times New Roman"/>
          <w:sz w:val="28"/>
          <w:szCs w:val="28"/>
        </w:rPr>
      </w:pPr>
      <w:r>
        <w:rPr>
          <w:rFonts w:ascii="Cambria Math" w:hAnsi="Cambria Math" w:cs="Times New Roman"/>
          <w:sz w:val="28"/>
          <w:szCs w:val="28"/>
        </w:rPr>
        <w:br w:type="page"/>
      </w:r>
    </w:p>
    <w:p w:rsidR="000735FA" w:rsidRPr="00054FB3" w:rsidRDefault="001B62B4" w:rsidP="000735FA">
      <w:pPr>
        <w:pStyle w:val="Heading1"/>
        <w:spacing w:before="0"/>
        <w:rPr>
          <w:rFonts w:asciiTheme="minorHAnsi" w:hAnsiTheme="minorHAnsi" w:cstheme="minorHAnsi"/>
          <w:u w:val="single"/>
        </w:rPr>
      </w:pPr>
      <w:bookmarkStart w:id="14" w:name="_Toc7381962"/>
      <w:r>
        <w:rPr>
          <w:rFonts w:asciiTheme="minorHAnsi" w:hAnsiTheme="minorHAnsi" w:cstheme="minorHAnsi"/>
          <w:u w:val="single"/>
        </w:rPr>
        <w:lastRenderedPageBreak/>
        <w:t>8</w:t>
      </w:r>
      <w:r w:rsidR="000735FA" w:rsidRPr="00054FB3">
        <w:rPr>
          <w:rFonts w:asciiTheme="minorHAnsi" w:hAnsiTheme="minorHAnsi" w:cstheme="minorHAnsi"/>
          <w:u w:val="single"/>
        </w:rPr>
        <w:t>. Popis literature</w:t>
      </w:r>
      <w:bookmarkEnd w:id="14"/>
    </w:p>
    <w:p w:rsidR="000735FA" w:rsidRPr="00054FB3" w:rsidRDefault="000735FA" w:rsidP="000735FA">
      <w:pPr>
        <w:rPr>
          <w:rFonts w:cstheme="minorHAnsi"/>
          <w:sz w:val="24"/>
          <w:szCs w:val="24"/>
        </w:rPr>
      </w:pPr>
    </w:p>
    <w:p w:rsidR="000735FA" w:rsidRPr="00054FB3" w:rsidRDefault="000735FA" w:rsidP="000735FA">
      <w:pPr>
        <w:rPr>
          <w:rFonts w:cstheme="minorHAnsi"/>
          <w:sz w:val="24"/>
          <w:szCs w:val="24"/>
        </w:rPr>
      </w:pPr>
      <w:r w:rsidRPr="00054FB3">
        <w:rPr>
          <w:rFonts w:cstheme="minorHAnsi"/>
          <w:sz w:val="24"/>
          <w:szCs w:val="24"/>
        </w:rPr>
        <w:t>-</w:t>
      </w:r>
      <w:r w:rsidR="00A23B6F">
        <w:rPr>
          <w:rFonts w:cstheme="minorHAnsi"/>
          <w:sz w:val="24"/>
          <w:szCs w:val="24"/>
        </w:rPr>
        <w:t xml:space="preserve"> </w:t>
      </w:r>
      <w:r w:rsidRPr="00054FB3">
        <w:rPr>
          <w:rFonts w:cstheme="minorHAnsi"/>
          <w:sz w:val="24"/>
          <w:szCs w:val="24"/>
        </w:rPr>
        <w:t>materijali s nastave Računala u tehničkim sustavima</w:t>
      </w:r>
    </w:p>
    <w:p w:rsidR="000735FA" w:rsidRPr="00054FB3" w:rsidRDefault="000735FA" w:rsidP="000735FA">
      <w:pPr>
        <w:rPr>
          <w:rFonts w:cstheme="minorHAnsi"/>
          <w:sz w:val="24"/>
          <w:szCs w:val="24"/>
        </w:rPr>
      </w:pPr>
      <w:r w:rsidRPr="00054FB3">
        <w:rPr>
          <w:rFonts w:cstheme="minorHAnsi"/>
          <w:sz w:val="24"/>
          <w:szCs w:val="24"/>
        </w:rPr>
        <w:t>-</w:t>
      </w:r>
      <w:r w:rsidR="00A23B6F">
        <w:rPr>
          <w:rFonts w:cstheme="minorHAnsi"/>
          <w:sz w:val="24"/>
          <w:szCs w:val="24"/>
        </w:rPr>
        <w:t xml:space="preserve"> </w:t>
      </w:r>
      <w:r w:rsidRPr="00054FB3">
        <w:rPr>
          <w:rFonts w:cstheme="minorHAnsi"/>
          <w:sz w:val="24"/>
          <w:szCs w:val="24"/>
        </w:rPr>
        <w:t>materijali s nastave Sklopovska oprema računala</w:t>
      </w:r>
    </w:p>
    <w:p w:rsidR="000735FA" w:rsidRPr="00054FB3" w:rsidRDefault="000735FA" w:rsidP="000735FA">
      <w:pPr>
        <w:rPr>
          <w:rFonts w:cstheme="minorHAnsi"/>
          <w:sz w:val="24"/>
          <w:szCs w:val="24"/>
        </w:rPr>
      </w:pPr>
      <w:r w:rsidRPr="00054FB3">
        <w:rPr>
          <w:rFonts w:cstheme="minorHAnsi"/>
          <w:sz w:val="24"/>
          <w:szCs w:val="24"/>
        </w:rPr>
        <w:t>-</w:t>
      </w:r>
      <w:r w:rsidR="00A23B6F">
        <w:rPr>
          <w:rFonts w:cstheme="minorHAnsi"/>
          <w:sz w:val="24"/>
          <w:szCs w:val="24"/>
        </w:rPr>
        <w:t xml:space="preserve"> </w:t>
      </w:r>
      <w:r w:rsidRPr="00054FB3">
        <w:rPr>
          <w:rFonts w:cstheme="minorHAnsi"/>
          <w:sz w:val="24"/>
          <w:szCs w:val="24"/>
        </w:rPr>
        <w:t>materijali s interneta:</w:t>
      </w:r>
    </w:p>
    <w:p w:rsidR="000735FA" w:rsidRDefault="000735FA" w:rsidP="000735FA">
      <w:pPr>
        <w:rPr>
          <w:sz w:val="24"/>
          <w:szCs w:val="24"/>
        </w:rPr>
      </w:pPr>
      <w:r>
        <w:rPr>
          <w:rFonts w:ascii="Cambria Math" w:hAnsi="Cambria Math"/>
          <w:sz w:val="24"/>
          <w:szCs w:val="24"/>
        </w:rPr>
        <w:tab/>
      </w:r>
      <w:r w:rsidRPr="00054FB3">
        <w:rPr>
          <w:rFonts w:cstheme="minorHAnsi"/>
          <w:sz w:val="24"/>
          <w:szCs w:val="24"/>
        </w:rPr>
        <w:t>-</w:t>
      </w:r>
      <w:hyperlink r:id="rId19" w:history="1">
        <w:r w:rsidRPr="00054FB3">
          <w:rPr>
            <w:rStyle w:val="Hyperlink"/>
            <w:sz w:val="24"/>
            <w:szCs w:val="24"/>
          </w:rPr>
          <w:t>https://hr.wikipedia.org/wiki/Arduino</w:t>
        </w:r>
      </w:hyperlink>
    </w:p>
    <w:p w:rsidR="000735FA" w:rsidRDefault="000735FA" w:rsidP="000735FA">
      <w:pPr>
        <w:rPr>
          <w:sz w:val="24"/>
          <w:szCs w:val="24"/>
        </w:rPr>
      </w:pPr>
      <w:r>
        <w:rPr>
          <w:sz w:val="24"/>
          <w:szCs w:val="24"/>
        </w:rPr>
        <w:tab/>
        <w:t>-</w:t>
      </w:r>
      <w:hyperlink r:id="rId20" w:history="1">
        <w:r w:rsidRPr="00054FB3">
          <w:rPr>
            <w:rStyle w:val="Hyperlink"/>
            <w:sz w:val="24"/>
            <w:szCs w:val="24"/>
          </w:rPr>
          <w:t>https://en.wikipedia.org/wiki/ATmega328</w:t>
        </w:r>
      </w:hyperlink>
    </w:p>
    <w:p w:rsidR="000735FA" w:rsidRDefault="000735FA" w:rsidP="000735FA">
      <w:pPr>
        <w:rPr>
          <w:rStyle w:val="Hyperlink"/>
          <w:sz w:val="24"/>
          <w:szCs w:val="24"/>
        </w:rPr>
      </w:pPr>
      <w:r>
        <w:rPr>
          <w:sz w:val="24"/>
          <w:szCs w:val="24"/>
        </w:rPr>
        <w:tab/>
        <w:t>-</w:t>
      </w:r>
      <w:hyperlink r:id="rId21" w:history="1">
        <w:r w:rsidRPr="00054FB3">
          <w:rPr>
            <w:rStyle w:val="Hyperlink"/>
            <w:sz w:val="24"/>
            <w:szCs w:val="24"/>
          </w:rPr>
          <w:t>http://tronicstuff.blogspot.com/2013/07/led-cube-4x4x4.html</w:t>
        </w:r>
      </w:hyperlink>
    </w:p>
    <w:p w:rsidR="001B62B4" w:rsidRPr="001B62B4" w:rsidRDefault="001B62B4" w:rsidP="000735FA">
      <w:pPr>
        <w:rPr>
          <w:rFonts w:ascii="Cambria Math" w:hAnsi="Cambria Math"/>
          <w:sz w:val="24"/>
          <w:szCs w:val="24"/>
        </w:rPr>
      </w:pPr>
      <w:r w:rsidRPr="001B62B4">
        <w:rPr>
          <w:rStyle w:val="Hyperlink"/>
          <w:sz w:val="24"/>
          <w:szCs w:val="24"/>
          <w:u w:val="none"/>
        </w:rPr>
        <w:tab/>
      </w:r>
      <w:r>
        <w:rPr>
          <w:rStyle w:val="Hyperlink"/>
          <w:sz w:val="24"/>
          <w:szCs w:val="24"/>
          <w:u w:val="none"/>
        </w:rPr>
        <w:t>-</w:t>
      </w:r>
      <w:hyperlink r:id="rId22" w:history="1">
        <w:r>
          <w:rPr>
            <w:rStyle w:val="Hyperlink"/>
          </w:rPr>
          <w:t>https://hr.wikipedia.org/wiki/Svjetle%C4%87a_dioda</w:t>
        </w:r>
      </w:hyperlink>
    </w:p>
    <w:p w:rsidR="000735FA" w:rsidRPr="00E12C2A" w:rsidRDefault="000735FA" w:rsidP="000735FA">
      <w:pPr>
        <w:rPr>
          <w:rFonts w:ascii="Cambria Math" w:hAnsi="Cambria Math"/>
        </w:rPr>
      </w:pPr>
    </w:p>
    <w:p w:rsidR="000735FA" w:rsidRPr="00057456" w:rsidRDefault="000735FA" w:rsidP="000735FA">
      <w:pPr>
        <w:spacing w:after="0" w:line="360" w:lineRule="auto"/>
        <w:jc w:val="center"/>
        <w:rPr>
          <w:rFonts w:ascii="Times New Roman" w:hAnsi="Times New Roman" w:cs="Times New Roman"/>
          <w:sz w:val="32"/>
          <w:szCs w:val="32"/>
        </w:rPr>
      </w:pPr>
    </w:p>
    <w:p w:rsidR="0095055C" w:rsidRDefault="0095055C"/>
    <w:sectPr w:rsidR="0095055C" w:rsidSect="005E6C24">
      <w:footerReference w:type="default" r:id="rId23"/>
      <w:pgSz w:w="11906" w:h="16838"/>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9EA" w:rsidRDefault="00D919EA">
      <w:pPr>
        <w:spacing w:after="0" w:line="240" w:lineRule="auto"/>
      </w:pPr>
      <w:r>
        <w:separator/>
      </w:r>
    </w:p>
  </w:endnote>
  <w:endnote w:type="continuationSeparator" w:id="0">
    <w:p w:rsidR="00D919EA" w:rsidRDefault="00D91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C24" w:rsidRDefault="005E6C24">
    <w:pPr>
      <w:pStyle w:val="Footer"/>
      <w:jc w:val="right"/>
    </w:pPr>
  </w:p>
  <w:p w:rsidR="005E6C24" w:rsidRDefault="005E6C24" w:rsidP="005E6C24">
    <w:pPr>
      <w:pStyle w:val="Footer"/>
      <w:tabs>
        <w:tab w:val="left" w:pos="6255"/>
      </w:tabs>
    </w:pPr>
    <w:r>
      <w:tab/>
    </w:r>
    <w:r w:rsidRPr="00E12C2A">
      <w:t>U Zagrebu,  Svibnja 2019.</w: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C24" w:rsidRDefault="005E6C24" w:rsidP="005E6C24">
    <w:pPr>
      <w:pStyle w:val="Footer"/>
      <w:jc w:val="center"/>
    </w:pPr>
  </w:p>
  <w:p w:rsidR="005E6C24" w:rsidRDefault="005E6C24" w:rsidP="005E6C24">
    <w:pPr>
      <w:pStyle w:val="Footer"/>
      <w:jc w:val="center"/>
    </w:pPr>
    <w:r w:rsidRPr="00E12C2A">
      <w:t xml:space="preserve">U Zagrebu, </w:t>
    </w:r>
    <w:r>
      <w:t xml:space="preserve">29. Travnja </w:t>
    </w:r>
    <w:r w:rsidRPr="00E12C2A">
      <w:t>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C24" w:rsidRDefault="005E6C24">
    <w:pPr>
      <w:pStyle w:val="Footer"/>
      <w:jc w:val="right"/>
    </w:pPr>
  </w:p>
  <w:p w:rsidR="005E6C24" w:rsidRDefault="005E6C24" w:rsidP="005E6C2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3913793"/>
      <w:docPartObj>
        <w:docPartGallery w:val="Page Numbers (Bottom of Page)"/>
        <w:docPartUnique/>
      </w:docPartObj>
    </w:sdtPr>
    <w:sdtEndPr>
      <w:rPr>
        <w:noProof/>
      </w:rPr>
    </w:sdtEndPr>
    <w:sdtContent>
      <w:p w:rsidR="005E6C24" w:rsidRDefault="005E6C24" w:rsidP="005E6C24">
        <w:pPr>
          <w:pStyle w:val="Footer"/>
          <w:jc w:val="center"/>
        </w:pPr>
        <w:r>
          <w:fldChar w:fldCharType="begin"/>
        </w:r>
        <w:r>
          <w:instrText xml:space="preserve"> PAGE   \* MERGEFORMAT </w:instrText>
        </w:r>
        <w:r>
          <w:fldChar w:fldCharType="separate"/>
        </w:r>
        <w:r w:rsidR="006E3C13">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9EA" w:rsidRDefault="00D919EA">
      <w:pPr>
        <w:spacing w:after="0" w:line="240" w:lineRule="auto"/>
      </w:pPr>
      <w:r>
        <w:separator/>
      </w:r>
    </w:p>
  </w:footnote>
  <w:footnote w:type="continuationSeparator" w:id="0">
    <w:p w:rsidR="00D919EA" w:rsidRDefault="00D919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C24" w:rsidRDefault="005E6C24" w:rsidP="005E6C24">
    <w:pPr>
      <w:pStyle w:val="Header"/>
      <w:jc w:val="center"/>
    </w:pPr>
    <w:r>
      <w:t>TEHNIČKA ŠKOLA RUĐERA BOŠKOVIĆA</w:t>
    </w:r>
  </w:p>
  <w:p w:rsidR="005E6C24" w:rsidRDefault="005E6C24" w:rsidP="005E6C24">
    <w:pPr>
      <w:pStyle w:val="Header"/>
      <w:jc w:val="center"/>
    </w:pPr>
    <w:r>
      <w:t>GETALDIĆEVA 4, ZAGREB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5FA"/>
    <w:rsid w:val="000735FA"/>
    <w:rsid w:val="000809CC"/>
    <w:rsid w:val="001048B4"/>
    <w:rsid w:val="001974A3"/>
    <w:rsid w:val="001B62B4"/>
    <w:rsid w:val="002B7CAC"/>
    <w:rsid w:val="003A2328"/>
    <w:rsid w:val="005E6C24"/>
    <w:rsid w:val="006E3C13"/>
    <w:rsid w:val="007D2372"/>
    <w:rsid w:val="0095055C"/>
    <w:rsid w:val="00A23B6F"/>
    <w:rsid w:val="00AC5A86"/>
    <w:rsid w:val="00D52234"/>
    <w:rsid w:val="00D91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5FA"/>
    <w:rPr>
      <w:rFonts w:eastAsiaTheme="minorEastAsia"/>
      <w:lang w:val="hr-HR"/>
    </w:rPr>
  </w:style>
  <w:style w:type="paragraph" w:styleId="Heading1">
    <w:name w:val="heading 1"/>
    <w:basedOn w:val="Normal"/>
    <w:next w:val="Normal"/>
    <w:link w:val="Heading1Char"/>
    <w:uiPriority w:val="9"/>
    <w:qFormat/>
    <w:rsid w:val="000735FA"/>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735FA"/>
    <w:pPr>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5FA"/>
    <w:rPr>
      <w:rFonts w:asciiTheme="majorHAnsi" w:eastAsiaTheme="majorEastAsia" w:hAnsiTheme="majorHAnsi" w:cstheme="majorBidi"/>
      <w:b/>
      <w:bCs/>
      <w:sz w:val="28"/>
      <w:szCs w:val="28"/>
      <w:lang w:val="hr-HR"/>
    </w:rPr>
  </w:style>
  <w:style w:type="character" w:customStyle="1" w:styleId="Heading2Char">
    <w:name w:val="Heading 2 Char"/>
    <w:basedOn w:val="DefaultParagraphFont"/>
    <w:link w:val="Heading2"/>
    <w:uiPriority w:val="9"/>
    <w:rsid w:val="000735FA"/>
    <w:rPr>
      <w:rFonts w:asciiTheme="majorHAnsi" w:eastAsiaTheme="majorEastAsia" w:hAnsiTheme="majorHAnsi" w:cstheme="majorBidi"/>
      <w:b/>
      <w:bCs/>
      <w:sz w:val="26"/>
      <w:szCs w:val="26"/>
      <w:lang w:val="hr-HR"/>
    </w:rPr>
  </w:style>
  <w:style w:type="paragraph" w:styleId="Header">
    <w:name w:val="header"/>
    <w:basedOn w:val="Normal"/>
    <w:link w:val="HeaderChar"/>
    <w:uiPriority w:val="99"/>
    <w:unhideWhenUsed/>
    <w:rsid w:val="000735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35FA"/>
    <w:rPr>
      <w:rFonts w:eastAsiaTheme="minorEastAsia"/>
      <w:lang w:val="hr-HR"/>
    </w:rPr>
  </w:style>
  <w:style w:type="paragraph" w:styleId="Footer">
    <w:name w:val="footer"/>
    <w:basedOn w:val="Normal"/>
    <w:link w:val="FooterChar"/>
    <w:uiPriority w:val="99"/>
    <w:unhideWhenUsed/>
    <w:rsid w:val="000735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35FA"/>
    <w:rPr>
      <w:rFonts w:eastAsiaTheme="minorEastAsia"/>
      <w:lang w:val="hr-HR"/>
    </w:rPr>
  </w:style>
  <w:style w:type="paragraph" w:styleId="TOCHeading">
    <w:name w:val="TOC Heading"/>
    <w:basedOn w:val="Heading1"/>
    <w:next w:val="Normal"/>
    <w:uiPriority w:val="39"/>
    <w:semiHidden/>
    <w:unhideWhenUsed/>
    <w:qFormat/>
    <w:rsid w:val="000735FA"/>
    <w:pPr>
      <w:outlineLvl w:val="9"/>
    </w:pPr>
    <w:rPr>
      <w:lang w:bidi="en-US"/>
    </w:rPr>
  </w:style>
  <w:style w:type="paragraph" w:styleId="TOC1">
    <w:name w:val="toc 1"/>
    <w:basedOn w:val="Normal"/>
    <w:next w:val="Normal"/>
    <w:autoRedefine/>
    <w:uiPriority w:val="39"/>
    <w:unhideWhenUsed/>
    <w:rsid w:val="000735FA"/>
    <w:pPr>
      <w:tabs>
        <w:tab w:val="right" w:leader="dot" w:pos="9062"/>
      </w:tabs>
      <w:spacing w:after="100"/>
    </w:pPr>
  </w:style>
  <w:style w:type="paragraph" w:styleId="TOC2">
    <w:name w:val="toc 2"/>
    <w:basedOn w:val="Normal"/>
    <w:next w:val="Normal"/>
    <w:autoRedefine/>
    <w:uiPriority w:val="39"/>
    <w:unhideWhenUsed/>
    <w:rsid w:val="000735FA"/>
    <w:pPr>
      <w:spacing w:after="100"/>
      <w:ind w:left="220"/>
    </w:pPr>
  </w:style>
  <w:style w:type="character" w:styleId="Hyperlink">
    <w:name w:val="Hyperlink"/>
    <w:basedOn w:val="DefaultParagraphFont"/>
    <w:uiPriority w:val="99"/>
    <w:unhideWhenUsed/>
    <w:rsid w:val="000735FA"/>
    <w:rPr>
      <w:color w:val="0000FF" w:themeColor="hyperlink"/>
      <w:u w:val="single"/>
    </w:rPr>
  </w:style>
  <w:style w:type="paragraph" w:styleId="BalloonText">
    <w:name w:val="Balloon Text"/>
    <w:basedOn w:val="Normal"/>
    <w:link w:val="BalloonTextChar"/>
    <w:uiPriority w:val="99"/>
    <w:semiHidden/>
    <w:unhideWhenUsed/>
    <w:rsid w:val="000735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5FA"/>
    <w:rPr>
      <w:rFonts w:ascii="Tahoma" w:eastAsiaTheme="minorEastAsia" w:hAnsi="Tahoma" w:cs="Tahoma"/>
      <w:sz w:val="16"/>
      <w:szCs w:val="16"/>
      <w:lang w:val="hr-HR"/>
    </w:rPr>
  </w:style>
  <w:style w:type="paragraph" w:styleId="NoSpacing">
    <w:name w:val="No Spacing"/>
    <w:uiPriority w:val="1"/>
    <w:qFormat/>
    <w:rsid w:val="001B62B4"/>
    <w:pPr>
      <w:spacing w:after="0" w:line="240" w:lineRule="auto"/>
    </w:pPr>
    <w:rPr>
      <w:rFonts w:eastAsiaTheme="minorEastAsia"/>
      <w:lang w:val="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5FA"/>
    <w:rPr>
      <w:rFonts w:eastAsiaTheme="minorEastAsia"/>
      <w:lang w:val="hr-HR"/>
    </w:rPr>
  </w:style>
  <w:style w:type="paragraph" w:styleId="Heading1">
    <w:name w:val="heading 1"/>
    <w:basedOn w:val="Normal"/>
    <w:next w:val="Normal"/>
    <w:link w:val="Heading1Char"/>
    <w:uiPriority w:val="9"/>
    <w:qFormat/>
    <w:rsid w:val="000735FA"/>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735FA"/>
    <w:pPr>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5FA"/>
    <w:rPr>
      <w:rFonts w:asciiTheme="majorHAnsi" w:eastAsiaTheme="majorEastAsia" w:hAnsiTheme="majorHAnsi" w:cstheme="majorBidi"/>
      <w:b/>
      <w:bCs/>
      <w:sz w:val="28"/>
      <w:szCs w:val="28"/>
      <w:lang w:val="hr-HR"/>
    </w:rPr>
  </w:style>
  <w:style w:type="character" w:customStyle="1" w:styleId="Heading2Char">
    <w:name w:val="Heading 2 Char"/>
    <w:basedOn w:val="DefaultParagraphFont"/>
    <w:link w:val="Heading2"/>
    <w:uiPriority w:val="9"/>
    <w:rsid w:val="000735FA"/>
    <w:rPr>
      <w:rFonts w:asciiTheme="majorHAnsi" w:eastAsiaTheme="majorEastAsia" w:hAnsiTheme="majorHAnsi" w:cstheme="majorBidi"/>
      <w:b/>
      <w:bCs/>
      <w:sz w:val="26"/>
      <w:szCs w:val="26"/>
      <w:lang w:val="hr-HR"/>
    </w:rPr>
  </w:style>
  <w:style w:type="paragraph" w:styleId="Header">
    <w:name w:val="header"/>
    <w:basedOn w:val="Normal"/>
    <w:link w:val="HeaderChar"/>
    <w:uiPriority w:val="99"/>
    <w:unhideWhenUsed/>
    <w:rsid w:val="000735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35FA"/>
    <w:rPr>
      <w:rFonts w:eastAsiaTheme="minorEastAsia"/>
      <w:lang w:val="hr-HR"/>
    </w:rPr>
  </w:style>
  <w:style w:type="paragraph" w:styleId="Footer">
    <w:name w:val="footer"/>
    <w:basedOn w:val="Normal"/>
    <w:link w:val="FooterChar"/>
    <w:uiPriority w:val="99"/>
    <w:unhideWhenUsed/>
    <w:rsid w:val="000735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35FA"/>
    <w:rPr>
      <w:rFonts w:eastAsiaTheme="minorEastAsia"/>
      <w:lang w:val="hr-HR"/>
    </w:rPr>
  </w:style>
  <w:style w:type="paragraph" w:styleId="TOCHeading">
    <w:name w:val="TOC Heading"/>
    <w:basedOn w:val="Heading1"/>
    <w:next w:val="Normal"/>
    <w:uiPriority w:val="39"/>
    <w:semiHidden/>
    <w:unhideWhenUsed/>
    <w:qFormat/>
    <w:rsid w:val="000735FA"/>
    <w:pPr>
      <w:outlineLvl w:val="9"/>
    </w:pPr>
    <w:rPr>
      <w:lang w:bidi="en-US"/>
    </w:rPr>
  </w:style>
  <w:style w:type="paragraph" w:styleId="TOC1">
    <w:name w:val="toc 1"/>
    <w:basedOn w:val="Normal"/>
    <w:next w:val="Normal"/>
    <w:autoRedefine/>
    <w:uiPriority w:val="39"/>
    <w:unhideWhenUsed/>
    <w:rsid w:val="000735FA"/>
    <w:pPr>
      <w:tabs>
        <w:tab w:val="right" w:leader="dot" w:pos="9062"/>
      </w:tabs>
      <w:spacing w:after="100"/>
    </w:pPr>
  </w:style>
  <w:style w:type="paragraph" w:styleId="TOC2">
    <w:name w:val="toc 2"/>
    <w:basedOn w:val="Normal"/>
    <w:next w:val="Normal"/>
    <w:autoRedefine/>
    <w:uiPriority w:val="39"/>
    <w:unhideWhenUsed/>
    <w:rsid w:val="000735FA"/>
    <w:pPr>
      <w:spacing w:after="100"/>
      <w:ind w:left="220"/>
    </w:pPr>
  </w:style>
  <w:style w:type="character" w:styleId="Hyperlink">
    <w:name w:val="Hyperlink"/>
    <w:basedOn w:val="DefaultParagraphFont"/>
    <w:uiPriority w:val="99"/>
    <w:unhideWhenUsed/>
    <w:rsid w:val="000735FA"/>
    <w:rPr>
      <w:color w:val="0000FF" w:themeColor="hyperlink"/>
      <w:u w:val="single"/>
    </w:rPr>
  </w:style>
  <w:style w:type="paragraph" w:styleId="BalloonText">
    <w:name w:val="Balloon Text"/>
    <w:basedOn w:val="Normal"/>
    <w:link w:val="BalloonTextChar"/>
    <w:uiPriority w:val="99"/>
    <w:semiHidden/>
    <w:unhideWhenUsed/>
    <w:rsid w:val="000735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5FA"/>
    <w:rPr>
      <w:rFonts w:ascii="Tahoma" w:eastAsiaTheme="minorEastAsia" w:hAnsi="Tahoma" w:cs="Tahoma"/>
      <w:sz w:val="16"/>
      <w:szCs w:val="16"/>
      <w:lang w:val="hr-HR"/>
    </w:rPr>
  </w:style>
  <w:style w:type="paragraph" w:styleId="NoSpacing">
    <w:name w:val="No Spacing"/>
    <w:uiPriority w:val="1"/>
    <w:qFormat/>
    <w:rsid w:val="001B62B4"/>
    <w:pPr>
      <w:spacing w:after="0" w:line="240" w:lineRule="auto"/>
    </w:pPr>
    <w:rPr>
      <w:rFonts w:eastAsiaTheme="minorEastAsia"/>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tronicstuff.blogspot.com/2013/07/led-cube-4x4x4.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en.wikipedia.org/wiki/ATmega3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s://hr.wikipedia.org/wiki/Arduin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hr.wikipedia.org/wiki/Svjetle%C4%87a_dio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C93EC-FCC7-4B19-B994-DFC80B0ED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23</Pages>
  <Words>2666</Words>
  <Characters>15200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dc:creator>
  <cp:lastModifiedBy>Filip</cp:lastModifiedBy>
  <cp:revision>8</cp:revision>
  <cp:lastPrinted>2019-04-28T16:55:00Z</cp:lastPrinted>
  <dcterms:created xsi:type="dcterms:W3CDTF">2019-04-28T10:50:00Z</dcterms:created>
  <dcterms:modified xsi:type="dcterms:W3CDTF">2019-05-06T08:05:00Z</dcterms:modified>
</cp:coreProperties>
</file>