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6937D" w14:textId="1DDB70E3" w:rsidR="00852671" w:rsidRPr="00852671" w:rsidRDefault="00852671" w:rsidP="008526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o-RO"/>
        </w:rPr>
      </w:pPr>
      <w:r w:rsidRPr="00852671">
        <w:rPr>
          <w:rFonts w:eastAsia="Times New Roman" w:cstheme="minorHAnsi"/>
          <w:b/>
          <w:bCs/>
          <w:kern w:val="36"/>
          <w:sz w:val="48"/>
          <w:szCs w:val="48"/>
          <w:lang w:eastAsia="ro-RO"/>
        </w:rPr>
        <w:t>Minimalist</w:t>
      </w:r>
      <w:r w:rsidR="00154451">
        <w:rPr>
          <w:rFonts w:eastAsia="Times New Roman" w:cstheme="minorHAnsi"/>
          <w:b/>
          <w:bCs/>
          <w:kern w:val="36"/>
          <w:sz w:val="48"/>
          <w:szCs w:val="48"/>
          <w:lang w:eastAsia="ro-RO"/>
        </w:rPr>
        <w:t>!</w:t>
      </w:r>
      <w:r w:rsidRPr="00852671">
        <w:rPr>
          <w:rFonts w:eastAsia="Times New Roman" w:cstheme="minorHAnsi"/>
          <w:b/>
          <w:bCs/>
          <w:kern w:val="36"/>
          <w:sz w:val="48"/>
          <w:szCs w:val="48"/>
          <w:lang w:eastAsia="ro-RO"/>
        </w:rPr>
        <w:t xml:space="preserve"> Gaze-Adaptive Content Summarizer</w:t>
      </w:r>
    </w:p>
    <w:p w14:paraId="1394E639" w14:textId="280D35F3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Course: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Affective Computing</w:t>
      </w:r>
    </w:p>
    <w:p w14:paraId="5250DAF1" w14:textId="1000C626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Concept: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</w:t>
      </w:r>
      <w:r w:rsidR="00492586" w:rsidRPr="00492586">
        <w:rPr>
          <w:rFonts w:eastAsia="Times New Roman" w:cstheme="minorHAnsi"/>
          <w:sz w:val="24"/>
          <w:szCs w:val="24"/>
          <w:lang w:eastAsia="ro-RO"/>
        </w:rPr>
        <w:t>To create an adaptive reading system that uses multimodal data—webcam-based eye-tracking (Gaze) and optical heart rate monitoring to infer a reader's affective state (Confusion, Frustration, Sleepiness) and automatically generate a simplified summary via an LLM.</w:t>
      </w:r>
    </w:p>
    <w:p w14:paraId="42B793B9" w14:textId="77777777" w:rsidR="008B5E05" w:rsidRDefault="008B5E05" w:rsidP="008B5E05">
      <w:pPr>
        <w:spacing w:before="100" w:beforeAutospacing="1" w:after="100" w:afterAutospacing="1" w:line="240" w:lineRule="auto"/>
        <w:ind w:firstLine="708"/>
        <w:outlineLvl w:val="1"/>
        <w:rPr>
          <w:rFonts w:eastAsia="Times New Roman" w:cstheme="minorHAnsi"/>
          <w:sz w:val="24"/>
          <w:szCs w:val="24"/>
          <w:lang w:eastAsia="ro-RO"/>
        </w:rPr>
      </w:pPr>
      <w:r w:rsidRPr="008B5E05">
        <w:rPr>
          <w:rFonts w:eastAsia="Times New Roman" w:cstheme="minorHAnsi"/>
          <w:sz w:val="24"/>
          <w:szCs w:val="24"/>
          <w:lang w:eastAsia="ro-RO"/>
        </w:rPr>
        <w:t>The intensive ANALYZE stage is performed offline, reducing complexity.</w:t>
      </w:r>
      <w:r>
        <w:rPr>
          <w:rFonts w:eastAsia="Times New Roman" w:cstheme="minorHAnsi"/>
          <w:sz w:val="24"/>
          <w:szCs w:val="24"/>
          <w:lang w:eastAsia="ro-RO"/>
        </w:rPr>
        <w:t xml:space="preserve"> </w:t>
      </w:r>
      <w:r w:rsidRPr="008B5E05">
        <w:rPr>
          <w:rFonts w:eastAsia="Times New Roman" w:cstheme="minorHAnsi"/>
          <w:sz w:val="24"/>
          <w:szCs w:val="24"/>
          <w:lang w:eastAsia="ro-RO"/>
        </w:rPr>
        <w:t>Zero-App Integration: The Polar Verity Sense connects directly to the browser via the Web Bluetooth API, requiring no external software or mobile apps.</w:t>
      </w:r>
    </w:p>
    <w:p w14:paraId="3C440D3D" w14:textId="29E148EE" w:rsidR="00852671" w:rsidRPr="008B5E05" w:rsidRDefault="00852671" w:rsidP="008B5E05">
      <w:pPr>
        <w:spacing w:before="100" w:beforeAutospacing="1" w:after="100" w:afterAutospacing="1" w:line="240" w:lineRule="auto"/>
        <w:ind w:firstLine="708"/>
        <w:outlineLvl w:val="1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36"/>
          <w:szCs w:val="36"/>
          <w:lang w:eastAsia="ro-RO"/>
        </w:rPr>
        <w:t>1. Project Architecture and Flow</w:t>
      </w:r>
    </w:p>
    <w:p w14:paraId="19BCA878" w14:textId="77777777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sz w:val="24"/>
          <w:szCs w:val="24"/>
          <w:lang w:eastAsia="ro-RO"/>
        </w:rPr>
        <w:t>The system operates in three distinct, sequential stages:</w:t>
      </w:r>
    </w:p>
    <w:p w14:paraId="7597BCC3" w14:textId="2D612036" w:rsidR="00852671" w:rsidRPr="00852671" w:rsidRDefault="00852671" w:rsidP="00852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SENSE (Client-Side Logging):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Capture raw gaze</w:t>
      </w:r>
      <w:r w:rsidR="008B5E05" w:rsidRPr="008B5E05">
        <w:rPr>
          <w:rFonts w:eastAsia="Times New Roman" w:cstheme="minorHAnsi"/>
          <w:sz w:val="24"/>
          <w:szCs w:val="24"/>
          <w:lang w:eastAsia="ro-RO"/>
        </w:rPr>
        <w:t>, heart rate,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and interaction data.</w:t>
      </w:r>
    </w:p>
    <w:p w14:paraId="59317562" w14:textId="548C7136" w:rsidR="00852671" w:rsidRPr="00852671" w:rsidRDefault="00852671" w:rsidP="00852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ANALYZE (</w:t>
      </w:r>
      <w:r w:rsidR="00D05723">
        <w:rPr>
          <w:rFonts w:eastAsia="Times New Roman" w:cstheme="minorHAnsi"/>
          <w:b/>
          <w:bCs/>
          <w:sz w:val="24"/>
          <w:szCs w:val="24"/>
          <w:lang w:eastAsia="ro-RO"/>
        </w:rPr>
        <w:t>Offline/Server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 xml:space="preserve"> Processing/ML):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</w:t>
      </w:r>
      <w:r w:rsidR="008B5E05" w:rsidRPr="008B5E05">
        <w:rPr>
          <w:rFonts w:eastAsia="Times New Roman" w:cstheme="minorHAnsi"/>
          <w:sz w:val="24"/>
          <w:szCs w:val="24"/>
          <w:lang w:eastAsia="ro-RO"/>
        </w:rPr>
        <w:t>Fuse multimodal data, compute features, and classify state.</w:t>
      </w:r>
    </w:p>
    <w:p w14:paraId="597103D8" w14:textId="77777777" w:rsidR="00852671" w:rsidRPr="00852671" w:rsidRDefault="00852671" w:rsidP="00852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RESPOND (LLM Simplification):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Generate an adaptive summary based on the classification.</w:t>
      </w:r>
    </w:p>
    <w:p w14:paraId="5FAD6E1A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o-RO"/>
        </w:rPr>
      </w:pPr>
      <w:r w:rsidRPr="00852671">
        <w:rPr>
          <w:rFonts w:eastAsia="Times New Roman" w:cstheme="minorHAnsi"/>
          <w:b/>
          <w:bCs/>
          <w:sz w:val="27"/>
          <w:szCs w:val="27"/>
          <w:lang w:eastAsia="ro-RO"/>
        </w:rPr>
        <w:t>Project Structure Overview (Code Split)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397"/>
        <w:gridCol w:w="4714"/>
      </w:tblGrid>
      <w:tr w:rsidR="00852671" w:rsidRPr="00852671" w14:paraId="15549BDB" w14:textId="77777777" w:rsidTr="00852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C638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7225F7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827437A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Role</w:t>
            </w:r>
          </w:p>
        </w:tc>
      </w:tr>
      <w:tr w:rsidR="00852671" w:rsidRPr="00852671" w14:paraId="1C28DC6C" w14:textId="77777777" w:rsidTr="00852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CFD6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Client-Side (App/Browser)</w:t>
            </w:r>
          </w:p>
        </w:tc>
        <w:tc>
          <w:tcPr>
            <w:tcW w:w="0" w:type="auto"/>
            <w:vAlign w:val="center"/>
            <w:hideMark/>
          </w:tcPr>
          <w:p w14:paraId="16913630" w14:textId="3F7FC236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HTML, J</w:t>
            </w:r>
            <w:r w:rsidR="008B5E05">
              <w:rPr>
                <w:rFonts w:eastAsia="Times New Roman" w:cstheme="minorHAnsi"/>
                <w:sz w:val="24"/>
                <w:szCs w:val="24"/>
                <w:lang w:eastAsia="ro-RO"/>
              </w:rPr>
              <w:t>S</w:t>
            </w: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, WebGazer.js</w:t>
            </w:r>
            <w:r w:rsidR="008B5E05">
              <w:rPr>
                <w:rFonts w:eastAsia="Times New Roman" w:cstheme="minorHAnsi"/>
                <w:sz w:val="24"/>
                <w:szCs w:val="24"/>
                <w:lang w:eastAsia="ro-RO"/>
              </w:rPr>
              <w:t xml:space="preserve">, </w:t>
            </w:r>
            <w:r w:rsidR="008B5E05"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, Web Bluetooth API</w:t>
            </w:r>
          </w:p>
        </w:tc>
        <w:tc>
          <w:tcPr>
            <w:tcW w:w="0" w:type="auto"/>
            <w:vAlign w:val="center"/>
            <w:hideMark/>
          </w:tcPr>
          <w:p w14:paraId="5BD88310" w14:textId="2607A44D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UI, webcam access, Polar Verity connection, data capture.</w:t>
            </w:r>
          </w:p>
        </w:tc>
      </w:tr>
      <w:tr w:rsidR="00852671" w:rsidRPr="00852671" w14:paraId="5AC98573" w14:textId="77777777" w:rsidTr="00852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EC61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Server-Side (Offline Script)</w:t>
            </w:r>
          </w:p>
        </w:tc>
        <w:tc>
          <w:tcPr>
            <w:tcW w:w="0" w:type="auto"/>
            <w:vAlign w:val="center"/>
            <w:hideMark/>
          </w:tcPr>
          <w:p w14:paraId="2D253A94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Python (Pandas, Scikit-learn, LLM API)</w:t>
            </w:r>
          </w:p>
        </w:tc>
        <w:tc>
          <w:tcPr>
            <w:tcW w:w="0" w:type="auto"/>
            <w:vAlign w:val="center"/>
            <w:hideMark/>
          </w:tcPr>
          <w:p w14:paraId="0845047B" w14:textId="1A00BDEA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Data fusion,</w:t>
            </w:r>
            <w:r>
              <w:rPr>
                <w:rFonts w:eastAsia="Times New Roman" w:cstheme="minorHAnsi"/>
                <w:sz w:val="24"/>
                <w:szCs w:val="24"/>
                <w:lang w:eastAsia="ro-RO"/>
              </w:rPr>
              <w:t xml:space="preserve"> </w:t>
            </w:r>
            <w:r w:rsidR="00852671"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Feature extraction, Random Forest training/classification, and LLM communication.</w:t>
            </w:r>
          </w:p>
        </w:tc>
      </w:tr>
    </w:tbl>
    <w:p w14:paraId="00117169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o-RO"/>
        </w:rPr>
      </w:pPr>
      <w:r w:rsidRPr="00852671">
        <w:rPr>
          <w:rFonts w:eastAsia="Times New Roman" w:cstheme="minorHAnsi"/>
          <w:b/>
          <w:bCs/>
          <w:sz w:val="36"/>
          <w:szCs w:val="36"/>
          <w:lang w:eastAsia="ro-RO"/>
        </w:rPr>
        <w:t>2. SENSE Stage: Data Logging (Client-Side)</w:t>
      </w:r>
    </w:p>
    <w:p w14:paraId="38387A73" w14:textId="0B9271D0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Goal: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Capture the minimum required raw data </w:t>
      </w:r>
      <w:r w:rsidRPr="00852671">
        <w:rPr>
          <w:rFonts w:eastAsia="Times New Roman" w:cstheme="minorHAnsi"/>
          <w:i/>
          <w:iCs/>
          <w:sz w:val="24"/>
          <w:szCs w:val="24"/>
          <w:lang w:eastAsia="ro-RO"/>
        </w:rPr>
        <w:t>needed to compute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the differentiating features</w:t>
      </w:r>
      <w:r w:rsidR="00D05723">
        <w:rPr>
          <w:rFonts w:eastAsia="Times New Roman" w:cstheme="minorHAnsi"/>
          <w:sz w:val="24"/>
          <w:szCs w:val="24"/>
          <w:lang w:eastAsia="ro-RO"/>
        </w:rPr>
        <w:t>.</w:t>
      </w:r>
    </w:p>
    <w:p w14:paraId="69BE552F" w14:textId="04495131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Technology: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</w:t>
      </w:r>
      <w:r w:rsidRPr="008B5E05">
        <w:rPr>
          <w:rFonts w:eastAsia="Times New Roman" w:cstheme="minorHAnsi"/>
          <w:sz w:val="24"/>
          <w:szCs w:val="24"/>
          <w:lang w:eastAsia="ro-RO"/>
        </w:rPr>
        <w:t xml:space="preserve">index.html </w:t>
      </w:r>
      <w:r w:rsidR="008B5E05" w:rsidRPr="008B5E05">
        <w:rPr>
          <w:sz w:val="24"/>
          <w:szCs w:val="24"/>
        </w:rPr>
        <w:t xml:space="preserve">using </w:t>
      </w:r>
      <w:r w:rsidR="008B5E05" w:rsidRPr="008B5E05">
        <w:rPr>
          <w:b/>
          <w:bCs/>
          <w:sz w:val="24"/>
          <w:szCs w:val="24"/>
        </w:rPr>
        <w:t>WebGazer.js</w:t>
      </w:r>
      <w:r w:rsidR="008B5E05" w:rsidRPr="008B5E05">
        <w:rPr>
          <w:sz w:val="24"/>
          <w:szCs w:val="24"/>
        </w:rPr>
        <w:t xml:space="preserve"> (Eyes) and </w:t>
      </w:r>
      <w:r w:rsidR="008B5E05" w:rsidRPr="008B5E05">
        <w:rPr>
          <w:b/>
          <w:bCs/>
          <w:sz w:val="24"/>
          <w:szCs w:val="24"/>
        </w:rPr>
        <w:t>Web Bluetooth</w:t>
      </w:r>
      <w:r w:rsidR="008B5E05" w:rsidRPr="008B5E05">
        <w:rPr>
          <w:sz w:val="24"/>
          <w:szCs w:val="24"/>
        </w:rPr>
        <w:t xml:space="preserve"> (Heart).</w:t>
      </w:r>
    </w:p>
    <w:p w14:paraId="45D6D785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o-RO"/>
        </w:rPr>
      </w:pPr>
      <w:r w:rsidRPr="00852671">
        <w:rPr>
          <w:rFonts w:eastAsia="Times New Roman" w:cstheme="minorHAnsi"/>
          <w:b/>
          <w:bCs/>
          <w:sz w:val="27"/>
          <w:szCs w:val="27"/>
          <w:lang w:eastAsia="ro-RO"/>
        </w:rPr>
        <w:t>Required Logged Data Points (Per Timestamp)</w:t>
      </w:r>
    </w:p>
    <w:p w14:paraId="5E16F549" w14:textId="77777777" w:rsidR="00852671" w:rsidRPr="00852671" w:rsidRDefault="00852671" w:rsidP="0085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Timestamp: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Time since recording began.</w:t>
      </w:r>
    </w:p>
    <w:p w14:paraId="31CCE7E8" w14:textId="59BEB57E" w:rsidR="00852671" w:rsidRPr="00852671" w:rsidRDefault="00852671" w:rsidP="0085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Gaze Coordinates (</w:t>
      </w:r>
      <w:r w:rsidRPr="00852671">
        <w:rPr>
          <w:rFonts w:eastAsia="Times New Roman" w:cstheme="minorHAnsi"/>
          <w:sz w:val="24"/>
          <w:szCs w:val="24"/>
          <w:lang w:eastAsia="ro-RO"/>
        </w:rPr>
        <w:t>x, y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):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Pixel coordinates of the predicted gaze position.</w:t>
      </w:r>
    </w:p>
    <w:p w14:paraId="1CE988D3" w14:textId="77777777" w:rsidR="00852671" w:rsidRPr="00852671" w:rsidRDefault="00852671" w:rsidP="0085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lastRenderedPageBreak/>
        <w:t>AOI (Area of Interest) ID: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The unique ID of the content element (e.g., a paragraph) the gaze is currently over.</w:t>
      </w:r>
    </w:p>
    <w:p w14:paraId="4632BC73" w14:textId="453CC637" w:rsidR="00852671" w:rsidRDefault="00852671" w:rsidP="0085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Interaction Events: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Simple binary flags (0 or 1) for simultaneous mouse clicks or scroll events</w:t>
      </w:r>
      <w:r w:rsidR="008B5E05">
        <w:rPr>
          <w:rFonts w:eastAsia="Times New Roman" w:cstheme="minorHAnsi"/>
          <w:sz w:val="24"/>
          <w:szCs w:val="24"/>
          <w:lang w:eastAsia="ro-RO"/>
        </w:rPr>
        <w:t>.</w:t>
      </w:r>
    </w:p>
    <w:p w14:paraId="565E6671" w14:textId="7C88DB7F" w:rsidR="008B5E05" w:rsidRPr="00852671" w:rsidRDefault="008B5E05" w:rsidP="0085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B5E05">
        <w:rPr>
          <w:rFonts w:eastAsia="Times New Roman" w:cstheme="minorHAnsi"/>
          <w:b/>
          <w:bCs/>
          <w:sz w:val="24"/>
          <w:szCs w:val="24"/>
          <w:lang w:eastAsia="ro-RO"/>
        </w:rPr>
        <w:t>Heart Rate (BPM):</w:t>
      </w:r>
      <w:r w:rsidRPr="008B5E05">
        <w:rPr>
          <w:rFonts w:eastAsia="Times New Roman" w:cstheme="minorHAnsi"/>
          <w:sz w:val="24"/>
          <w:szCs w:val="24"/>
          <w:lang w:eastAsia="ro-RO"/>
        </w:rPr>
        <w:t xml:space="preserve"> Real-time integer value streamed from the Polar Verity Sense (Service 0x180D).</w:t>
      </w:r>
    </w:p>
    <w:p w14:paraId="237471A7" w14:textId="0D8D6731" w:rsidR="00852671" w:rsidRPr="00852671" w:rsidRDefault="00852671" w:rsidP="00852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o-RO"/>
        </w:rPr>
      </w:pPr>
      <w:r w:rsidRPr="00852671">
        <w:rPr>
          <w:rFonts w:eastAsia="Times New Roman" w:cstheme="minorHAnsi"/>
          <w:b/>
          <w:bCs/>
          <w:sz w:val="36"/>
          <w:szCs w:val="36"/>
          <w:lang w:eastAsia="ro-RO"/>
        </w:rPr>
        <w:t>3. ANALYZE Stage: Offline</w:t>
      </w:r>
      <w:r w:rsidR="004B552D">
        <w:rPr>
          <w:rFonts w:eastAsia="Times New Roman" w:cstheme="minorHAnsi"/>
          <w:b/>
          <w:bCs/>
          <w:sz w:val="36"/>
          <w:szCs w:val="36"/>
          <w:lang w:eastAsia="ro-RO"/>
        </w:rPr>
        <w:t>/Server</w:t>
      </w:r>
      <w:r w:rsidRPr="00852671">
        <w:rPr>
          <w:rFonts w:eastAsia="Times New Roman" w:cstheme="minorHAnsi"/>
          <w:b/>
          <w:bCs/>
          <w:sz w:val="36"/>
          <w:szCs w:val="36"/>
          <w:lang w:eastAsia="ro-RO"/>
        </w:rPr>
        <w:t xml:space="preserve"> Gaze Classification</w:t>
      </w:r>
    </w:p>
    <w:p w14:paraId="01A9138E" w14:textId="77777777" w:rsidR="008B5E05" w:rsidRDefault="008B5E05" w:rsidP="00852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ro-RO"/>
        </w:rPr>
      </w:pPr>
      <w:r w:rsidRPr="008B5E05">
        <w:rPr>
          <w:rFonts w:eastAsia="Times New Roman" w:cstheme="minorHAnsi"/>
          <w:sz w:val="24"/>
          <w:szCs w:val="24"/>
          <w:lang w:eastAsia="ro-RO"/>
        </w:rPr>
        <w:t>The Python script merges the gaze and heart rate streams to classify the user's state with high precision.</w:t>
      </w:r>
    </w:p>
    <w:p w14:paraId="32055C88" w14:textId="2EA4C1BC" w:rsidR="00852671" w:rsidRPr="00852671" w:rsidRDefault="00852671" w:rsidP="00852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o-RO"/>
        </w:rPr>
      </w:pPr>
      <w:r w:rsidRPr="00852671">
        <w:rPr>
          <w:rFonts w:eastAsia="Times New Roman" w:cstheme="minorHAnsi"/>
          <w:b/>
          <w:bCs/>
          <w:sz w:val="27"/>
          <w:szCs w:val="27"/>
          <w:lang w:eastAsia="ro-RO"/>
        </w:rPr>
        <w:t>3.1. Gaze Features and Affective Mapping</w:t>
      </w:r>
    </w:p>
    <w:p w14:paraId="12BB9F15" w14:textId="5ED2B58F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sz w:val="24"/>
          <w:szCs w:val="24"/>
          <w:lang w:eastAsia="ro-RO"/>
        </w:rPr>
        <w:t xml:space="preserve">The script first transforms the raw </w:t>
      </w:r>
      <w:r w:rsidR="008B5E05">
        <w:rPr>
          <w:rFonts w:eastAsia="Times New Roman" w:cstheme="minorHAnsi"/>
          <w:sz w:val="24"/>
          <w:szCs w:val="24"/>
          <w:lang w:eastAsia="ro-RO"/>
        </w:rPr>
        <w:t xml:space="preserve">data 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into a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Feature Vector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(a row of data) using an algorithm like I-DT (Identification by Duration Threshold) over a sliding time window (e.g., 10 seconds).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762"/>
        <w:gridCol w:w="4773"/>
      </w:tblGrid>
      <w:tr w:rsidR="00852671" w:rsidRPr="00852671" w14:paraId="08B67EEA" w14:textId="77777777" w:rsidTr="00852671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42D29BA8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Affective State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4AA4A42" w14:textId="6D793536" w:rsidR="00852671" w:rsidRPr="00852671" w:rsidRDefault="008B5E05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Multimodal Signature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EF91BB" w14:textId="5C6500EB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Derivation from Logs</w:t>
            </w:r>
          </w:p>
        </w:tc>
      </w:tr>
      <w:tr w:rsidR="00852671" w:rsidRPr="00852671" w14:paraId="71854314" w14:textId="77777777" w:rsidTr="0085267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5C2F9187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Focused Interest</w:t>
            </w:r>
          </w:p>
        </w:tc>
        <w:tc>
          <w:tcPr>
            <w:tcW w:w="0" w:type="auto"/>
            <w:vAlign w:val="center"/>
            <w:hideMark/>
          </w:tcPr>
          <w:p w14:paraId="27EEBC90" w14:textId="08FD8077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Efficient Gaze + Stable HR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0CC4B5F6" w14:textId="21A3D050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Low Re-read frequency, HR within $\pm5\%$ of baseline.</w:t>
            </w:r>
          </w:p>
        </w:tc>
      </w:tr>
      <w:tr w:rsidR="00852671" w:rsidRPr="00852671" w14:paraId="2D9AB63E" w14:textId="77777777" w:rsidTr="0085267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06B569F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Confusion</w:t>
            </w:r>
          </w:p>
        </w:tc>
        <w:tc>
          <w:tcPr>
            <w:tcW w:w="0" w:type="auto"/>
            <w:vAlign w:val="center"/>
            <w:hideMark/>
          </w:tcPr>
          <w:p w14:paraId="50E6CB15" w14:textId="2D5B386A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High Re-reads + Rising HR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4109BCBF" w14:textId="64A2FDFE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Gaze returns to previous text; HR increases moderately due to cognitive load.</w:t>
            </w:r>
          </w:p>
        </w:tc>
      </w:tr>
      <w:tr w:rsidR="00852671" w:rsidRPr="00852671" w14:paraId="27A16741" w14:textId="77777777" w:rsidTr="0085267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34E2D9C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Frustration</w:t>
            </w:r>
          </w:p>
        </w:tc>
        <w:tc>
          <w:tcPr>
            <w:tcW w:w="0" w:type="auto"/>
            <w:vAlign w:val="center"/>
            <w:hideMark/>
          </w:tcPr>
          <w:p w14:paraId="09387F49" w14:textId="124BD935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Env. Fixations + Clicks + High HR Spike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5777BD2E" w14:textId="536B9B38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Looking at UI elements + Rage clicks + Sudden physiological arousal.</w:t>
            </w:r>
          </w:p>
        </w:tc>
      </w:tr>
      <w:tr w:rsidR="00852671" w:rsidRPr="00852671" w14:paraId="41631635" w14:textId="77777777" w:rsidTr="0085267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7602DE69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Sleepiness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671B4C04" w14:textId="56F3A746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Long Fixations + Low/Dropping HR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40289F" w14:textId="7DED8859" w:rsidR="00852671" w:rsidRPr="00852671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Abnormally long gaze pauses + Depressed physiological arousal.</w:t>
            </w:r>
          </w:p>
        </w:tc>
      </w:tr>
    </w:tbl>
    <w:p w14:paraId="1157BCCF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o-RO"/>
        </w:rPr>
      </w:pPr>
      <w:r w:rsidRPr="00852671">
        <w:rPr>
          <w:rFonts w:eastAsia="Times New Roman" w:cstheme="minorHAnsi"/>
          <w:b/>
          <w:bCs/>
          <w:sz w:val="27"/>
          <w:szCs w:val="27"/>
          <w:lang w:eastAsia="ro-RO"/>
        </w:rPr>
        <w:t>3.2. Representing Emotion in Code (Classification Model Structure)</w:t>
      </w:r>
    </w:p>
    <w:p w14:paraId="6DF30499" w14:textId="1C94B34C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sz w:val="24"/>
          <w:szCs w:val="24"/>
          <w:lang w:eastAsia="ro-RO"/>
        </w:rPr>
        <w:t>The Random Forest (RF) model is a multiclass classifier that predicts one of four distinct states. Both the training data (from public datasets) and the user's data must be converted into a standardized numerical format for the RF model to consume.</w:t>
      </w:r>
    </w:p>
    <w:p w14:paraId="1F0452A7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I. Feature Vector Format (Input Data)</w:t>
      </w:r>
    </w:p>
    <w:p w14:paraId="03E387E5" w14:textId="77777777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sz w:val="24"/>
          <w:szCs w:val="24"/>
          <w:lang w:eastAsia="ro-RO"/>
        </w:rPr>
        <w:t>Each row fed into the RF model (the Feature Vector) is a numeric representation of the user's behavior during a 10-second window.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429"/>
        <w:gridCol w:w="1084"/>
        <w:gridCol w:w="3826"/>
      </w:tblGrid>
      <w:tr w:rsidR="00852671" w:rsidRPr="00852671" w14:paraId="662788A7" w14:textId="77777777" w:rsidTr="008B5E05">
        <w:trPr>
          <w:tblCellSpacing w:w="15" w:type="dxa"/>
        </w:trPr>
        <w:tc>
          <w:tcPr>
            <w:tcW w:w="0" w:type="auto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4AE10AA6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Feature Name</w:t>
            </w:r>
          </w:p>
        </w:tc>
        <w:tc>
          <w:tcPr>
            <w:tcW w:w="1399" w:type="dxa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36624D75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Example Value</w:t>
            </w:r>
          </w:p>
        </w:tc>
        <w:tc>
          <w:tcPr>
            <w:tcW w:w="1022" w:type="dxa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74426275" w14:textId="7D6BE501" w:rsidR="00852671" w:rsidRPr="00852671" w:rsidRDefault="008B5E05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Source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31C8245B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Notes</w:t>
            </w:r>
          </w:p>
        </w:tc>
      </w:tr>
      <w:tr w:rsidR="00852671" w:rsidRPr="00852671" w14:paraId="44CF01F8" w14:textId="77777777" w:rsidTr="008B5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6775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MeanFixationDuration (MFD)</w:t>
            </w:r>
          </w:p>
        </w:tc>
        <w:tc>
          <w:tcPr>
            <w:tcW w:w="1399" w:type="dxa"/>
            <w:vAlign w:val="center"/>
            <w:hideMark/>
          </w:tcPr>
          <w:p w14:paraId="78379F7C" w14:textId="1253C363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350.2</w:t>
            </w:r>
          </w:p>
        </w:tc>
        <w:tc>
          <w:tcPr>
            <w:tcW w:w="1022" w:type="dxa"/>
            <w:vAlign w:val="center"/>
            <w:hideMark/>
          </w:tcPr>
          <w:p w14:paraId="08EE49CB" w14:textId="4E8B2DB4" w:rsidR="00852671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WebGazer</w:t>
            </w:r>
          </w:p>
        </w:tc>
        <w:tc>
          <w:tcPr>
            <w:tcW w:w="0" w:type="auto"/>
            <w:vAlign w:val="center"/>
            <w:hideMark/>
          </w:tcPr>
          <w:p w14:paraId="38919A08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Elevated for Sleepiness.</w:t>
            </w:r>
          </w:p>
        </w:tc>
      </w:tr>
      <w:tr w:rsidR="00852671" w:rsidRPr="00852671" w14:paraId="62142CAD" w14:textId="77777777" w:rsidTr="008B5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517F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TotalFixationCount (TFC)</w:t>
            </w:r>
          </w:p>
        </w:tc>
        <w:tc>
          <w:tcPr>
            <w:tcW w:w="1399" w:type="dxa"/>
            <w:vAlign w:val="center"/>
            <w:hideMark/>
          </w:tcPr>
          <w:p w14:paraId="7FC25D22" w14:textId="3F13C598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55</w:t>
            </w:r>
          </w:p>
        </w:tc>
        <w:tc>
          <w:tcPr>
            <w:tcW w:w="1022" w:type="dxa"/>
            <w:vAlign w:val="center"/>
            <w:hideMark/>
          </w:tcPr>
          <w:p w14:paraId="5E7BE60C" w14:textId="276CDE71" w:rsidR="00852671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WebGazer</w:t>
            </w:r>
          </w:p>
        </w:tc>
        <w:tc>
          <w:tcPr>
            <w:tcW w:w="0" w:type="auto"/>
            <w:vAlign w:val="center"/>
            <w:hideMark/>
          </w:tcPr>
          <w:p w14:paraId="52354E93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General measure of attention.</w:t>
            </w:r>
          </w:p>
        </w:tc>
      </w:tr>
      <w:tr w:rsidR="00852671" w:rsidRPr="00852671" w14:paraId="6C78A777" w14:textId="77777777" w:rsidTr="008B5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C96E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lastRenderedPageBreak/>
              <w:t>RereadFrequency (RRF)</w:t>
            </w:r>
          </w:p>
        </w:tc>
        <w:tc>
          <w:tcPr>
            <w:tcW w:w="1399" w:type="dxa"/>
            <w:vAlign w:val="center"/>
            <w:hideMark/>
          </w:tcPr>
          <w:p w14:paraId="74F65FF8" w14:textId="5A7B7F84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7</w:t>
            </w:r>
          </w:p>
        </w:tc>
        <w:tc>
          <w:tcPr>
            <w:tcW w:w="1022" w:type="dxa"/>
            <w:vAlign w:val="center"/>
            <w:hideMark/>
          </w:tcPr>
          <w:p w14:paraId="2ACC9339" w14:textId="246A5517" w:rsidR="00852671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WebGazer</w:t>
            </w:r>
          </w:p>
        </w:tc>
        <w:tc>
          <w:tcPr>
            <w:tcW w:w="0" w:type="auto"/>
            <w:vAlign w:val="center"/>
            <w:hideMark/>
          </w:tcPr>
          <w:p w14:paraId="0538BB5E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High for Confusion.</w:t>
            </w:r>
          </w:p>
        </w:tc>
      </w:tr>
      <w:tr w:rsidR="00852671" w:rsidRPr="00852671" w14:paraId="3B8D41A6" w14:textId="77777777" w:rsidTr="008B5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6169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EnvFixationRatio (EFR)</w:t>
            </w:r>
          </w:p>
        </w:tc>
        <w:tc>
          <w:tcPr>
            <w:tcW w:w="1399" w:type="dxa"/>
            <w:vAlign w:val="center"/>
            <w:hideMark/>
          </w:tcPr>
          <w:p w14:paraId="5B4EE99C" w14:textId="4A544700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0.25</w:t>
            </w:r>
          </w:p>
        </w:tc>
        <w:tc>
          <w:tcPr>
            <w:tcW w:w="1022" w:type="dxa"/>
            <w:vAlign w:val="center"/>
            <w:hideMark/>
          </w:tcPr>
          <w:p w14:paraId="7D64F83C" w14:textId="619373C8" w:rsidR="00852671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WebGazer</w:t>
            </w:r>
          </w:p>
        </w:tc>
        <w:tc>
          <w:tcPr>
            <w:tcW w:w="0" w:type="auto"/>
            <w:vAlign w:val="center"/>
            <w:hideMark/>
          </w:tcPr>
          <w:p w14:paraId="25940B96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High for Frustration (especially when paired with clicks).</w:t>
            </w:r>
          </w:p>
        </w:tc>
      </w:tr>
      <w:tr w:rsidR="00852671" w:rsidRPr="00852671" w14:paraId="42E4D8C7" w14:textId="77777777" w:rsidTr="008B5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5413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ClickCount</w:t>
            </w:r>
          </w:p>
        </w:tc>
        <w:tc>
          <w:tcPr>
            <w:tcW w:w="1399" w:type="dxa"/>
            <w:vAlign w:val="center"/>
            <w:hideMark/>
          </w:tcPr>
          <w:p w14:paraId="1AD21D6B" w14:textId="633A6E12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2</w:t>
            </w:r>
          </w:p>
        </w:tc>
        <w:tc>
          <w:tcPr>
            <w:tcW w:w="1022" w:type="dxa"/>
            <w:vAlign w:val="center"/>
            <w:hideMark/>
          </w:tcPr>
          <w:p w14:paraId="09BF5469" w14:textId="328C72EC" w:rsidR="00852671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JS Event</w:t>
            </w:r>
          </w:p>
        </w:tc>
        <w:tc>
          <w:tcPr>
            <w:tcW w:w="0" w:type="auto"/>
            <w:vAlign w:val="center"/>
            <w:hideMark/>
          </w:tcPr>
          <w:p w14:paraId="0C15FF03" w14:textId="77777777" w:rsidR="00852671" w:rsidRPr="008B5E05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Interaction counter.</w:t>
            </w:r>
          </w:p>
        </w:tc>
      </w:tr>
      <w:tr w:rsidR="008B5E05" w:rsidRPr="00852671" w14:paraId="2116CC0F" w14:textId="77777777" w:rsidTr="008B5E05">
        <w:trPr>
          <w:tblCellSpacing w:w="15" w:type="dxa"/>
        </w:trPr>
        <w:tc>
          <w:tcPr>
            <w:tcW w:w="0" w:type="auto"/>
            <w:vAlign w:val="center"/>
          </w:tcPr>
          <w:p w14:paraId="73D0993D" w14:textId="594F66FA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sz w:val="24"/>
                <w:szCs w:val="24"/>
              </w:rPr>
              <w:t>MeanHeartRate</w:t>
            </w:r>
          </w:p>
        </w:tc>
        <w:tc>
          <w:tcPr>
            <w:tcW w:w="1399" w:type="dxa"/>
            <w:vAlign w:val="center"/>
          </w:tcPr>
          <w:p w14:paraId="24939F5D" w14:textId="6FEF4D20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85 bpm</w:t>
            </w:r>
          </w:p>
        </w:tc>
        <w:tc>
          <w:tcPr>
            <w:tcW w:w="1022" w:type="dxa"/>
            <w:vAlign w:val="center"/>
          </w:tcPr>
          <w:p w14:paraId="4E558355" w14:textId="0A93BF6B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Polar verity</w:t>
            </w:r>
          </w:p>
        </w:tc>
        <w:tc>
          <w:tcPr>
            <w:tcW w:w="0" w:type="auto"/>
            <w:vAlign w:val="center"/>
          </w:tcPr>
          <w:p w14:paraId="419C37D5" w14:textId="2091CB8A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Absolute arousal level.</w:t>
            </w:r>
          </w:p>
        </w:tc>
      </w:tr>
      <w:tr w:rsidR="008B5E05" w:rsidRPr="00852671" w14:paraId="1BBD76B4" w14:textId="77777777" w:rsidTr="008B5E05">
        <w:trPr>
          <w:tblCellSpacing w:w="15" w:type="dxa"/>
        </w:trPr>
        <w:tc>
          <w:tcPr>
            <w:tcW w:w="0" w:type="auto"/>
            <w:vAlign w:val="center"/>
          </w:tcPr>
          <w:p w14:paraId="61A24D91" w14:textId="3D3FF197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B5E05">
              <w:rPr>
                <w:sz w:val="24"/>
                <w:szCs w:val="24"/>
              </w:rPr>
              <w:t>HeartRateDelta</w:t>
            </w:r>
          </w:p>
        </w:tc>
        <w:tc>
          <w:tcPr>
            <w:tcW w:w="1399" w:type="dxa"/>
            <w:vAlign w:val="center"/>
          </w:tcPr>
          <w:p w14:paraId="2A869635" w14:textId="40D7E075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+12</w:t>
            </w:r>
          </w:p>
        </w:tc>
        <w:tc>
          <w:tcPr>
            <w:tcW w:w="1022" w:type="dxa"/>
            <w:vAlign w:val="center"/>
          </w:tcPr>
          <w:p w14:paraId="083D43A0" w14:textId="2FF8CA33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Polar Verity</w:t>
            </w:r>
          </w:p>
        </w:tc>
        <w:tc>
          <w:tcPr>
            <w:tcW w:w="0" w:type="auto"/>
            <w:vAlign w:val="center"/>
          </w:tcPr>
          <w:p w14:paraId="315818D5" w14:textId="175F1E88" w:rsidR="008B5E05" w:rsidRPr="008B5E05" w:rsidRDefault="008B5E05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B5E05">
              <w:rPr>
                <w:rFonts w:eastAsia="Times New Roman" w:cstheme="minorHAnsi"/>
                <w:sz w:val="24"/>
                <w:szCs w:val="24"/>
                <w:lang w:eastAsia="ro-RO"/>
              </w:rPr>
              <w:t>Change from baseline (Spike vs. Drop).</w:t>
            </w:r>
          </w:p>
        </w:tc>
      </w:tr>
    </w:tbl>
    <w:p w14:paraId="605D1718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II. Affective State Mapping (Output Data)</w:t>
      </w:r>
    </w:p>
    <w:p w14:paraId="6E4BD486" w14:textId="77777777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sz w:val="24"/>
          <w:szCs w:val="24"/>
          <w:lang w:eastAsia="ro-RO"/>
        </w:rPr>
        <w:t>The Random Forest, being a mathematical model, operates on integers rather than string labels. We define a mapping scheme for the four affective states:</w:t>
      </w:r>
    </w:p>
    <w:tbl>
      <w:tblPr>
        <w:tblW w:w="9102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575"/>
        <w:gridCol w:w="4287"/>
      </w:tblGrid>
      <w:tr w:rsidR="00852671" w:rsidRPr="00852671" w14:paraId="64033085" w14:textId="77777777" w:rsidTr="00852671">
        <w:trPr>
          <w:tblCellSpacing w:w="15" w:type="dxa"/>
        </w:trPr>
        <w:tc>
          <w:tcPr>
            <w:tcW w:w="2195" w:type="dxa"/>
            <w:tcBorders>
              <w:top w:val="nil"/>
              <w:left w:val="nil"/>
              <w:bottom w:val="single" w:sz="12" w:space="0" w:color="auto"/>
            </w:tcBorders>
            <w:vAlign w:val="center"/>
            <w:hideMark/>
          </w:tcPr>
          <w:p w14:paraId="6E250C97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Numeric Label (RF Output)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1E60FD0F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String Label (Human Readable)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right w:val="nil"/>
            </w:tcBorders>
            <w:vAlign w:val="center"/>
            <w:hideMark/>
          </w:tcPr>
          <w:p w14:paraId="09D8FA33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Description</w:t>
            </w:r>
          </w:p>
        </w:tc>
      </w:tr>
      <w:tr w:rsidR="00852671" w:rsidRPr="00852671" w14:paraId="2619319E" w14:textId="77777777" w:rsidTr="00852671">
        <w:trPr>
          <w:tblCellSpacing w:w="15" w:type="dxa"/>
        </w:trPr>
        <w:tc>
          <w:tcPr>
            <w:tcW w:w="2195" w:type="dxa"/>
            <w:tcBorders>
              <w:left w:val="nil"/>
            </w:tcBorders>
            <w:vAlign w:val="center"/>
            <w:hideMark/>
          </w:tcPr>
          <w:p w14:paraId="69694EC8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04127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Focused Interest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0CD01744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Normal, engaged reading (the baseline).</w:t>
            </w:r>
          </w:p>
        </w:tc>
      </w:tr>
      <w:tr w:rsidR="00852671" w:rsidRPr="00852671" w14:paraId="00641F8B" w14:textId="77777777" w:rsidTr="00852671">
        <w:trPr>
          <w:tblCellSpacing w:w="15" w:type="dxa"/>
        </w:trPr>
        <w:tc>
          <w:tcPr>
            <w:tcW w:w="2195" w:type="dxa"/>
            <w:tcBorders>
              <w:left w:val="nil"/>
            </w:tcBorders>
            <w:vAlign w:val="center"/>
            <w:hideMark/>
          </w:tcPr>
          <w:p w14:paraId="2F9150CB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53FC7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Confusion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3FCB2CD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Actively struggling to process content.</w:t>
            </w:r>
          </w:p>
        </w:tc>
      </w:tr>
      <w:tr w:rsidR="00852671" w:rsidRPr="00852671" w14:paraId="0952957D" w14:textId="77777777" w:rsidTr="00852671">
        <w:trPr>
          <w:tblCellSpacing w:w="15" w:type="dxa"/>
        </w:trPr>
        <w:tc>
          <w:tcPr>
            <w:tcW w:w="2195" w:type="dxa"/>
            <w:tcBorders>
              <w:left w:val="nil"/>
            </w:tcBorders>
            <w:vAlign w:val="center"/>
            <w:hideMark/>
          </w:tcPr>
          <w:p w14:paraId="1C1ACC66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2021AC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Frustration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2AB8A9B0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Active rejection or distraction by the UI/environment.</w:t>
            </w:r>
          </w:p>
        </w:tc>
      </w:tr>
      <w:tr w:rsidR="00852671" w:rsidRPr="00852671" w14:paraId="2921AE69" w14:textId="77777777" w:rsidTr="00852671">
        <w:trPr>
          <w:tblCellSpacing w:w="15" w:type="dxa"/>
        </w:trPr>
        <w:tc>
          <w:tcPr>
            <w:tcW w:w="2195" w:type="dxa"/>
            <w:tcBorders>
              <w:left w:val="nil"/>
              <w:bottom w:val="nil"/>
            </w:tcBorders>
            <w:vAlign w:val="center"/>
            <w:hideMark/>
          </w:tcPr>
          <w:p w14:paraId="403D9A00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49D7AE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b/>
                <w:bCs/>
                <w:sz w:val="24"/>
                <w:szCs w:val="24"/>
                <w:lang w:eastAsia="ro-RO"/>
              </w:rPr>
              <w:t>Sleepiness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29E3F458" w14:textId="77777777" w:rsidR="00852671" w:rsidRPr="00852671" w:rsidRDefault="00852671" w:rsidP="0085267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ro-RO"/>
              </w:rPr>
            </w:pPr>
            <w:r w:rsidRPr="00852671">
              <w:rPr>
                <w:rFonts w:eastAsia="Times New Roman" w:cstheme="minorHAnsi"/>
                <w:sz w:val="24"/>
                <w:szCs w:val="24"/>
                <w:lang w:eastAsia="ro-RO"/>
              </w:rPr>
              <w:t>Passive disengagement or low arousal.</w:t>
            </w:r>
          </w:p>
        </w:tc>
      </w:tr>
    </w:tbl>
    <w:p w14:paraId="0C2CAED7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III. Machine Learning Model Training (The Ground Truth)</w:t>
      </w:r>
    </w:p>
    <w:p w14:paraId="293C2687" w14:textId="77777777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sz w:val="24"/>
          <w:szCs w:val="24"/>
          <w:lang w:eastAsia="ro-RO"/>
        </w:rPr>
        <w:t xml:space="preserve">The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Random Forest (RF) Classifier's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sole purpose is to classify the Feature Vector into one of these four numeric states.</w:t>
      </w:r>
    </w:p>
    <w:p w14:paraId="039EDA45" w14:textId="77777777" w:rsidR="00852671" w:rsidRPr="00852671" w:rsidRDefault="00852671" w:rsidP="00852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Training Data Source (CRITICAL):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We train the RF model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ONLY ON GAZE FEATURES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derived from public, high-quality, pre-labeled datasets. We are leveraging the research conducted by others to establish our Ground Truth.</w:t>
      </w:r>
    </w:p>
    <w:p w14:paraId="002838A6" w14:textId="0A5DF4EB" w:rsidR="00852671" w:rsidRPr="00852671" w:rsidRDefault="00852671" w:rsidP="008526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Dataset Examples: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</w:t>
      </w:r>
      <w:r w:rsidR="003250FD" w:rsidRPr="003250FD">
        <w:rPr>
          <w:rFonts w:eastAsia="Times New Roman" w:cstheme="minorHAnsi"/>
          <w:b/>
          <w:bCs/>
          <w:sz w:val="24"/>
          <w:szCs w:val="24"/>
          <w:lang w:eastAsia="ro-RO"/>
        </w:rPr>
        <w:t>MAHNOB-HCI</w:t>
      </w:r>
    </w:p>
    <w:p w14:paraId="2211F8E5" w14:textId="77777777" w:rsidR="00852671" w:rsidRPr="00852671" w:rsidRDefault="00852671" w:rsidP="008526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Mapping: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We map the external dataset's labels (e.g., "High Cognitive Load") to our target numeric labels (e.g.,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2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for Confusion) for the RF training process.</w:t>
      </w:r>
    </w:p>
    <w:p w14:paraId="268632B3" w14:textId="77777777" w:rsidR="00852671" w:rsidRPr="00852671" w:rsidRDefault="00852671" w:rsidP="00852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Process: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The trained RF model is saved (e.g., </w:t>
      </w:r>
      <w:r w:rsidRPr="00852671">
        <w:rPr>
          <w:rFonts w:eastAsia="Times New Roman" w:cstheme="minorHAnsi"/>
          <w:sz w:val="20"/>
          <w:szCs w:val="20"/>
          <w:lang w:eastAsia="ro-RO"/>
        </w:rPr>
        <w:t>random_forest_classifier.pkl</w:t>
      </w:r>
      <w:r w:rsidRPr="00852671">
        <w:rPr>
          <w:rFonts w:eastAsia="Times New Roman" w:cstheme="minorHAnsi"/>
          <w:sz w:val="24"/>
          <w:szCs w:val="24"/>
          <w:lang w:eastAsia="ro-RO"/>
        </w:rPr>
        <w:t>) and deployed to the server environment to classify the user's data.</w:t>
      </w:r>
    </w:p>
    <w:p w14:paraId="0553C629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o-RO"/>
        </w:rPr>
      </w:pPr>
      <w:r w:rsidRPr="00852671">
        <w:rPr>
          <w:rFonts w:eastAsia="Times New Roman" w:cstheme="minorHAnsi"/>
          <w:b/>
          <w:bCs/>
          <w:sz w:val="36"/>
          <w:szCs w:val="36"/>
          <w:lang w:eastAsia="ro-RO"/>
        </w:rPr>
        <w:t>4. RESPOND Stage: Adaptive Summarization</w:t>
      </w:r>
    </w:p>
    <w:p w14:paraId="79E5D128" w14:textId="77777777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Goal: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Deliver the adaptive intervention by simplifying the text.</w:t>
      </w:r>
    </w:p>
    <w:p w14:paraId="0095E991" w14:textId="77777777" w:rsidR="00852671" w:rsidRPr="00852671" w:rsidRDefault="00852671" w:rsidP="008526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Technology: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Python script utilizing the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Gemini API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for text generation.</w:t>
      </w:r>
    </w:p>
    <w:p w14:paraId="122E00DF" w14:textId="77777777" w:rsidR="00852671" w:rsidRPr="00852671" w:rsidRDefault="00852671" w:rsidP="00852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o-RO"/>
        </w:rPr>
      </w:pPr>
      <w:r w:rsidRPr="00852671">
        <w:rPr>
          <w:rFonts w:eastAsia="Times New Roman" w:cstheme="minorHAnsi"/>
          <w:b/>
          <w:bCs/>
          <w:sz w:val="27"/>
          <w:szCs w:val="27"/>
          <w:lang w:eastAsia="ro-RO"/>
        </w:rPr>
        <w:t>LLM Integration</w:t>
      </w:r>
    </w:p>
    <w:p w14:paraId="09E43066" w14:textId="3C5F4A7F" w:rsidR="00852671" w:rsidRPr="00852671" w:rsidRDefault="00852671" w:rsidP="00852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lastRenderedPageBreak/>
        <w:t>Trigger: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The RF model classifies a paragraph </w:t>
      </w:r>
      <w:r w:rsidR="00154451">
        <w:rPr>
          <w:rFonts w:eastAsia="Times New Roman" w:cstheme="minorHAnsi"/>
          <w:sz w:val="24"/>
          <w:szCs w:val="24"/>
          <w:lang w:eastAsia="ro-RO"/>
        </w:rPr>
        <w:t>P_confused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as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"2 (Confusion)"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or </w:t>
      </w: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"3 (Frustration)"</w:t>
      </w:r>
      <w:r w:rsidRPr="00852671">
        <w:rPr>
          <w:rFonts w:eastAsia="Times New Roman" w:cstheme="minorHAnsi"/>
          <w:sz w:val="24"/>
          <w:szCs w:val="24"/>
          <w:lang w:eastAsia="ro-RO"/>
        </w:rPr>
        <w:t>. The numeric label is converted back to its string label for the prompt.</w:t>
      </w:r>
    </w:p>
    <w:p w14:paraId="12217FAD" w14:textId="77777777" w:rsidR="00852671" w:rsidRPr="00852671" w:rsidRDefault="00852671" w:rsidP="00852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Zero-Shot Prompt: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The paragraph text is sent to the LLM with a single, mandatory constraint prompt to ensure simplification:</w:t>
      </w:r>
    </w:p>
    <w:p w14:paraId="6FF1DAB8" w14:textId="77777777" w:rsidR="00852671" w:rsidRPr="00852671" w:rsidRDefault="00852671" w:rsidP="00852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o-RO"/>
        </w:rPr>
      </w:pPr>
      <w:r w:rsidRPr="00852671">
        <w:rPr>
          <w:rFonts w:eastAsia="Times New Roman" w:cstheme="minorHAnsi"/>
          <w:sz w:val="20"/>
          <w:szCs w:val="20"/>
          <w:lang w:eastAsia="ro-RO"/>
        </w:rPr>
        <w:t>"Based on a reader's state of [CLASSIFIED AFFECTIVE STATE], explain the following text more simply. Do not use complex vocabulary or jargon. Reduce the Flesch-Kincaid grade level to 10th grade or lower. Maintain the core information."</w:t>
      </w:r>
    </w:p>
    <w:p w14:paraId="2C60A611" w14:textId="77777777" w:rsidR="00852671" w:rsidRPr="00852671" w:rsidRDefault="00852671" w:rsidP="00852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o-RO"/>
        </w:rPr>
      </w:pPr>
      <w:r w:rsidRPr="00852671">
        <w:rPr>
          <w:rFonts w:eastAsia="Times New Roman" w:cstheme="minorHAnsi"/>
          <w:b/>
          <w:bCs/>
          <w:sz w:val="24"/>
          <w:szCs w:val="24"/>
          <w:lang w:eastAsia="ro-RO"/>
        </w:rPr>
        <w:t>Result:</w:t>
      </w:r>
      <w:r w:rsidRPr="00852671">
        <w:rPr>
          <w:rFonts w:eastAsia="Times New Roman" w:cstheme="minorHAnsi"/>
          <w:sz w:val="24"/>
          <w:szCs w:val="24"/>
          <w:lang w:eastAsia="ro-RO"/>
        </w:rPr>
        <w:t xml:space="preserve"> The script receives and displays the simplified summary to the user, demonstrating the final adaptive feedback loop.</w:t>
      </w:r>
    </w:p>
    <w:p w14:paraId="10BD6261" w14:textId="77777777" w:rsidR="001E138C" w:rsidRDefault="001E138C"/>
    <w:sectPr w:rsidR="001E13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771A3"/>
    <w:multiLevelType w:val="multilevel"/>
    <w:tmpl w:val="B43C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53746"/>
    <w:multiLevelType w:val="multilevel"/>
    <w:tmpl w:val="4DD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A4157"/>
    <w:multiLevelType w:val="multilevel"/>
    <w:tmpl w:val="F282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A6850"/>
    <w:multiLevelType w:val="multilevel"/>
    <w:tmpl w:val="01A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A52AA"/>
    <w:multiLevelType w:val="multilevel"/>
    <w:tmpl w:val="F996B7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71"/>
    <w:rsid w:val="00154451"/>
    <w:rsid w:val="001E138C"/>
    <w:rsid w:val="001E7DB6"/>
    <w:rsid w:val="00220363"/>
    <w:rsid w:val="003250FD"/>
    <w:rsid w:val="00492586"/>
    <w:rsid w:val="004B552D"/>
    <w:rsid w:val="007E2B19"/>
    <w:rsid w:val="00852671"/>
    <w:rsid w:val="008B5E05"/>
    <w:rsid w:val="00AB17FE"/>
    <w:rsid w:val="00B35837"/>
    <w:rsid w:val="00B73713"/>
    <w:rsid w:val="00D05723"/>
    <w:rsid w:val="00DC25C3"/>
    <w:rsid w:val="00F2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228C"/>
  <w15:chartTrackingRefBased/>
  <w15:docId w15:val="{1C9387FA-29D4-4BED-8B27-1C32CEF7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26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2">
    <w:name w:val="heading 2"/>
    <w:basedOn w:val="Normal"/>
    <w:link w:val="Heading2Char"/>
    <w:uiPriority w:val="9"/>
    <w:qFormat/>
    <w:rsid w:val="00852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852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Heading4">
    <w:name w:val="heading 4"/>
    <w:basedOn w:val="Normal"/>
    <w:link w:val="Heading4Char"/>
    <w:uiPriority w:val="9"/>
    <w:qFormat/>
    <w:rsid w:val="008526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71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2Char">
    <w:name w:val="Heading 2 Char"/>
    <w:basedOn w:val="DefaultParagraphFont"/>
    <w:link w:val="Heading2"/>
    <w:uiPriority w:val="9"/>
    <w:rsid w:val="00852671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852671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customStyle="1" w:styleId="Heading4Char">
    <w:name w:val="Heading 4 Char"/>
    <w:basedOn w:val="DefaultParagraphFont"/>
    <w:link w:val="Heading4"/>
    <w:uiPriority w:val="9"/>
    <w:rsid w:val="00852671"/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85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852671"/>
    <w:rPr>
      <w:b/>
      <w:bCs/>
    </w:rPr>
  </w:style>
  <w:style w:type="character" w:styleId="Emphasis">
    <w:name w:val="Emphasis"/>
    <w:basedOn w:val="DefaultParagraphFont"/>
    <w:uiPriority w:val="20"/>
    <w:qFormat/>
    <w:rsid w:val="008526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526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671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870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David-Liviu Filip</dc:creator>
  <cp:keywords/>
  <dc:description/>
  <cp:lastModifiedBy>David-Liviu Filip</cp:lastModifiedBy>
  <cp:revision>3</cp:revision>
  <dcterms:created xsi:type="dcterms:W3CDTF">2025-11-20T22:39:00Z</dcterms:created>
  <dcterms:modified xsi:type="dcterms:W3CDTF">2025-11-21T00:11:00Z</dcterms:modified>
</cp:coreProperties>
</file>