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0DB4DFF8" w:rsidR="00CB4A79" w:rsidRPr="00EA07C7" w:rsidRDefault="00AC19C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F480F">
        <w:rPr>
          <w:rFonts w:ascii="Times New Roman" w:hAnsi="Times New Roman" w:cs="Times New Roman"/>
          <w:sz w:val="36"/>
          <w:szCs w:val="36"/>
        </w:rPr>
        <w:t>za</w:t>
      </w:r>
      <w:proofErr w:type="spellEnd"/>
      <w:r w:rsidR="00FF48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F480F">
        <w:rPr>
          <w:rFonts w:ascii="Times New Roman" w:hAnsi="Times New Roman" w:cs="Times New Roman"/>
          <w:sz w:val="36"/>
          <w:szCs w:val="36"/>
        </w:rPr>
        <w:t>iznajmljivanje</w:t>
      </w:r>
      <w:proofErr w:type="spellEnd"/>
      <w:r w:rsidR="00FF480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F480F">
        <w:rPr>
          <w:rFonts w:ascii="Times New Roman" w:hAnsi="Times New Roman" w:cs="Times New Roman"/>
          <w:sz w:val="36"/>
          <w:szCs w:val="36"/>
        </w:rPr>
        <w:t>vozila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4C62FEF8" w14:textId="77777777" w:rsidR="00CC0798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08171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_Toc99108171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0CDC557A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2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_Toc99108172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BC7D394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3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_Toc99108173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3C0CBFB0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4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_Toc99108174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022A492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5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_Toc99108175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4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C104283" w14:textId="77777777" w:rsidR="00CC0798" w:rsidRDefault="00FC7D8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6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postavljanja oglasa za prodaju vozila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_Toc99108176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6D494BF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7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_Toc99108177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45B5893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78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_Toc99108178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5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78566B80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0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_Toc99108180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266717BF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1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_Toc99108181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5C06B2CE" w14:textId="77777777" w:rsidR="00CC0798" w:rsidRDefault="00FC7D8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182" w:history="1"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CC0798" w:rsidRPr="00547B4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CC0798">
              <w:rPr>
                <w:noProof/>
                <w:webHidden/>
              </w:rPr>
              <w:tab/>
            </w:r>
            <w:r w:rsidR="00CC0798">
              <w:rPr>
                <w:noProof/>
                <w:webHidden/>
              </w:rPr>
              <w:fldChar w:fldCharType="begin"/>
            </w:r>
            <w:r w:rsidR="00CC0798">
              <w:rPr>
                <w:noProof/>
                <w:webHidden/>
              </w:rPr>
              <w:instrText xml:space="preserve"> PAGEREF _Toc99108182 \h </w:instrText>
            </w:r>
            <w:r w:rsidR="00CC0798">
              <w:rPr>
                <w:noProof/>
                <w:webHidden/>
              </w:rPr>
            </w:r>
            <w:r w:rsidR="00CC0798">
              <w:rPr>
                <w:noProof/>
                <w:webHidden/>
              </w:rPr>
              <w:fldChar w:fldCharType="separate"/>
            </w:r>
            <w:r w:rsidR="00CC0798">
              <w:rPr>
                <w:noProof/>
                <w:webHidden/>
              </w:rPr>
              <w:t>6</w:t>
            </w:r>
            <w:r w:rsidR="00CC0798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00065593" w:rsidR="00A33B5D" w:rsidRPr="00EA07C7" w:rsidRDefault="006F65F2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331FAA">
              <w:rPr>
                <w:rFonts w:ascii="Times New Roman" w:hAnsi="Times New Roman" w:cs="Times New Roman"/>
                <w:sz w:val="28"/>
                <w:szCs w:val="28"/>
              </w:rPr>
              <w:t>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D8A8C7B" w:rsidR="00A33B5D" w:rsidRPr="00331FAA" w:rsidRDefault="00331FA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Ognjen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Stanojević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08171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0817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832CD" w14:textId="0EF7CA00" w:rsidR="00FF480F" w:rsidRPr="00832139" w:rsidRDefault="00FF480F" w:rsidP="00FF480F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postavljanju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iznajmljivanje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0817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i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0817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0817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FF480F" w14:paraId="75EEA1DA" w14:textId="77777777" w:rsidTr="002909D3">
        <w:tc>
          <w:tcPr>
            <w:tcW w:w="3192" w:type="dxa"/>
          </w:tcPr>
          <w:p w14:paraId="54BB852A" w14:textId="62E36998" w:rsidR="00FF480F" w:rsidRPr="00747C4B" w:rsidRDefault="00FF480F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  <w:lang w:val="sr-Latn-RS"/>
              </w:rPr>
            </w:pPr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23630351" w:rsidR="00FF480F" w:rsidRPr="00695114" w:rsidRDefault="00FF480F" w:rsidP="00C01593">
            <w:pPr>
              <w:rPr>
                <w:rFonts w:ascii="Times New Roman" w:hAnsi="Times New Roman" w:cs="Times New Roman"/>
                <w:bCs/>
                <w:color w:val="000000" w:themeColor="text1"/>
                <w:szCs w:val="32"/>
              </w:rPr>
            </w:pPr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Da li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korisnik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sme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da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ostavi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neko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polje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prazno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0E70F0EC" w:rsidR="00FF480F" w:rsidRPr="008A33FD" w:rsidRDefault="00FF480F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Neka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polja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ostati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prazna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8CDB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24B9748" w14:textId="77777777" w:rsidR="0020435D" w:rsidRDefault="0020435D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03B4D71" w14:textId="1F3DD74D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0817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Scenario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postavljanja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oglasa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za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prodaju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vozila</w:t>
      </w:r>
      <w:bookmarkEnd w:id="5"/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10817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30A7F" w14:textId="510939BA" w:rsidR="00FF480F" w:rsidRDefault="00FF480F" w:rsidP="00FF480F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sopstveni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iznajmljivanje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odgovarajuće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opisuje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kategoriše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08178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Tok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53402253" w14:textId="77777777" w:rsidR="00450C6A" w:rsidRPr="00832139" w:rsidRDefault="00450C6A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3725C" w14:textId="576EE4B1" w:rsidR="004D7CE5" w:rsidRPr="00450C6A" w:rsidRDefault="004D7CE5" w:rsidP="004D7CE5">
      <w:pPr>
        <w:pStyle w:val="Heading2"/>
        <w:rPr>
          <w:rFonts w:ascii="Times New Roman" w:hAnsi="Times New Roman" w:cs="Times New Roman"/>
          <w:bCs/>
          <w:color w:val="000000" w:themeColor="text1"/>
          <w:lang w:val="sr-Latn-RS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07279"/>
      <w:bookmarkStart w:id="9" w:name="_Toc99108179"/>
      <w:proofErr w:type="spellStart"/>
      <w:r w:rsidR="00450C6A" w:rsidRPr="00450C6A">
        <w:rPr>
          <w:rFonts w:ascii="Times New Roman" w:hAnsi="Times New Roman" w:cs="Times New Roman"/>
          <w:bCs/>
          <w:color w:val="000000" w:themeColor="text1"/>
        </w:rPr>
        <w:t>G</w:t>
      </w:r>
      <w:r w:rsidR="00450C6A">
        <w:rPr>
          <w:rFonts w:ascii="Times New Roman" w:hAnsi="Times New Roman" w:cs="Times New Roman"/>
          <w:bCs/>
          <w:color w:val="000000" w:themeColor="text1"/>
        </w:rPr>
        <w:t>lavni</w:t>
      </w:r>
      <w:proofErr w:type="spellEnd"/>
      <w:r w:rsidR="00450C6A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50C6A">
        <w:rPr>
          <w:rFonts w:ascii="Times New Roman" w:hAnsi="Times New Roman" w:cs="Times New Roman"/>
          <w:bCs/>
          <w:color w:val="000000" w:themeColor="text1"/>
        </w:rPr>
        <w:t>tok</w:t>
      </w:r>
      <w:proofErr w:type="spellEnd"/>
      <w:r w:rsidR="00450C6A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450C6A">
        <w:rPr>
          <w:rFonts w:ascii="Times New Roman" w:hAnsi="Times New Roman" w:cs="Times New Roman"/>
          <w:bCs/>
          <w:color w:val="000000" w:themeColor="text1"/>
        </w:rPr>
        <w:t>događ</w:t>
      </w:r>
      <w:r w:rsidR="00450C6A" w:rsidRPr="00450C6A">
        <w:rPr>
          <w:rFonts w:ascii="Times New Roman" w:hAnsi="Times New Roman" w:cs="Times New Roman"/>
          <w:bCs/>
          <w:color w:val="000000" w:themeColor="text1"/>
        </w:rPr>
        <w:t>aja</w:t>
      </w:r>
      <w:proofErr w:type="spellEnd"/>
      <w:r w:rsidR="00450C6A" w:rsidRPr="00450C6A">
        <w:rPr>
          <w:rFonts w:ascii="Times New Roman" w:hAnsi="Times New Roman" w:cs="Times New Roman"/>
          <w:bCs/>
          <w:color w:val="000000" w:themeColor="text1"/>
        </w:rPr>
        <w:t>:</w:t>
      </w:r>
      <w:bookmarkEnd w:id="8"/>
      <w:bookmarkEnd w:id="9"/>
    </w:p>
    <w:p w14:paraId="4B850B64" w14:textId="77777777" w:rsidR="004D7CE5" w:rsidRPr="004D7CE5" w:rsidRDefault="004D7CE5" w:rsidP="004D7CE5"/>
    <w:p w14:paraId="30793261" w14:textId="783897FB" w:rsidR="00FF480F" w:rsidRDefault="00FF480F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Postavi oglas za iznajmljivanje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odgovarajuća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oglase</w:t>
      </w:r>
      <w:proofErr w:type="spellEnd"/>
    </w:p>
    <w:p w14:paraId="348E8762" w14:textId="77777777" w:rsidR="00FF480F" w:rsidRDefault="00FF480F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zahtevana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</w:p>
    <w:p w14:paraId="5AEC93C4" w14:textId="77777777" w:rsidR="00FF480F" w:rsidRDefault="00FF480F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</w:p>
    <w:p w14:paraId="40EDA5E3" w14:textId="77777777" w:rsidR="00FF480F" w:rsidRDefault="00FF480F" w:rsidP="00FF480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ubacuje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postavljen</w:t>
      </w:r>
      <w:proofErr w:type="spellEnd"/>
    </w:p>
    <w:p w14:paraId="281E2EC2" w14:textId="102BCC8A" w:rsidR="00A532CA" w:rsidRPr="00A532CA" w:rsidRDefault="00A532CA" w:rsidP="00885120">
      <w:pPr>
        <w:tabs>
          <w:tab w:val="left" w:pos="3585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851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E0118A2" w14:textId="77777777" w:rsidR="00FF480F" w:rsidRPr="00CB0406" w:rsidRDefault="00FF480F" w:rsidP="00FF480F">
      <w:pPr>
        <w:pStyle w:val="Heading2"/>
        <w:ind w:left="720"/>
        <w:rPr>
          <w:rFonts w:ascii="Times New Roman" w:hAnsi="Times New Roman" w:cs="Times New Roman"/>
          <w:bCs/>
          <w:color w:val="000000" w:themeColor="text1"/>
          <w:u w:val="single"/>
        </w:rPr>
      </w:pPr>
      <w:bookmarkStart w:id="10" w:name="_Toc99108359"/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Alternativni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tok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događaja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:</w:t>
      </w:r>
      <w:bookmarkEnd w:id="10"/>
    </w:p>
    <w:p w14:paraId="7B1ACE59" w14:textId="77777777" w:rsidR="00FF480F" w:rsidRPr="00A532CA" w:rsidRDefault="00FF480F" w:rsidP="00FF480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E6B21D2" w14:textId="77777777" w:rsidR="00FF480F" w:rsidRPr="00CB0406" w:rsidRDefault="00FF480F" w:rsidP="00FF480F">
      <w:pPr>
        <w:spacing w:line="240" w:lineRule="auto"/>
        <w:ind w:left="85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3.a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CB0406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a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nije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uneo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vrednost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obavezno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polje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FD47EE" w14:textId="77777777" w:rsidR="00FF480F" w:rsidRPr="00CB0406" w:rsidRDefault="00FF480F" w:rsidP="00FF480F">
      <w:pPr>
        <w:spacing w:line="240" w:lineRule="auto"/>
        <w:ind w:left="85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4.a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ostaje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stranici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postavljanje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3FEDB" w14:textId="77777777" w:rsidR="00671971" w:rsidRPr="00885120" w:rsidRDefault="00671971" w:rsidP="00CC0798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10818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11"/>
      <w:proofErr w:type="spellEnd"/>
    </w:p>
    <w:p w14:paraId="55BD8313" w14:textId="77777777" w:rsidR="00FF480F" w:rsidRDefault="00FF480F" w:rsidP="00FF480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E378E5F" w:rsidR="00C01593" w:rsidRPr="00832139" w:rsidRDefault="00331FAA" w:rsidP="00FF480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prethodno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2" w:name="_Toc9910818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2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39313178" w:rsidR="00C01593" w:rsidRDefault="00871814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iznajmjivanje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13" w:name="_GoBack"/>
      <w:bookmarkEnd w:id="13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4" w:name="_Toc99108182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4"/>
      <w:proofErr w:type="spellEnd"/>
    </w:p>
    <w:p w14:paraId="59DBB6EE" w14:textId="77777777" w:rsidR="002909D3" w:rsidRDefault="002909D3" w:rsidP="002909D3"/>
    <w:p w14:paraId="3E9D19B6" w14:textId="4DD18355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proofErr w:type="gramStart"/>
      <w:r w:rsidR="00A532CA">
        <w:rPr>
          <w:rFonts w:ascii="Times New Roman" w:hAnsi="Times New Roman" w:cs="Times New Roman"/>
          <w:sz w:val="28"/>
        </w:rPr>
        <w:t>Nema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posebnih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zahteva</w:t>
      </w:r>
      <w:proofErr w:type="spellEnd"/>
      <w:r w:rsidR="00A532CA">
        <w:rPr>
          <w:rFonts w:ascii="Times New Roman" w:hAnsi="Times New Roman" w:cs="Times New Roman"/>
          <w:sz w:val="28"/>
        </w:rPr>
        <w:t>.</w:t>
      </w:r>
      <w:proofErr w:type="gramEnd"/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10"/>
      <w:footerReference w:type="default" r:id="rId11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DFF07" w14:textId="77777777" w:rsidR="00FC7D8C" w:rsidRDefault="00FC7D8C" w:rsidP="007529FA">
      <w:pPr>
        <w:spacing w:after="0" w:line="240" w:lineRule="auto"/>
      </w:pPr>
      <w:r>
        <w:separator/>
      </w:r>
    </w:p>
  </w:endnote>
  <w:endnote w:type="continuationSeparator" w:id="0">
    <w:p w14:paraId="3A619A31" w14:textId="77777777" w:rsidR="00FC7D8C" w:rsidRDefault="00FC7D8C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0186A69B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871814">
          <w:rPr>
            <w:noProof/>
          </w:rPr>
          <w:t>4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B2C9B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F1077E" w14:textId="77777777" w:rsidR="00FC7D8C" w:rsidRDefault="00FC7D8C" w:rsidP="007529FA">
      <w:pPr>
        <w:spacing w:after="0" w:line="240" w:lineRule="auto"/>
      </w:pPr>
      <w:r>
        <w:separator/>
      </w:r>
    </w:p>
  </w:footnote>
  <w:footnote w:type="continuationSeparator" w:id="0">
    <w:p w14:paraId="424C75E5" w14:textId="77777777" w:rsidR="00FC7D8C" w:rsidRDefault="00FC7D8C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B2078" w14:textId="71A3E3C3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DB2C9B">
      <w:rPr>
        <w:noProof/>
      </w:rPr>
      <w:t>Datum: 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5131BA2"/>
    <w:multiLevelType w:val="hybridMultilevel"/>
    <w:tmpl w:val="2702E3FC"/>
    <w:lvl w:ilvl="0" w:tplc="EC4CE43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44693CD8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AAC3F19"/>
    <w:multiLevelType w:val="hybridMultilevel"/>
    <w:tmpl w:val="6242D770"/>
    <w:lvl w:ilvl="0" w:tplc="C39CF0E8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BBF7696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7"/>
  </w:num>
  <w:num w:numId="14">
    <w:abstractNumId w:val="8"/>
  </w:num>
  <w:num w:numId="15">
    <w:abstractNumId w:val="5"/>
  </w:num>
  <w:num w:numId="16">
    <w:abstractNumId w:val="2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0A"/>
    <w:rsid w:val="00010473"/>
    <w:rsid w:val="000369F3"/>
    <w:rsid w:val="000B2489"/>
    <w:rsid w:val="000D0050"/>
    <w:rsid w:val="001115DB"/>
    <w:rsid w:val="001511CF"/>
    <w:rsid w:val="001B5561"/>
    <w:rsid w:val="001B5B4A"/>
    <w:rsid w:val="001E0E75"/>
    <w:rsid w:val="0020435D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1FAA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0C6A"/>
    <w:rsid w:val="004552BD"/>
    <w:rsid w:val="0046049C"/>
    <w:rsid w:val="00467AFC"/>
    <w:rsid w:val="004B0168"/>
    <w:rsid w:val="004D2C74"/>
    <w:rsid w:val="004D7CE5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1971"/>
    <w:rsid w:val="0067775E"/>
    <w:rsid w:val="00695114"/>
    <w:rsid w:val="006C52E4"/>
    <w:rsid w:val="006E37E8"/>
    <w:rsid w:val="006F12C3"/>
    <w:rsid w:val="006F65F2"/>
    <w:rsid w:val="007156A1"/>
    <w:rsid w:val="00722F1C"/>
    <w:rsid w:val="00726F14"/>
    <w:rsid w:val="007375C1"/>
    <w:rsid w:val="00747C4B"/>
    <w:rsid w:val="007529FA"/>
    <w:rsid w:val="007961EC"/>
    <w:rsid w:val="007C3C19"/>
    <w:rsid w:val="00832139"/>
    <w:rsid w:val="00871814"/>
    <w:rsid w:val="00885120"/>
    <w:rsid w:val="008902AE"/>
    <w:rsid w:val="00890BA9"/>
    <w:rsid w:val="008A33FD"/>
    <w:rsid w:val="008C453D"/>
    <w:rsid w:val="008D088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32CA"/>
    <w:rsid w:val="00A56210"/>
    <w:rsid w:val="00A67A78"/>
    <w:rsid w:val="00A8080B"/>
    <w:rsid w:val="00A97720"/>
    <w:rsid w:val="00AB7AC2"/>
    <w:rsid w:val="00AC19CE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0798"/>
    <w:rsid w:val="00CC31F8"/>
    <w:rsid w:val="00CD3A48"/>
    <w:rsid w:val="00CE520E"/>
    <w:rsid w:val="00CE6F09"/>
    <w:rsid w:val="00D35DA1"/>
    <w:rsid w:val="00D564B2"/>
    <w:rsid w:val="00D84ED1"/>
    <w:rsid w:val="00DB2C9B"/>
    <w:rsid w:val="00DC6C71"/>
    <w:rsid w:val="00DE0FB0"/>
    <w:rsid w:val="00DF7CC3"/>
    <w:rsid w:val="00E2189C"/>
    <w:rsid w:val="00E43E02"/>
    <w:rsid w:val="00EA07C7"/>
    <w:rsid w:val="00EC2570"/>
    <w:rsid w:val="00EE308B"/>
    <w:rsid w:val="00EF5313"/>
    <w:rsid w:val="00F23228"/>
    <w:rsid w:val="00F940AF"/>
    <w:rsid w:val="00FA0530"/>
    <w:rsid w:val="00FA097F"/>
    <w:rsid w:val="00FA772E"/>
    <w:rsid w:val="00FC7D8C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2ABB-F0E3-41D4-9CA0-80CEF528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ognjen.stanojevic321@gmail.com</cp:lastModifiedBy>
  <cp:revision>7</cp:revision>
  <dcterms:created xsi:type="dcterms:W3CDTF">2022-03-25T12:28:00Z</dcterms:created>
  <dcterms:modified xsi:type="dcterms:W3CDTF">2022-03-25T13:00:00Z</dcterms:modified>
</cp:coreProperties>
</file>