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18BC" w14:textId="0F1D51EA" w:rsidR="00C96090" w:rsidRPr="00C96090" w:rsidRDefault="00F96328" w:rsidP="00C96090">
      <w:pPr>
        <w:pStyle w:val="Rubrik1"/>
        <w:numPr>
          <w:ilvl w:val="0"/>
          <w:numId w:val="8"/>
        </w:numPr>
        <w:rPr>
          <w:lang w:val="en-GB"/>
        </w:rPr>
      </w:pPr>
      <w:bookmarkStart w:id="0" w:name="_Hlk155297346"/>
      <w:bookmarkEnd w:id="0"/>
      <w:proofErr w:type="spellStart"/>
      <w:r>
        <w:rPr>
          <w:lang w:val="en-GB"/>
        </w:rPr>
        <w:t>Teoretiska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frågor</w:t>
      </w:r>
      <w:proofErr w:type="spellEnd"/>
    </w:p>
    <w:p w14:paraId="65762DCE" w14:textId="77777777" w:rsidR="00F96328" w:rsidRDefault="00F96328" w:rsidP="00F96328">
      <w:pPr>
        <w:pStyle w:val="Default"/>
      </w:pPr>
      <w:r>
        <w:t xml:space="preserve"> </w:t>
      </w:r>
    </w:p>
    <w:p w14:paraId="01C829BB" w14:textId="764A599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>Beskriv kort hur en relationsdatabas fungerar.</w:t>
      </w:r>
    </w:p>
    <w:p w14:paraId="6CA227B1" w14:textId="6515FF50" w:rsidR="00EE4693" w:rsidRDefault="00EE4693" w:rsidP="00EE4693">
      <w:pPr>
        <w:pStyle w:val="Default"/>
        <w:spacing w:after="39"/>
        <w:ind w:left="360"/>
        <w:rPr>
          <w:sz w:val="22"/>
          <w:szCs w:val="22"/>
        </w:rPr>
      </w:pPr>
      <w:r>
        <w:rPr>
          <w:sz w:val="22"/>
          <w:szCs w:val="22"/>
        </w:rPr>
        <w:t>En relationsdatabas anger hur tabeller är relaterade med varandra inom databasen. Genom relationerna kan man ta fram information från flera tabeller samtidigt.</w:t>
      </w:r>
      <w:r w:rsidR="00E373AD">
        <w:rPr>
          <w:sz w:val="22"/>
          <w:szCs w:val="22"/>
        </w:rPr>
        <w:t xml:space="preserve"> Alternativt kan information från en tabell leda till information i en annan tabell.</w:t>
      </w:r>
      <w:r>
        <w:rPr>
          <w:sz w:val="22"/>
          <w:szCs w:val="22"/>
        </w:rPr>
        <w:t xml:space="preserve"> </w:t>
      </w:r>
      <w:r w:rsidR="00E373AD">
        <w:rPr>
          <w:sz w:val="22"/>
          <w:szCs w:val="22"/>
        </w:rPr>
        <w:t>Med hjälp av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quer</w:t>
      </w:r>
      <w:r w:rsidR="00E373AD">
        <w:rPr>
          <w:sz w:val="22"/>
          <w:szCs w:val="22"/>
        </w:rPr>
        <w:t>ies</w:t>
      </w:r>
      <w:proofErr w:type="spellEnd"/>
      <w:r>
        <w:rPr>
          <w:sz w:val="22"/>
          <w:szCs w:val="22"/>
        </w:rPr>
        <w:t xml:space="preserve"> kan man få svar på frågor </w:t>
      </w:r>
      <w:r w:rsidR="00E373AD">
        <w:rPr>
          <w:sz w:val="22"/>
          <w:szCs w:val="22"/>
        </w:rPr>
        <w:t xml:space="preserve">snabbare (jämfört med visuell inspektion), och frågor </w:t>
      </w:r>
      <w:r>
        <w:rPr>
          <w:sz w:val="22"/>
          <w:szCs w:val="22"/>
        </w:rPr>
        <w:t>som inte kunde besvaras med de enskilda tabellerna.</w:t>
      </w:r>
    </w:p>
    <w:p w14:paraId="5DC63D98" w14:textId="77777777" w:rsidR="00EE4693" w:rsidRDefault="00EE4693" w:rsidP="00EE4693">
      <w:pPr>
        <w:pStyle w:val="Default"/>
        <w:spacing w:after="39"/>
        <w:ind w:left="360"/>
        <w:rPr>
          <w:sz w:val="22"/>
          <w:szCs w:val="22"/>
        </w:rPr>
      </w:pPr>
    </w:p>
    <w:p w14:paraId="76F5A201" w14:textId="05258892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>Vad</w:t>
      </w:r>
      <w:r w:rsidR="00EE4693">
        <w:rPr>
          <w:sz w:val="22"/>
          <w:szCs w:val="22"/>
        </w:rPr>
        <w:t xml:space="preserve"> </w:t>
      </w:r>
      <w:r>
        <w:rPr>
          <w:sz w:val="22"/>
          <w:szCs w:val="22"/>
        </w:rPr>
        <w:t>menas med ”CRUD” flödet?</w:t>
      </w:r>
    </w:p>
    <w:p w14:paraId="69315EDF" w14:textId="6CFEC2E1" w:rsidR="00916416" w:rsidRDefault="00916416" w:rsidP="00916416">
      <w:pPr>
        <w:pStyle w:val="Default"/>
        <w:spacing w:after="39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Det är de aktiviteter som man vill kunna utföra med </w:t>
      </w:r>
      <w:proofErr w:type="spellStart"/>
      <w:r>
        <w:rPr>
          <w:sz w:val="22"/>
          <w:szCs w:val="22"/>
        </w:rPr>
        <w:t>Relational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Management System (</w:t>
      </w:r>
      <w:proofErr w:type="gramStart"/>
      <w:r>
        <w:rPr>
          <w:sz w:val="22"/>
          <w:szCs w:val="22"/>
        </w:rPr>
        <w:t>t ex</w:t>
      </w:r>
      <w:proofErr w:type="gramEnd"/>
      <w:r>
        <w:rPr>
          <w:sz w:val="22"/>
          <w:szCs w:val="22"/>
        </w:rPr>
        <w:t xml:space="preserve"> SQL). De står för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(skapa tabeller, rader och kolumner för </w:t>
      </w:r>
      <w:proofErr w:type="gramStart"/>
      <w:r>
        <w:rPr>
          <w:sz w:val="22"/>
          <w:szCs w:val="22"/>
        </w:rPr>
        <w:t>ny data</w:t>
      </w:r>
      <w:proofErr w:type="gramEnd"/>
      <w:r>
        <w:rPr>
          <w:sz w:val="22"/>
          <w:szCs w:val="22"/>
        </w:rPr>
        <w:t xml:space="preserve">), Read (läsa data från tabeller), </w:t>
      </w:r>
      <w:proofErr w:type="spellStart"/>
      <w:r>
        <w:rPr>
          <w:sz w:val="22"/>
          <w:szCs w:val="22"/>
        </w:rPr>
        <w:t>Update</w:t>
      </w:r>
      <w:proofErr w:type="spellEnd"/>
      <w:r>
        <w:rPr>
          <w:sz w:val="22"/>
          <w:szCs w:val="22"/>
        </w:rPr>
        <w:t xml:space="preserve"> (uppdatera existerande data) och </w:t>
      </w:r>
      <w:proofErr w:type="spellStart"/>
      <w:r>
        <w:rPr>
          <w:sz w:val="22"/>
          <w:szCs w:val="22"/>
        </w:rPr>
        <w:t>Delete</w:t>
      </w:r>
      <w:proofErr w:type="spellEnd"/>
      <w:r>
        <w:rPr>
          <w:sz w:val="22"/>
          <w:szCs w:val="22"/>
        </w:rPr>
        <w:t xml:space="preserve"> (radera data).</w:t>
      </w:r>
    </w:p>
    <w:p w14:paraId="412DA0C2" w14:textId="77777777" w:rsidR="00EE4693" w:rsidRDefault="00EE4693" w:rsidP="00EE4693">
      <w:pPr>
        <w:pStyle w:val="Default"/>
        <w:spacing w:after="39"/>
        <w:rPr>
          <w:sz w:val="22"/>
          <w:szCs w:val="22"/>
        </w:rPr>
      </w:pPr>
    </w:p>
    <w:p w14:paraId="4854ED9C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>Beskriv kort vad en ”</w:t>
      </w:r>
      <w:proofErr w:type="spellStart"/>
      <w:r>
        <w:rPr>
          <w:sz w:val="22"/>
          <w:szCs w:val="22"/>
        </w:rPr>
        <w:t>left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 xml:space="preserve">” och ”inner </w:t>
      </w:r>
      <w:proofErr w:type="spell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” är. Varför använder man det?</w:t>
      </w:r>
    </w:p>
    <w:p w14:paraId="6B8711D9" w14:textId="211B13F9" w:rsidR="005D60FA" w:rsidRDefault="00843402" w:rsidP="00843402">
      <w:pPr>
        <w:pStyle w:val="Default"/>
        <w:spacing w:after="39"/>
        <w:ind w:left="360"/>
        <w:rPr>
          <w:sz w:val="22"/>
          <w:szCs w:val="22"/>
        </w:rPr>
      </w:pPr>
      <w:proofErr w:type="spellStart"/>
      <w:r w:rsidRPr="000E49AA">
        <w:rPr>
          <w:sz w:val="22"/>
          <w:szCs w:val="22"/>
          <w:u w:val="single"/>
        </w:rPr>
        <w:t>Left</w:t>
      </w:r>
      <w:proofErr w:type="spellEnd"/>
      <w:r w:rsidRPr="000E49AA">
        <w:rPr>
          <w:sz w:val="22"/>
          <w:szCs w:val="22"/>
          <w:u w:val="single"/>
        </w:rPr>
        <w:t xml:space="preserve"> </w:t>
      </w:r>
      <w:proofErr w:type="spellStart"/>
      <w:r w:rsidRPr="000E49AA">
        <w:rPr>
          <w:sz w:val="22"/>
          <w:szCs w:val="22"/>
          <w:u w:val="single"/>
        </w:rPr>
        <w:t>join</w:t>
      </w:r>
      <w:proofErr w:type="spellEnd"/>
      <w:r>
        <w:rPr>
          <w:sz w:val="22"/>
          <w:szCs w:val="22"/>
        </w:rPr>
        <w:t xml:space="preserve"> – returnerar alla rader (</w:t>
      </w:r>
      <w:proofErr w:type="spellStart"/>
      <w:r>
        <w:rPr>
          <w:sz w:val="22"/>
          <w:szCs w:val="22"/>
        </w:rPr>
        <w:t>records</w:t>
      </w:r>
      <w:proofErr w:type="spellEnd"/>
      <w:r>
        <w:rPr>
          <w:sz w:val="22"/>
          <w:szCs w:val="22"/>
        </w:rPr>
        <w:t xml:space="preserve">) från den vänstra tabellen, och dom raderna i den högra tabellen som matchar på ON kriteriet (t ex ON </w:t>
      </w:r>
      <w:proofErr w:type="spellStart"/>
      <w:proofErr w:type="gramStart"/>
      <w:r>
        <w:rPr>
          <w:sz w:val="22"/>
          <w:szCs w:val="22"/>
        </w:rPr>
        <w:t>A.left</w:t>
      </w:r>
      <w:proofErr w:type="gramEnd"/>
      <w:r>
        <w:rPr>
          <w:sz w:val="22"/>
          <w:szCs w:val="22"/>
        </w:rPr>
        <w:t>_table_ID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B.right_table_ID</w:t>
      </w:r>
      <w:proofErr w:type="spellEnd"/>
      <w:r>
        <w:rPr>
          <w:sz w:val="22"/>
          <w:szCs w:val="22"/>
        </w:rPr>
        <w:t xml:space="preserve">). </w:t>
      </w:r>
      <w:r w:rsidR="000E49AA">
        <w:rPr>
          <w:sz w:val="22"/>
          <w:szCs w:val="22"/>
        </w:rPr>
        <w:t>Vänstra tabellen styr antalet rader som tas fram</w:t>
      </w:r>
      <w:r w:rsidR="005D60FA">
        <w:rPr>
          <w:sz w:val="22"/>
          <w:szCs w:val="22"/>
        </w:rPr>
        <w:t xml:space="preserve">. Resultatet innehåller </w:t>
      </w:r>
      <w:proofErr w:type="spellStart"/>
      <w:r w:rsidR="005D60FA">
        <w:rPr>
          <w:sz w:val="22"/>
          <w:szCs w:val="22"/>
        </w:rPr>
        <w:t>null</w:t>
      </w:r>
      <w:proofErr w:type="spellEnd"/>
      <w:r w:rsidR="005D60FA">
        <w:rPr>
          <w:sz w:val="22"/>
          <w:szCs w:val="22"/>
        </w:rPr>
        <w:t xml:space="preserve"> värden där matchning ej fanns i den adderade kolumnen</w:t>
      </w:r>
      <w:r w:rsidR="000E49AA">
        <w:rPr>
          <w:sz w:val="22"/>
          <w:szCs w:val="22"/>
        </w:rPr>
        <w:t xml:space="preserve"> (från högra tabellen)</w:t>
      </w:r>
      <w:r w:rsidR="005D60FA">
        <w:rPr>
          <w:sz w:val="22"/>
          <w:szCs w:val="22"/>
        </w:rPr>
        <w:t>.</w:t>
      </w:r>
    </w:p>
    <w:p w14:paraId="3821C458" w14:textId="666A948B" w:rsidR="00EE4693" w:rsidRDefault="005D60FA" w:rsidP="00843402">
      <w:pPr>
        <w:pStyle w:val="Default"/>
        <w:spacing w:after="39"/>
        <w:ind w:left="360"/>
        <w:rPr>
          <w:sz w:val="22"/>
          <w:szCs w:val="22"/>
        </w:rPr>
      </w:pPr>
      <w:r w:rsidRPr="000E49AA">
        <w:rPr>
          <w:sz w:val="22"/>
          <w:szCs w:val="22"/>
          <w:u w:val="single"/>
        </w:rPr>
        <w:t xml:space="preserve">Inner </w:t>
      </w:r>
      <w:proofErr w:type="spellStart"/>
      <w:r w:rsidRPr="000E49AA">
        <w:rPr>
          <w:sz w:val="22"/>
          <w:szCs w:val="22"/>
          <w:u w:val="single"/>
        </w:rPr>
        <w:t>join</w:t>
      </w:r>
      <w:proofErr w:type="spellEnd"/>
      <w:r>
        <w:rPr>
          <w:sz w:val="22"/>
          <w:szCs w:val="22"/>
        </w:rPr>
        <w:t xml:space="preserve"> – returnerar bara de rader som finns i både vänster och höger tabell som matchar på ON kriteriet.</w:t>
      </w:r>
    </w:p>
    <w:p w14:paraId="2FCE2305" w14:textId="77777777" w:rsidR="009D5095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>Beskriv kort vad indexering i SQL innebär.</w:t>
      </w:r>
    </w:p>
    <w:p w14:paraId="7D2C6424" w14:textId="20BD01C6" w:rsidR="00F96328" w:rsidRDefault="009D5095" w:rsidP="009D5095">
      <w:pPr>
        <w:pStyle w:val="Default"/>
        <w:spacing w:after="39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Istället</w:t>
      </w:r>
      <w:proofErr w:type="gramEnd"/>
      <w:r>
        <w:rPr>
          <w:sz w:val="22"/>
          <w:szCs w:val="22"/>
        </w:rPr>
        <w:t xml:space="preserve"> för att låta datorn leta igenom varje rad i en databas används index, </w:t>
      </w:r>
      <w:proofErr w:type="spellStart"/>
      <w:r>
        <w:rPr>
          <w:sz w:val="22"/>
          <w:szCs w:val="22"/>
        </w:rPr>
        <w:t>clustered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primary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keys</w:t>
      </w:r>
      <w:proofErr w:type="spellEnd"/>
      <w:r>
        <w:rPr>
          <w:sz w:val="22"/>
          <w:szCs w:val="22"/>
        </w:rPr>
        <w:t>) eller non-</w:t>
      </w:r>
      <w:proofErr w:type="spellStart"/>
      <w:r>
        <w:rPr>
          <w:sz w:val="22"/>
          <w:szCs w:val="22"/>
        </w:rPr>
        <w:t>clustered</w:t>
      </w:r>
      <w:proofErr w:type="spellEnd"/>
      <w:r>
        <w:rPr>
          <w:sz w:val="22"/>
          <w:szCs w:val="22"/>
        </w:rPr>
        <w:t xml:space="preserve"> (egna index) för att skynda på processen. För att nå data i tabeller snabbt används uppslagstabeller där index </w:t>
      </w:r>
      <w:r w:rsidR="0034781C">
        <w:rPr>
          <w:sz w:val="22"/>
          <w:szCs w:val="22"/>
        </w:rPr>
        <w:t xml:space="preserve">fungerar som </w:t>
      </w:r>
      <w:r>
        <w:rPr>
          <w:sz w:val="22"/>
          <w:szCs w:val="22"/>
        </w:rPr>
        <w:t xml:space="preserve">referenser </w:t>
      </w:r>
      <w:r w:rsidR="0034781C">
        <w:rPr>
          <w:sz w:val="22"/>
          <w:szCs w:val="22"/>
        </w:rPr>
        <w:t>till data i tabeller</w:t>
      </w:r>
      <w:r>
        <w:rPr>
          <w:sz w:val="22"/>
          <w:szCs w:val="22"/>
        </w:rPr>
        <w:t>.</w:t>
      </w:r>
    </w:p>
    <w:p w14:paraId="042CB69D" w14:textId="77777777" w:rsidR="00EE4693" w:rsidRDefault="00EE4693" w:rsidP="00EE4693">
      <w:pPr>
        <w:pStyle w:val="Default"/>
        <w:spacing w:after="39"/>
        <w:rPr>
          <w:sz w:val="22"/>
          <w:szCs w:val="22"/>
        </w:rPr>
      </w:pPr>
    </w:p>
    <w:p w14:paraId="416A2BB2" w14:textId="77777777" w:rsidR="0034781C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>Beskriv kort vad en vy i SQL är.</w:t>
      </w:r>
    </w:p>
    <w:p w14:paraId="2B0ABD8E" w14:textId="47A799FC" w:rsidR="00F96328" w:rsidRDefault="0034781C" w:rsidP="0034781C">
      <w:pPr>
        <w:pStyle w:val="Default"/>
        <w:spacing w:after="39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En vy är </w:t>
      </w:r>
      <w:r w:rsidR="0071101F">
        <w:rPr>
          <w:sz w:val="22"/>
          <w:szCs w:val="22"/>
        </w:rPr>
        <w:t xml:space="preserve">en tabell resulterat av en </w:t>
      </w:r>
      <w:proofErr w:type="spellStart"/>
      <w:r w:rsidR="00AF744F">
        <w:rPr>
          <w:sz w:val="22"/>
          <w:szCs w:val="22"/>
        </w:rPr>
        <w:t>query</w:t>
      </w:r>
      <w:proofErr w:type="spellEnd"/>
      <w:r w:rsidR="0071101F">
        <w:rPr>
          <w:sz w:val="22"/>
          <w:szCs w:val="22"/>
        </w:rPr>
        <w:t xml:space="preserve">, som sparas </w:t>
      </w:r>
      <w:proofErr w:type="spellStart"/>
      <w:r w:rsidR="0071101F">
        <w:rPr>
          <w:sz w:val="22"/>
          <w:szCs w:val="22"/>
        </w:rPr>
        <w:t>virituellt</w:t>
      </w:r>
      <w:proofErr w:type="spellEnd"/>
      <w:r w:rsidR="0071101F">
        <w:rPr>
          <w:sz w:val="22"/>
          <w:szCs w:val="22"/>
        </w:rPr>
        <w:t>.</w:t>
      </w:r>
      <w:r w:rsidR="00F96328">
        <w:rPr>
          <w:sz w:val="22"/>
          <w:szCs w:val="22"/>
        </w:rPr>
        <w:t xml:space="preserve"> </w:t>
      </w:r>
      <w:r w:rsidR="0071101F">
        <w:rPr>
          <w:sz w:val="22"/>
          <w:szCs w:val="22"/>
        </w:rPr>
        <w:t xml:space="preserve">Om en samma tabell med information ska användas av många användare, eller många gånger är det en bra idé att skapa en vy </w:t>
      </w:r>
      <w:proofErr w:type="gramStart"/>
      <w:r w:rsidR="0071101F">
        <w:rPr>
          <w:sz w:val="22"/>
          <w:szCs w:val="22"/>
        </w:rPr>
        <w:t>istället</w:t>
      </w:r>
      <w:proofErr w:type="gramEnd"/>
      <w:r w:rsidR="0071101F">
        <w:rPr>
          <w:sz w:val="22"/>
          <w:szCs w:val="22"/>
        </w:rPr>
        <w:t xml:space="preserve"> för </w:t>
      </w:r>
      <w:proofErr w:type="spellStart"/>
      <w:r w:rsidR="0071101F">
        <w:rPr>
          <w:sz w:val="22"/>
          <w:szCs w:val="22"/>
        </w:rPr>
        <w:t>query</w:t>
      </w:r>
      <w:proofErr w:type="spellEnd"/>
      <w:r w:rsidR="0071101F">
        <w:rPr>
          <w:sz w:val="22"/>
          <w:szCs w:val="22"/>
        </w:rPr>
        <w:t>.</w:t>
      </w:r>
    </w:p>
    <w:p w14:paraId="2BF138FA" w14:textId="77777777" w:rsidR="00EE4693" w:rsidRDefault="00EE4693" w:rsidP="00EE4693">
      <w:pPr>
        <w:pStyle w:val="Default"/>
        <w:spacing w:after="39"/>
        <w:rPr>
          <w:sz w:val="22"/>
          <w:szCs w:val="22"/>
        </w:rPr>
      </w:pPr>
    </w:p>
    <w:p w14:paraId="24E5D6D0" w14:textId="77777777" w:rsidR="0071101F" w:rsidRDefault="00F96328" w:rsidP="00F96328">
      <w:pPr>
        <w:pStyle w:val="Default"/>
        <w:numPr>
          <w:ilvl w:val="0"/>
          <w:numId w:val="3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>Beskriv kort vad en lagrad procedur i SQL är.</w:t>
      </w:r>
    </w:p>
    <w:p w14:paraId="5616A975" w14:textId="7F20480E" w:rsidR="00F96328" w:rsidRDefault="0071101F" w:rsidP="0071101F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En lagrad procedur är lagrad/sparad kod </w:t>
      </w:r>
      <w:r w:rsidR="00E373AD">
        <w:rPr>
          <w:sz w:val="22"/>
          <w:szCs w:val="22"/>
        </w:rPr>
        <w:t xml:space="preserve">(i databasen) </w:t>
      </w:r>
      <w:r>
        <w:rPr>
          <w:sz w:val="22"/>
          <w:szCs w:val="22"/>
        </w:rPr>
        <w:t>som kan återanvändas</w:t>
      </w:r>
      <w:r w:rsidR="00E373AD">
        <w:rPr>
          <w:sz w:val="22"/>
          <w:szCs w:val="22"/>
        </w:rPr>
        <w:t xml:space="preserve"> genom att kalla på den</w:t>
      </w:r>
      <w:r>
        <w:rPr>
          <w:sz w:val="22"/>
          <w:szCs w:val="22"/>
        </w:rPr>
        <w:t xml:space="preserve">. </w:t>
      </w:r>
      <w:r w:rsidR="00F96328">
        <w:rPr>
          <w:sz w:val="22"/>
          <w:szCs w:val="22"/>
        </w:rPr>
        <w:t xml:space="preserve"> </w:t>
      </w:r>
    </w:p>
    <w:p w14:paraId="29252958" w14:textId="77777777" w:rsidR="0034554F" w:rsidRDefault="0034554F" w:rsidP="0034554F">
      <w:pPr>
        <w:pStyle w:val="Default"/>
        <w:rPr>
          <w:sz w:val="22"/>
          <w:szCs w:val="22"/>
        </w:rPr>
      </w:pPr>
    </w:p>
    <w:p w14:paraId="20A96394" w14:textId="77777777" w:rsidR="0034554F" w:rsidRDefault="0034554F" w:rsidP="0034554F">
      <w:pPr>
        <w:pStyle w:val="Default"/>
        <w:rPr>
          <w:sz w:val="22"/>
          <w:szCs w:val="22"/>
        </w:rPr>
      </w:pPr>
    </w:p>
    <w:p w14:paraId="69E4B7FD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290AB81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0C4639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8D2EEA5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F644F79" w14:textId="77777777" w:rsidR="003A59B6" w:rsidRDefault="003A59B6" w:rsidP="0034554F">
      <w:pPr>
        <w:pStyle w:val="Default"/>
        <w:rPr>
          <w:sz w:val="22"/>
          <w:szCs w:val="22"/>
        </w:rPr>
      </w:pPr>
    </w:p>
    <w:p w14:paraId="555047E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F744190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71A02E0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6B317E0" w14:textId="501A3097" w:rsidR="0034554F" w:rsidRPr="00C96090" w:rsidRDefault="00C96090" w:rsidP="00C96090">
      <w:pPr>
        <w:pStyle w:val="Rubrik1"/>
        <w:ind w:firstLine="426"/>
        <w:rPr>
          <w:sz w:val="22"/>
          <w:szCs w:val="22"/>
        </w:rPr>
      </w:pPr>
      <w:r w:rsidRPr="00C96090">
        <w:lastRenderedPageBreak/>
        <w:t>2.</w:t>
      </w:r>
      <w:r>
        <w:rPr>
          <w:sz w:val="22"/>
          <w:szCs w:val="22"/>
        </w:rPr>
        <w:t xml:space="preserve"> </w:t>
      </w:r>
      <w:r w:rsidR="0034554F">
        <w:t>Programmeringsuppgift och Rapport</w:t>
      </w:r>
    </w:p>
    <w:p w14:paraId="45237EAC" w14:textId="1616C278" w:rsidR="0034554F" w:rsidRDefault="0034554F" w:rsidP="00AC1A38">
      <w:pPr>
        <w:pStyle w:val="Default"/>
        <w:spacing w:line="360" w:lineRule="auto"/>
        <w:rPr>
          <w:sz w:val="22"/>
          <w:szCs w:val="22"/>
        </w:rPr>
      </w:pPr>
      <w:r>
        <w:t>1. D</w:t>
      </w:r>
      <w:r>
        <w:rPr>
          <w:sz w:val="22"/>
          <w:szCs w:val="22"/>
        </w:rPr>
        <w:t xml:space="preserve">eskriptiv sammanfattning </w:t>
      </w:r>
    </w:p>
    <w:p w14:paraId="2E7B40BD" w14:textId="4C460F7C" w:rsidR="00E064E7" w:rsidRPr="00E064E7" w:rsidRDefault="00C36742" w:rsidP="000F2A3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Adventureworks</w:t>
      </w:r>
      <w:proofErr w:type="spellEnd"/>
      <w:r>
        <w:rPr>
          <w:sz w:val="22"/>
          <w:szCs w:val="22"/>
        </w:rPr>
        <w:t xml:space="preserve"> 2022 är en relationsdatabas för det fiktiva företaget </w:t>
      </w:r>
      <w:proofErr w:type="spellStart"/>
      <w:r>
        <w:rPr>
          <w:sz w:val="22"/>
          <w:szCs w:val="22"/>
        </w:rPr>
        <w:t>Adventure</w:t>
      </w:r>
      <w:proofErr w:type="spellEnd"/>
      <w:r>
        <w:rPr>
          <w:sz w:val="22"/>
          <w:szCs w:val="22"/>
        </w:rPr>
        <w:t xml:space="preserve"> Works </w:t>
      </w:r>
      <w:proofErr w:type="spellStart"/>
      <w:r>
        <w:rPr>
          <w:sz w:val="22"/>
          <w:szCs w:val="22"/>
        </w:rPr>
        <w:t>Cycles</w:t>
      </w:r>
      <w:proofErr w:type="spellEnd"/>
      <w:r w:rsidR="001803AD">
        <w:rPr>
          <w:sz w:val="22"/>
          <w:szCs w:val="22"/>
        </w:rPr>
        <w:t xml:space="preserve"> (AWC)</w:t>
      </w:r>
      <w:r>
        <w:rPr>
          <w:sz w:val="22"/>
          <w:szCs w:val="22"/>
        </w:rPr>
        <w:t xml:space="preserve">. </w:t>
      </w:r>
      <w:r w:rsidR="00E064E7" w:rsidRPr="00E064E7">
        <w:rPr>
          <w:sz w:val="22"/>
          <w:szCs w:val="22"/>
        </w:rPr>
        <w:t xml:space="preserve">Företagets databas består av 5 huvudområden (schemas). Dessa är Human Resources, Person, </w:t>
      </w:r>
      <w:proofErr w:type="spellStart"/>
      <w:r w:rsidR="00D91160">
        <w:rPr>
          <w:sz w:val="22"/>
          <w:szCs w:val="22"/>
        </w:rPr>
        <w:t>Production</w:t>
      </w:r>
      <w:proofErr w:type="spellEnd"/>
      <w:r w:rsidR="00E064E7" w:rsidRPr="00E064E7">
        <w:rPr>
          <w:sz w:val="22"/>
          <w:szCs w:val="22"/>
        </w:rPr>
        <w:t xml:space="preserve">, </w:t>
      </w:r>
      <w:proofErr w:type="spellStart"/>
      <w:r w:rsidR="00D91160">
        <w:rPr>
          <w:sz w:val="22"/>
          <w:szCs w:val="22"/>
        </w:rPr>
        <w:t>Purschase</w:t>
      </w:r>
      <w:proofErr w:type="spellEnd"/>
      <w:r w:rsidR="00E064E7" w:rsidRPr="00E064E7">
        <w:rPr>
          <w:sz w:val="22"/>
          <w:szCs w:val="22"/>
        </w:rPr>
        <w:t xml:space="preserve"> och </w:t>
      </w:r>
      <w:proofErr w:type="spellStart"/>
      <w:r w:rsidR="00D91160">
        <w:rPr>
          <w:sz w:val="22"/>
          <w:szCs w:val="22"/>
        </w:rPr>
        <w:t>Sales</w:t>
      </w:r>
      <w:proofErr w:type="spellEnd"/>
      <w:r w:rsidR="00E064E7" w:rsidRPr="00E064E7">
        <w:rPr>
          <w:sz w:val="22"/>
          <w:szCs w:val="22"/>
        </w:rPr>
        <w:t>. Dessa schemas innehåller totalt 69 enskilda tabeller.</w:t>
      </w:r>
    </w:p>
    <w:p w14:paraId="4EBE5E04" w14:textId="03CE5683" w:rsidR="00E064E7" w:rsidRPr="00E064E7" w:rsidRDefault="000F2A3D" w:rsidP="000F2A3D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FD94EF6" wp14:editId="0FB35A8F">
            <wp:simplePos x="0" y="0"/>
            <wp:positionH relativeFrom="margin">
              <wp:posOffset>-295275</wp:posOffset>
            </wp:positionH>
            <wp:positionV relativeFrom="paragraph">
              <wp:posOffset>180975</wp:posOffset>
            </wp:positionV>
            <wp:extent cx="2800350" cy="3575050"/>
            <wp:effectExtent l="0" t="0" r="0" b="6350"/>
            <wp:wrapSquare wrapText="bothSides"/>
            <wp:docPr id="257665826" name="Bildobjekt 5" descr="En bild som visar text, Graf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65826" name="Bildobjekt 5" descr="En bild som visar text, Graf, diagram, linj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4E258" w14:textId="623A2774" w:rsidR="00FA5414" w:rsidRDefault="00E064E7" w:rsidP="00FA5414">
      <w:pPr>
        <w:pStyle w:val="Default"/>
        <w:jc w:val="both"/>
        <w:rPr>
          <w:rStyle w:val="ui-provider"/>
          <w:sz w:val="22"/>
          <w:szCs w:val="22"/>
        </w:rPr>
      </w:pPr>
      <w:r w:rsidRPr="00E064E7">
        <w:rPr>
          <w:rStyle w:val="ui-provider"/>
          <w:sz w:val="22"/>
          <w:szCs w:val="22"/>
        </w:rPr>
        <w:t xml:space="preserve">Data som finns under Human Resources beskriver de anställda (kön, lön, anställningsdatum, arbetsroll, m </w:t>
      </w:r>
      <w:proofErr w:type="spellStart"/>
      <w:r w:rsidRPr="00E064E7">
        <w:rPr>
          <w:rStyle w:val="ui-provider"/>
          <w:sz w:val="22"/>
          <w:szCs w:val="22"/>
        </w:rPr>
        <w:t>fl</w:t>
      </w:r>
      <w:proofErr w:type="spellEnd"/>
      <w:r w:rsidRPr="00E064E7">
        <w:rPr>
          <w:rStyle w:val="ui-provider"/>
          <w:sz w:val="22"/>
          <w:szCs w:val="22"/>
        </w:rPr>
        <w:t xml:space="preserve">). </w:t>
      </w:r>
      <w:proofErr w:type="spellStart"/>
      <w:r w:rsidRPr="00E064E7">
        <w:rPr>
          <w:rStyle w:val="ui-provider"/>
          <w:sz w:val="22"/>
          <w:szCs w:val="22"/>
        </w:rPr>
        <w:t>Employee</w:t>
      </w:r>
      <w:proofErr w:type="spellEnd"/>
      <w:r w:rsidRPr="00E064E7">
        <w:rPr>
          <w:rStyle w:val="ui-provider"/>
          <w:sz w:val="22"/>
          <w:szCs w:val="22"/>
        </w:rPr>
        <w:t xml:space="preserve"> tabellen är en utgångspunkt för att utföra en djupare analys om anställda och deras roll i företaget, </w:t>
      </w:r>
      <w:r w:rsidR="007427B5" w:rsidRPr="00E064E7">
        <w:rPr>
          <w:rStyle w:val="ui-provider"/>
          <w:sz w:val="22"/>
          <w:szCs w:val="22"/>
        </w:rPr>
        <w:t>t</w:t>
      </w:r>
      <w:r w:rsidR="007427B5">
        <w:rPr>
          <w:rStyle w:val="ui-provider"/>
          <w:sz w:val="22"/>
          <w:szCs w:val="22"/>
        </w:rPr>
        <w:t>ill exempel</w:t>
      </w:r>
      <w:r w:rsidRPr="00E064E7">
        <w:rPr>
          <w:rStyle w:val="ui-provider"/>
          <w:sz w:val="22"/>
          <w:szCs w:val="22"/>
        </w:rPr>
        <w:t xml:space="preserve"> hur</w:t>
      </w:r>
      <w:r w:rsidR="007427B5" w:rsidRPr="00E064E7">
        <w:rPr>
          <w:rStyle w:val="ui-provider"/>
          <w:sz w:val="22"/>
          <w:szCs w:val="22"/>
        </w:rPr>
        <w:t xml:space="preserve"> åldersfördelningen ser ut (se </w:t>
      </w:r>
      <w:proofErr w:type="spellStart"/>
      <w:r w:rsidR="007427B5" w:rsidRPr="00E064E7">
        <w:rPr>
          <w:rStyle w:val="ui-provider"/>
          <w:sz w:val="22"/>
          <w:szCs w:val="22"/>
        </w:rPr>
        <w:t>Fig</w:t>
      </w:r>
      <w:proofErr w:type="spellEnd"/>
      <w:r w:rsidR="007427B5" w:rsidRPr="00E064E7">
        <w:rPr>
          <w:rStyle w:val="ui-provider"/>
          <w:sz w:val="22"/>
          <w:szCs w:val="22"/>
        </w:rPr>
        <w:t xml:space="preserve"> </w:t>
      </w:r>
      <w:r w:rsidR="007427B5">
        <w:rPr>
          <w:rStyle w:val="ui-provider"/>
          <w:sz w:val="22"/>
          <w:szCs w:val="22"/>
        </w:rPr>
        <w:t>1</w:t>
      </w:r>
      <w:r w:rsidR="007427B5" w:rsidRPr="00E064E7">
        <w:rPr>
          <w:rStyle w:val="ui-provider"/>
          <w:sz w:val="22"/>
          <w:szCs w:val="22"/>
        </w:rPr>
        <w:t>) i företaget</w:t>
      </w:r>
      <w:r w:rsidR="007427B5">
        <w:rPr>
          <w:rStyle w:val="ui-provider"/>
          <w:sz w:val="22"/>
          <w:szCs w:val="22"/>
        </w:rPr>
        <w:t xml:space="preserve"> eller hur </w:t>
      </w:r>
      <w:r w:rsidRPr="00E064E7">
        <w:rPr>
          <w:rStyle w:val="ui-provider"/>
          <w:sz w:val="22"/>
          <w:szCs w:val="22"/>
        </w:rPr>
        <w:t xml:space="preserve">fördelningen mellan kvinnor och män ser ut (se </w:t>
      </w:r>
      <w:proofErr w:type="spellStart"/>
      <w:r w:rsidRPr="00E064E7">
        <w:rPr>
          <w:rStyle w:val="ui-provider"/>
          <w:sz w:val="22"/>
          <w:szCs w:val="22"/>
        </w:rPr>
        <w:t>Fig</w:t>
      </w:r>
      <w:proofErr w:type="spellEnd"/>
      <w:r w:rsidRPr="00E064E7">
        <w:rPr>
          <w:rStyle w:val="ui-provider"/>
          <w:sz w:val="22"/>
          <w:szCs w:val="22"/>
        </w:rPr>
        <w:t xml:space="preserve"> </w:t>
      </w:r>
      <w:r w:rsidR="007427B5">
        <w:rPr>
          <w:rStyle w:val="ui-provider"/>
          <w:sz w:val="22"/>
          <w:szCs w:val="22"/>
        </w:rPr>
        <w:t>2</w:t>
      </w:r>
      <w:r w:rsidRPr="00E064E7">
        <w:rPr>
          <w:rStyle w:val="ui-provider"/>
          <w:sz w:val="22"/>
          <w:szCs w:val="22"/>
        </w:rPr>
        <w:t>)</w:t>
      </w:r>
      <w:r w:rsidR="007427B5">
        <w:rPr>
          <w:rStyle w:val="ui-provider"/>
          <w:sz w:val="22"/>
          <w:szCs w:val="22"/>
        </w:rPr>
        <w:t>.</w:t>
      </w:r>
    </w:p>
    <w:p w14:paraId="40E77BB2" w14:textId="47DD84A8" w:rsidR="00FA5414" w:rsidRDefault="007F71D3" w:rsidP="00FA5414">
      <w:pPr>
        <w:pStyle w:val="Default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D0A8E8" wp14:editId="7B99B67E">
            <wp:simplePos x="0" y="0"/>
            <wp:positionH relativeFrom="column">
              <wp:posOffset>2886075</wp:posOffset>
            </wp:positionH>
            <wp:positionV relativeFrom="paragraph">
              <wp:posOffset>76200</wp:posOffset>
            </wp:positionV>
            <wp:extent cx="2494915" cy="2286000"/>
            <wp:effectExtent l="0" t="0" r="635" b="0"/>
            <wp:wrapSquare wrapText="bothSides"/>
            <wp:docPr id="1178949774" name="Bildobjekt 3" descr="En bild som visar text, skärmbild, Teckensnitt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49774" name="Bildobjekt 3" descr="En bild som visar text, skärmbild, Teckensnitt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4ED36" w14:textId="786B4FB3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31928610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43D54A6E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3E8D9087" w14:textId="706D630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40CA590D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4AC429F8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04E07878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15A9AA5F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1152E460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611A1650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120AB609" w14:textId="77777777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60FDFCA1" w14:textId="5D193528" w:rsidR="00FA5414" w:rsidRDefault="00FA5414" w:rsidP="00FA5414">
      <w:pPr>
        <w:pStyle w:val="Default"/>
        <w:jc w:val="both"/>
        <w:rPr>
          <w:sz w:val="22"/>
          <w:szCs w:val="22"/>
        </w:rPr>
      </w:pPr>
    </w:p>
    <w:p w14:paraId="22BF1A54" w14:textId="16B88C77" w:rsidR="00FA5414" w:rsidRDefault="007F71D3" w:rsidP="00FA5414">
      <w:pPr>
        <w:pStyle w:val="Default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F31F6" wp14:editId="55BED663">
                <wp:simplePos x="0" y="0"/>
                <wp:positionH relativeFrom="margin">
                  <wp:posOffset>3295650</wp:posOffset>
                </wp:positionH>
                <wp:positionV relativeFrom="paragraph">
                  <wp:posOffset>241935</wp:posOffset>
                </wp:positionV>
                <wp:extent cx="2159000" cy="219075"/>
                <wp:effectExtent l="0" t="0" r="0" b="9525"/>
                <wp:wrapSquare wrapText="bothSides"/>
                <wp:docPr id="35636164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2E8FE" w14:textId="08334C13" w:rsidR="007F71D3" w:rsidRPr="00C93179" w:rsidRDefault="00480EA0" w:rsidP="007F71D3">
                            <w:pPr>
                              <w:pStyle w:val="Beskrivning"/>
                            </w:pPr>
                            <w:r w:rsidRPr="00C93179">
                              <w:t xml:space="preserve">Figur </w:t>
                            </w:r>
                            <w:r w:rsidR="007427B5">
                              <w:t>2</w:t>
                            </w:r>
                            <w:r w:rsidRPr="00C93179">
                              <w:t xml:space="preserve">. </w:t>
                            </w:r>
                            <w:r w:rsidR="007427B5">
                              <w:t>Fördelning</w:t>
                            </w:r>
                            <w:r w:rsidR="00C93179">
                              <w:t xml:space="preserve"> man/kvinna (anställda)</w:t>
                            </w:r>
                            <w:r w:rsidR="00911D0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31F6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left:0;text-align:left;margin-left:259.5pt;margin-top:19.05pt;width:170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" stroked="f">
                <v:textbox inset="0,0,0,0">
                  <w:txbxContent>
                    <w:p w14:paraId="5802E8FE" w14:textId="08334C13" w:rsidR="007F71D3" w:rsidRPr="00C93179" w:rsidRDefault="00480EA0" w:rsidP="007F71D3">
                      <w:pPr>
                        <w:pStyle w:val="Beskrivning"/>
                      </w:pPr>
                      <w:r w:rsidRPr="00C93179">
                        <w:t xml:space="preserve">Figur </w:t>
                      </w:r>
                      <w:r w:rsidR="007427B5">
                        <w:t>2</w:t>
                      </w:r>
                      <w:r w:rsidRPr="00C93179">
                        <w:t xml:space="preserve">. </w:t>
                      </w:r>
                      <w:r w:rsidR="007427B5">
                        <w:t>Fördelning</w:t>
                      </w:r>
                      <w:r w:rsidR="00C93179">
                        <w:t xml:space="preserve"> man/kvinna (anställda)</w:t>
                      </w:r>
                      <w:r w:rsidR="00911D0C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C8D47" wp14:editId="6EB9521B">
                <wp:simplePos x="0" y="0"/>
                <wp:positionH relativeFrom="margin">
                  <wp:posOffset>-9525</wp:posOffset>
                </wp:positionH>
                <wp:positionV relativeFrom="paragraph">
                  <wp:posOffset>203835</wp:posOffset>
                </wp:positionV>
                <wp:extent cx="3049905" cy="314325"/>
                <wp:effectExtent l="0" t="0" r="0" b="9525"/>
                <wp:wrapSquare wrapText="bothSides"/>
                <wp:docPr id="1943230653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B11A5" w14:textId="04F9B6D0" w:rsidR="00480EA0" w:rsidRPr="00C93179" w:rsidRDefault="00480EA0" w:rsidP="00480EA0">
                            <w:pPr>
                              <w:pStyle w:val="Beskrivning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93179">
                              <w:t>Figur</w:t>
                            </w:r>
                            <w:r w:rsidR="007427B5">
                              <w:t xml:space="preserve"> 1</w:t>
                            </w:r>
                            <w:r w:rsidRPr="00C93179">
                              <w:t xml:space="preserve">. </w:t>
                            </w:r>
                            <w:r w:rsidR="00C93179">
                              <w:t>Ålders</w:t>
                            </w:r>
                            <w:r w:rsidR="007427B5">
                              <w:t>fördelning</w:t>
                            </w:r>
                            <w:r w:rsidR="00C93179">
                              <w:t xml:space="preserve"> hos anställda</w:t>
                            </w:r>
                            <w:r w:rsidR="00911D0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8D47" id="_x0000_s1027" type="#_x0000_t202" style="position:absolute;left:0;text-align:left;margin-left:-.75pt;margin-top:16.05pt;width:240.15pt;height:24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" stroked="f">
                <v:textbox inset="0,0,0,0">
                  <w:txbxContent>
                    <w:p w14:paraId="474B11A5" w14:textId="04F9B6D0" w:rsidR="00480EA0" w:rsidRPr="00C93179" w:rsidRDefault="00480EA0" w:rsidP="00480EA0">
                      <w:pPr>
                        <w:pStyle w:val="Beskrivning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C93179">
                        <w:t>Figur</w:t>
                      </w:r>
                      <w:r w:rsidR="007427B5">
                        <w:t xml:space="preserve"> 1</w:t>
                      </w:r>
                      <w:r w:rsidRPr="00C93179">
                        <w:t xml:space="preserve">. </w:t>
                      </w:r>
                      <w:r w:rsidR="00C93179">
                        <w:t>Ålders</w:t>
                      </w:r>
                      <w:r w:rsidR="007427B5">
                        <w:t>fördelning</w:t>
                      </w:r>
                      <w:r w:rsidR="00C93179">
                        <w:t xml:space="preserve"> hos anställda</w:t>
                      </w:r>
                      <w:r w:rsidR="00911D0C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7233C9" w14:textId="77777777" w:rsidR="007F71D3" w:rsidRDefault="007F71D3" w:rsidP="007F71D3">
      <w:pPr>
        <w:pStyle w:val="Default"/>
        <w:rPr>
          <w:sz w:val="22"/>
          <w:szCs w:val="22"/>
        </w:rPr>
      </w:pPr>
    </w:p>
    <w:p w14:paraId="0AC65367" w14:textId="1825114C" w:rsidR="007F71D3" w:rsidRDefault="007F71D3" w:rsidP="007F71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Sales</w:t>
      </w:r>
      <w:proofErr w:type="spellEnd"/>
      <w:r>
        <w:rPr>
          <w:sz w:val="22"/>
          <w:szCs w:val="22"/>
        </w:rPr>
        <w:t xml:space="preserve"> schemat finns data samlat om försäljning i företaget (t ex orderdatum, produkter, priser, försäljare). </w:t>
      </w:r>
      <w:r w:rsidR="00C93179">
        <w:rPr>
          <w:sz w:val="22"/>
          <w:szCs w:val="22"/>
        </w:rPr>
        <w:t xml:space="preserve">Information om antal kunder och medelvärde för fakturering/order är olika, beroende på kundgrupp (se </w:t>
      </w:r>
      <w:proofErr w:type="spellStart"/>
      <w:r w:rsidR="00C93179">
        <w:rPr>
          <w:sz w:val="22"/>
          <w:szCs w:val="22"/>
        </w:rPr>
        <w:t>Fig</w:t>
      </w:r>
      <w:proofErr w:type="spellEnd"/>
      <w:r w:rsidR="00C93179">
        <w:rPr>
          <w:sz w:val="22"/>
          <w:szCs w:val="22"/>
        </w:rPr>
        <w:t xml:space="preserve"> 3). Likaså är försäljningsdata olika, beroende på produktkategori kan ses i </w:t>
      </w:r>
      <w:proofErr w:type="spellStart"/>
      <w:r w:rsidR="00C93179">
        <w:rPr>
          <w:sz w:val="22"/>
          <w:szCs w:val="22"/>
        </w:rPr>
        <w:t>Fig</w:t>
      </w:r>
      <w:proofErr w:type="spellEnd"/>
      <w:r w:rsidR="00C93179">
        <w:rPr>
          <w:sz w:val="22"/>
          <w:szCs w:val="22"/>
        </w:rPr>
        <w:t xml:space="preserve"> 4.</w:t>
      </w:r>
      <w:r>
        <w:rPr>
          <w:sz w:val="22"/>
          <w:szCs w:val="22"/>
        </w:rPr>
        <w:t xml:space="preserve"> </w:t>
      </w:r>
    </w:p>
    <w:p w14:paraId="6F4ABDF5" w14:textId="77777777" w:rsidR="00C93179" w:rsidRDefault="00C93179" w:rsidP="007F71D3">
      <w:pPr>
        <w:pStyle w:val="Default"/>
        <w:rPr>
          <w:sz w:val="22"/>
          <w:szCs w:val="22"/>
        </w:rPr>
      </w:pPr>
    </w:p>
    <w:p w14:paraId="5A05BF64" w14:textId="77777777" w:rsidR="00C93179" w:rsidRDefault="007F71D3" w:rsidP="00C93179">
      <w:pPr>
        <w:pStyle w:val="Default"/>
        <w:keepNext/>
        <w:jc w:val="both"/>
      </w:pPr>
      <w:r>
        <w:rPr>
          <w:noProof/>
        </w:rPr>
        <w:drawing>
          <wp:inline distT="0" distB="0" distL="0" distR="0" wp14:anchorId="54015049" wp14:editId="1E967CBE">
            <wp:extent cx="5717344" cy="2160000"/>
            <wp:effectExtent l="0" t="0" r="0" b="0"/>
            <wp:docPr id="479219447" name="Bildobjekt 4" descr="En bild som visar text, skärmbild, cirkel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9447" name="Bildobjekt 4" descr="En bild som visar text, skärmbild, cirkel, Teckensnit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4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D279" w14:textId="76E1DBCD" w:rsidR="007F71D3" w:rsidRDefault="00C93179" w:rsidP="00C93179">
      <w:pPr>
        <w:pStyle w:val="Beskrivning"/>
        <w:jc w:val="both"/>
        <w:rPr>
          <w:sz w:val="22"/>
          <w:szCs w:val="22"/>
        </w:rPr>
      </w:pPr>
      <w:r>
        <w:t xml:space="preserve">Figur </w:t>
      </w:r>
      <w:fldSimple w:instr=" SEQ Figur \* ARABIC ">
        <w:r w:rsidR="00E77637">
          <w:rPr>
            <w:noProof/>
          </w:rPr>
          <w:t>1</w:t>
        </w:r>
      </w:fldSimple>
      <w:r>
        <w:t>. Antal kunder per kundgrupp (yttre cirkel) och medelvärde för faktureringsbelopp/order per kundgrupp.</w:t>
      </w:r>
    </w:p>
    <w:p w14:paraId="6A19DE72" w14:textId="40914E2F" w:rsidR="00911D0C" w:rsidRDefault="00911D0C" w:rsidP="00911D0C">
      <w:pPr>
        <w:pStyle w:val="Default"/>
        <w:keepNext/>
        <w:jc w:val="center"/>
      </w:pPr>
      <w:r>
        <w:rPr>
          <w:noProof/>
        </w:rPr>
        <w:lastRenderedPageBreak/>
        <w:drawing>
          <wp:inline distT="0" distB="0" distL="0" distR="0" wp14:anchorId="78C23062" wp14:editId="312EC41F">
            <wp:extent cx="3733800" cy="4011849"/>
            <wp:effectExtent l="0" t="0" r="0" b="8255"/>
            <wp:docPr id="18909075" name="Bildobjekt 5" descr="En bild som visar text, skärmbild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075" name="Bildobjekt 5" descr="En bild som visar text, skärmbild, diagram, linj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26" cy="40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03AC" w14:textId="0B93B3D6" w:rsidR="00911D0C" w:rsidRDefault="00911D0C" w:rsidP="00911D0C">
      <w:pPr>
        <w:pStyle w:val="Beskrivning"/>
        <w:jc w:val="center"/>
        <w:rPr>
          <w:sz w:val="22"/>
          <w:szCs w:val="22"/>
        </w:rPr>
      </w:pPr>
      <w:r>
        <w:t xml:space="preserve">Figur </w:t>
      </w:r>
      <w:fldSimple w:instr=" SEQ Figur \* ARABIC ">
        <w:r w:rsidR="00E77637">
          <w:rPr>
            <w:noProof/>
          </w:rPr>
          <w:t>2</w:t>
        </w:r>
      </w:fldSimple>
      <w:r>
        <w:t>. Försäljningsdata per produktkategori.</w:t>
      </w:r>
    </w:p>
    <w:p w14:paraId="70DECD6A" w14:textId="09004B64" w:rsidR="00E064E7" w:rsidRDefault="00911D0C" w:rsidP="00FA5414">
      <w:pPr>
        <w:pStyle w:val="Default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7E7D87" wp14:editId="50E782D0">
            <wp:simplePos x="0" y="0"/>
            <wp:positionH relativeFrom="margin">
              <wp:align>center</wp:align>
            </wp:positionH>
            <wp:positionV relativeFrom="margin">
              <wp:posOffset>4943475</wp:posOffset>
            </wp:positionV>
            <wp:extent cx="6894195" cy="3162300"/>
            <wp:effectExtent l="0" t="0" r="1905" b="0"/>
            <wp:wrapSquare wrapText="bothSides"/>
            <wp:docPr id="538182746" name="Bildobjekt 2" descr="En bild som visar text, karta, kartbo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2746" name="Bildobjekt 2" descr="En bild som visar text, karta, kartbok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4E7">
        <w:rPr>
          <w:sz w:val="22"/>
          <w:szCs w:val="22"/>
        </w:rPr>
        <w:t xml:space="preserve">Person schemat innehåller information om </w:t>
      </w:r>
      <w:r w:rsidR="001803AD">
        <w:rPr>
          <w:sz w:val="22"/>
          <w:szCs w:val="22"/>
        </w:rPr>
        <w:t xml:space="preserve">leverantörer, </w:t>
      </w:r>
      <w:r w:rsidR="00E064E7">
        <w:rPr>
          <w:sz w:val="22"/>
          <w:szCs w:val="22"/>
        </w:rPr>
        <w:t>anställda och kunder</w:t>
      </w:r>
      <w:r w:rsidR="00895B34">
        <w:rPr>
          <w:sz w:val="22"/>
          <w:szCs w:val="22"/>
        </w:rPr>
        <w:t xml:space="preserve">. </w:t>
      </w:r>
      <w:r w:rsidR="009841BF">
        <w:rPr>
          <w:sz w:val="22"/>
          <w:szCs w:val="22"/>
        </w:rPr>
        <w:t>K</w:t>
      </w:r>
      <w:r w:rsidR="00895B34">
        <w:rPr>
          <w:sz w:val="22"/>
          <w:szCs w:val="22"/>
        </w:rPr>
        <w:t>ontakt- och demografisk information om kunder</w:t>
      </w:r>
      <w:r w:rsidR="009841BF">
        <w:rPr>
          <w:sz w:val="22"/>
          <w:szCs w:val="22"/>
        </w:rPr>
        <w:t xml:space="preserve"> är ofta av speciellt intresse för företaget</w:t>
      </w:r>
      <w:r w:rsidR="00895B34">
        <w:rPr>
          <w:sz w:val="22"/>
          <w:szCs w:val="22"/>
        </w:rPr>
        <w:t xml:space="preserve">. </w:t>
      </w:r>
      <w:r w:rsidR="000F2A3D">
        <w:rPr>
          <w:sz w:val="22"/>
          <w:szCs w:val="22"/>
        </w:rPr>
        <w:t xml:space="preserve">I </w:t>
      </w:r>
      <w:proofErr w:type="spellStart"/>
      <w:r w:rsidR="000F2A3D">
        <w:rPr>
          <w:sz w:val="22"/>
          <w:szCs w:val="22"/>
        </w:rPr>
        <w:t>Fig</w:t>
      </w:r>
      <w:proofErr w:type="spellEnd"/>
      <w:r w:rsidR="000F2A3D">
        <w:rPr>
          <w:sz w:val="22"/>
          <w:szCs w:val="22"/>
        </w:rPr>
        <w:t xml:space="preserve"> </w:t>
      </w:r>
      <w:r w:rsidR="00C93179">
        <w:rPr>
          <w:sz w:val="22"/>
          <w:szCs w:val="22"/>
        </w:rPr>
        <w:t>4</w:t>
      </w:r>
      <w:r w:rsidR="000F2A3D">
        <w:rPr>
          <w:sz w:val="22"/>
          <w:szCs w:val="22"/>
        </w:rPr>
        <w:t xml:space="preserve"> visas var kunder/företaget finns, och därmed också vilka länder som företaget skulle kunna etablera sig</w:t>
      </w:r>
      <w:r w:rsidR="00FA5414">
        <w:rPr>
          <w:sz w:val="22"/>
          <w:szCs w:val="22"/>
        </w:rPr>
        <w:t xml:space="preserve"> i</w:t>
      </w:r>
      <w:r w:rsidR="000F2A3D">
        <w:rPr>
          <w:sz w:val="22"/>
          <w:szCs w:val="22"/>
        </w:rPr>
        <w:t>.</w:t>
      </w:r>
    </w:p>
    <w:p w14:paraId="648B2A7C" w14:textId="6B59037B" w:rsidR="00911D0C" w:rsidRDefault="00911D0C" w:rsidP="00911D0C">
      <w:pPr>
        <w:pStyle w:val="Default"/>
        <w:ind w:right="95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6A94C" wp14:editId="6AE6B4C8">
                <wp:simplePos x="0" y="0"/>
                <wp:positionH relativeFrom="margin">
                  <wp:align>center</wp:align>
                </wp:positionH>
                <wp:positionV relativeFrom="paragraph">
                  <wp:posOffset>3327400</wp:posOffset>
                </wp:positionV>
                <wp:extent cx="2762250" cy="635"/>
                <wp:effectExtent l="0" t="0" r="0" b="0"/>
                <wp:wrapSquare wrapText="bothSides"/>
                <wp:docPr id="1842951076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6B1F9" w14:textId="01C8EDB3" w:rsidR="00C93179" w:rsidRPr="005705B5" w:rsidRDefault="00C93179" w:rsidP="00C93179">
                            <w:pPr>
                              <w:pStyle w:val="Beskrivning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E7763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Karta visar antal kunder/försäljare per land.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6A94C" id="_x0000_s1028" type="#_x0000_t202" style="position:absolute;margin-left:0;margin-top:262pt;width:217.5pt;height:.0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aNGQIAAD8EAAAOAAAAZHJzL2Uyb0RvYy54bWysU01v2zAMvQ/YfxB0X5xka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T4v5/IZcknyLjz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" stroked="f">
                <v:textbox style="mso-fit-shape-to-text:t" inset="0,0,0,0">
                  <w:txbxContent>
                    <w:p w14:paraId="4446B1F9" w14:textId="01C8EDB3" w:rsidR="00C93179" w:rsidRPr="005705B5" w:rsidRDefault="00C93179" w:rsidP="00C93179">
                      <w:pPr>
                        <w:pStyle w:val="Beskrivning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E77637">
                          <w:rPr>
                            <w:noProof/>
                          </w:rPr>
                          <w:t>3</w:t>
                        </w:r>
                      </w:fldSimple>
                      <w:r>
                        <w:t>. Karta visar antal kunder/försäljare per land.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4D2272" w14:textId="7A791979" w:rsidR="00911D0C" w:rsidRDefault="00911D0C" w:rsidP="00911D0C">
      <w:pPr>
        <w:pStyle w:val="Default"/>
        <w:ind w:right="95"/>
        <w:rPr>
          <w:sz w:val="22"/>
          <w:szCs w:val="22"/>
        </w:rPr>
      </w:pPr>
    </w:p>
    <w:p w14:paraId="574E7FFF" w14:textId="77777777" w:rsidR="00911D0C" w:rsidRDefault="00911D0C" w:rsidP="00911D0C">
      <w:pPr>
        <w:pStyle w:val="Default"/>
        <w:ind w:right="95"/>
        <w:rPr>
          <w:sz w:val="22"/>
          <w:szCs w:val="22"/>
        </w:rPr>
      </w:pPr>
    </w:p>
    <w:p w14:paraId="6BD76042" w14:textId="329A3E5F" w:rsidR="00D91160" w:rsidRDefault="00D91160" w:rsidP="00911D0C">
      <w:pPr>
        <w:pStyle w:val="Default"/>
        <w:ind w:right="9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Företagets produktportfölj återfinns i schemat </w:t>
      </w:r>
      <w:proofErr w:type="spellStart"/>
      <w:r>
        <w:rPr>
          <w:sz w:val="22"/>
          <w:szCs w:val="22"/>
        </w:rPr>
        <w:t>Production</w:t>
      </w:r>
      <w:proofErr w:type="spellEnd"/>
      <w:r>
        <w:rPr>
          <w:sz w:val="22"/>
          <w:szCs w:val="22"/>
        </w:rPr>
        <w:t>, med data från</w:t>
      </w:r>
      <w:r w:rsidR="009C1CE6">
        <w:rPr>
          <w:sz w:val="22"/>
          <w:szCs w:val="22"/>
        </w:rPr>
        <w:t xml:space="preserve"> många varierande källor (så som </w:t>
      </w:r>
      <w:r>
        <w:rPr>
          <w:sz w:val="22"/>
          <w:szCs w:val="22"/>
        </w:rPr>
        <w:t>produktion, kundomdöme, dokumentation och framställningskostnad</w:t>
      </w:r>
      <w:r w:rsidR="009C1CE6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="00911D0C">
        <w:rPr>
          <w:sz w:val="22"/>
          <w:szCs w:val="22"/>
        </w:rPr>
        <w:t xml:space="preserve">Hur olika lokaler för produktion lyckas producera varor inom avsatt tid kan ses i </w:t>
      </w:r>
      <w:proofErr w:type="spellStart"/>
      <w:r w:rsidR="00911D0C">
        <w:rPr>
          <w:sz w:val="22"/>
          <w:szCs w:val="22"/>
        </w:rPr>
        <w:t>Fig</w:t>
      </w:r>
      <w:proofErr w:type="spellEnd"/>
      <w:r w:rsidR="00911D0C">
        <w:rPr>
          <w:sz w:val="22"/>
          <w:szCs w:val="22"/>
        </w:rPr>
        <w:t xml:space="preserve"> 6.</w:t>
      </w:r>
    </w:p>
    <w:p w14:paraId="6767E3D7" w14:textId="77777777" w:rsidR="00911D0C" w:rsidRDefault="00911D0C" w:rsidP="00911D0C">
      <w:pPr>
        <w:pStyle w:val="Default"/>
        <w:ind w:right="95"/>
        <w:rPr>
          <w:sz w:val="22"/>
          <w:szCs w:val="22"/>
        </w:rPr>
      </w:pPr>
    </w:p>
    <w:p w14:paraId="076F15C9" w14:textId="77777777" w:rsidR="00911D0C" w:rsidRDefault="00911D0C" w:rsidP="00F25329">
      <w:pPr>
        <w:pStyle w:val="Default"/>
        <w:keepNext/>
        <w:ind w:right="95"/>
        <w:jc w:val="center"/>
      </w:pPr>
      <w:r>
        <w:rPr>
          <w:noProof/>
        </w:rPr>
        <w:drawing>
          <wp:inline distT="0" distB="0" distL="0" distR="0" wp14:anchorId="69D25D4E" wp14:editId="65B5ECA2">
            <wp:extent cx="3619500" cy="3109895"/>
            <wp:effectExtent l="0" t="0" r="0" b="0"/>
            <wp:docPr id="1409964596" name="Bildobjekt 6" descr="En bild som visar text, skärmbild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64596" name="Bildobjekt 6" descr="En bild som visar text, skärmbild, diagram, linj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17" cy="312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8F24" w14:textId="208AA92B" w:rsidR="00911D0C" w:rsidRDefault="00911D0C" w:rsidP="00911D0C">
      <w:pPr>
        <w:pStyle w:val="Beskrivning"/>
        <w:rPr>
          <w:sz w:val="22"/>
          <w:szCs w:val="22"/>
        </w:rPr>
      </w:pPr>
      <w:r>
        <w:t xml:space="preserve">Figur </w:t>
      </w:r>
      <w:fldSimple w:instr=" SEQ Figur \* ARABIC ">
        <w:r w:rsidR="00E77637">
          <w:rPr>
            <w:noProof/>
          </w:rPr>
          <w:t>4</w:t>
        </w:r>
      </w:fldSimple>
      <w:r>
        <w:t xml:space="preserve">. Antalet beställda enheter (order </w:t>
      </w:r>
      <w:proofErr w:type="spellStart"/>
      <w:r>
        <w:t>qty</w:t>
      </w:r>
      <w:proofErr w:type="spellEnd"/>
      <w:r>
        <w:t xml:space="preserve">) som har producerats inom </w:t>
      </w:r>
      <w:r w:rsidR="007427B5">
        <w:t>avsatt</w:t>
      </w:r>
      <w:r>
        <w:t xml:space="preserve"> tid (on </w:t>
      </w:r>
      <w:proofErr w:type="spellStart"/>
      <w:r>
        <w:t>time</w:t>
      </w:r>
      <w:proofErr w:type="spellEnd"/>
      <w:r>
        <w:t>) respektive längre (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schedualed</w:t>
      </w:r>
      <w:proofErr w:type="spellEnd"/>
      <w:r>
        <w:t>).</w:t>
      </w:r>
    </w:p>
    <w:p w14:paraId="24FDC00E" w14:textId="705F3694" w:rsidR="00AC21A4" w:rsidRDefault="001803AD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om leverantörer, delar och produkter till företagets produktion och återförsäljning ryms i </w:t>
      </w:r>
      <w:proofErr w:type="spellStart"/>
      <w:r>
        <w:rPr>
          <w:sz w:val="22"/>
          <w:szCs w:val="22"/>
        </w:rPr>
        <w:t>Purschase</w:t>
      </w:r>
      <w:proofErr w:type="spellEnd"/>
      <w:r>
        <w:rPr>
          <w:sz w:val="22"/>
          <w:szCs w:val="22"/>
        </w:rPr>
        <w:t xml:space="preserve"> schemat. </w:t>
      </w:r>
      <w:r w:rsidR="00E8750E">
        <w:rPr>
          <w:sz w:val="22"/>
          <w:szCs w:val="22"/>
        </w:rPr>
        <w:t>Ur schemat framgår det t ex att a</w:t>
      </w:r>
      <w:r w:rsidR="005F5321">
        <w:rPr>
          <w:sz w:val="22"/>
          <w:szCs w:val="22"/>
        </w:rPr>
        <w:t>v alla 504 produkter som AWC säljer, är 52 % återförsäljning</w:t>
      </w:r>
      <w:r w:rsidR="00E8750E">
        <w:rPr>
          <w:sz w:val="22"/>
          <w:szCs w:val="22"/>
        </w:rPr>
        <w:t xml:space="preserve"> (se tabell 1), och</w:t>
      </w:r>
      <w:r w:rsidR="005F5321">
        <w:rPr>
          <w:sz w:val="22"/>
          <w:szCs w:val="22"/>
        </w:rPr>
        <w:t xml:space="preserve"> </w:t>
      </w:r>
      <w:r w:rsidR="00E8750E">
        <w:rPr>
          <w:sz w:val="22"/>
          <w:szCs w:val="22"/>
        </w:rPr>
        <w:t xml:space="preserve">vilka </w:t>
      </w:r>
      <w:r w:rsidR="005F5321">
        <w:rPr>
          <w:sz w:val="22"/>
          <w:szCs w:val="22"/>
        </w:rPr>
        <w:t xml:space="preserve">företag som levererar </w:t>
      </w:r>
      <w:r w:rsidR="00E8750E">
        <w:rPr>
          <w:sz w:val="22"/>
          <w:szCs w:val="22"/>
        </w:rPr>
        <w:t>flest</w:t>
      </w:r>
      <w:r w:rsidR="005F5321">
        <w:rPr>
          <w:sz w:val="22"/>
          <w:szCs w:val="22"/>
        </w:rPr>
        <w:t xml:space="preserve"> </w:t>
      </w:r>
      <w:r w:rsidR="00E8750E">
        <w:rPr>
          <w:sz w:val="22"/>
          <w:szCs w:val="22"/>
        </w:rPr>
        <w:t xml:space="preserve">antal </w:t>
      </w:r>
      <w:r w:rsidR="005F5321">
        <w:rPr>
          <w:sz w:val="22"/>
          <w:szCs w:val="22"/>
        </w:rPr>
        <w:t>produkter</w:t>
      </w:r>
      <w:r w:rsidR="00E8750E">
        <w:rPr>
          <w:sz w:val="22"/>
          <w:szCs w:val="22"/>
        </w:rPr>
        <w:t xml:space="preserve"> till AWC</w:t>
      </w:r>
      <w:r w:rsidR="005F5321">
        <w:rPr>
          <w:sz w:val="22"/>
          <w:szCs w:val="22"/>
        </w:rPr>
        <w:t xml:space="preserve"> </w:t>
      </w:r>
      <w:r w:rsidR="00E8750E">
        <w:rPr>
          <w:sz w:val="22"/>
          <w:szCs w:val="22"/>
        </w:rPr>
        <w:t>(</w:t>
      </w:r>
      <w:r w:rsidR="005F5321">
        <w:rPr>
          <w:sz w:val="22"/>
          <w:szCs w:val="22"/>
        </w:rPr>
        <w:t xml:space="preserve">ses i </w:t>
      </w:r>
      <w:proofErr w:type="spellStart"/>
      <w:r w:rsidR="005F5321">
        <w:rPr>
          <w:sz w:val="22"/>
          <w:szCs w:val="22"/>
        </w:rPr>
        <w:t>Fig</w:t>
      </w:r>
      <w:proofErr w:type="spellEnd"/>
      <w:r w:rsidR="005F5321">
        <w:rPr>
          <w:sz w:val="22"/>
          <w:szCs w:val="22"/>
        </w:rPr>
        <w:t xml:space="preserve"> 7</w:t>
      </w:r>
      <w:r w:rsidR="00E8750E">
        <w:rPr>
          <w:sz w:val="22"/>
          <w:szCs w:val="22"/>
        </w:rPr>
        <w:t>)</w:t>
      </w:r>
      <w:r w:rsidR="005F5321">
        <w:rPr>
          <w:sz w:val="22"/>
          <w:szCs w:val="22"/>
        </w:rPr>
        <w:t>.</w:t>
      </w:r>
    </w:p>
    <w:p w14:paraId="7BCBA2EE" w14:textId="77777777" w:rsidR="00E8750E" w:rsidRDefault="00E8750E" w:rsidP="0034554F">
      <w:pPr>
        <w:pStyle w:val="Default"/>
        <w:rPr>
          <w:sz w:val="22"/>
          <w:szCs w:val="22"/>
        </w:rPr>
      </w:pPr>
    </w:p>
    <w:p w14:paraId="3EAE3654" w14:textId="1850B4DB" w:rsidR="00E8750E" w:rsidRDefault="00E8750E" w:rsidP="00E8750E">
      <w:pPr>
        <w:pStyle w:val="Beskrivning"/>
        <w:keepNext/>
      </w:pPr>
      <w:r>
        <w:t xml:space="preserve">Tabell </w:t>
      </w:r>
      <w:fldSimple w:instr=" SEQ Tabell \* ARABIC ">
        <w:r w:rsidR="00E77637">
          <w:rPr>
            <w:noProof/>
          </w:rPr>
          <w:t>1</w:t>
        </w:r>
      </w:fldSimple>
      <w:r>
        <w:t>. Produkter från leverantörer (antal och %) samt produktportföljens storlek.</w:t>
      </w:r>
    </w:p>
    <w:p w14:paraId="1981427B" w14:textId="1BBA581E" w:rsidR="00E8750E" w:rsidRDefault="00E8750E" w:rsidP="0034554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6D34007" wp14:editId="3F88239B">
            <wp:extent cx="3076575" cy="486194"/>
            <wp:effectExtent l="0" t="0" r="0" b="9525"/>
            <wp:docPr id="1336060230" name="Bildobjekt 1" descr="En bild som visar text, skärmbild, Teckensnit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60230" name="Bildobjekt 1" descr="En bild som visar text, skärmbild, Teckensnitt, linje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38" cy="4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5878" w14:textId="77777777" w:rsidR="00AB71E4" w:rsidRDefault="00AB71E4" w:rsidP="0034554F">
      <w:pPr>
        <w:pStyle w:val="Default"/>
        <w:rPr>
          <w:sz w:val="22"/>
          <w:szCs w:val="22"/>
        </w:rPr>
      </w:pPr>
    </w:p>
    <w:p w14:paraId="287196B1" w14:textId="77777777" w:rsidR="00232590" w:rsidRDefault="00232590" w:rsidP="00232590">
      <w:pPr>
        <w:pStyle w:val="Default"/>
        <w:keepNext/>
      </w:pPr>
      <w:r>
        <w:rPr>
          <w:noProof/>
        </w:rPr>
        <w:drawing>
          <wp:inline distT="0" distB="0" distL="0" distR="0" wp14:anchorId="37BF4CA7" wp14:editId="371C3150">
            <wp:extent cx="2946441" cy="2856016"/>
            <wp:effectExtent l="0" t="0" r="6350" b="1905"/>
            <wp:docPr id="1340378460" name="Bildobjekt 1" descr="En bild som visar text, skärmbild, Teckensnitt, Paralle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8460" name="Bildobjekt 1" descr="En bild som visar text, skärmbild, Teckensnitt, Parallell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167" cy="287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FA56" w14:textId="53FA4097" w:rsidR="0034554F" w:rsidRDefault="00232590" w:rsidP="00232590">
      <w:pPr>
        <w:pStyle w:val="Beskrivning"/>
        <w:rPr>
          <w:sz w:val="22"/>
          <w:szCs w:val="22"/>
        </w:rPr>
      </w:pPr>
      <w:r>
        <w:t xml:space="preserve">Figur </w:t>
      </w:r>
      <w:fldSimple w:instr=" SEQ Figur \* ARABIC ">
        <w:r w:rsidR="00E77637">
          <w:rPr>
            <w:noProof/>
          </w:rPr>
          <w:t>5</w:t>
        </w:r>
      </w:fldSimple>
      <w:r>
        <w:t>. Antal enheter (alla produkter) levererade per företag (topp 10).</w:t>
      </w:r>
    </w:p>
    <w:p w14:paraId="76F21E65" w14:textId="163A257F" w:rsidR="0034554F" w:rsidRDefault="0034554F" w:rsidP="00AC1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2. Statistisk analys (konfidensintervall)</w:t>
      </w:r>
    </w:p>
    <w:p w14:paraId="10BD4D58" w14:textId="53ACEA2D" w:rsidR="000068D8" w:rsidRDefault="00232590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Att försäljningen av ’Bikes’ ökar skulle medföra större vinst för företaget, eftersom medelvärdet på förtjänst (</w:t>
      </w:r>
      <w:proofErr w:type="spellStart"/>
      <w:r>
        <w:rPr>
          <w:sz w:val="22"/>
          <w:szCs w:val="22"/>
        </w:rPr>
        <w:t>PriceUnit</w:t>
      </w:r>
      <w:proofErr w:type="spellEnd"/>
      <w:r>
        <w:rPr>
          <w:sz w:val="22"/>
          <w:szCs w:val="22"/>
        </w:rPr>
        <w:t xml:space="preserve">, se </w:t>
      </w:r>
      <w:proofErr w:type="spellStart"/>
      <w:r>
        <w:rPr>
          <w:sz w:val="22"/>
          <w:szCs w:val="22"/>
        </w:rPr>
        <w:t>Fig</w:t>
      </w:r>
      <w:proofErr w:type="spellEnd"/>
      <w:r>
        <w:rPr>
          <w:sz w:val="22"/>
          <w:szCs w:val="22"/>
        </w:rPr>
        <w:t xml:space="preserve"> 4) är högst av alla </w:t>
      </w:r>
      <w:r w:rsidR="00ED28CD">
        <w:rPr>
          <w:sz w:val="22"/>
          <w:szCs w:val="22"/>
        </w:rPr>
        <w:t>produkt</w:t>
      </w:r>
      <w:r>
        <w:rPr>
          <w:sz w:val="22"/>
          <w:szCs w:val="22"/>
        </w:rPr>
        <w:t xml:space="preserve">kategorier. </w:t>
      </w:r>
      <w:r w:rsidR="005B0DC4">
        <w:rPr>
          <w:sz w:val="22"/>
          <w:szCs w:val="22"/>
        </w:rPr>
        <w:t xml:space="preserve">Försäljningshistorik kan möjligtvis ge insikter för att öka försäljningen. Bäst-säljaren inom </w:t>
      </w:r>
      <w:proofErr w:type="spellStart"/>
      <w:r w:rsidR="005B0DC4">
        <w:rPr>
          <w:sz w:val="22"/>
          <w:szCs w:val="22"/>
        </w:rPr>
        <w:t>Bike’s</w:t>
      </w:r>
      <w:proofErr w:type="spellEnd"/>
      <w:r w:rsidR="005B0DC4">
        <w:rPr>
          <w:sz w:val="22"/>
          <w:szCs w:val="22"/>
        </w:rPr>
        <w:t xml:space="preserve"> är ”Mountain-200 Black, 38” (</w:t>
      </w:r>
      <w:proofErr w:type="spellStart"/>
      <w:r w:rsidR="005B0DC4">
        <w:rPr>
          <w:sz w:val="22"/>
          <w:szCs w:val="22"/>
        </w:rPr>
        <w:t>ProduktID</w:t>
      </w:r>
      <w:proofErr w:type="spellEnd"/>
      <w:r w:rsidR="005B0DC4">
        <w:rPr>
          <w:sz w:val="22"/>
          <w:szCs w:val="22"/>
        </w:rPr>
        <w:t xml:space="preserve"> 782), och dess försäljning per månad kan ses i </w:t>
      </w:r>
      <w:proofErr w:type="spellStart"/>
      <w:r w:rsidR="005B0DC4">
        <w:rPr>
          <w:sz w:val="22"/>
          <w:szCs w:val="22"/>
        </w:rPr>
        <w:t>Fig</w:t>
      </w:r>
      <w:proofErr w:type="spellEnd"/>
      <w:r w:rsidR="005B0DC4">
        <w:rPr>
          <w:sz w:val="22"/>
          <w:szCs w:val="22"/>
        </w:rPr>
        <w:t xml:space="preserve"> 8. </w:t>
      </w:r>
      <w:r w:rsidR="00D36251">
        <w:rPr>
          <w:sz w:val="22"/>
          <w:szCs w:val="22"/>
        </w:rPr>
        <w:t xml:space="preserve">Från visuell inspektion är det svårt att </w:t>
      </w:r>
      <w:r w:rsidR="000068D8">
        <w:rPr>
          <w:sz w:val="22"/>
          <w:szCs w:val="22"/>
        </w:rPr>
        <w:t>uppfatta typen av försäljningstrend</w:t>
      </w:r>
      <w:r w:rsidR="00D36251">
        <w:rPr>
          <w:sz w:val="22"/>
          <w:szCs w:val="22"/>
        </w:rPr>
        <w:t>. D</w:t>
      </w:r>
      <w:r w:rsidR="000068D8">
        <w:rPr>
          <w:sz w:val="22"/>
          <w:szCs w:val="22"/>
        </w:rPr>
        <w:t>äremot är denna data</w:t>
      </w:r>
      <w:r w:rsidR="00D36251">
        <w:rPr>
          <w:sz w:val="22"/>
          <w:szCs w:val="22"/>
        </w:rPr>
        <w:t xml:space="preserve"> normalfördelad. Därför kan d</w:t>
      </w:r>
      <w:r w:rsidR="005B0DC4">
        <w:rPr>
          <w:sz w:val="22"/>
          <w:szCs w:val="22"/>
        </w:rPr>
        <w:t xml:space="preserve">en fixa och okända genomsnittliga sålda mängd enheter per månad </w:t>
      </w:r>
      <w:r w:rsidR="00D36251">
        <w:rPr>
          <w:sz w:val="22"/>
          <w:szCs w:val="22"/>
        </w:rPr>
        <w:t xml:space="preserve">beräknas till att återfinnas inom </w:t>
      </w:r>
      <w:r w:rsidR="005B0DC4">
        <w:rPr>
          <w:sz w:val="22"/>
          <w:szCs w:val="22"/>
        </w:rPr>
        <w:t>intervallet 101.7-136.5 (</w:t>
      </w:r>
      <w:r w:rsidR="00D36251">
        <w:rPr>
          <w:sz w:val="22"/>
          <w:szCs w:val="22"/>
        </w:rPr>
        <w:t>med</w:t>
      </w:r>
      <w:r w:rsidR="005B0DC4">
        <w:rPr>
          <w:sz w:val="22"/>
          <w:szCs w:val="22"/>
        </w:rPr>
        <w:t xml:space="preserve"> 95 %</w:t>
      </w:r>
      <w:r w:rsidR="00D36251">
        <w:rPr>
          <w:sz w:val="22"/>
          <w:szCs w:val="22"/>
        </w:rPr>
        <w:t xml:space="preserve"> sannolikhet</w:t>
      </w:r>
      <w:r w:rsidR="005B0DC4">
        <w:rPr>
          <w:sz w:val="22"/>
          <w:szCs w:val="22"/>
        </w:rPr>
        <w:t>).</w:t>
      </w:r>
    </w:p>
    <w:p w14:paraId="23C33DD2" w14:textId="77777777" w:rsidR="000068D8" w:rsidRDefault="000068D8" w:rsidP="0034554F">
      <w:pPr>
        <w:pStyle w:val="Default"/>
        <w:rPr>
          <w:sz w:val="22"/>
          <w:szCs w:val="22"/>
        </w:rPr>
      </w:pPr>
    </w:p>
    <w:p w14:paraId="0C43DBE8" w14:textId="3F8CCE56" w:rsidR="00232590" w:rsidRDefault="00D36251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Det framgår att vissa månaders försäljning ligger lågt i jämförelse med detta intervall.</w:t>
      </w:r>
      <w:r w:rsidR="000068D8">
        <w:rPr>
          <w:sz w:val="22"/>
          <w:szCs w:val="22"/>
        </w:rPr>
        <w:t xml:space="preserve"> Vidare undersökning av databasen har </w:t>
      </w:r>
      <w:r w:rsidR="00055582">
        <w:rPr>
          <w:sz w:val="22"/>
          <w:szCs w:val="22"/>
        </w:rPr>
        <w:t>identifierat att det är statistiskt säkerställt att erbjudanden (rabatt) medför ökad mängd försäljning.</w:t>
      </w:r>
      <w:r w:rsidR="000068D8">
        <w:rPr>
          <w:sz w:val="22"/>
          <w:szCs w:val="22"/>
        </w:rPr>
        <w:t xml:space="preserve"> </w:t>
      </w:r>
    </w:p>
    <w:p w14:paraId="6BA7763B" w14:textId="77777777" w:rsidR="005B0DC4" w:rsidRDefault="005B0DC4" w:rsidP="0034554F">
      <w:pPr>
        <w:pStyle w:val="Default"/>
        <w:rPr>
          <w:sz w:val="22"/>
          <w:szCs w:val="22"/>
        </w:rPr>
      </w:pPr>
    </w:p>
    <w:p w14:paraId="3C58C39E" w14:textId="77777777" w:rsidR="005B0DC4" w:rsidRDefault="005B0DC4" w:rsidP="005B0DC4">
      <w:pPr>
        <w:pStyle w:val="Default"/>
        <w:keepNext/>
      </w:pPr>
      <w:r>
        <w:rPr>
          <w:noProof/>
        </w:rPr>
        <w:drawing>
          <wp:inline distT="0" distB="0" distL="0" distR="0" wp14:anchorId="57DE4F25" wp14:editId="458AA78A">
            <wp:extent cx="5731510" cy="2249805"/>
            <wp:effectExtent l="0" t="0" r="2540" b="0"/>
            <wp:docPr id="1787386112" name="Bildobjekt 2" descr="En bild som visar text, skärmbild, linje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6112" name="Bildobjekt 2" descr="En bild som visar text, skärmbild, linje, Graf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6153" w14:textId="6BA1C225" w:rsidR="005B0DC4" w:rsidRDefault="005B0DC4" w:rsidP="005B0DC4">
      <w:pPr>
        <w:pStyle w:val="Beskrivning"/>
        <w:jc w:val="center"/>
      </w:pPr>
      <w:r>
        <w:t xml:space="preserve">Figur </w:t>
      </w:r>
      <w:fldSimple w:instr=" SEQ Figur \* ARABIC ">
        <w:r w:rsidR="00E77637">
          <w:rPr>
            <w:noProof/>
          </w:rPr>
          <w:t>6</w:t>
        </w:r>
      </w:fldSimple>
      <w:r>
        <w:t>. Försäljningshistorik: kvantitet per månad.</w:t>
      </w:r>
    </w:p>
    <w:p w14:paraId="07E0A8B4" w14:textId="3E58969B" w:rsidR="0034554F" w:rsidRDefault="0034554F" w:rsidP="0034554F">
      <w:pPr>
        <w:pStyle w:val="Default"/>
        <w:rPr>
          <w:sz w:val="22"/>
          <w:szCs w:val="22"/>
        </w:rPr>
      </w:pPr>
    </w:p>
    <w:p w14:paraId="6ECC8E78" w14:textId="209D2102" w:rsidR="0034554F" w:rsidRDefault="009C04DF" w:rsidP="00AC1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34554F">
        <w:rPr>
          <w:sz w:val="22"/>
          <w:szCs w:val="22"/>
        </w:rPr>
        <w:lastRenderedPageBreak/>
        <w:t>3. Slutsatser och rekommendationer</w:t>
      </w:r>
    </w:p>
    <w:p w14:paraId="1573903E" w14:textId="7C53A9CF" w:rsidR="00055582" w:rsidRDefault="00781627" w:rsidP="00AC1A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Information som tagits fram i avsnitt 1 och 2 kan sammanfattas i följande lista:</w:t>
      </w:r>
    </w:p>
    <w:p w14:paraId="615F4642" w14:textId="77777777" w:rsidR="002472CD" w:rsidRDefault="002472CD" w:rsidP="0034554F">
      <w:pPr>
        <w:pStyle w:val="Default"/>
        <w:rPr>
          <w:sz w:val="22"/>
          <w:szCs w:val="22"/>
        </w:rPr>
      </w:pPr>
    </w:p>
    <w:p w14:paraId="36711169" w14:textId="723427B9" w:rsidR="00781627" w:rsidRDefault="00781627" w:rsidP="0078162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Fördelning mellan man och kvinna i företaget är inte </w:t>
      </w:r>
      <w:r w:rsidR="002472CD">
        <w:rPr>
          <w:sz w:val="22"/>
          <w:szCs w:val="22"/>
        </w:rPr>
        <w:t xml:space="preserve">ca </w:t>
      </w:r>
      <w:r>
        <w:rPr>
          <w:sz w:val="22"/>
          <w:szCs w:val="22"/>
        </w:rPr>
        <w:t>50:50 %. Mångfald är viktig för företagets prestation eftersom olika egenskaper hos individer skapar förutsättning till att lösa utmaningar. Rekommendation: vid tillfälle (t ex nyanställning) sträva efter att skapa en jämn fördelning av man/kvinna.</w:t>
      </w:r>
    </w:p>
    <w:p w14:paraId="24D4FC45" w14:textId="3786FA46" w:rsidR="00781627" w:rsidRDefault="00781627" w:rsidP="0078162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Även fördelning i ålder är </w:t>
      </w:r>
      <w:r w:rsidR="0066034F">
        <w:rPr>
          <w:sz w:val="22"/>
          <w:szCs w:val="22"/>
        </w:rPr>
        <w:t xml:space="preserve">inte jämnt fördelad, vilket speglar erfarenheten hos personalstyrkan. På kort sikt finns risk att viktig erfarenhet försvinner </w:t>
      </w:r>
      <w:proofErr w:type="spellStart"/>
      <w:r w:rsidR="0066034F">
        <w:rPr>
          <w:sz w:val="22"/>
          <w:szCs w:val="22"/>
        </w:rPr>
        <w:t>pga</w:t>
      </w:r>
      <w:proofErr w:type="spellEnd"/>
      <w:r w:rsidR="0066034F">
        <w:rPr>
          <w:sz w:val="22"/>
          <w:szCs w:val="22"/>
        </w:rPr>
        <w:t xml:space="preserve"> kommande pensioneringar. Rekommendation: se över möjligheten att låta erfaren personal vidareutbilda ny personal.</w:t>
      </w:r>
    </w:p>
    <w:p w14:paraId="2D3F024D" w14:textId="7EF67995" w:rsidR="0066034F" w:rsidRDefault="0066034F" w:rsidP="0078162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Kunder kan grupperas i kategori Store respektive Non Store. Att göra denna skillnad är viktig då det är skillnad på köpmönster, t ex hur mycket kunden köper för per order. </w:t>
      </w:r>
      <w:r w:rsidR="002472CD">
        <w:rPr>
          <w:sz w:val="22"/>
          <w:szCs w:val="22"/>
        </w:rPr>
        <w:t xml:space="preserve">Rekommendation: </w:t>
      </w:r>
      <w:r>
        <w:rPr>
          <w:sz w:val="22"/>
          <w:szCs w:val="22"/>
        </w:rPr>
        <w:t xml:space="preserve">utforska vidare hur </w:t>
      </w:r>
      <w:r w:rsidR="006C48F8">
        <w:rPr>
          <w:sz w:val="22"/>
          <w:szCs w:val="22"/>
        </w:rPr>
        <w:t>kunders köpmönster skiljer sig åt inom grupperna</w:t>
      </w:r>
      <w:r w:rsidR="002472CD">
        <w:rPr>
          <w:sz w:val="22"/>
          <w:szCs w:val="22"/>
        </w:rPr>
        <w:t>, för att få mer genomslagskraft i</w:t>
      </w:r>
      <w:r w:rsidR="006C48F8">
        <w:rPr>
          <w:sz w:val="22"/>
          <w:szCs w:val="22"/>
        </w:rPr>
        <w:t xml:space="preserve"> marknadsföring.</w:t>
      </w:r>
    </w:p>
    <w:p w14:paraId="44C2B969" w14:textId="362C4A0C" w:rsidR="006C48F8" w:rsidRPr="00DD5CD0" w:rsidRDefault="006C48F8" w:rsidP="00781627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 w:rsidRPr="00DD5CD0">
        <w:rPr>
          <w:color w:val="auto"/>
          <w:sz w:val="22"/>
          <w:szCs w:val="22"/>
        </w:rPr>
        <w:t>Företaget har etablerat sig på 3 kontinenter (Nord</w:t>
      </w:r>
      <w:r w:rsidR="00DD5CD0">
        <w:rPr>
          <w:color w:val="auto"/>
          <w:sz w:val="22"/>
          <w:szCs w:val="22"/>
        </w:rPr>
        <w:t xml:space="preserve"> </w:t>
      </w:r>
      <w:r w:rsidRPr="00DD5CD0">
        <w:rPr>
          <w:color w:val="auto"/>
          <w:sz w:val="22"/>
          <w:szCs w:val="22"/>
        </w:rPr>
        <w:t xml:space="preserve">Amerika, Europa och Oceanien). </w:t>
      </w:r>
      <w:r w:rsidR="002472CD" w:rsidRPr="00DD5CD0">
        <w:rPr>
          <w:color w:val="auto"/>
          <w:sz w:val="22"/>
          <w:szCs w:val="22"/>
        </w:rPr>
        <w:t>Visualiseringen av data förtydligar att</w:t>
      </w:r>
      <w:r w:rsidRPr="00DD5CD0">
        <w:rPr>
          <w:color w:val="auto"/>
          <w:sz w:val="22"/>
          <w:szCs w:val="22"/>
        </w:rPr>
        <w:t xml:space="preserve"> företaget bara etablerat sig i </w:t>
      </w:r>
      <w:r w:rsidR="002472CD" w:rsidRPr="00DD5CD0">
        <w:rPr>
          <w:color w:val="auto"/>
          <w:sz w:val="22"/>
          <w:szCs w:val="22"/>
        </w:rPr>
        <w:t xml:space="preserve">ett </w:t>
      </w:r>
      <w:r w:rsidRPr="00DD5CD0">
        <w:rPr>
          <w:color w:val="auto"/>
          <w:sz w:val="22"/>
          <w:szCs w:val="22"/>
        </w:rPr>
        <w:t>få</w:t>
      </w:r>
      <w:r w:rsidR="002472CD" w:rsidRPr="00DD5CD0">
        <w:rPr>
          <w:color w:val="auto"/>
          <w:sz w:val="22"/>
          <w:szCs w:val="22"/>
        </w:rPr>
        <w:t>tal</w:t>
      </w:r>
      <w:r w:rsidRPr="00DD5CD0">
        <w:rPr>
          <w:color w:val="auto"/>
          <w:sz w:val="22"/>
          <w:szCs w:val="22"/>
        </w:rPr>
        <w:t xml:space="preserve"> </w:t>
      </w:r>
      <w:r w:rsidR="002472CD" w:rsidRPr="00DD5CD0">
        <w:rPr>
          <w:color w:val="auto"/>
          <w:sz w:val="22"/>
          <w:szCs w:val="22"/>
        </w:rPr>
        <w:t>europeiska</w:t>
      </w:r>
      <w:r w:rsidRPr="00DD5CD0">
        <w:rPr>
          <w:color w:val="auto"/>
          <w:sz w:val="22"/>
          <w:szCs w:val="22"/>
        </w:rPr>
        <w:t xml:space="preserve"> länder (Frankrike, Tyskland, Storbritannien). Rekommendation: med databasen och kompletterande kundundersökningar skulle statistiska beskrivningar av populationer mellan befintliga och nya marknader göras, för att se potentiell lansering i nya länder.</w:t>
      </w:r>
    </w:p>
    <w:p w14:paraId="0306A389" w14:textId="1273A3B9" w:rsidR="006C48F8" w:rsidRDefault="006C48F8" w:rsidP="0078162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Den mest värdefulla produktkategorin är </w:t>
      </w:r>
      <w:r w:rsidR="009C04DF">
        <w:rPr>
          <w:sz w:val="22"/>
          <w:szCs w:val="22"/>
        </w:rPr>
        <w:t xml:space="preserve">Components, vilket beror på relativt höga siffror i båda enheterna förtjänst/enhet och kvantitet. Kategorin Bikes har högst förtjänst/enhet men ligger lågt i kvantitet. Djupare analys visar att det är statistiskt säkerställt att kvantitet ökar om erbjudanden (rabatt) erbjuds. </w:t>
      </w:r>
      <w:r w:rsidR="00103F9E">
        <w:rPr>
          <w:sz w:val="22"/>
          <w:szCs w:val="22"/>
        </w:rPr>
        <w:t xml:space="preserve">Rekommendation: undersök om införande av erbjudanden påverkar </w:t>
      </w:r>
      <w:r w:rsidR="002472CD">
        <w:rPr>
          <w:sz w:val="22"/>
          <w:szCs w:val="22"/>
        </w:rPr>
        <w:t xml:space="preserve">totala </w:t>
      </w:r>
      <w:r w:rsidR="00103F9E">
        <w:rPr>
          <w:sz w:val="22"/>
          <w:szCs w:val="22"/>
        </w:rPr>
        <w:t>vinsten.</w:t>
      </w:r>
    </w:p>
    <w:p w14:paraId="12F66288" w14:textId="59E87C51" w:rsidR="00142FE8" w:rsidRPr="002472CD" w:rsidRDefault="00142FE8" w:rsidP="002472CD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Beställda varor behandlas i 7 olika lokaltyper. Med avseende på kvantitet är de 3 viktigaste (i fallande ordning: </w:t>
      </w:r>
      <w:proofErr w:type="spellStart"/>
      <w:r>
        <w:rPr>
          <w:sz w:val="22"/>
          <w:szCs w:val="22"/>
        </w:rPr>
        <w:t>Subassembly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Frame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Forming</w:t>
      </w:r>
      <w:proofErr w:type="spellEnd"/>
      <w:r>
        <w:rPr>
          <w:sz w:val="22"/>
          <w:szCs w:val="22"/>
        </w:rPr>
        <w:t xml:space="preserve"> och Final </w:t>
      </w:r>
      <w:proofErr w:type="spellStart"/>
      <w:r>
        <w:rPr>
          <w:sz w:val="22"/>
          <w:szCs w:val="22"/>
        </w:rPr>
        <w:t>Assembly</w:t>
      </w:r>
      <w:proofErr w:type="spellEnd"/>
      <w:r>
        <w:rPr>
          <w:sz w:val="22"/>
          <w:szCs w:val="22"/>
        </w:rPr>
        <w:t xml:space="preserve">. Data visar att andelen </w:t>
      </w:r>
      <w:r w:rsidR="002472CD">
        <w:rPr>
          <w:sz w:val="22"/>
          <w:szCs w:val="22"/>
        </w:rPr>
        <w:t>beställningar</w:t>
      </w:r>
      <w:r>
        <w:rPr>
          <w:sz w:val="22"/>
          <w:szCs w:val="22"/>
        </w:rPr>
        <w:t xml:space="preserve"> som inte utförs inom avsatt tid är i majoritet för alla lokaltyper. </w:t>
      </w:r>
      <w:r w:rsidR="002472CD">
        <w:rPr>
          <w:sz w:val="22"/>
          <w:szCs w:val="22"/>
        </w:rPr>
        <w:t xml:space="preserve">Detta är en signal på ineffektiva produktionsrutiner. </w:t>
      </w:r>
      <w:r w:rsidR="002472CD" w:rsidRPr="002472CD">
        <w:rPr>
          <w:sz w:val="22"/>
          <w:szCs w:val="22"/>
        </w:rPr>
        <w:t xml:space="preserve">Rekommendation: se över produktionsrutiner för att tillrättakomma med </w:t>
      </w:r>
      <w:r w:rsidR="002472CD">
        <w:rPr>
          <w:sz w:val="22"/>
          <w:szCs w:val="22"/>
        </w:rPr>
        <w:t>ineffektiva processer och förseningar</w:t>
      </w:r>
      <w:r w:rsidR="002472CD" w:rsidRPr="002472CD">
        <w:rPr>
          <w:sz w:val="22"/>
          <w:szCs w:val="22"/>
        </w:rPr>
        <w:t>.</w:t>
      </w:r>
      <w:r w:rsidRPr="002472CD">
        <w:rPr>
          <w:sz w:val="22"/>
          <w:szCs w:val="22"/>
        </w:rPr>
        <w:t xml:space="preserve"> </w:t>
      </w:r>
      <w:r w:rsidR="002472CD">
        <w:rPr>
          <w:sz w:val="22"/>
          <w:szCs w:val="22"/>
        </w:rPr>
        <w:t>Möjligtvis kan detta ge upphov till besparingar.</w:t>
      </w:r>
    </w:p>
    <w:p w14:paraId="58922DD8" w14:textId="77136A0A" w:rsidR="00103F9E" w:rsidRDefault="00103F9E" w:rsidP="0078162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En betydande del (52 %) av produktportföljen är återförsäljning. SUPERSALES INC, </w:t>
      </w:r>
      <w:proofErr w:type="spellStart"/>
      <w:r>
        <w:rPr>
          <w:sz w:val="22"/>
          <w:szCs w:val="22"/>
        </w:rPr>
        <w:t>Custom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Sales</w:t>
      </w:r>
      <w:proofErr w:type="spellEnd"/>
      <w:r>
        <w:rPr>
          <w:sz w:val="22"/>
          <w:szCs w:val="22"/>
        </w:rPr>
        <w:t xml:space="preserve"> INC, Chicago City </w:t>
      </w:r>
      <w:proofErr w:type="spellStart"/>
      <w:r>
        <w:rPr>
          <w:sz w:val="22"/>
          <w:szCs w:val="22"/>
        </w:rPr>
        <w:t>Saddles</w:t>
      </w:r>
      <w:proofErr w:type="spellEnd"/>
      <w:r>
        <w:rPr>
          <w:sz w:val="22"/>
          <w:szCs w:val="22"/>
        </w:rPr>
        <w:t xml:space="preserve"> är de största leverantörerna, 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kvantitet. Rekommendation: se över rabatter hos dessa leverantörer, för att öka förtjänsten inom återförsäljning.   </w:t>
      </w:r>
    </w:p>
    <w:p w14:paraId="426E3915" w14:textId="388273FA" w:rsidR="0034554F" w:rsidRDefault="0034554F" w:rsidP="0034554F">
      <w:pPr>
        <w:pStyle w:val="Default"/>
        <w:rPr>
          <w:sz w:val="22"/>
          <w:szCs w:val="22"/>
        </w:rPr>
      </w:pPr>
    </w:p>
    <w:p w14:paraId="6C6491FB" w14:textId="69412DFC" w:rsidR="00DD5CD0" w:rsidRDefault="005E232F" w:rsidP="00AC1A3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Executive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summary</w:t>
      </w:r>
      <w:proofErr w:type="spellEnd"/>
    </w:p>
    <w:p w14:paraId="6B584ACD" w14:textId="233208A9" w:rsidR="00FA0E33" w:rsidRDefault="00FA0E33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Syftet med denna rapport är att </w:t>
      </w:r>
      <w:r w:rsidR="001B19DF">
        <w:rPr>
          <w:sz w:val="22"/>
          <w:szCs w:val="22"/>
        </w:rPr>
        <w:t xml:space="preserve">utifrån </w:t>
      </w:r>
      <w:proofErr w:type="spellStart"/>
      <w:r w:rsidR="001B19DF">
        <w:rPr>
          <w:sz w:val="22"/>
          <w:szCs w:val="22"/>
        </w:rPr>
        <w:t>Adventure</w:t>
      </w:r>
      <w:proofErr w:type="spellEnd"/>
      <w:r w:rsidR="001B19DF">
        <w:rPr>
          <w:sz w:val="22"/>
          <w:szCs w:val="22"/>
        </w:rPr>
        <w:t xml:space="preserve"> Works </w:t>
      </w:r>
      <w:proofErr w:type="spellStart"/>
      <w:r w:rsidR="001B19DF">
        <w:rPr>
          <w:sz w:val="22"/>
          <w:szCs w:val="22"/>
        </w:rPr>
        <w:t>Cycles</w:t>
      </w:r>
      <w:proofErr w:type="spellEnd"/>
      <w:r w:rsidR="001B19DF">
        <w:rPr>
          <w:sz w:val="22"/>
          <w:szCs w:val="22"/>
        </w:rPr>
        <w:t xml:space="preserve"> databas undersöka vilka möjligheter som kan finnas att skapa en ökad vinst åt företaget.</w:t>
      </w:r>
      <w:r>
        <w:rPr>
          <w:sz w:val="22"/>
          <w:szCs w:val="22"/>
        </w:rPr>
        <w:t xml:space="preserve"> </w:t>
      </w:r>
      <w:r w:rsidR="00015B1F">
        <w:rPr>
          <w:sz w:val="22"/>
          <w:szCs w:val="22"/>
        </w:rPr>
        <w:t xml:space="preserve">En förutsättning till </w:t>
      </w:r>
      <w:r w:rsidR="00483F6D">
        <w:rPr>
          <w:sz w:val="22"/>
          <w:szCs w:val="22"/>
        </w:rPr>
        <w:t xml:space="preserve">bättre prestation </w:t>
      </w:r>
      <w:r w:rsidR="00015B1F">
        <w:rPr>
          <w:sz w:val="22"/>
          <w:szCs w:val="22"/>
        </w:rPr>
        <w:t xml:space="preserve">är mångfald i </w:t>
      </w:r>
      <w:r w:rsidR="00483F6D">
        <w:rPr>
          <w:sz w:val="22"/>
          <w:szCs w:val="22"/>
        </w:rPr>
        <w:t>organisationen</w:t>
      </w:r>
      <w:r w:rsidR="002530DD">
        <w:rPr>
          <w:sz w:val="22"/>
          <w:szCs w:val="22"/>
        </w:rPr>
        <w:t>, vilket indirekt leder till ökad vinst.</w:t>
      </w:r>
      <w:r w:rsidR="00015B1F">
        <w:rPr>
          <w:sz w:val="22"/>
          <w:szCs w:val="22"/>
        </w:rPr>
        <w:t xml:space="preserve"> </w:t>
      </w:r>
      <w:r w:rsidR="002530DD">
        <w:rPr>
          <w:sz w:val="22"/>
          <w:szCs w:val="22"/>
        </w:rPr>
        <w:t>F</w:t>
      </w:r>
      <w:r w:rsidR="00015B1F">
        <w:rPr>
          <w:sz w:val="22"/>
          <w:szCs w:val="22"/>
        </w:rPr>
        <w:t xml:space="preserve">ördelningen i ålder </w:t>
      </w:r>
      <w:r w:rsidR="00DD5CD0">
        <w:rPr>
          <w:sz w:val="22"/>
          <w:szCs w:val="22"/>
        </w:rPr>
        <w:t>respektive</w:t>
      </w:r>
      <w:r w:rsidR="00015B1F">
        <w:rPr>
          <w:sz w:val="22"/>
          <w:szCs w:val="22"/>
        </w:rPr>
        <w:t xml:space="preserve"> kön hos anställda är </w:t>
      </w:r>
      <w:r w:rsidR="00483F6D">
        <w:rPr>
          <w:sz w:val="22"/>
          <w:szCs w:val="22"/>
        </w:rPr>
        <w:t xml:space="preserve">förnuvarande </w:t>
      </w:r>
      <w:r w:rsidR="00DD5CD0">
        <w:rPr>
          <w:sz w:val="22"/>
          <w:szCs w:val="22"/>
        </w:rPr>
        <w:t>ojämn</w:t>
      </w:r>
      <w:r w:rsidR="00015B1F">
        <w:rPr>
          <w:sz w:val="22"/>
          <w:szCs w:val="22"/>
        </w:rPr>
        <w:t xml:space="preserve">. </w:t>
      </w:r>
      <w:r w:rsidR="007C00C5">
        <w:rPr>
          <w:sz w:val="22"/>
          <w:szCs w:val="22"/>
        </w:rPr>
        <w:t xml:space="preserve">En viktig parameter för totala förtjänsten är kvantitet. Inom produktion pekas effektivisering </w:t>
      </w:r>
      <w:r w:rsidR="00DD5CD0">
        <w:rPr>
          <w:sz w:val="22"/>
          <w:szCs w:val="22"/>
        </w:rPr>
        <w:t xml:space="preserve">av processer </w:t>
      </w:r>
      <w:r w:rsidR="007C00C5">
        <w:rPr>
          <w:sz w:val="22"/>
          <w:szCs w:val="22"/>
        </w:rPr>
        <w:t xml:space="preserve">ut som </w:t>
      </w:r>
      <w:r w:rsidR="00DD5CD0">
        <w:rPr>
          <w:sz w:val="22"/>
          <w:szCs w:val="22"/>
        </w:rPr>
        <w:t xml:space="preserve">en </w:t>
      </w:r>
      <w:r w:rsidR="007C00C5">
        <w:rPr>
          <w:sz w:val="22"/>
          <w:szCs w:val="22"/>
        </w:rPr>
        <w:t xml:space="preserve">viktig förbättring. För att öka </w:t>
      </w:r>
      <w:r w:rsidR="00DD5CD0">
        <w:rPr>
          <w:sz w:val="22"/>
          <w:szCs w:val="22"/>
        </w:rPr>
        <w:t>försäljningen av produkter</w:t>
      </w:r>
      <w:r w:rsidR="007C00C5">
        <w:rPr>
          <w:sz w:val="22"/>
          <w:szCs w:val="22"/>
        </w:rPr>
        <w:t xml:space="preserve"> </w:t>
      </w:r>
      <w:r w:rsidR="00DD5CD0">
        <w:rPr>
          <w:sz w:val="22"/>
          <w:szCs w:val="22"/>
        </w:rPr>
        <w:t xml:space="preserve">pekas erbjudanden ut som ett </w:t>
      </w:r>
      <w:r w:rsidR="002530DD">
        <w:rPr>
          <w:sz w:val="22"/>
          <w:szCs w:val="22"/>
        </w:rPr>
        <w:t>möjligt</w:t>
      </w:r>
      <w:r w:rsidR="00DD5CD0">
        <w:rPr>
          <w:sz w:val="22"/>
          <w:szCs w:val="22"/>
        </w:rPr>
        <w:t xml:space="preserve"> verktyg. Om verktyget används är det rekommenderat för produktgruppen </w:t>
      </w:r>
      <w:r w:rsidR="002530DD">
        <w:rPr>
          <w:sz w:val="22"/>
          <w:szCs w:val="22"/>
        </w:rPr>
        <w:t>’</w:t>
      </w:r>
      <w:r w:rsidR="00DD5CD0">
        <w:rPr>
          <w:sz w:val="22"/>
          <w:szCs w:val="22"/>
        </w:rPr>
        <w:t>Bikes</w:t>
      </w:r>
      <w:r w:rsidR="002530DD">
        <w:rPr>
          <w:sz w:val="22"/>
          <w:szCs w:val="22"/>
        </w:rPr>
        <w:t>’</w:t>
      </w:r>
      <w:r w:rsidR="00DD5CD0">
        <w:rPr>
          <w:sz w:val="22"/>
          <w:szCs w:val="22"/>
        </w:rPr>
        <w:t xml:space="preserve"> eftersom denna kategori har relativt hög förtjänst/enhet. </w:t>
      </w:r>
      <w:r w:rsidR="00483F6D">
        <w:rPr>
          <w:sz w:val="22"/>
          <w:szCs w:val="22"/>
        </w:rPr>
        <w:t>Slutligen</w:t>
      </w:r>
      <w:r w:rsidR="00DD5CD0">
        <w:rPr>
          <w:sz w:val="22"/>
          <w:szCs w:val="22"/>
        </w:rPr>
        <w:t xml:space="preserve"> har</w:t>
      </w:r>
      <w:r w:rsidR="00483F6D">
        <w:rPr>
          <w:sz w:val="22"/>
          <w:szCs w:val="22"/>
        </w:rPr>
        <w:t xml:space="preserve"> olika köpmönster identifierats för de två kundgrupperna Store och Non Store. Därför bör framtida marknadsföring anpassas till respektive grupp.</w:t>
      </w:r>
      <w:r w:rsidR="00DD5CD0">
        <w:rPr>
          <w:sz w:val="22"/>
          <w:szCs w:val="22"/>
        </w:rPr>
        <w:t xml:space="preserve"> </w:t>
      </w:r>
    </w:p>
    <w:p w14:paraId="4D258B9D" w14:textId="77777777" w:rsidR="00C96090" w:rsidRDefault="00C96090" w:rsidP="0034554F">
      <w:pPr>
        <w:pStyle w:val="Default"/>
        <w:rPr>
          <w:sz w:val="22"/>
          <w:szCs w:val="22"/>
        </w:rPr>
      </w:pPr>
    </w:p>
    <w:p w14:paraId="5F05EBCB" w14:textId="2B6DD407" w:rsidR="002530DD" w:rsidRDefault="00C96090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Datum för muntlig presentation</w:t>
      </w:r>
      <w:r w:rsidR="007E5D19">
        <w:rPr>
          <w:sz w:val="22"/>
          <w:szCs w:val="22"/>
        </w:rPr>
        <w:t>: 2024-01-04</w:t>
      </w:r>
    </w:p>
    <w:p w14:paraId="0BE00007" w14:textId="2F6BCEF6" w:rsidR="00C96090" w:rsidRDefault="00C96090" w:rsidP="0034554F">
      <w:pPr>
        <w:pStyle w:val="Default"/>
        <w:rPr>
          <w:sz w:val="22"/>
          <w:szCs w:val="22"/>
        </w:rPr>
      </w:pPr>
    </w:p>
    <w:p w14:paraId="036B87C3" w14:textId="4675A694" w:rsidR="007E5D19" w:rsidRDefault="002530DD" w:rsidP="007E5D19">
      <w:pPr>
        <w:pStyle w:val="Default"/>
        <w:rPr>
          <w:sz w:val="22"/>
          <w:szCs w:val="22"/>
        </w:rPr>
      </w:pPr>
      <w:r>
        <w:rPr>
          <w:sz w:val="22"/>
          <w:szCs w:val="22"/>
        </w:rPr>
        <w:br w:type="column"/>
      </w:r>
    </w:p>
    <w:p w14:paraId="1BCD8E27" w14:textId="6A9B1B07" w:rsidR="00C96090" w:rsidRDefault="00C96090" w:rsidP="00C96090">
      <w:pPr>
        <w:pStyle w:val="Rubrik1"/>
        <w:numPr>
          <w:ilvl w:val="0"/>
          <w:numId w:val="11"/>
        </w:numPr>
      </w:pPr>
      <w:r>
        <w:t>Reflektion på eget arbete</w:t>
      </w:r>
    </w:p>
    <w:p w14:paraId="11991153" w14:textId="77777777" w:rsidR="00C96090" w:rsidRDefault="00C96090" w:rsidP="00C96090">
      <w:pPr>
        <w:pStyle w:val="Default"/>
      </w:pPr>
    </w:p>
    <w:p w14:paraId="0AFB0711" w14:textId="77777777" w:rsidR="002530DD" w:rsidRDefault="002530DD" w:rsidP="002530DD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Utmaningar du haft under arbete samt hur du hanterat dem:</w:t>
      </w:r>
    </w:p>
    <w:p w14:paraId="4815314E" w14:textId="77777777" w:rsidR="006E127E" w:rsidRDefault="006E127E" w:rsidP="006E127E">
      <w:pPr>
        <w:pStyle w:val="Default"/>
        <w:ind w:left="720"/>
        <w:rPr>
          <w:sz w:val="22"/>
          <w:szCs w:val="22"/>
        </w:rPr>
      </w:pPr>
    </w:p>
    <w:p w14:paraId="5B4AD5BD" w14:textId="77777777" w:rsidR="002530DD" w:rsidRDefault="002530DD" w:rsidP="002530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För mycket tid har lagts på fel saker, eftersom jag inte har förstått och brutit ned uppgiften i mindre delar. Jag har hanterat den genom att försöka gå vidare (kunna säga ”</w:t>
      </w:r>
      <w:proofErr w:type="spellStart"/>
      <w:r>
        <w:rPr>
          <w:sz w:val="22"/>
          <w:szCs w:val="22"/>
        </w:rPr>
        <w:t>good-enough</w:t>
      </w:r>
      <w:proofErr w:type="spellEnd"/>
      <w:r>
        <w:rPr>
          <w:sz w:val="22"/>
          <w:szCs w:val="22"/>
        </w:rPr>
        <w:t>”) och har även frågat lärare/klasskompisar om hjälp att förklara uppgiften.</w:t>
      </w:r>
    </w:p>
    <w:p w14:paraId="5BE5AE50" w14:textId="77777777" w:rsidR="006E127E" w:rsidRDefault="006E127E" w:rsidP="002530DD">
      <w:pPr>
        <w:pStyle w:val="Default"/>
        <w:ind w:left="720"/>
        <w:rPr>
          <w:sz w:val="22"/>
          <w:szCs w:val="22"/>
        </w:rPr>
      </w:pPr>
    </w:p>
    <w:p w14:paraId="50B906DF" w14:textId="77777777" w:rsidR="002530DD" w:rsidRDefault="002530DD" w:rsidP="002530DD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Vilket betyg du anser att du ha och varför:</w:t>
      </w:r>
    </w:p>
    <w:p w14:paraId="64F98321" w14:textId="77777777" w:rsidR="006E127E" w:rsidRDefault="006E127E" w:rsidP="006E127E">
      <w:pPr>
        <w:pStyle w:val="Default"/>
        <w:ind w:left="720"/>
        <w:rPr>
          <w:sz w:val="22"/>
          <w:szCs w:val="22"/>
        </w:rPr>
      </w:pPr>
    </w:p>
    <w:p w14:paraId="3CC2B35B" w14:textId="2067C9C4" w:rsidR="002530DD" w:rsidRDefault="002530DD" w:rsidP="002530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För att försöka bryta upp SQL kursen i olika delar och bedöma mig själv:</w:t>
      </w:r>
    </w:p>
    <w:p w14:paraId="1E77928C" w14:textId="42BDF855" w:rsidR="002530DD" w:rsidRDefault="002530DD" w:rsidP="002530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-SQL inlärning och användning (VG)</w:t>
      </w:r>
    </w:p>
    <w:p w14:paraId="1D3374BB" w14:textId="0CECBA7C" w:rsidR="002530DD" w:rsidRDefault="002530DD" w:rsidP="002530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Python</w:t>
      </w:r>
      <w:proofErr w:type="spellEnd"/>
      <w:r>
        <w:rPr>
          <w:sz w:val="22"/>
          <w:szCs w:val="22"/>
        </w:rPr>
        <w:t xml:space="preserve"> programmering (VG)</w:t>
      </w:r>
    </w:p>
    <w:p w14:paraId="7EC47D75" w14:textId="70BAE635" w:rsidR="002530DD" w:rsidRDefault="002530DD" w:rsidP="002530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-Tillämpad statistik (VG)</w:t>
      </w:r>
    </w:p>
    <w:p w14:paraId="300026C4" w14:textId="4D1E842D" w:rsidR="002530DD" w:rsidRDefault="002530DD" w:rsidP="002530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-Engagemang (VG)</w:t>
      </w:r>
    </w:p>
    <w:p w14:paraId="70977EC7" w14:textId="26C1952E" w:rsidR="002530DD" w:rsidRDefault="002530DD" w:rsidP="002530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-Kunskapskontroll (G)</w:t>
      </w:r>
    </w:p>
    <w:p w14:paraId="0679C0CD" w14:textId="35792E06" w:rsidR="006E127E" w:rsidRDefault="002530DD" w:rsidP="006E127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Allt har flutit på bra i kursen och jag upplever att det har </w:t>
      </w:r>
      <w:r w:rsidR="0073371A">
        <w:rPr>
          <w:sz w:val="22"/>
          <w:szCs w:val="22"/>
        </w:rPr>
        <w:t>varit</w:t>
      </w:r>
      <w:r>
        <w:rPr>
          <w:sz w:val="22"/>
          <w:szCs w:val="22"/>
        </w:rPr>
        <w:t xml:space="preserve"> roligt och engagerande. Med undantag för kunskapskontrollen. Här jag har haft problem med att förstå uppgiften och landat i fällor (djupdykningar tar för lång tid, felprioriteringar, missuppfattning av uppgiften, projektmanagement). Därför upplever jag att kunskapskontrollen</w:t>
      </w:r>
      <w:r w:rsidR="006E127E">
        <w:rPr>
          <w:sz w:val="22"/>
          <w:szCs w:val="22"/>
        </w:rPr>
        <w:t xml:space="preserve"> var utmanande och väldigt tidskrävande. Jag är helt enkelt inte nöjd med min prestation här.</w:t>
      </w:r>
      <w:r w:rsidR="00AC1A38">
        <w:rPr>
          <w:sz w:val="22"/>
          <w:szCs w:val="22"/>
        </w:rPr>
        <w:t xml:space="preserve"> Samtidigt har det varit nyttigt och lärorikt med dessa utmaningar!</w:t>
      </w:r>
    </w:p>
    <w:p w14:paraId="51E813B8" w14:textId="77777777" w:rsidR="006E127E" w:rsidRDefault="006E127E" w:rsidP="006E127E">
      <w:pPr>
        <w:pStyle w:val="Default"/>
        <w:rPr>
          <w:sz w:val="22"/>
          <w:szCs w:val="22"/>
        </w:rPr>
      </w:pPr>
    </w:p>
    <w:p w14:paraId="632C4EB9" w14:textId="56FB6C62" w:rsidR="002530DD" w:rsidRDefault="002530DD" w:rsidP="006E127E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Tips du hade ”gett till dig själv” i början av kursen när du slutfört den:</w:t>
      </w:r>
    </w:p>
    <w:p w14:paraId="4AAEF729" w14:textId="77777777" w:rsidR="006E127E" w:rsidRDefault="006E127E" w:rsidP="006E127E">
      <w:pPr>
        <w:pStyle w:val="Default"/>
        <w:ind w:left="720"/>
        <w:rPr>
          <w:sz w:val="22"/>
          <w:szCs w:val="22"/>
        </w:rPr>
      </w:pPr>
    </w:p>
    <w:p w14:paraId="35D4F988" w14:textId="03D13570" w:rsidR="002530DD" w:rsidRDefault="002530DD" w:rsidP="002530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Det är förståelsen med vad som efterfrågas</w:t>
      </w:r>
      <w:r w:rsidR="006E127E">
        <w:rPr>
          <w:sz w:val="22"/>
          <w:szCs w:val="22"/>
        </w:rPr>
        <w:t>, och viss del hur jag rör mig mot målet,</w:t>
      </w:r>
      <w:r>
        <w:rPr>
          <w:sz w:val="22"/>
          <w:szCs w:val="22"/>
        </w:rPr>
        <w:t xml:space="preserve"> i kunskapskontrollens ”projekt” som har varit ett problem för mig. Så jag skulle rekommendera mig själv till att lägga </w:t>
      </w:r>
      <w:r w:rsidR="0073371A">
        <w:rPr>
          <w:sz w:val="22"/>
          <w:szCs w:val="22"/>
        </w:rPr>
        <w:t xml:space="preserve">mer </w:t>
      </w:r>
      <w:r>
        <w:rPr>
          <w:sz w:val="22"/>
          <w:szCs w:val="22"/>
        </w:rPr>
        <w:t>energi och tid på att förstå uppgiften innan jag sätter mig ned och arbetar.</w:t>
      </w:r>
    </w:p>
    <w:p w14:paraId="5DA6D223" w14:textId="77777777" w:rsidR="00C96090" w:rsidRPr="00F96328" w:rsidRDefault="00C96090" w:rsidP="00C96090"/>
    <w:sectPr w:rsidR="00C96090" w:rsidRPr="00F96328" w:rsidSect="00A9393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3A62" w14:textId="77777777" w:rsidR="008543C7" w:rsidRDefault="008543C7" w:rsidP="00C96090">
      <w:pPr>
        <w:spacing w:after="0" w:line="240" w:lineRule="auto"/>
      </w:pPr>
      <w:r>
        <w:separator/>
      </w:r>
    </w:p>
  </w:endnote>
  <w:endnote w:type="continuationSeparator" w:id="0">
    <w:p w14:paraId="264D9CA8" w14:textId="77777777" w:rsidR="008543C7" w:rsidRDefault="008543C7" w:rsidP="00C9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8879" w14:textId="77777777" w:rsidR="008543C7" w:rsidRDefault="008543C7" w:rsidP="00C96090">
      <w:pPr>
        <w:spacing w:after="0" w:line="240" w:lineRule="auto"/>
      </w:pPr>
      <w:r>
        <w:separator/>
      </w:r>
    </w:p>
  </w:footnote>
  <w:footnote w:type="continuationSeparator" w:id="0">
    <w:p w14:paraId="50D93ED9" w14:textId="77777777" w:rsidR="008543C7" w:rsidRDefault="008543C7" w:rsidP="00C96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8591" w14:textId="6E9FD7C5" w:rsidR="00C96090" w:rsidRDefault="00C96090" w:rsidP="00C96090">
    <w:pPr>
      <w:rPr>
        <w:lang w:val="en-GB"/>
      </w:rPr>
    </w:pPr>
    <w:r>
      <w:rPr>
        <w:lang w:val="en-GB"/>
      </w:rPr>
      <w:t xml:space="preserve">SQL – </w:t>
    </w:r>
    <w:proofErr w:type="spellStart"/>
    <w:r>
      <w:rPr>
        <w:lang w:val="en-GB"/>
      </w:rPr>
      <w:t>Kunskapskontroll</w:t>
    </w:r>
    <w:proofErr w:type="spellEnd"/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 w:rsidR="00EE4693">
      <w:rPr>
        <w:lang w:val="en-GB"/>
      </w:rPr>
      <w:t>Filip Holmberg</w:t>
    </w:r>
  </w:p>
  <w:p w14:paraId="22389941" w14:textId="77777777" w:rsidR="00C96090" w:rsidRDefault="00C96090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54E1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C87A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A1334C"/>
    <w:multiLevelType w:val="hybridMultilevel"/>
    <w:tmpl w:val="03E253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FBD"/>
    <w:multiLevelType w:val="hybridMultilevel"/>
    <w:tmpl w:val="1CDC95C8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B6528"/>
    <w:multiLevelType w:val="hybridMultilevel"/>
    <w:tmpl w:val="F60A8C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176A"/>
    <w:multiLevelType w:val="hybridMultilevel"/>
    <w:tmpl w:val="B0F05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44637"/>
    <w:multiLevelType w:val="hybridMultilevel"/>
    <w:tmpl w:val="54EEA2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385"/>
    <w:multiLevelType w:val="hybridMultilevel"/>
    <w:tmpl w:val="77E2A5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5BE0"/>
    <w:multiLevelType w:val="hybridMultilevel"/>
    <w:tmpl w:val="99086AE0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3B1E"/>
    <w:multiLevelType w:val="hybridMultilevel"/>
    <w:tmpl w:val="F7C280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22468"/>
    <w:multiLevelType w:val="hybridMultilevel"/>
    <w:tmpl w:val="6EFAF8E6"/>
    <w:lvl w:ilvl="0" w:tplc="169E0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6756"/>
    <w:multiLevelType w:val="hybridMultilevel"/>
    <w:tmpl w:val="5032FECC"/>
    <w:lvl w:ilvl="0" w:tplc="5A20F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F631C"/>
    <w:multiLevelType w:val="hybridMultilevel"/>
    <w:tmpl w:val="D42A0D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2475A"/>
    <w:multiLevelType w:val="hybridMultilevel"/>
    <w:tmpl w:val="6B5ABE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8430">
    <w:abstractNumId w:val="2"/>
  </w:num>
  <w:num w:numId="2" w16cid:durableId="1604338266">
    <w:abstractNumId w:val="6"/>
  </w:num>
  <w:num w:numId="3" w16cid:durableId="1509563921">
    <w:abstractNumId w:val="1"/>
  </w:num>
  <w:num w:numId="4" w16cid:durableId="1145052151">
    <w:abstractNumId w:val="9"/>
  </w:num>
  <w:num w:numId="5" w16cid:durableId="1698121208">
    <w:abstractNumId w:val="10"/>
  </w:num>
  <w:num w:numId="6" w16cid:durableId="758336459">
    <w:abstractNumId w:val="4"/>
  </w:num>
  <w:num w:numId="7" w16cid:durableId="1402630779">
    <w:abstractNumId w:val="11"/>
  </w:num>
  <w:num w:numId="8" w16cid:durableId="1788813358">
    <w:abstractNumId w:val="13"/>
  </w:num>
  <w:num w:numId="9" w16cid:durableId="1850292849">
    <w:abstractNumId w:val="8"/>
  </w:num>
  <w:num w:numId="10" w16cid:durableId="2124420404">
    <w:abstractNumId w:val="0"/>
  </w:num>
  <w:num w:numId="11" w16cid:durableId="109052971">
    <w:abstractNumId w:val="3"/>
  </w:num>
  <w:num w:numId="12" w16cid:durableId="508252123">
    <w:abstractNumId w:val="5"/>
  </w:num>
  <w:num w:numId="13" w16cid:durableId="909921163">
    <w:abstractNumId w:val="12"/>
  </w:num>
  <w:num w:numId="14" w16cid:durableId="1338537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28"/>
    <w:rsid w:val="000068D8"/>
    <w:rsid w:val="00015B1F"/>
    <w:rsid w:val="00055582"/>
    <w:rsid w:val="00061CCA"/>
    <w:rsid w:val="000E23E2"/>
    <w:rsid w:val="000E49AA"/>
    <w:rsid w:val="000F2A3D"/>
    <w:rsid w:val="0010066A"/>
    <w:rsid w:val="00103F9E"/>
    <w:rsid w:val="001300D2"/>
    <w:rsid w:val="00142FE8"/>
    <w:rsid w:val="0017247D"/>
    <w:rsid w:val="001803AD"/>
    <w:rsid w:val="001B19DF"/>
    <w:rsid w:val="001F4130"/>
    <w:rsid w:val="00232590"/>
    <w:rsid w:val="00233FB5"/>
    <w:rsid w:val="00237266"/>
    <w:rsid w:val="002472CD"/>
    <w:rsid w:val="002530DD"/>
    <w:rsid w:val="00264737"/>
    <w:rsid w:val="002D324A"/>
    <w:rsid w:val="0031069F"/>
    <w:rsid w:val="0034554F"/>
    <w:rsid w:val="0034781C"/>
    <w:rsid w:val="003A59B6"/>
    <w:rsid w:val="0041149D"/>
    <w:rsid w:val="00480EA0"/>
    <w:rsid w:val="00483F6D"/>
    <w:rsid w:val="004A1D6C"/>
    <w:rsid w:val="005A26AA"/>
    <w:rsid w:val="005B0DC4"/>
    <w:rsid w:val="005D60FA"/>
    <w:rsid w:val="005E232F"/>
    <w:rsid w:val="005F5321"/>
    <w:rsid w:val="00605421"/>
    <w:rsid w:val="0066034F"/>
    <w:rsid w:val="00675B07"/>
    <w:rsid w:val="0069668F"/>
    <w:rsid w:val="006C48F8"/>
    <w:rsid w:val="006C6B57"/>
    <w:rsid w:val="006E127E"/>
    <w:rsid w:val="0071101F"/>
    <w:rsid w:val="0073371A"/>
    <w:rsid w:val="007427B5"/>
    <w:rsid w:val="00781627"/>
    <w:rsid w:val="007C00C5"/>
    <w:rsid w:val="007E5D19"/>
    <w:rsid w:val="007F71D3"/>
    <w:rsid w:val="00843402"/>
    <w:rsid w:val="00846E42"/>
    <w:rsid w:val="008543C7"/>
    <w:rsid w:val="00895B34"/>
    <w:rsid w:val="008A5384"/>
    <w:rsid w:val="008E55F8"/>
    <w:rsid w:val="00911D0C"/>
    <w:rsid w:val="00916416"/>
    <w:rsid w:val="00926270"/>
    <w:rsid w:val="009841BF"/>
    <w:rsid w:val="009C04DF"/>
    <w:rsid w:val="009C1CE6"/>
    <w:rsid w:val="009D5095"/>
    <w:rsid w:val="00A9393C"/>
    <w:rsid w:val="00AB71E4"/>
    <w:rsid w:val="00AC1A38"/>
    <w:rsid w:val="00AC21A4"/>
    <w:rsid w:val="00AC78DD"/>
    <w:rsid w:val="00AE042A"/>
    <w:rsid w:val="00AF744F"/>
    <w:rsid w:val="00B225FD"/>
    <w:rsid w:val="00B5230F"/>
    <w:rsid w:val="00B85B1B"/>
    <w:rsid w:val="00BF230E"/>
    <w:rsid w:val="00C11139"/>
    <w:rsid w:val="00C26BEE"/>
    <w:rsid w:val="00C36742"/>
    <w:rsid w:val="00C372DE"/>
    <w:rsid w:val="00C54EEB"/>
    <w:rsid w:val="00C93179"/>
    <w:rsid w:val="00C93FEA"/>
    <w:rsid w:val="00C96090"/>
    <w:rsid w:val="00CA10A7"/>
    <w:rsid w:val="00D36251"/>
    <w:rsid w:val="00D91160"/>
    <w:rsid w:val="00DA6786"/>
    <w:rsid w:val="00DD5CD0"/>
    <w:rsid w:val="00DF4671"/>
    <w:rsid w:val="00E064E7"/>
    <w:rsid w:val="00E24AB5"/>
    <w:rsid w:val="00E271A8"/>
    <w:rsid w:val="00E373AD"/>
    <w:rsid w:val="00E4542B"/>
    <w:rsid w:val="00E67086"/>
    <w:rsid w:val="00E77637"/>
    <w:rsid w:val="00E8750E"/>
    <w:rsid w:val="00EC21AB"/>
    <w:rsid w:val="00ED0457"/>
    <w:rsid w:val="00ED28CD"/>
    <w:rsid w:val="00EE4693"/>
    <w:rsid w:val="00F21C7A"/>
    <w:rsid w:val="00F25329"/>
    <w:rsid w:val="00F73FAD"/>
    <w:rsid w:val="00F75A27"/>
    <w:rsid w:val="00F84548"/>
    <w:rsid w:val="00F96328"/>
    <w:rsid w:val="00FA0E33"/>
    <w:rsid w:val="00FA5414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17DB"/>
  <w15:chartTrackingRefBased/>
  <w15:docId w15:val="{20DB4A29-5863-4CA9-9DCE-E215A091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9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9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9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9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9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9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9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F9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9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32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9632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9632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9632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9632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9632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9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9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9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9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9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9632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9632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9632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9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9632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9632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963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96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96090"/>
  </w:style>
  <w:style w:type="paragraph" w:styleId="Sidfot">
    <w:name w:val="footer"/>
    <w:basedOn w:val="Normal"/>
    <w:link w:val="SidfotChar"/>
    <w:uiPriority w:val="99"/>
    <w:unhideWhenUsed/>
    <w:rsid w:val="00C96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96090"/>
  </w:style>
  <w:style w:type="character" w:customStyle="1" w:styleId="ui-provider">
    <w:name w:val="ui-provider"/>
    <w:basedOn w:val="Standardstycketeckensnitt"/>
    <w:rsid w:val="00E064E7"/>
  </w:style>
  <w:style w:type="paragraph" w:styleId="Beskrivning">
    <w:name w:val="caption"/>
    <w:basedOn w:val="Normal"/>
    <w:next w:val="Normal"/>
    <w:uiPriority w:val="35"/>
    <w:unhideWhenUsed/>
    <w:qFormat/>
    <w:rsid w:val="00480E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7</Pages>
  <Words>1650</Words>
  <Characters>8749</Characters>
  <Application>Microsoft Office Word</Application>
  <DocSecurity>0</DocSecurity>
  <Lines>72</Lines>
  <Paragraphs>20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Mészáros</dc:creator>
  <cp:keywords/>
  <dc:description/>
  <cp:lastModifiedBy>Elin Holmberg</cp:lastModifiedBy>
  <cp:revision>17</cp:revision>
  <cp:lastPrinted>2024-01-05T12:38:00Z</cp:lastPrinted>
  <dcterms:created xsi:type="dcterms:W3CDTF">2023-12-28T19:51:00Z</dcterms:created>
  <dcterms:modified xsi:type="dcterms:W3CDTF">2024-01-05T12:50:00Z</dcterms:modified>
</cp:coreProperties>
</file>