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EEB269" w14:textId="1AD1FDF5" w:rsidR="4C14129D" w:rsidRDefault="4C14129D" w:rsidP="4C14129D"/>
    <w:p w14:paraId="66C05E32" w14:textId="77777777" w:rsidR="00BF47B5" w:rsidRDefault="00BF47B5" w:rsidP="4C14129D">
      <w:pPr>
        <w:pStyle w:val="Tytu"/>
        <w:jc w:val="center"/>
        <w:rPr>
          <w:lang w:val="pl-PL"/>
        </w:rPr>
      </w:pPr>
      <w:r w:rsidRPr="00BF47B5">
        <w:rPr>
          <w:lang w:val="pl-PL"/>
        </w:rPr>
        <w:t>Dokumentacja techniczna projektu z prze</w:t>
      </w:r>
      <w:r>
        <w:rPr>
          <w:lang w:val="pl-PL"/>
        </w:rPr>
        <w:t>dmiotu ASI</w:t>
      </w:r>
    </w:p>
    <w:p w14:paraId="670A5645" w14:textId="5022EBE4" w:rsidR="53DACEE6" w:rsidRPr="00BF47B5" w:rsidRDefault="53DACEE6" w:rsidP="4C14129D">
      <w:pPr>
        <w:pStyle w:val="Tytu"/>
        <w:jc w:val="center"/>
        <w:rPr>
          <w:lang w:val="pl-PL"/>
        </w:rPr>
      </w:pPr>
      <w:proofErr w:type="spellStart"/>
      <w:r w:rsidRPr="00BF47B5">
        <w:rPr>
          <w:lang w:val="pl-PL"/>
        </w:rPr>
        <w:t>Heart</w:t>
      </w:r>
      <w:proofErr w:type="spellEnd"/>
      <w:r w:rsidRPr="00BF47B5">
        <w:rPr>
          <w:lang w:val="pl-PL"/>
        </w:rPr>
        <w:t xml:space="preserve"> </w:t>
      </w:r>
      <w:proofErr w:type="spellStart"/>
      <w:r w:rsidRPr="00BF47B5">
        <w:rPr>
          <w:lang w:val="pl-PL"/>
        </w:rPr>
        <w:t>Disease</w:t>
      </w:r>
      <w:proofErr w:type="spellEnd"/>
      <w:r w:rsidRPr="00BF47B5">
        <w:rPr>
          <w:lang w:val="pl-PL"/>
        </w:rPr>
        <w:t xml:space="preserve"> Evaluation </w:t>
      </w:r>
      <w:proofErr w:type="spellStart"/>
      <w:r w:rsidRPr="00BF47B5">
        <w:rPr>
          <w:lang w:val="pl-PL"/>
        </w:rPr>
        <w:t>App</w:t>
      </w:r>
      <w:proofErr w:type="spellEnd"/>
    </w:p>
    <w:p w14:paraId="4EA79F34" w14:textId="76C42737" w:rsidR="53DACEE6" w:rsidRDefault="53DACEE6" w:rsidP="4C14129D">
      <w:pPr>
        <w:pStyle w:val="Nagwek1"/>
      </w:pPr>
      <w:proofErr w:type="spellStart"/>
      <w:r w:rsidRPr="4C14129D">
        <w:t>Opis</w:t>
      </w:r>
      <w:proofErr w:type="spellEnd"/>
      <w:r w:rsidRPr="4C14129D">
        <w:t xml:space="preserve"> </w:t>
      </w:r>
      <w:proofErr w:type="spellStart"/>
      <w:r w:rsidRPr="4C14129D">
        <w:t>projektu</w:t>
      </w:r>
      <w:proofErr w:type="spellEnd"/>
    </w:p>
    <w:p w14:paraId="62BD3BF9" w14:textId="50292F97" w:rsidR="53DACEE6" w:rsidRDefault="53DACEE6" w:rsidP="4C14129D">
      <w:pPr>
        <w:spacing w:before="240" w:after="240"/>
        <w:rPr>
          <w:rFonts w:ascii="Aptos" w:eastAsia="Aptos" w:hAnsi="Aptos" w:cs="Aptos"/>
          <w:lang w:val="pl-PL"/>
        </w:rPr>
      </w:pPr>
      <w:proofErr w:type="spellStart"/>
      <w:r w:rsidRPr="001A56DC">
        <w:rPr>
          <w:rFonts w:ascii="Aptos" w:eastAsia="Aptos" w:hAnsi="Aptos" w:cs="Aptos"/>
          <w:lang w:val="pl-PL"/>
        </w:rPr>
        <w:t>Heart</w:t>
      </w:r>
      <w:proofErr w:type="spellEnd"/>
      <w:r w:rsidRPr="001A56DC">
        <w:rPr>
          <w:rFonts w:ascii="Aptos" w:eastAsia="Aptos" w:hAnsi="Aptos" w:cs="Aptos"/>
          <w:lang w:val="pl-PL"/>
        </w:rPr>
        <w:t xml:space="preserve"> </w:t>
      </w:r>
      <w:proofErr w:type="spellStart"/>
      <w:r w:rsidRPr="001A56DC">
        <w:rPr>
          <w:rFonts w:ascii="Aptos" w:eastAsia="Aptos" w:hAnsi="Aptos" w:cs="Aptos"/>
          <w:lang w:val="pl-PL"/>
        </w:rPr>
        <w:t>Disease</w:t>
      </w:r>
      <w:proofErr w:type="spellEnd"/>
      <w:r w:rsidRPr="001A56DC">
        <w:rPr>
          <w:rFonts w:ascii="Aptos" w:eastAsia="Aptos" w:hAnsi="Aptos" w:cs="Aptos"/>
          <w:lang w:val="pl-PL"/>
        </w:rPr>
        <w:t xml:space="preserve"> Evaluation </w:t>
      </w:r>
      <w:proofErr w:type="spellStart"/>
      <w:r w:rsidRPr="001A56DC">
        <w:rPr>
          <w:rFonts w:ascii="Aptos" w:eastAsia="Aptos" w:hAnsi="Aptos" w:cs="Aptos"/>
          <w:lang w:val="pl-PL"/>
        </w:rPr>
        <w:t>App</w:t>
      </w:r>
      <w:proofErr w:type="spellEnd"/>
      <w:r w:rsidRPr="001A56DC">
        <w:rPr>
          <w:rFonts w:ascii="Aptos" w:eastAsia="Aptos" w:hAnsi="Aptos" w:cs="Aptos"/>
          <w:lang w:val="pl-PL"/>
        </w:rPr>
        <w:t xml:space="preserve"> to aplikacja webowa, która umożliwia użytkownikom ocenę ryzyka wystąpienia choroby wieńcowej serca (CHD) lub zawału serca (MI) na podstawie różnych wskaźników zdrowotnych. Aplikacja pozwala na wprowadzenie danych dotyczących zdrowia, takich jak BMI, nawyki zdrowotne, historia medyczna oraz obecny stan zdrowia, a następnie przewiduje ryzyko chorób serca za pomocą wytrenowanego modelu uczenia maszynowego.</w:t>
      </w:r>
    </w:p>
    <w:p w14:paraId="1492ECE4" w14:textId="77777777" w:rsidR="00CE434D" w:rsidRPr="00CE434D" w:rsidRDefault="00CE434D" w:rsidP="00CE434D">
      <w:pPr>
        <w:pStyle w:val="Nagwek1"/>
        <w:rPr>
          <w:lang w:val="pl-PL"/>
        </w:rPr>
      </w:pPr>
      <w:r w:rsidRPr="00CE434D">
        <w:rPr>
          <w:lang w:val="pl-PL"/>
        </w:rPr>
        <w:t xml:space="preserve">Aplikacja </w:t>
      </w:r>
      <w:proofErr w:type="spellStart"/>
      <w:r w:rsidRPr="00CE434D">
        <w:rPr>
          <w:lang w:val="pl-PL"/>
        </w:rPr>
        <w:t>Heart</w:t>
      </w:r>
      <w:proofErr w:type="spellEnd"/>
      <w:r w:rsidRPr="00CE434D">
        <w:rPr>
          <w:lang w:val="pl-PL"/>
        </w:rPr>
        <w:t xml:space="preserve"> </w:t>
      </w:r>
      <w:proofErr w:type="spellStart"/>
      <w:r w:rsidRPr="00CE434D">
        <w:rPr>
          <w:lang w:val="pl-PL"/>
        </w:rPr>
        <w:t>Disease</w:t>
      </w:r>
      <w:proofErr w:type="spellEnd"/>
      <w:r w:rsidRPr="00CE434D">
        <w:rPr>
          <w:lang w:val="pl-PL"/>
        </w:rPr>
        <w:t xml:space="preserve"> Evaluation </w:t>
      </w:r>
      <w:proofErr w:type="spellStart"/>
      <w:r w:rsidRPr="00CE434D">
        <w:rPr>
          <w:lang w:val="pl-PL"/>
        </w:rPr>
        <w:t>App</w:t>
      </w:r>
      <w:proofErr w:type="spellEnd"/>
      <w:r w:rsidRPr="00CE434D">
        <w:rPr>
          <w:lang w:val="pl-PL"/>
        </w:rPr>
        <w:t xml:space="preserve"> może być przydatna dla:</w:t>
      </w:r>
    </w:p>
    <w:p w14:paraId="6396B5A7" w14:textId="77777777" w:rsidR="00CE434D" w:rsidRPr="00270E12" w:rsidRDefault="00CE434D" w:rsidP="00CE434D">
      <w:pPr>
        <w:spacing w:before="240" w:after="240"/>
        <w:rPr>
          <w:b/>
          <w:bCs/>
          <w:lang w:val="pl-PL"/>
        </w:rPr>
      </w:pPr>
      <w:r w:rsidRPr="00270E12">
        <w:rPr>
          <w:b/>
          <w:bCs/>
          <w:lang w:val="pl-PL"/>
        </w:rPr>
        <w:t>Pacjentów z grupy ryzyka</w:t>
      </w:r>
    </w:p>
    <w:p w14:paraId="17964436" w14:textId="6931491B" w:rsidR="00CE434D" w:rsidRPr="00270E12" w:rsidRDefault="00CE434D" w:rsidP="00CE434D">
      <w:pPr>
        <w:spacing w:before="240" w:after="240"/>
        <w:rPr>
          <w:lang w:val="pl-PL"/>
        </w:rPr>
      </w:pPr>
      <w:r w:rsidRPr="00270E12">
        <w:rPr>
          <w:lang w:val="pl-PL"/>
        </w:rPr>
        <w:t>Osoby z czynnikami ryzyka, takimi jak nadwaga, palenie tytoniu, wysokie ciśnienie krwi czy historia chorób serca w rodzinie, mogą monitorować swoje zdrowie i ocenić ryzyko wystąpienia CHD lub MI.</w:t>
      </w:r>
    </w:p>
    <w:p w14:paraId="7AC38921" w14:textId="77777777" w:rsidR="00CE434D" w:rsidRPr="00270E12" w:rsidRDefault="00CE434D" w:rsidP="00CE434D">
      <w:pPr>
        <w:spacing w:before="240" w:after="240"/>
        <w:rPr>
          <w:b/>
          <w:bCs/>
          <w:lang w:val="pl-PL"/>
        </w:rPr>
      </w:pPr>
      <w:r w:rsidRPr="00270E12">
        <w:rPr>
          <w:b/>
          <w:bCs/>
          <w:lang w:val="pl-PL"/>
        </w:rPr>
        <w:t>Profesjonalistów medycznych</w:t>
      </w:r>
    </w:p>
    <w:p w14:paraId="11EB7C12" w14:textId="22CE7D88" w:rsidR="00CE434D" w:rsidRPr="00270E12" w:rsidRDefault="00CE434D" w:rsidP="00CE434D">
      <w:pPr>
        <w:spacing w:before="240" w:after="240"/>
        <w:rPr>
          <w:lang w:val="pl-PL"/>
        </w:rPr>
      </w:pPr>
      <w:r w:rsidRPr="00270E12">
        <w:rPr>
          <w:lang w:val="pl-PL"/>
        </w:rPr>
        <w:t>Lekarze i dietetycy mogą korzystać z aplikacji jako narzędzia wspomagającego diagnozę oraz dostosowywanie planów leczenia i porad zdrowotnych dla swoich pacjentów.</w:t>
      </w:r>
    </w:p>
    <w:p w14:paraId="1203723E" w14:textId="77777777" w:rsidR="00CE434D" w:rsidRPr="00270E12" w:rsidRDefault="00CE434D" w:rsidP="00CE434D">
      <w:pPr>
        <w:spacing w:before="240" w:after="240"/>
        <w:rPr>
          <w:b/>
          <w:bCs/>
          <w:lang w:val="pl-PL"/>
        </w:rPr>
      </w:pPr>
      <w:r w:rsidRPr="00270E12">
        <w:rPr>
          <w:b/>
          <w:bCs/>
          <w:lang w:val="pl-PL"/>
        </w:rPr>
        <w:t>Osób dbających o zdrowie</w:t>
      </w:r>
    </w:p>
    <w:p w14:paraId="48F5B0F8" w14:textId="55D62B35" w:rsidR="00CE434D" w:rsidRDefault="00CE434D" w:rsidP="4C14129D">
      <w:pPr>
        <w:spacing w:before="240" w:after="240"/>
        <w:rPr>
          <w:lang w:val="pl-PL"/>
        </w:rPr>
      </w:pPr>
      <w:r w:rsidRPr="00270E12">
        <w:rPr>
          <w:lang w:val="pl-PL"/>
        </w:rPr>
        <w:t>Osoby, które pragną prowadzić zdrowy tryb życia i prewencyjnie kontrolować stan swojego serca, mogą wykorzystać aplikację do regularnego monitorowania wskaźników zdrowotnych i nawyków.</w:t>
      </w:r>
    </w:p>
    <w:p w14:paraId="0D2B01CE" w14:textId="77777777" w:rsidR="00CE434D" w:rsidRDefault="00CE434D" w:rsidP="00CE434D">
      <w:pPr>
        <w:pStyle w:val="Nagwek1"/>
        <w:rPr>
          <w:lang w:val="pl-PL"/>
        </w:rPr>
      </w:pPr>
      <w:r>
        <w:rPr>
          <w:lang w:val="pl-PL"/>
        </w:rPr>
        <w:lastRenderedPageBreak/>
        <w:t>Dane</w:t>
      </w:r>
    </w:p>
    <w:p w14:paraId="45F0F169" w14:textId="77777777" w:rsidR="00CE434D" w:rsidRDefault="00CE434D" w:rsidP="00CE434D">
      <w:pPr>
        <w:spacing w:before="240" w:after="240"/>
        <w:rPr>
          <w:lang w:val="pl-PL"/>
        </w:rPr>
      </w:pPr>
      <w:r>
        <w:rPr>
          <w:lang w:val="pl-PL"/>
        </w:rPr>
        <w:t>Dane użyte do stworzenia modelu zostały pobrane z artykułu dostępnego na stronie:</w:t>
      </w:r>
    </w:p>
    <w:p w14:paraId="4D1217A0" w14:textId="7E02945C" w:rsidR="00CE434D" w:rsidRDefault="00CE434D" w:rsidP="00CE434D">
      <w:pPr>
        <w:spacing w:before="240" w:after="240"/>
        <w:rPr>
          <w:lang w:val="pl-PL"/>
        </w:rPr>
      </w:pPr>
      <w:hyperlink r:id="rId5" w:history="1">
        <w:r w:rsidRPr="00706F46">
          <w:rPr>
            <w:rStyle w:val="Hipercze"/>
            <w:lang w:val="pl-PL"/>
          </w:rPr>
          <w:t>https://www.kaggle.com/datasets/vaisakhnair/heart-disease-data</w:t>
        </w:r>
      </w:hyperlink>
    </w:p>
    <w:p w14:paraId="641B580E" w14:textId="77777777" w:rsidR="00F71BE7" w:rsidRPr="00F71BE7" w:rsidRDefault="00F71BE7" w:rsidP="00F71BE7">
      <w:pPr>
        <w:spacing w:before="240" w:after="240"/>
        <w:rPr>
          <w:lang w:val="pl-PL"/>
        </w:rPr>
      </w:pPr>
      <w:r w:rsidRPr="00F71BE7">
        <w:rPr>
          <w:lang w:val="pl-PL"/>
        </w:rPr>
        <w:t>Dane, które posłużą nam do oszacowania, czy dana osoba ma zwiększone szanse na atak serca:</w:t>
      </w:r>
    </w:p>
    <w:p w14:paraId="1AFCE09F" w14:textId="440288AE" w:rsidR="00F71BE7" w:rsidRPr="00F71BE7" w:rsidRDefault="00F71BE7" w:rsidP="00F71BE7">
      <w:pPr>
        <w:spacing w:before="240" w:after="240"/>
        <w:rPr>
          <w:b/>
          <w:bCs/>
          <w:lang w:val="pl-PL"/>
        </w:rPr>
      </w:pPr>
      <w:r w:rsidRPr="00F71BE7">
        <w:rPr>
          <w:b/>
          <w:bCs/>
          <w:lang w:val="pl-PL"/>
        </w:rPr>
        <w:t>Sex (Płeć)</w:t>
      </w:r>
    </w:p>
    <w:p w14:paraId="72420462" w14:textId="77777777" w:rsidR="00F71BE7" w:rsidRPr="00F71BE7" w:rsidRDefault="00F71BE7" w:rsidP="00F71BE7">
      <w:pPr>
        <w:spacing w:before="240" w:after="240"/>
        <w:rPr>
          <w:lang w:val="pl-PL"/>
        </w:rPr>
      </w:pPr>
      <w:r w:rsidRPr="00F71BE7">
        <w:rPr>
          <w:lang w:val="pl-PL"/>
        </w:rPr>
        <w:t>Płeć osoby sprawdzanej (mężczyzna/kobieta). Badania pokazują, że płeć ma znaczenie w kontekście ryzyka chorób serca. Mężczyźni i kobiety mogą mieć różne profile ryzyka.</w:t>
      </w:r>
    </w:p>
    <w:p w14:paraId="7BCD0C4F" w14:textId="30424D69" w:rsidR="00F71BE7" w:rsidRPr="00F71BE7" w:rsidRDefault="00F71BE7" w:rsidP="00F71BE7">
      <w:pPr>
        <w:spacing w:before="240" w:after="240"/>
        <w:rPr>
          <w:b/>
          <w:bCs/>
          <w:lang w:val="pl-PL"/>
        </w:rPr>
      </w:pPr>
      <w:r w:rsidRPr="00F71BE7">
        <w:rPr>
          <w:b/>
          <w:bCs/>
          <w:lang w:val="pl-PL"/>
        </w:rPr>
        <w:t xml:space="preserve">Age </w:t>
      </w:r>
      <w:proofErr w:type="spellStart"/>
      <w:r w:rsidRPr="00F71BE7">
        <w:rPr>
          <w:b/>
          <w:bCs/>
          <w:lang w:val="pl-PL"/>
        </w:rPr>
        <w:t>Category</w:t>
      </w:r>
      <w:proofErr w:type="spellEnd"/>
      <w:r w:rsidRPr="00F71BE7">
        <w:rPr>
          <w:b/>
          <w:bCs/>
          <w:lang w:val="pl-PL"/>
        </w:rPr>
        <w:t xml:space="preserve"> (Kategoria Wieku)</w:t>
      </w:r>
    </w:p>
    <w:p w14:paraId="045E268B" w14:textId="77777777" w:rsidR="00F71BE7" w:rsidRPr="00F71BE7" w:rsidRDefault="00F71BE7" w:rsidP="00F71BE7">
      <w:pPr>
        <w:spacing w:before="240" w:after="240"/>
        <w:rPr>
          <w:lang w:val="pl-PL"/>
        </w:rPr>
      </w:pPr>
      <w:r w:rsidRPr="00F71BE7">
        <w:rPr>
          <w:lang w:val="pl-PL"/>
        </w:rPr>
        <w:t>Wiek osoby podzielony na kategorie wiekowe: 18-24 lata, 25-29 lat, 30-34 lata, 35-39 lat, 40-44 lata, 45-49 lat, 50-54 lata, 55-59 lat, 60-64 lata, 65-69 lat, 70-74 lata, 75-79 lat, 80 lat i więcej. Wiek jest jednym z kluczowych czynników ryzyka chorób serca. Starszy wiek zazwyczaj zwiększa ryzyko.</w:t>
      </w:r>
    </w:p>
    <w:p w14:paraId="395B8F07" w14:textId="7AA07295" w:rsidR="00F71BE7" w:rsidRPr="00F71BE7" w:rsidRDefault="00F71BE7" w:rsidP="00F71BE7">
      <w:pPr>
        <w:spacing w:before="240" w:after="240"/>
        <w:rPr>
          <w:b/>
          <w:bCs/>
          <w:lang w:val="pl-PL"/>
        </w:rPr>
      </w:pPr>
      <w:r w:rsidRPr="00F71BE7">
        <w:rPr>
          <w:b/>
          <w:bCs/>
          <w:lang w:val="pl-PL"/>
        </w:rPr>
        <w:t>Race (Pochodzenie Etniczne)</w:t>
      </w:r>
    </w:p>
    <w:p w14:paraId="088AD471" w14:textId="77777777" w:rsidR="00F71BE7" w:rsidRPr="00F71BE7" w:rsidRDefault="00F71BE7" w:rsidP="00F71BE7">
      <w:pPr>
        <w:spacing w:before="240" w:after="240"/>
        <w:rPr>
          <w:lang w:val="pl-PL"/>
        </w:rPr>
      </w:pPr>
      <w:r w:rsidRPr="00F71BE7">
        <w:rPr>
          <w:lang w:val="pl-PL"/>
        </w:rPr>
        <w:t xml:space="preserve">Pochodzenie etniczne osoby, podzielone na grupy: White (Biali), Black (Czarni), </w:t>
      </w:r>
      <w:proofErr w:type="spellStart"/>
      <w:r w:rsidRPr="00F71BE7">
        <w:rPr>
          <w:lang w:val="pl-PL"/>
        </w:rPr>
        <w:t>Asian</w:t>
      </w:r>
      <w:proofErr w:type="spellEnd"/>
      <w:r w:rsidRPr="00F71BE7">
        <w:rPr>
          <w:lang w:val="pl-PL"/>
        </w:rPr>
        <w:t xml:space="preserve"> (Azjaci), American Indian / Alaskan Native (Indianie Amerykańscy / Rdzenni mieszkańcy Alaski), </w:t>
      </w:r>
      <w:proofErr w:type="spellStart"/>
      <w:r w:rsidRPr="00F71BE7">
        <w:rPr>
          <w:lang w:val="pl-PL"/>
        </w:rPr>
        <w:t>Other</w:t>
      </w:r>
      <w:proofErr w:type="spellEnd"/>
      <w:r w:rsidRPr="00F71BE7">
        <w:rPr>
          <w:lang w:val="pl-PL"/>
        </w:rPr>
        <w:t xml:space="preserve"> (Inne), </w:t>
      </w:r>
      <w:proofErr w:type="spellStart"/>
      <w:r w:rsidRPr="00F71BE7">
        <w:rPr>
          <w:lang w:val="pl-PL"/>
        </w:rPr>
        <w:t>Hispanic</w:t>
      </w:r>
      <w:proofErr w:type="spellEnd"/>
      <w:r w:rsidRPr="00F71BE7">
        <w:rPr>
          <w:lang w:val="pl-PL"/>
        </w:rPr>
        <w:t xml:space="preserve"> (Latynosi). Różne grupy etniczne mogą mieć różne predyspozycje genetyczne i socjoekonomiczne wpływające na zdrowie serca.</w:t>
      </w:r>
    </w:p>
    <w:p w14:paraId="394D4809" w14:textId="7858BC3B" w:rsidR="00F71BE7" w:rsidRPr="00F71BE7" w:rsidRDefault="00F71BE7" w:rsidP="00F71BE7">
      <w:pPr>
        <w:spacing w:before="240" w:after="240"/>
        <w:rPr>
          <w:b/>
          <w:bCs/>
          <w:lang w:val="pl-PL"/>
        </w:rPr>
      </w:pPr>
      <w:r w:rsidRPr="00F71BE7">
        <w:rPr>
          <w:b/>
          <w:bCs/>
          <w:lang w:val="pl-PL"/>
        </w:rPr>
        <w:t>BMI (Body Mass Index)</w:t>
      </w:r>
    </w:p>
    <w:p w14:paraId="64D15D21" w14:textId="77777777" w:rsidR="00F71BE7" w:rsidRPr="00F71BE7" w:rsidRDefault="00F71BE7" w:rsidP="00F71BE7">
      <w:pPr>
        <w:spacing w:before="240" w:after="240"/>
        <w:rPr>
          <w:lang w:val="pl-PL"/>
        </w:rPr>
      </w:pPr>
      <w:r w:rsidRPr="00F71BE7">
        <w:rPr>
          <w:lang w:val="pl-PL"/>
        </w:rPr>
        <w:t>Współczynnik masy ciała, obliczany przez podzielenie masy ciała (w kilogramach) przez kwadrat wysokości (w metrach). Wysoki wskaźnik BMI jest powiązany z wyższym ryzykiem chorób serca ze względu na związek z otyłością.</w:t>
      </w:r>
    </w:p>
    <w:p w14:paraId="35C9ECE8" w14:textId="2B0CFFEA" w:rsidR="00F71BE7" w:rsidRPr="00F71BE7" w:rsidRDefault="00F71BE7" w:rsidP="00F71BE7">
      <w:pPr>
        <w:spacing w:before="240" w:after="240"/>
        <w:rPr>
          <w:b/>
          <w:bCs/>
          <w:lang w:val="pl-PL"/>
        </w:rPr>
      </w:pPr>
      <w:r w:rsidRPr="00F71BE7">
        <w:rPr>
          <w:b/>
          <w:bCs/>
          <w:lang w:val="pl-PL"/>
        </w:rPr>
        <w:t xml:space="preserve">General </w:t>
      </w:r>
      <w:proofErr w:type="spellStart"/>
      <w:r w:rsidRPr="00F71BE7">
        <w:rPr>
          <w:b/>
          <w:bCs/>
          <w:lang w:val="pl-PL"/>
        </w:rPr>
        <w:t>Health</w:t>
      </w:r>
      <w:proofErr w:type="spellEnd"/>
      <w:r w:rsidRPr="00F71BE7">
        <w:rPr>
          <w:b/>
          <w:bCs/>
          <w:lang w:val="pl-PL"/>
        </w:rPr>
        <w:t xml:space="preserve"> (Ogólny Stan Zdrowia)</w:t>
      </w:r>
    </w:p>
    <w:p w14:paraId="1E9258A0" w14:textId="77777777" w:rsidR="00F71BE7" w:rsidRPr="00F71BE7" w:rsidRDefault="00F71BE7" w:rsidP="00F71BE7">
      <w:pPr>
        <w:spacing w:before="240" w:after="240"/>
        <w:rPr>
          <w:lang w:val="pl-PL"/>
        </w:rPr>
      </w:pPr>
      <w:r w:rsidRPr="00F71BE7">
        <w:rPr>
          <w:lang w:val="pl-PL"/>
        </w:rPr>
        <w:t xml:space="preserve">Samoocena zdrowia osoby, podzielona na kategorie: </w:t>
      </w:r>
      <w:proofErr w:type="spellStart"/>
      <w:r w:rsidRPr="00F71BE7">
        <w:rPr>
          <w:lang w:val="pl-PL"/>
        </w:rPr>
        <w:t>Excellent</w:t>
      </w:r>
      <w:proofErr w:type="spellEnd"/>
      <w:r w:rsidRPr="00F71BE7">
        <w:rPr>
          <w:lang w:val="pl-PL"/>
        </w:rPr>
        <w:t xml:space="preserve"> (Doskonały), </w:t>
      </w:r>
      <w:proofErr w:type="spellStart"/>
      <w:r w:rsidRPr="00F71BE7">
        <w:rPr>
          <w:lang w:val="pl-PL"/>
        </w:rPr>
        <w:t>Very</w:t>
      </w:r>
      <w:proofErr w:type="spellEnd"/>
      <w:r w:rsidRPr="00F71BE7">
        <w:rPr>
          <w:lang w:val="pl-PL"/>
        </w:rPr>
        <w:t xml:space="preserve"> </w:t>
      </w:r>
      <w:proofErr w:type="spellStart"/>
      <w:r w:rsidRPr="00F71BE7">
        <w:rPr>
          <w:lang w:val="pl-PL"/>
        </w:rPr>
        <w:t>good</w:t>
      </w:r>
      <w:proofErr w:type="spellEnd"/>
      <w:r w:rsidRPr="00F71BE7">
        <w:rPr>
          <w:lang w:val="pl-PL"/>
        </w:rPr>
        <w:t xml:space="preserve"> (Bardzo dobry), Good (Dobry), Fair (Średni), </w:t>
      </w:r>
      <w:proofErr w:type="spellStart"/>
      <w:r w:rsidRPr="00F71BE7">
        <w:rPr>
          <w:lang w:val="pl-PL"/>
        </w:rPr>
        <w:t>Poor</w:t>
      </w:r>
      <w:proofErr w:type="spellEnd"/>
      <w:r w:rsidRPr="00F71BE7">
        <w:rPr>
          <w:lang w:val="pl-PL"/>
        </w:rPr>
        <w:t xml:space="preserve"> (Zły). Samoocena zdrowia jest wskaźnikiem ogólnego stanu zdrowia osoby i może odzwierciedlać inne ukryte problemy zdrowotne.</w:t>
      </w:r>
    </w:p>
    <w:p w14:paraId="1DE6EC67" w14:textId="2CC27CC4" w:rsidR="00F71BE7" w:rsidRPr="00F71BE7" w:rsidRDefault="00F71BE7" w:rsidP="00F71BE7">
      <w:pPr>
        <w:spacing w:before="240" w:after="240"/>
        <w:rPr>
          <w:b/>
          <w:bCs/>
          <w:lang w:val="pl-PL"/>
        </w:rPr>
      </w:pPr>
      <w:r w:rsidRPr="00F71BE7">
        <w:rPr>
          <w:b/>
          <w:bCs/>
          <w:lang w:val="pl-PL"/>
        </w:rPr>
        <w:lastRenderedPageBreak/>
        <w:t>Smoking (Palenie)</w:t>
      </w:r>
    </w:p>
    <w:p w14:paraId="3F07F23A" w14:textId="77777777" w:rsidR="00F71BE7" w:rsidRPr="00F71BE7" w:rsidRDefault="00F71BE7" w:rsidP="00F71BE7">
      <w:pPr>
        <w:spacing w:before="240" w:after="240"/>
        <w:rPr>
          <w:lang w:val="pl-PL"/>
        </w:rPr>
      </w:pPr>
      <w:r w:rsidRPr="00F71BE7">
        <w:rPr>
          <w:lang w:val="pl-PL"/>
        </w:rPr>
        <w:t xml:space="preserve">Czy osoba paliła w swoim życiu więcej niż 100 papierosów. Kategoria </w:t>
      </w:r>
      <w:proofErr w:type="spellStart"/>
      <w:r w:rsidRPr="00F71BE7">
        <w:rPr>
          <w:lang w:val="pl-PL"/>
        </w:rPr>
        <w:t>Yes</w:t>
      </w:r>
      <w:proofErr w:type="spellEnd"/>
      <w:r w:rsidRPr="00F71BE7">
        <w:rPr>
          <w:lang w:val="pl-PL"/>
        </w:rPr>
        <w:t>/No. Palenie tytoniu jest jednym z głównych czynników ryzyka chorób serca.</w:t>
      </w:r>
    </w:p>
    <w:p w14:paraId="0B635778" w14:textId="3C392CFE" w:rsidR="00F71BE7" w:rsidRPr="00F71BE7" w:rsidRDefault="00F71BE7" w:rsidP="00F71BE7">
      <w:pPr>
        <w:spacing w:before="240" w:after="240"/>
        <w:rPr>
          <w:b/>
          <w:bCs/>
          <w:lang w:val="pl-PL"/>
        </w:rPr>
      </w:pPr>
      <w:proofErr w:type="spellStart"/>
      <w:r w:rsidRPr="00F71BE7">
        <w:rPr>
          <w:b/>
          <w:bCs/>
          <w:lang w:val="pl-PL"/>
        </w:rPr>
        <w:t>Alcohol</w:t>
      </w:r>
      <w:proofErr w:type="spellEnd"/>
      <w:r w:rsidRPr="00F71BE7">
        <w:rPr>
          <w:b/>
          <w:bCs/>
          <w:lang w:val="pl-PL"/>
        </w:rPr>
        <w:t xml:space="preserve"> </w:t>
      </w:r>
      <w:proofErr w:type="spellStart"/>
      <w:r w:rsidRPr="00F71BE7">
        <w:rPr>
          <w:b/>
          <w:bCs/>
          <w:lang w:val="pl-PL"/>
        </w:rPr>
        <w:t>Drinking</w:t>
      </w:r>
      <w:proofErr w:type="spellEnd"/>
      <w:r w:rsidRPr="00F71BE7">
        <w:rPr>
          <w:b/>
          <w:bCs/>
          <w:lang w:val="pl-PL"/>
        </w:rPr>
        <w:t xml:space="preserve"> (Spożywanie Alkoholu)</w:t>
      </w:r>
    </w:p>
    <w:p w14:paraId="7D1F5262" w14:textId="77777777" w:rsidR="00F71BE7" w:rsidRPr="00F71BE7" w:rsidRDefault="00F71BE7" w:rsidP="00F71BE7">
      <w:pPr>
        <w:spacing w:before="240" w:after="240"/>
        <w:rPr>
          <w:lang w:val="pl-PL"/>
        </w:rPr>
      </w:pPr>
      <w:r w:rsidRPr="00F71BE7">
        <w:rPr>
          <w:lang w:val="pl-PL"/>
        </w:rPr>
        <w:t xml:space="preserve">Czy osoba regularnie spożywa alkohol. Kategoria </w:t>
      </w:r>
      <w:proofErr w:type="spellStart"/>
      <w:r w:rsidRPr="00F71BE7">
        <w:rPr>
          <w:lang w:val="pl-PL"/>
        </w:rPr>
        <w:t>Yes</w:t>
      </w:r>
      <w:proofErr w:type="spellEnd"/>
      <w:r w:rsidRPr="00F71BE7">
        <w:rPr>
          <w:lang w:val="pl-PL"/>
        </w:rPr>
        <w:t>/No. Regularne spożywanie alkoholu, szczególnie w dużych ilościach, może zwiększać ryzyko chorób serca.</w:t>
      </w:r>
    </w:p>
    <w:p w14:paraId="1B0AE8F3" w14:textId="787FD22E" w:rsidR="00F71BE7" w:rsidRPr="00F71BE7" w:rsidRDefault="00F71BE7" w:rsidP="00F71BE7">
      <w:pPr>
        <w:spacing w:before="240" w:after="240"/>
        <w:rPr>
          <w:b/>
          <w:bCs/>
          <w:lang w:val="pl-PL"/>
        </w:rPr>
      </w:pPr>
      <w:proofErr w:type="spellStart"/>
      <w:r w:rsidRPr="00F71BE7">
        <w:rPr>
          <w:b/>
          <w:bCs/>
          <w:lang w:val="pl-PL"/>
        </w:rPr>
        <w:t>Stroke</w:t>
      </w:r>
      <w:proofErr w:type="spellEnd"/>
      <w:r w:rsidRPr="00F71BE7">
        <w:rPr>
          <w:b/>
          <w:bCs/>
          <w:lang w:val="pl-PL"/>
        </w:rPr>
        <w:t xml:space="preserve"> (Udar)</w:t>
      </w:r>
    </w:p>
    <w:p w14:paraId="0C976455" w14:textId="77777777" w:rsidR="00F71BE7" w:rsidRPr="00F71BE7" w:rsidRDefault="00F71BE7" w:rsidP="00F71BE7">
      <w:pPr>
        <w:spacing w:before="240" w:after="240"/>
        <w:rPr>
          <w:lang w:val="pl-PL"/>
        </w:rPr>
      </w:pPr>
      <w:r w:rsidRPr="00F71BE7">
        <w:rPr>
          <w:lang w:val="pl-PL"/>
        </w:rPr>
        <w:t xml:space="preserve">Czy osoba miała kiedykolwiek udar. Kategoria </w:t>
      </w:r>
      <w:proofErr w:type="spellStart"/>
      <w:r w:rsidRPr="00F71BE7">
        <w:rPr>
          <w:lang w:val="pl-PL"/>
        </w:rPr>
        <w:t>Yes</w:t>
      </w:r>
      <w:proofErr w:type="spellEnd"/>
      <w:r w:rsidRPr="00F71BE7">
        <w:rPr>
          <w:lang w:val="pl-PL"/>
        </w:rPr>
        <w:t>/No. Historia udaru może wskazywać na problemy z układem krążenia, które zwiększają ryzyko chorób serca.</w:t>
      </w:r>
    </w:p>
    <w:p w14:paraId="7F98127C" w14:textId="5AAF1A9B" w:rsidR="00F71BE7" w:rsidRPr="00F71BE7" w:rsidRDefault="00F71BE7" w:rsidP="00F71BE7">
      <w:pPr>
        <w:spacing w:before="240" w:after="240"/>
        <w:rPr>
          <w:b/>
          <w:bCs/>
          <w:lang w:val="pl-PL"/>
        </w:rPr>
      </w:pPr>
      <w:proofErr w:type="spellStart"/>
      <w:r w:rsidRPr="00F71BE7">
        <w:rPr>
          <w:b/>
          <w:bCs/>
          <w:lang w:val="pl-PL"/>
        </w:rPr>
        <w:t>Diabetic</w:t>
      </w:r>
      <w:proofErr w:type="spellEnd"/>
      <w:r w:rsidRPr="00F71BE7">
        <w:rPr>
          <w:b/>
          <w:bCs/>
          <w:lang w:val="pl-PL"/>
        </w:rPr>
        <w:t xml:space="preserve"> (Cukrzyca)</w:t>
      </w:r>
    </w:p>
    <w:p w14:paraId="080A0C85" w14:textId="77777777" w:rsidR="00F71BE7" w:rsidRPr="00F71BE7" w:rsidRDefault="00F71BE7" w:rsidP="00F71BE7">
      <w:pPr>
        <w:spacing w:before="240" w:after="240"/>
        <w:rPr>
          <w:lang w:val="pl-PL"/>
        </w:rPr>
      </w:pPr>
      <w:r w:rsidRPr="00F71BE7">
        <w:rPr>
          <w:lang w:val="pl-PL"/>
        </w:rPr>
        <w:t xml:space="preserve">Czy osoba ma cukrzycę. Kategoria </w:t>
      </w:r>
      <w:proofErr w:type="spellStart"/>
      <w:r w:rsidRPr="00F71BE7">
        <w:rPr>
          <w:lang w:val="pl-PL"/>
        </w:rPr>
        <w:t>Yes</w:t>
      </w:r>
      <w:proofErr w:type="spellEnd"/>
      <w:r w:rsidRPr="00F71BE7">
        <w:rPr>
          <w:lang w:val="pl-PL"/>
        </w:rPr>
        <w:t>/No. Cukrzyca znacząco zwiększa ryzyko chorób serca.</w:t>
      </w:r>
    </w:p>
    <w:p w14:paraId="7ED8CD53" w14:textId="0A9C9BBB" w:rsidR="00F71BE7" w:rsidRPr="00F71BE7" w:rsidRDefault="00F71BE7" w:rsidP="00F71BE7">
      <w:pPr>
        <w:spacing w:before="240" w:after="240"/>
        <w:rPr>
          <w:b/>
          <w:bCs/>
          <w:lang w:val="pl-PL"/>
        </w:rPr>
      </w:pPr>
      <w:proofErr w:type="spellStart"/>
      <w:r w:rsidRPr="00F71BE7">
        <w:rPr>
          <w:b/>
          <w:bCs/>
          <w:lang w:val="pl-PL"/>
        </w:rPr>
        <w:t>Asthma</w:t>
      </w:r>
      <w:proofErr w:type="spellEnd"/>
      <w:r w:rsidRPr="00F71BE7">
        <w:rPr>
          <w:b/>
          <w:bCs/>
          <w:lang w:val="pl-PL"/>
        </w:rPr>
        <w:t xml:space="preserve"> (Astma)</w:t>
      </w:r>
    </w:p>
    <w:p w14:paraId="5E49EF0C" w14:textId="77777777" w:rsidR="00F71BE7" w:rsidRPr="00F71BE7" w:rsidRDefault="00F71BE7" w:rsidP="00F71BE7">
      <w:pPr>
        <w:spacing w:before="240" w:after="240"/>
        <w:rPr>
          <w:lang w:val="pl-PL"/>
        </w:rPr>
      </w:pPr>
      <w:r w:rsidRPr="00F71BE7">
        <w:rPr>
          <w:lang w:val="pl-PL"/>
        </w:rPr>
        <w:t xml:space="preserve">Czy osoba ma astmę. Kategoria </w:t>
      </w:r>
      <w:proofErr w:type="spellStart"/>
      <w:r w:rsidRPr="00F71BE7">
        <w:rPr>
          <w:lang w:val="pl-PL"/>
        </w:rPr>
        <w:t>Yes</w:t>
      </w:r>
      <w:proofErr w:type="spellEnd"/>
      <w:r w:rsidRPr="00F71BE7">
        <w:rPr>
          <w:lang w:val="pl-PL"/>
        </w:rPr>
        <w:t>/No. Chociaż astma jest chorobą układu oddechowego, może mieć wpływ na ogólny stan zdrowia i serca.</w:t>
      </w:r>
    </w:p>
    <w:p w14:paraId="0DF443E3" w14:textId="350F0C3B" w:rsidR="00F71BE7" w:rsidRPr="00F71BE7" w:rsidRDefault="00F71BE7" w:rsidP="00F71BE7">
      <w:pPr>
        <w:spacing w:before="240" w:after="240"/>
        <w:rPr>
          <w:b/>
          <w:bCs/>
          <w:lang w:val="pl-PL"/>
        </w:rPr>
      </w:pPr>
      <w:proofErr w:type="spellStart"/>
      <w:r w:rsidRPr="00F71BE7">
        <w:rPr>
          <w:b/>
          <w:bCs/>
          <w:lang w:val="pl-PL"/>
        </w:rPr>
        <w:t>Kidney</w:t>
      </w:r>
      <w:proofErr w:type="spellEnd"/>
      <w:r w:rsidRPr="00F71BE7">
        <w:rPr>
          <w:b/>
          <w:bCs/>
          <w:lang w:val="pl-PL"/>
        </w:rPr>
        <w:t xml:space="preserve"> </w:t>
      </w:r>
      <w:proofErr w:type="spellStart"/>
      <w:r w:rsidRPr="00F71BE7">
        <w:rPr>
          <w:b/>
          <w:bCs/>
          <w:lang w:val="pl-PL"/>
        </w:rPr>
        <w:t>Disease</w:t>
      </w:r>
      <w:proofErr w:type="spellEnd"/>
      <w:r w:rsidRPr="00F71BE7">
        <w:rPr>
          <w:b/>
          <w:bCs/>
          <w:lang w:val="pl-PL"/>
        </w:rPr>
        <w:t xml:space="preserve"> (Choroby Nerek)</w:t>
      </w:r>
    </w:p>
    <w:p w14:paraId="6EDD1BAD" w14:textId="77777777" w:rsidR="00F71BE7" w:rsidRPr="00F71BE7" w:rsidRDefault="00F71BE7" w:rsidP="00F71BE7">
      <w:pPr>
        <w:spacing w:before="240" w:after="240"/>
        <w:rPr>
          <w:lang w:val="pl-PL"/>
        </w:rPr>
      </w:pPr>
      <w:r w:rsidRPr="00F71BE7">
        <w:rPr>
          <w:lang w:val="pl-PL"/>
        </w:rPr>
        <w:t xml:space="preserve">Czy osoba ma jakiekolwiek problemy z nerkami. Kategoria </w:t>
      </w:r>
      <w:proofErr w:type="spellStart"/>
      <w:r w:rsidRPr="00F71BE7">
        <w:rPr>
          <w:lang w:val="pl-PL"/>
        </w:rPr>
        <w:t>Yes</w:t>
      </w:r>
      <w:proofErr w:type="spellEnd"/>
      <w:r w:rsidRPr="00F71BE7">
        <w:rPr>
          <w:lang w:val="pl-PL"/>
        </w:rPr>
        <w:t>/No. Choroby nerek są często powiązane z chorobami serca ze względu na wspólne czynniki ryzyka.</w:t>
      </w:r>
    </w:p>
    <w:p w14:paraId="2AFE8683" w14:textId="1D550F39" w:rsidR="00F71BE7" w:rsidRPr="00F71BE7" w:rsidRDefault="00F71BE7" w:rsidP="00F71BE7">
      <w:pPr>
        <w:spacing w:before="240" w:after="240"/>
        <w:rPr>
          <w:b/>
          <w:bCs/>
          <w:lang w:val="pl-PL"/>
        </w:rPr>
      </w:pPr>
      <w:r w:rsidRPr="00F71BE7">
        <w:rPr>
          <w:b/>
          <w:bCs/>
          <w:lang w:val="pl-PL"/>
        </w:rPr>
        <w:t xml:space="preserve">Skin </w:t>
      </w:r>
      <w:proofErr w:type="spellStart"/>
      <w:r w:rsidRPr="00F71BE7">
        <w:rPr>
          <w:b/>
          <w:bCs/>
          <w:lang w:val="pl-PL"/>
        </w:rPr>
        <w:t>Cancer</w:t>
      </w:r>
      <w:proofErr w:type="spellEnd"/>
      <w:r w:rsidRPr="00F71BE7">
        <w:rPr>
          <w:b/>
          <w:bCs/>
          <w:lang w:val="pl-PL"/>
        </w:rPr>
        <w:t xml:space="preserve"> (Rak Skóry)</w:t>
      </w:r>
    </w:p>
    <w:p w14:paraId="017B10C8" w14:textId="77777777" w:rsidR="00F71BE7" w:rsidRPr="00F71BE7" w:rsidRDefault="00F71BE7" w:rsidP="00F71BE7">
      <w:pPr>
        <w:spacing w:before="240" w:after="240"/>
        <w:rPr>
          <w:lang w:val="pl-PL"/>
        </w:rPr>
      </w:pPr>
      <w:r w:rsidRPr="00F71BE7">
        <w:rPr>
          <w:lang w:val="pl-PL"/>
        </w:rPr>
        <w:t xml:space="preserve">Czy osoba miała raka skóry. Kategoria </w:t>
      </w:r>
      <w:proofErr w:type="spellStart"/>
      <w:r w:rsidRPr="00F71BE7">
        <w:rPr>
          <w:lang w:val="pl-PL"/>
        </w:rPr>
        <w:t>Yes</w:t>
      </w:r>
      <w:proofErr w:type="spellEnd"/>
      <w:r w:rsidRPr="00F71BE7">
        <w:rPr>
          <w:lang w:val="pl-PL"/>
        </w:rPr>
        <w:t>/No. Historia raka skóry może wskazywać na ogólny stan zdrowia i podatność na inne choroby.</w:t>
      </w:r>
    </w:p>
    <w:p w14:paraId="43B23437" w14:textId="6335C4BD" w:rsidR="00F71BE7" w:rsidRPr="00F71BE7" w:rsidRDefault="00F71BE7" w:rsidP="00F71BE7">
      <w:pPr>
        <w:spacing w:before="240" w:after="240"/>
        <w:rPr>
          <w:b/>
          <w:bCs/>
          <w:lang w:val="pl-PL"/>
        </w:rPr>
      </w:pPr>
      <w:proofErr w:type="spellStart"/>
      <w:r w:rsidRPr="00F71BE7">
        <w:rPr>
          <w:b/>
          <w:bCs/>
          <w:lang w:val="pl-PL"/>
        </w:rPr>
        <w:t>Physical</w:t>
      </w:r>
      <w:proofErr w:type="spellEnd"/>
      <w:r w:rsidRPr="00F71BE7">
        <w:rPr>
          <w:b/>
          <w:bCs/>
          <w:lang w:val="pl-PL"/>
        </w:rPr>
        <w:t xml:space="preserve"> </w:t>
      </w:r>
      <w:proofErr w:type="spellStart"/>
      <w:r w:rsidRPr="00F71BE7">
        <w:rPr>
          <w:b/>
          <w:bCs/>
          <w:lang w:val="pl-PL"/>
        </w:rPr>
        <w:t>Health</w:t>
      </w:r>
      <w:proofErr w:type="spellEnd"/>
      <w:r w:rsidRPr="00F71BE7">
        <w:rPr>
          <w:b/>
          <w:bCs/>
          <w:lang w:val="pl-PL"/>
        </w:rPr>
        <w:t xml:space="preserve"> (Zdrowie Fizyczne)</w:t>
      </w:r>
    </w:p>
    <w:p w14:paraId="2689F381" w14:textId="77777777" w:rsidR="00F71BE7" w:rsidRPr="00F71BE7" w:rsidRDefault="00F71BE7" w:rsidP="00F71BE7">
      <w:pPr>
        <w:spacing w:before="240" w:after="240"/>
        <w:rPr>
          <w:lang w:val="pl-PL"/>
        </w:rPr>
      </w:pPr>
      <w:r w:rsidRPr="00F71BE7">
        <w:rPr>
          <w:lang w:val="pl-PL"/>
        </w:rPr>
        <w:t>Stan zdrowia fizycznego osoby, mierzony liczbą dni w miesiącu, w których osoba nie czuła się dobrze (0-30 dni). Liczba dni, w których osoba czuje się fizycznie źle, może być wskaźnikiem innych problemów zdrowotnych.</w:t>
      </w:r>
    </w:p>
    <w:p w14:paraId="513E4104" w14:textId="77777777" w:rsidR="00F71BE7" w:rsidRDefault="00F71BE7">
      <w:pPr>
        <w:rPr>
          <w:b/>
          <w:bCs/>
          <w:lang w:val="pl-PL"/>
        </w:rPr>
      </w:pPr>
      <w:r>
        <w:rPr>
          <w:b/>
          <w:bCs/>
          <w:lang w:val="pl-PL"/>
        </w:rPr>
        <w:br w:type="page"/>
      </w:r>
    </w:p>
    <w:p w14:paraId="223B64E5" w14:textId="368CC3BF" w:rsidR="00F71BE7" w:rsidRPr="00F71BE7" w:rsidRDefault="00F71BE7" w:rsidP="00F71BE7">
      <w:pPr>
        <w:spacing w:before="240" w:after="240"/>
        <w:rPr>
          <w:b/>
          <w:bCs/>
          <w:lang w:val="pl-PL"/>
        </w:rPr>
      </w:pPr>
      <w:proofErr w:type="spellStart"/>
      <w:r w:rsidRPr="00F71BE7">
        <w:rPr>
          <w:b/>
          <w:bCs/>
          <w:lang w:val="pl-PL"/>
        </w:rPr>
        <w:lastRenderedPageBreak/>
        <w:t>Mental</w:t>
      </w:r>
      <w:proofErr w:type="spellEnd"/>
      <w:r w:rsidRPr="00F71BE7">
        <w:rPr>
          <w:b/>
          <w:bCs/>
          <w:lang w:val="pl-PL"/>
        </w:rPr>
        <w:t xml:space="preserve"> </w:t>
      </w:r>
      <w:proofErr w:type="spellStart"/>
      <w:r w:rsidRPr="00F71BE7">
        <w:rPr>
          <w:b/>
          <w:bCs/>
          <w:lang w:val="pl-PL"/>
        </w:rPr>
        <w:t>Health</w:t>
      </w:r>
      <w:proofErr w:type="spellEnd"/>
      <w:r w:rsidRPr="00F71BE7">
        <w:rPr>
          <w:b/>
          <w:bCs/>
          <w:lang w:val="pl-PL"/>
        </w:rPr>
        <w:t xml:space="preserve"> (Zdrowie Psychiczne)</w:t>
      </w:r>
    </w:p>
    <w:p w14:paraId="5B9A7031" w14:textId="77777777" w:rsidR="00F71BE7" w:rsidRPr="00F71BE7" w:rsidRDefault="00F71BE7" w:rsidP="00F71BE7">
      <w:pPr>
        <w:spacing w:before="240" w:after="240"/>
        <w:rPr>
          <w:lang w:val="pl-PL"/>
        </w:rPr>
      </w:pPr>
      <w:r w:rsidRPr="00F71BE7">
        <w:rPr>
          <w:lang w:val="pl-PL"/>
        </w:rPr>
        <w:t>Stan zdrowia psychicznego osoby, mierzony liczbą dni w miesiącu, w których osoba nie czuła się dobrze (0-30 dni). Liczba dni złego samopoczucia psychicznego może wpływać na zdrowie serca, zwłaszcza w kontekście stresu i depresji.</w:t>
      </w:r>
    </w:p>
    <w:p w14:paraId="766D4BCD" w14:textId="69A7533D" w:rsidR="00F71BE7" w:rsidRPr="00F71BE7" w:rsidRDefault="00F71BE7" w:rsidP="00F71BE7">
      <w:pPr>
        <w:spacing w:before="240" w:after="240"/>
        <w:rPr>
          <w:b/>
          <w:bCs/>
          <w:lang w:val="pl-PL"/>
        </w:rPr>
      </w:pPr>
      <w:proofErr w:type="spellStart"/>
      <w:r w:rsidRPr="00F71BE7">
        <w:rPr>
          <w:b/>
          <w:bCs/>
          <w:lang w:val="pl-PL"/>
        </w:rPr>
        <w:t>Difficulty</w:t>
      </w:r>
      <w:proofErr w:type="spellEnd"/>
      <w:r w:rsidRPr="00F71BE7">
        <w:rPr>
          <w:b/>
          <w:bCs/>
          <w:lang w:val="pl-PL"/>
        </w:rPr>
        <w:t xml:space="preserve"> </w:t>
      </w:r>
      <w:proofErr w:type="spellStart"/>
      <w:r w:rsidRPr="00F71BE7">
        <w:rPr>
          <w:b/>
          <w:bCs/>
          <w:lang w:val="pl-PL"/>
        </w:rPr>
        <w:t>Walking</w:t>
      </w:r>
      <w:proofErr w:type="spellEnd"/>
      <w:r w:rsidRPr="00F71BE7">
        <w:rPr>
          <w:b/>
          <w:bCs/>
          <w:lang w:val="pl-PL"/>
        </w:rPr>
        <w:t xml:space="preserve"> (Trudności z Chodzeniem)</w:t>
      </w:r>
    </w:p>
    <w:p w14:paraId="5A01EE9B" w14:textId="77777777" w:rsidR="00F71BE7" w:rsidRPr="00F71BE7" w:rsidRDefault="00F71BE7" w:rsidP="00F71BE7">
      <w:pPr>
        <w:spacing w:before="240" w:after="240"/>
        <w:rPr>
          <w:lang w:val="pl-PL"/>
        </w:rPr>
      </w:pPr>
      <w:r w:rsidRPr="00F71BE7">
        <w:rPr>
          <w:lang w:val="pl-PL"/>
        </w:rPr>
        <w:t xml:space="preserve">Czy osoba ma trudności z chodzeniem. Kategoria </w:t>
      </w:r>
      <w:proofErr w:type="spellStart"/>
      <w:r w:rsidRPr="00F71BE7">
        <w:rPr>
          <w:lang w:val="pl-PL"/>
        </w:rPr>
        <w:t>Yes</w:t>
      </w:r>
      <w:proofErr w:type="spellEnd"/>
      <w:r w:rsidRPr="00F71BE7">
        <w:rPr>
          <w:lang w:val="pl-PL"/>
        </w:rPr>
        <w:t>/No. Trudności w poruszaniu się mogą wskazywać na problemy z układem krążenia lub inne poważne problemy zdrowotne.</w:t>
      </w:r>
    </w:p>
    <w:p w14:paraId="010B6FAE" w14:textId="53312E70" w:rsidR="00F71BE7" w:rsidRPr="00F71BE7" w:rsidRDefault="00F71BE7" w:rsidP="00F71BE7">
      <w:pPr>
        <w:spacing w:before="240" w:after="240"/>
        <w:rPr>
          <w:b/>
          <w:bCs/>
          <w:lang w:val="pl-PL"/>
        </w:rPr>
      </w:pPr>
      <w:proofErr w:type="spellStart"/>
      <w:r w:rsidRPr="00F71BE7">
        <w:rPr>
          <w:b/>
          <w:bCs/>
          <w:lang w:val="pl-PL"/>
        </w:rPr>
        <w:t>Physical</w:t>
      </w:r>
      <w:proofErr w:type="spellEnd"/>
      <w:r w:rsidRPr="00F71BE7">
        <w:rPr>
          <w:b/>
          <w:bCs/>
          <w:lang w:val="pl-PL"/>
        </w:rPr>
        <w:t xml:space="preserve"> Activity (Aktywność Fizyczna)</w:t>
      </w:r>
    </w:p>
    <w:p w14:paraId="2EC8253A" w14:textId="77777777" w:rsidR="00F71BE7" w:rsidRPr="00F71BE7" w:rsidRDefault="00F71BE7" w:rsidP="00F71BE7">
      <w:pPr>
        <w:spacing w:before="240" w:after="240"/>
        <w:rPr>
          <w:lang w:val="pl-PL"/>
        </w:rPr>
      </w:pPr>
      <w:r w:rsidRPr="00F71BE7">
        <w:rPr>
          <w:lang w:val="pl-PL"/>
        </w:rPr>
        <w:t xml:space="preserve">Czy osoba podejmuje jakąś aktywność fizyczną poza pracą. Kategoria </w:t>
      </w:r>
      <w:proofErr w:type="spellStart"/>
      <w:r w:rsidRPr="00F71BE7">
        <w:rPr>
          <w:lang w:val="pl-PL"/>
        </w:rPr>
        <w:t>Yes</w:t>
      </w:r>
      <w:proofErr w:type="spellEnd"/>
      <w:r w:rsidRPr="00F71BE7">
        <w:rPr>
          <w:lang w:val="pl-PL"/>
        </w:rPr>
        <w:t>/No. Regularna aktywność fizyczna jest ważnym czynnikiem zapobiegającym chorobom serca.</w:t>
      </w:r>
    </w:p>
    <w:p w14:paraId="3C9366BA" w14:textId="20CF7261" w:rsidR="00F71BE7" w:rsidRPr="00F71BE7" w:rsidRDefault="00F71BE7" w:rsidP="00F71BE7">
      <w:pPr>
        <w:spacing w:before="240" w:after="240"/>
        <w:rPr>
          <w:b/>
          <w:bCs/>
          <w:lang w:val="pl-PL"/>
        </w:rPr>
      </w:pPr>
      <w:proofErr w:type="spellStart"/>
      <w:r w:rsidRPr="00F71BE7">
        <w:rPr>
          <w:b/>
          <w:bCs/>
          <w:lang w:val="pl-PL"/>
        </w:rPr>
        <w:t>Sleep</w:t>
      </w:r>
      <w:proofErr w:type="spellEnd"/>
      <w:r w:rsidRPr="00F71BE7">
        <w:rPr>
          <w:b/>
          <w:bCs/>
          <w:lang w:val="pl-PL"/>
        </w:rPr>
        <w:t xml:space="preserve"> Time (Czas Snu)</w:t>
      </w:r>
    </w:p>
    <w:p w14:paraId="3577F3F1" w14:textId="7DD8B772" w:rsidR="00CE434D" w:rsidRDefault="00F71BE7" w:rsidP="00F71BE7">
      <w:pPr>
        <w:spacing w:before="240" w:after="240"/>
        <w:rPr>
          <w:lang w:val="pl-PL"/>
        </w:rPr>
      </w:pPr>
      <w:r w:rsidRPr="00F71BE7">
        <w:rPr>
          <w:lang w:val="pl-PL"/>
        </w:rPr>
        <w:t>Ilość godzin snu w ciągu doby (0-24 godziny). Odpowiednia ilość snu jest kluczowa dla zdrowia serca.</w:t>
      </w:r>
    </w:p>
    <w:p w14:paraId="799A6E25" w14:textId="77777777" w:rsidR="00F71BE7" w:rsidRDefault="00F71BE7" w:rsidP="00F71BE7">
      <w:pPr>
        <w:spacing w:before="240" w:after="240"/>
        <w:rPr>
          <w:lang w:val="pl-PL"/>
        </w:rPr>
      </w:pPr>
    </w:p>
    <w:p w14:paraId="415C244B" w14:textId="21D9AB49" w:rsidR="00F71BE7" w:rsidRPr="00F71BE7" w:rsidRDefault="00F71BE7" w:rsidP="00F71BE7">
      <w:pPr>
        <w:spacing w:before="240" w:after="240"/>
        <w:rPr>
          <w:lang w:val="pl-PL"/>
        </w:rPr>
      </w:pPr>
      <w:r w:rsidRPr="00F71BE7">
        <w:rPr>
          <w:lang w:val="pl-PL"/>
        </w:rPr>
        <w:t>Model przewidujący ryzyko ataku serca wykorzystuje powyższe zmienne, aby oszacować prawdopodobieństwo wystąpienia tego zdarzenia u danej osoby. Każda zmienna wnosi istotne informacje na temat zdrowia fizycznego, psychicznego oraz stylu życia, co pozwala na dokładniejszą i bardziej spersonalizowaną ocenę ryzyka.</w:t>
      </w:r>
    </w:p>
    <w:p w14:paraId="50E5E920" w14:textId="17EE23F2" w:rsidR="53DACEE6" w:rsidRDefault="53DACEE6" w:rsidP="4C14129D">
      <w:pPr>
        <w:pStyle w:val="Nagwek1"/>
        <w:rPr>
          <w:lang w:val="pl-PL"/>
        </w:rPr>
      </w:pPr>
      <w:r w:rsidRPr="00F71BE7">
        <w:rPr>
          <w:lang w:val="pl-PL"/>
        </w:rPr>
        <w:t>Technologie</w:t>
      </w:r>
    </w:p>
    <w:p w14:paraId="6EF748C1" w14:textId="28002B56" w:rsidR="00F71BE7" w:rsidRPr="00F71BE7" w:rsidRDefault="00F71BE7" w:rsidP="00F71BE7">
      <w:pPr>
        <w:rPr>
          <w:lang w:val="pl-PL"/>
        </w:rPr>
      </w:pPr>
      <w:proofErr w:type="spellStart"/>
      <w:r w:rsidRPr="00F71BE7">
        <w:rPr>
          <w:b/>
          <w:bCs/>
          <w:lang w:val="pl-PL"/>
        </w:rPr>
        <w:t>Kedro</w:t>
      </w:r>
      <w:proofErr w:type="spellEnd"/>
      <w:r w:rsidRPr="00F71BE7">
        <w:rPr>
          <w:b/>
          <w:bCs/>
          <w:lang w:val="pl-PL"/>
        </w:rPr>
        <w:t>: Zarządzanie przepływem danych i modelami uczenia maszynowego</w:t>
      </w:r>
    </w:p>
    <w:p w14:paraId="7E3D1BFC" w14:textId="77777777" w:rsidR="00F71BE7" w:rsidRDefault="00F71BE7" w:rsidP="00F71BE7">
      <w:pPr>
        <w:numPr>
          <w:ilvl w:val="0"/>
          <w:numId w:val="13"/>
        </w:numPr>
        <w:rPr>
          <w:lang w:val="pl-PL"/>
        </w:rPr>
      </w:pPr>
      <w:proofErr w:type="spellStart"/>
      <w:r w:rsidRPr="00F71BE7">
        <w:rPr>
          <w:lang w:val="pl-PL"/>
        </w:rPr>
        <w:t>Kedro</w:t>
      </w:r>
      <w:proofErr w:type="spellEnd"/>
      <w:r w:rsidRPr="00F71BE7">
        <w:rPr>
          <w:lang w:val="pl-PL"/>
        </w:rPr>
        <w:t xml:space="preserve"> to </w:t>
      </w:r>
      <w:proofErr w:type="spellStart"/>
      <w:r w:rsidRPr="00F71BE7">
        <w:rPr>
          <w:lang w:val="pl-PL"/>
        </w:rPr>
        <w:t>framework</w:t>
      </w:r>
      <w:proofErr w:type="spellEnd"/>
      <w:r w:rsidRPr="00F71BE7">
        <w:rPr>
          <w:lang w:val="pl-PL"/>
        </w:rPr>
        <w:t xml:space="preserve"> open-</w:t>
      </w:r>
      <w:proofErr w:type="spellStart"/>
      <w:r w:rsidRPr="00F71BE7">
        <w:rPr>
          <w:lang w:val="pl-PL"/>
        </w:rPr>
        <w:t>source</w:t>
      </w:r>
      <w:proofErr w:type="spellEnd"/>
      <w:r w:rsidRPr="00F71BE7">
        <w:rPr>
          <w:lang w:val="pl-PL"/>
        </w:rPr>
        <w:t xml:space="preserve">, który ułatwia zarządzanie przepływem danych w projektach uczenia maszynowego. Pomaga w organizacji kodu, śledzeniu zależności i utrzymaniu standardów jakości oprogramowania. Dzięki </w:t>
      </w:r>
      <w:proofErr w:type="spellStart"/>
      <w:r w:rsidRPr="00F71BE7">
        <w:rPr>
          <w:lang w:val="pl-PL"/>
        </w:rPr>
        <w:t>Kedro</w:t>
      </w:r>
      <w:proofErr w:type="spellEnd"/>
      <w:r w:rsidRPr="00F71BE7">
        <w:rPr>
          <w:lang w:val="pl-PL"/>
        </w:rPr>
        <w:t xml:space="preserve"> możliwe jest łatwe definiowanie i wizualizowanie całego przepływu danych, co zwiększa przejrzystość i skalowalność projektów.</w:t>
      </w:r>
    </w:p>
    <w:p w14:paraId="17B45B51" w14:textId="27CCFE1B" w:rsidR="00F71BE7" w:rsidRPr="00F71BE7" w:rsidRDefault="00F71BE7" w:rsidP="00F71BE7">
      <w:pPr>
        <w:rPr>
          <w:lang w:val="pl-PL"/>
        </w:rPr>
      </w:pPr>
      <w:proofErr w:type="spellStart"/>
      <w:r w:rsidRPr="00F71BE7">
        <w:rPr>
          <w:b/>
          <w:bCs/>
          <w:lang w:val="pl-PL"/>
        </w:rPr>
        <w:t>AutoGluon</w:t>
      </w:r>
      <w:proofErr w:type="spellEnd"/>
      <w:r w:rsidRPr="00F71BE7">
        <w:rPr>
          <w:b/>
          <w:bCs/>
          <w:lang w:val="pl-PL"/>
        </w:rPr>
        <w:t>: Automatyczne tworzenie i trenowanie modeli uczenia maszynowego</w:t>
      </w:r>
    </w:p>
    <w:p w14:paraId="2087E319" w14:textId="77777777" w:rsidR="00F71BE7" w:rsidRDefault="00F71BE7" w:rsidP="00F71BE7">
      <w:pPr>
        <w:numPr>
          <w:ilvl w:val="0"/>
          <w:numId w:val="14"/>
        </w:numPr>
        <w:rPr>
          <w:lang w:val="pl-PL"/>
        </w:rPr>
      </w:pPr>
      <w:proofErr w:type="spellStart"/>
      <w:r w:rsidRPr="00F71BE7">
        <w:rPr>
          <w:lang w:val="pl-PL"/>
        </w:rPr>
        <w:t>AutoGluon</w:t>
      </w:r>
      <w:proofErr w:type="spellEnd"/>
      <w:r w:rsidRPr="00F71BE7">
        <w:rPr>
          <w:lang w:val="pl-PL"/>
        </w:rPr>
        <w:t xml:space="preserve"> to biblioteka do automatycznego uczenia maszynowego, która automatyzuje proces tworzenia i trenowania modeli. Pozwala na szybkie </w:t>
      </w:r>
      <w:r w:rsidRPr="00F71BE7">
        <w:rPr>
          <w:lang w:val="pl-PL"/>
        </w:rPr>
        <w:lastRenderedPageBreak/>
        <w:t xml:space="preserve">eksperymentowanie z różnymi modelami i </w:t>
      </w:r>
      <w:proofErr w:type="spellStart"/>
      <w:r w:rsidRPr="00F71BE7">
        <w:rPr>
          <w:lang w:val="pl-PL"/>
        </w:rPr>
        <w:t>hiperparametrami</w:t>
      </w:r>
      <w:proofErr w:type="spellEnd"/>
      <w:r w:rsidRPr="00F71BE7">
        <w:rPr>
          <w:lang w:val="pl-PL"/>
        </w:rPr>
        <w:t xml:space="preserve"> bez potrzeby ręcznego dostosowywania każdego elementu. Dzięki temu można osiągnąć wysoką dokładność predykcji przy minimalnym nakładzie pracy.</w:t>
      </w:r>
    </w:p>
    <w:p w14:paraId="4ECE9D8B" w14:textId="1C9523B7" w:rsidR="00F71BE7" w:rsidRPr="00F71BE7" w:rsidRDefault="00F71BE7" w:rsidP="00F71BE7">
      <w:pPr>
        <w:rPr>
          <w:lang w:val="pl-PL"/>
        </w:rPr>
      </w:pPr>
      <w:proofErr w:type="spellStart"/>
      <w:r w:rsidRPr="00F71BE7">
        <w:rPr>
          <w:b/>
          <w:bCs/>
          <w:lang w:val="pl-PL"/>
        </w:rPr>
        <w:t>Wandb</w:t>
      </w:r>
      <w:proofErr w:type="spellEnd"/>
      <w:r w:rsidRPr="00F71BE7">
        <w:rPr>
          <w:b/>
          <w:bCs/>
          <w:lang w:val="pl-PL"/>
        </w:rPr>
        <w:t>: Tworzy wykresy ewaluacji modelu</w:t>
      </w:r>
    </w:p>
    <w:p w14:paraId="37BCD57A" w14:textId="77777777" w:rsidR="00F71BE7" w:rsidRDefault="00F71BE7" w:rsidP="00F71BE7">
      <w:pPr>
        <w:numPr>
          <w:ilvl w:val="0"/>
          <w:numId w:val="15"/>
        </w:numPr>
        <w:rPr>
          <w:lang w:val="pl-PL"/>
        </w:rPr>
      </w:pPr>
      <w:proofErr w:type="spellStart"/>
      <w:r w:rsidRPr="00F71BE7">
        <w:rPr>
          <w:lang w:val="pl-PL"/>
        </w:rPr>
        <w:t>Wandb</w:t>
      </w:r>
      <w:proofErr w:type="spellEnd"/>
      <w:r w:rsidRPr="00F71BE7">
        <w:rPr>
          <w:lang w:val="pl-PL"/>
        </w:rPr>
        <w:t xml:space="preserve"> (</w:t>
      </w:r>
      <w:proofErr w:type="spellStart"/>
      <w:r w:rsidRPr="00F71BE7">
        <w:rPr>
          <w:lang w:val="pl-PL"/>
        </w:rPr>
        <w:t>Weights</w:t>
      </w:r>
      <w:proofErr w:type="spellEnd"/>
      <w:r w:rsidRPr="00F71BE7">
        <w:rPr>
          <w:lang w:val="pl-PL"/>
        </w:rPr>
        <w:t xml:space="preserve"> &amp; </w:t>
      </w:r>
      <w:proofErr w:type="spellStart"/>
      <w:r w:rsidRPr="00F71BE7">
        <w:rPr>
          <w:lang w:val="pl-PL"/>
        </w:rPr>
        <w:t>Biases</w:t>
      </w:r>
      <w:proofErr w:type="spellEnd"/>
      <w:r w:rsidRPr="00F71BE7">
        <w:rPr>
          <w:lang w:val="pl-PL"/>
        </w:rPr>
        <w:t xml:space="preserve">) to narzędzie do śledzenia i wizualizacji eksperymentów uczenia maszynowego. Umożliwia tworzenie wykresów ewaluacji modelu, monitorowanie metryk, wersjonowanie danych oraz dzielenie się wynikami z zespołem. Dzięki </w:t>
      </w:r>
      <w:proofErr w:type="spellStart"/>
      <w:r w:rsidRPr="00F71BE7">
        <w:rPr>
          <w:lang w:val="pl-PL"/>
        </w:rPr>
        <w:t>Wandb</w:t>
      </w:r>
      <w:proofErr w:type="spellEnd"/>
      <w:r w:rsidRPr="00F71BE7">
        <w:rPr>
          <w:lang w:val="pl-PL"/>
        </w:rPr>
        <w:t xml:space="preserve"> łatwiej jest zrozumieć, jak zmiany w modelu wpływają na jego wydajność.</w:t>
      </w:r>
    </w:p>
    <w:p w14:paraId="0299F7F0" w14:textId="7500B8C2" w:rsidR="00F71BE7" w:rsidRPr="00F71BE7" w:rsidRDefault="00F71BE7" w:rsidP="00F71BE7">
      <w:pPr>
        <w:rPr>
          <w:lang w:val="pl-PL"/>
        </w:rPr>
      </w:pPr>
      <w:proofErr w:type="spellStart"/>
      <w:r w:rsidRPr="00F71BE7">
        <w:rPr>
          <w:b/>
          <w:bCs/>
          <w:lang w:val="pl-PL"/>
        </w:rPr>
        <w:t>Streamlit</w:t>
      </w:r>
      <w:proofErr w:type="spellEnd"/>
      <w:r w:rsidRPr="00F71BE7">
        <w:rPr>
          <w:b/>
          <w:bCs/>
          <w:lang w:val="pl-PL"/>
        </w:rPr>
        <w:t>: Tworzenie interfejsu użytkownika aplikacji webowej</w:t>
      </w:r>
    </w:p>
    <w:p w14:paraId="12C22DA1" w14:textId="77777777" w:rsidR="00F71BE7" w:rsidRDefault="00F71BE7" w:rsidP="00F71BE7">
      <w:pPr>
        <w:numPr>
          <w:ilvl w:val="0"/>
          <w:numId w:val="16"/>
        </w:numPr>
        <w:rPr>
          <w:lang w:val="pl-PL"/>
        </w:rPr>
      </w:pPr>
      <w:proofErr w:type="spellStart"/>
      <w:r w:rsidRPr="00F71BE7">
        <w:rPr>
          <w:lang w:val="pl-PL"/>
        </w:rPr>
        <w:t>Streamlit</w:t>
      </w:r>
      <w:proofErr w:type="spellEnd"/>
      <w:r w:rsidRPr="00F71BE7">
        <w:rPr>
          <w:lang w:val="pl-PL"/>
        </w:rPr>
        <w:t xml:space="preserve"> to </w:t>
      </w:r>
      <w:proofErr w:type="spellStart"/>
      <w:r w:rsidRPr="00F71BE7">
        <w:rPr>
          <w:lang w:val="pl-PL"/>
        </w:rPr>
        <w:t>framework</w:t>
      </w:r>
      <w:proofErr w:type="spellEnd"/>
      <w:r w:rsidRPr="00F71BE7">
        <w:rPr>
          <w:lang w:val="pl-PL"/>
        </w:rPr>
        <w:t xml:space="preserve"> do tworzenia interaktywnych aplikacji webowych dla projektów uczenia maszynowego i analizy danych. Umożliwia szybkie budowanie interfejsów użytkownika bez potrzeby zaawansowanej wiedzy z zakresu web </w:t>
      </w:r>
      <w:proofErr w:type="spellStart"/>
      <w:r w:rsidRPr="00F71BE7">
        <w:rPr>
          <w:lang w:val="pl-PL"/>
        </w:rPr>
        <w:t>developmentu</w:t>
      </w:r>
      <w:proofErr w:type="spellEnd"/>
      <w:r w:rsidRPr="00F71BE7">
        <w:rPr>
          <w:lang w:val="pl-PL"/>
        </w:rPr>
        <w:t xml:space="preserve">. Dzięki </w:t>
      </w:r>
      <w:proofErr w:type="spellStart"/>
      <w:r w:rsidRPr="00F71BE7">
        <w:rPr>
          <w:lang w:val="pl-PL"/>
        </w:rPr>
        <w:t>Streamlit</w:t>
      </w:r>
      <w:proofErr w:type="spellEnd"/>
      <w:r w:rsidRPr="00F71BE7">
        <w:rPr>
          <w:lang w:val="pl-PL"/>
        </w:rPr>
        <w:t xml:space="preserve"> można w prosty sposób prezentować wyniki modeli, umożliwiając użytkownikom interakcję z danymi i modelami w czasie rzeczywistym.</w:t>
      </w:r>
    </w:p>
    <w:p w14:paraId="324893B6" w14:textId="6B540EA1" w:rsidR="00F71BE7" w:rsidRPr="00F71BE7" w:rsidRDefault="00F71BE7" w:rsidP="00F71BE7">
      <w:pPr>
        <w:rPr>
          <w:lang w:val="pl-PL"/>
        </w:rPr>
      </w:pPr>
      <w:proofErr w:type="spellStart"/>
      <w:r w:rsidRPr="00F71BE7">
        <w:rPr>
          <w:b/>
          <w:bCs/>
          <w:lang w:val="pl-PL"/>
        </w:rPr>
        <w:t>PostgreSQL</w:t>
      </w:r>
      <w:proofErr w:type="spellEnd"/>
      <w:r w:rsidRPr="00F71BE7">
        <w:rPr>
          <w:b/>
          <w:bCs/>
          <w:lang w:val="pl-PL"/>
        </w:rPr>
        <w:t>: Przechowywanie danych wejściowych i wyników predykcji</w:t>
      </w:r>
    </w:p>
    <w:p w14:paraId="25578409" w14:textId="77777777" w:rsidR="00F71BE7" w:rsidRPr="00F71BE7" w:rsidRDefault="00F71BE7" w:rsidP="00F71BE7">
      <w:pPr>
        <w:numPr>
          <w:ilvl w:val="0"/>
          <w:numId w:val="17"/>
        </w:numPr>
        <w:rPr>
          <w:lang w:val="pl-PL"/>
        </w:rPr>
      </w:pPr>
      <w:proofErr w:type="spellStart"/>
      <w:r w:rsidRPr="00F71BE7">
        <w:rPr>
          <w:lang w:val="pl-PL"/>
        </w:rPr>
        <w:t>PostgreSQL</w:t>
      </w:r>
      <w:proofErr w:type="spellEnd"/>
      <w:r w:rsidRPr="00F71BE7">
        <w:rPr>
          <w:lang w:val="pl-PL"/>
        </w:rPr>
        <w:t xml:space="preserve"> to zaawansowany system zarządzania bazami danych typu open-</w:t>
      </w:r>
      <w:proofErr w:type="spellStart"/>
      <w:r w:rsidRPr="00F71BE7">
        <w:rPr>
          <w:lang w:val="pl-PL"/>
        </w:rPr>
        <w:t>source</w:t>
      </w:r>
      <w:proofErr w:type="spellEnd"/>
      <w:r w:rsidRPr="00F71BE7">
        <w:rPr>
          <w:lang w:val="pl-PL"/>
        </w:rPr>
        <w:t xml:space="preserve">. Służy do przechowywania danych wejściowych oraz wyników predykcji generowanych przez modele uczenia maszynowego. </w:t>
      </w:r>
      <w:proofErr w:type="spellStart"/>
      <w:r w:rsidRPr="00F71BE7">
        <w:rPr>
          <w:lang w:val="pl-PL"/>
        </w:rPr>
        <w:t>PostgreSQL</w:t>
      </w:r>
      <w:proofErr w:type="spellEnd"/>
      <w:r w:rsidRPr="00F71BE7">
        <w:rPr>
          <w:lang w:val="pl-PL"/>
        </w:rPr>
        <w:t xml:space="preserve"> oferuje niezawodność, skalowalność i szeroką gamę funkcji, co sprawia, że jest idealnym wyborem do zarządzania danymi w projektach uczenia maszynowego.</w:t>
      </w:r>
    </w:p>
    <w:p w14:paraId="1A7AAD15" w14:textId="77777777" w:rsidR="00F71BE7" w:rsidRPr="00F71BE7" w:rsidRDefault="00F71BE7" w:rsidP="00F71BE7">
      <w:pPr>
        <w:rPr>
          <w:lang w:val="pl-PL"/>
        </w:rPr>
      </w:pPr>
    </w:p>
    <w:p w14:paraId="60F444C4" w14:textId="3901EAAE" w:rsidR="53DACEE6" w:rsidRPr="00F71BE7" w:rsidRDefault="53DACEE6" w:rsidP="4C14129D">
      <w:pPr>
        <w:pStyle w:val="Nagwek1"/>
        <w:rPr>
          <w:lang w:val="pl-PL"/>
        </w:rPr>
      </w:pPr>
      <w:r w:rsidRPr="00F71BE7">
        <w:rPr>
          <w:lang w:val="pl-PL"/>
        </w:rPr>
        <w:t>Funkcjonalności</w:t>
      </w:r>
    </w:p>
    <w:p w14:paraId="27AA901E" w14:textId="765E3961" w:rsidR="00F71BE7" w:rsidRPr="00F71BE7" w:rsidRDefault="00F71BE7" w:rsidP="00F71BE7">
      <w:pPr>
        <w:rPr>
          <w:lang w:val="pl-PL"/>
        </w:rPr>
      </w:pPr>
      <w:r w:rsidRPr="00F71BE7">
        <w:rPr>
          <w:b/>
          <w:bCs/>
          <w:lang w:val="pl-PL"/>
        </w:rPr>
        <w:t>Interfejs użytkownika: Intuicyjny interfejs do wprowadzania danych</w:t>
      </w:r>
    </w:p>
    <w:p w14:paraId="55679D0C" w14:textId="77777777" w:rsidR="00F71BE7" w:rsidRPr="00F71BE7" w:rsidRDefault="00F71BE7" w:rsidP="00F71BE7">
      <w:pPr>
        <w:pStyle w:val="Akapitzlist"/>
        <w:numPr>
          <w:ilvl w:val="0"/>
          <w:numId w:val="18"/>
        </w:numPr>
        <w:rPr>
          <w:lang w:val="pl-PL"/>
        </w:rPr>
      </w:pPr>
      <w:r w:rsidRPr="00F71BE7">
        <w:rPr>
          <w:lang w:val="pl-PL"/>
        </w:rPr>
        <w:t xml:space="preserve">Aplikacja oferuje prosty i przejrzysty interfejs użytkownika, który umożliwia łatwe i szybkie wprowadzanie danych niezbędnych do predykcji ryzyka chorób serca. Dzięki wykorzystaniu </w:t>
      </w:r>
      <w:proofErr w:type="spellStart"/>
      <w:r w:rsidRPr="00F71BE7">
        <w:rPr>
          <w:lang w:val="pl-PL"/>
        </w:rPr>
        <w:t>Streamlit</w:t>
      </w:r>
      <w:proofErr w:type="spellEnd"/>
      <w:r w:rsidRPr="00F71BE7">
        <w:rPr>
          <w:lang w:val="pl-PL"/>
        </w:rPr>
        <w:t>, użytkownicy mogą intuicyjnie wprowadzać informacje takie jak płeć, wiek, pochodzenie etniczne, BMI oraz inne istotne dane zdrowotne. Interfejs jest zaprojektowany w sposób umożliwiający bezproblemową nawigację i minimalizujący ryzyko popełnienia błędów przy wprowadzaniu danych.</w:t>
      </w:r>
    </w:p>
    <w:p w14:paraId="7B707C76" w14:textId="77777777" w:rsidR="008012A9" w:rsidRDefault="008012A9">
      <w:pPr>
        <w:rPr>
          <w:b/>
          <w:bCs/>
          <w:lang w:val="pl-PL"/>
        </w:rPr>
      </w:pPr>
      <w:r>
        <w:rPr>
          <w:b/>
          <w:bCs/>
          <w:lang w:val="pl-PL"/>
        </w:rPr>
        <w:br w:type="page"/>
      </w:r>
    </w:p>
    <w:p w14:paraId="0300C083" w14:textId="6F611BB2" w:rsidR="00F71BE7" w:rsidRPr="00F71BE7" w:rsidRDefault="00F71BE7" w:rsidP="00F71BE7">
      <w:pPr>
        <w:rPr>
          <w:lang w:val="pl-PL"/>
        </w:rPr>
      </w:pPr>
      <w:r w:rsidRPr="00F71BE7">
        <w:rPr>
          <w:b/>
          <w:bCs/>
          <w:lang w:val="pl-PL"/>
        </w:rPr>
        <w:lastRenderedPageBreak/>
        <w:t>Przetwarzanie danych: Kodowanie etykiet, usuwanie wartości odstających</w:t>
      </w:r>
    </w:p>
    <w:p w14:paraId="55541493" w14:textId="77777777" w:rsidR="00F71BE7" w:rsidRDefault="00F71BE7" w:rsidP="00F71BE7">
      <w:pPr>
        <w:pStyle w:val="Akapitzlist"/>
        <w:numPr>
          <w:ilvl w:val="0"/>
          <w:numId w:val="19"/>
        </w:numPr>
        <w:rPr>
          <w:lang w:val="pl-PL"/>
        </w:rPr>
      </w:pPr>
      <w:r w:rsidRPr="00F71BE7">
        <w:rPr>
          <w:lang w:val="pl-PL"/>
        </w:rPr>
        <w:t>Wprowadzone dane są automatycznie przetwarzane w celu przygotowania ich do analizy. Proces ten obejmuje kodowanie etykiet (np. zamiana wartości kategorii na numeryczne) oraz usuwanie wartości odstających, które mogą negatywnie wpływać na wyniki predykcji. Automatyczne przetwarzanie danych zapewnia, że wszystkie dane są w odpowiednim formacie i są gotowe do analizy przez model uczenia maszynowego. Kodowanie etykiet i normalizacja danych pozwala na lepszą interpretację zmiennych przez model.</w:t>
      </w:r>
    </w:p>
    <w:p w14:paraId="6A4D4FA9" w14:textId="01989335" w:rsidR="00F71BE7" w:rsidRPr="00F71BE7" w:rsidRDefault="00F71BE7" w:rsidP="00F71BE7">
      <w:pPr>
        <w:rPr>
          <w:lang w:val="pl-PL"/>
        </w:rPr>
      </w:pPr>
      <w:r w:rsidRPr="00F71BE7">
        <w:rPr>
          <w:b/>
          <w:bCs/>
          <w:lang w:val="pl-PL"/>
        </w:rPr>
        <w:t xml:space="preserve">Predykcja: Wykorzystanie wytrenowanego modelu </w:t>
      </w:r>
      <w:proofErr w:type="spellStart"/>
      <w:r w:rsidRPr="00F71BE7">
        <w:rPr>
          <w:b/>
          <w:bCs/>
          <w:lang w:val="pl-PL"/>
        </w:rPr>
        <w:t>AutoGluon</w:t>
      </w:r>
      <w:proofErr w:type="spellEnd"/>
      <w:r w:rsidRPr="00F71BE7">
        <w:rPr>
          <w:b/>
          <w:bCs/>
          <w:lang w:val="pl-PL"/>
        </w:rPr>
        <w:t xml:space="preserve"> do przewidywania ryzyka chorób serca</w:t>
      </w:r>
    </w:p>
    <w:p w14:paraId="32F5F570" w14:textId="77777777" w:rsidR="00F71BE7" w:rsidRPr="00F71BE7" w:rsidRDefault="00F71BE7" w:rsidP="00F71BE7">
      <w:pPr>
        <w:pStyle w:val="Akapitzlist"/>
        <w:numPr>
          <w:ilvl w:val="0"/>
          <w:numId w:val="20"/>
        </w:numPr>
        <w:rPr>
          <w:lang w:val="pl-PL"/>
        </w:rPr>
      </w:pPr>
      <w:r w:rsidRPr="00F71BE7">
        <w:rPr>
          <w:lang w:val="pl-PL"/>
        </w:rPr>
        <w:t xml:space="preserve">Aplikacja korzysta z wytrenowanego modelu </w:t>
      </w:r>
      <w:proofErr w:type="spellStart"/>
      <w:r w:rsidRPr="00F71BE7">
        <w:rPr>
          <w:lang w:val="pl-PL"/>
        </w:rPr>
        <w:t>AutoGluon</w:t>
      </w:r>
      <w:proofErr w:type="spellEnd"/>
      <w:r w:rsidRPr="00F71BE7">
        <w:rPr>
          <w:lang w:val="pl-PL"/>
        </w:rPr>
        <w:t xml:space="preserve">, który został stworzony na podstawie danych dotyczących zdrowia. Model ten wykorzystuje zaawansowane techniki uczenia maszynowego, aby dokładnie przewidywać ryzyko wystąpienia chorób serca u danej osoby. Po przetworzeniu danych wejściowych model generuje predykcje, które informują użytkownika o prawdopodobieństwie wystąpienia choroby. </w:t>
      </w:r>
      <w:proofErr w:type="spellStart"/>
      <w:r w:rsidRPr="00F71BE7">
        <w:rPr>
          <w:lang w:val="pl-PL"/>
        </w:rPr>
        <w:t>AutoGluon</w:t>
      </w:r>
      <w:proofErr w:type="spellEnd"/>
      <w:r w:rsidRPr="00F71BE7">
        <w:rPr>
          <w:lang w:val="pl-PL"/>
        </w:rPr>
        <w:t xml:space="preserve"> automatycznie optymalizuje modele i wybiera najlepsze parametry, co zapewnia wysoką dokładność i niezawodność predykcji.</w:t>
      </w:r>
    </w:p>
    <w:p w14:paraId="20D5AADF" w14:textId="786F3CE2" w:rsidR="00F71BE7" w:rsidRPr="00F71BE7" w:rsidRDefault="00F71BE7" w:rsidP="00F71BE7">
      <w:pPr>
        <w:rPr>
          <w:lang w:val="pl-PL"/>
        </w:rPr>
      </w:pPr>
      <w:r w:rsidRPr="00F71BE7">
        <w:rPr>
          <w:b/>
          <w:bCs/>
          <w:lang w:val="pl-PL"/>
        </w:rPr>
        <w:t>Wizualizacja: Czytelne wyświetlanie wyników predykcji i danych wejściowych</w:t>
      </w:r>
    </w:p>
    <w:p w14:paraId="4008F70B" w14:textId="77777777" w:rsidR="00F71BE7" w:rsidRPr="00F71BE7" w:rsidRDefault="00F71BE7" w:rsidP="00F71BE7">
      <w:pPr>
        <w:pStyle w:val="Akapitzlist"/>
        <w:numPr>
          <w:ilvl w:val="0"/>
          <w:numId w:val="21"/>
        </w:numPr>
        <w:rPr>
          <w:lang w:val="pl-PL"/>
        </w:rPr>
      </w:pPr>
      <w:r w:rsidRPr="00F71BE7">
        <w:rPr>
          <w:lang w:val="pl-PL"/>
        </w:rPr>
        <w:t xml:space="preserve">Wyniki predykcji oraz wprowadzone dane są prezentowane w sposób czytelny i zrozumiały dla użytkownika. Aplikacja wykorzystuje narzędzie </w:t>
      </w:r>
      <w:proofErr w:type="spellStart"/>
      <w:r w:rsidRPr="00F71BE7">
        <w:rPr>
          <w:lang w:val="pl-PL"/>
        </w:rPr>
        <w:t>Wandb</w:t>
      </w:r>
      <w:proofErr w:type="spellEnd"/>
      <w:r w:rsidRPr="00F71BE7">
        <w:rPr>
          <w:lang w:val="pl-PL"/>
        </w:rPr>
        <w:t xml:space="preserve"> do tworzenia wykresów i wizualizacji, które umożliwiają łatwe śledzenie wyników oraz analizowanie wpływu poszczególnych zmiennych na predykcję. Wizualizacje pomagają użytkownikom zrozumieć, jak różne czynniki wpływają na ryzyko chorób serca i jakie działania mogą podjąć, aby zmniejszyć to ryzyko. Dzięki czytelnym wykresom i tabelom użytkownicy mogą szybko zinterpretować wyniki i podjąć odpowiednie kroki w celu poprawy swojego zdrowia.</w:t>
      </w:r>
    </w:p>
    <w:p w14:paraId="50A1CF88" w14:textId="032DF777" w:rsidR="4C14129D" w:rsidRPr="001A56DC" w:rsidRDefault="4C14129D" w:rsidP="4C14129D">
      <w:pPr>
        <w:pStyle w:val="Akapitzlist"/>
        <w:rPr>
          <w:lang w:val="pl-PL"/>
        </w:rPr>
      </w:pPr>
    </w:p>
    <w:p w14:paraId="79F5C6A3" w14:textId="2ECECEDA" w:rsidR="053E94BE" w:rsidRPr="001A56DC" w:rsidRDefault="053E94BE" w:rsidP="4C14129D">
      <w:pPr>
        <w:pStyle w:val="Nagwek1"/>
        <w:rPr>
          <w:lang w:val="pl-PL"/>
        </w:rPr>
      </w:pPr>
      <w:r w:rsidRPr="001A56DC">
        <w:rPr>
          <w:lang w:val="pl-PL"/>
        </w:rPr>
        <w:t>Uzasadnienie funkcjonalności aplikacji</w:t>
      </w:r>
    </w:p>
    <w:p w14:paraId="163E5F4A" w14:textId="6CC6EA19" w:rsidR="053E94BE" w:rsidRPr="001A56DC" w:rsidRDefault="053E94BE" w:rsidP="4C14129D">
      <w:pPr>
        <w:spacing w:before="240" w:after="240"/>
        <w:rPr>
          <w:lang w:val="pl-PL"/>
        </w:rPr>
      </w:pPr>
      <w:proofErr w:type="spellStart"/>
      <w:r w:rsidRPr="001A56DC">
        <w:rPr>
          <w:lang w:val="pl-PL"/>
        </w:rPr>
        <w:t>Heart</w:t>
      </w:r>
      <w:proofErr w:type="spellEnd"/>
      <w:r w:rsidRPr="001A56DC">
        <w:rPr>
          <w:lang w:val="pl-PL"/>
        </w:rPr>
        <w:t xml:space="preserve"> </w:t>
      </w:r>
      <w:proofErr w:type="spellStart"/>
      <w:r w:rsidRPr="001A56DC">
        <w:rPr>
          <w:lang w:val="pl-PL"/>
        </w:rPr>
        <w:t>Disease</w:t>
      </w:r>
      <w:proofErr w:type="spellEnd"/>
      <w:r w:rsidRPr="001A56DC">
        <w:rPr>
          <w:lang w:val="pl-PL"/>
        </w:rPr>
        <w:t xml:space="preserve"> Evaluation </w:t>
      </w:r>
      <w:proofErr w:type="spellStart"/>
      <w:r w:rsidRPr="001A56DC">
        <w:rPr>
          <w:lang w:val="pl-PL"/>
        </w:rPr>
        <w:t>App</w:t>
      </w:r>
      <w:proofErr w:type="spellEnd"/>
      <w:r w:rsidRPr="001A56DC">
        <w:rPr>
          <w:lang w:val="pl-PL"/>
        </w:rPr>
        <w:t xml:space="preserve"> ma na celu wspieranie użytkowników w ocenie ryzyka wystąpienia choroby wieńcowej serca (CHD) lub zawału serca (MI). Aplikacja umożliwia szybkie i łatwe wprowadzenie danych zdrowotnych oraz nawyków życiowych, a następnie przewiduje ryzyko wystąpienia tych schorzeń za pomocą zaawansowanego modelu uczenia maszynowego.</w:t>
      </w:r>
    </w:p>
    <w:p w14:paraId="2B7E81FA" w14:textId="788A9C64" w:rsidR="053E94BE" w:rsidRPr="001A56DC" w:rsidRDefault="053E94BE" w:rsidP="4C14129D">
      <w:pPr>
        <w:spacing w:before="240" w:after="240"/>
        <w:rPr>
          <w:lang w:val="pl-PL"/>
        </w:rPr>
      </w:pPr>
      <w:r w:rsidRPr="001A56DC">
        <w:rPr>
          <w:lang w:val="pl-PL"/>
        </w:rPr>
        <w:lastRenderedPageBreak/>
        <w:t>Praktyczne wykorzystanie aplikacji jest wszechstronne. Może ona służyć jako narzędzie wspomagające pracę lekarzy, pozwalając na wczesne wykrywanie potencjalnych problemów zdrowotnych u pacjentów. Użytkownicy indywidualni mogą z kolei samodzielnie monitorować swoje zdrowie i podejmować proaktywne kroki w celu zmniejszenia ryzyka wystąpienia chorób serca, takie jak zmiana diety czy zwiększenie aktywności fizycznej.</w:t>
      </w:r>
    </w:p>
    <w:p w14:paraId="5D5B9535" w14:textId="737E9948" w:rsidR="053E94BE" w:rsidRPr="001A56DC" w:rsidRDefault="053E94BE" w:rsidP="0806B8C1">
      <w:pPr>
        <w:spacing w:before="240" w:after="240"/>
        <w:rPr>
          <w:lang w:val="pl-PL"/>
        </w:rPr>
      </w:pPr>
      <w:r w:rsidRPr="001A56DC">
        <w:rPr>
          <w:lang w:val="pl-PL"/>
        </w:rPr>
        <w:t xml:space="preserve">Aplikacja może także być używana w programach zdrowotnych i kampaniach profilaktycznych, gdzie edukacja i świadomość ryzyka chorób serca są kluczowe. Dzięki łatwej dostępności i intuicyjnemu interfejsowi, </w:t>
      </w:r>
      <w:proofErr w:type="spellStart"/>
      <w:r w:rsidRPr="001A56DC">
        <w:rPr>
          <w:lang w:val="pl-PL"/>
        </w:rPr>
        <w:t>Heart</w:t>
      </w:r>
      <w:proofErr w:type="spellEnd"/>
      <w:r w:rsidRPr="001A56DC">
        <w:rPr>
          <w:lang w:val="pl-PL"/>
        </w:rPr>
        <w:t xml:space="preserve"> </w:t>
      </w:r>
      <w:proofErr w:type="spellStart"/>
      <w:r w:rsidRPr="001A56DC">
        <w:rPr>
          <w:lang w:val="pl-PL"/>
        </w:rPr>
        <w:t>Disease</w:t>
      </w:r>
      <w:proofErr w:type="spellEnd"/>
      <w:r w:rsidRPr="001A56DC">
        <w:rPr>
          <w:lang w:val="pl-PL"/>
        </w:rPr>
        <w:t xml:space="preserve"> Evaluation </w:t>
      </w:r>
      <w:proofErr w:type="spellStart"/>
      <w:r w:rsidRPr="001A56DC">
        <w:rPr>
          <w:lang w:val="pl-PL"/>
        </w:rPr>
        <w:t>App</w:t>
      </w:r>
      <w:proofErr w:type="spellEnd"/>
      <w:r w:rsidRPr="001A56DC">
        <w:rPr>
          <w:lang w:val="pl-PL"/>
        </w:rPr>
        <w:t xml:space="preserve"> jest narzędziem, które może znacząco przyczynić się do poprawy zdrowia publicznego i indywidualnego.</w:t>
      </w:r>
    </w:p>
    <w:p w14:paraId="2F1C8C38" w14:textId="41EE093E" w:rsidR="5393CDA5" w:rsidRDefault="5393CDA5" w:rsidP="0806B8C1">
      <w:proofErr w:type="spellStart"/>
      <w:r w:rsidRPr="0806B8C1">
        <w:rPr>
          <w:rStyle w:val="Nagwek1Znak"/>
        </w:rPr>
        <w:t>Zastosowane</w:t>
      </w:r>
      <w:proofErr w:type="spellEnd"/>
      <w:r w:rsidRPr="0806B8C1">
        <w:rPr>
          <w:rStyle w:val="Nagwek1Znak"/>
        </w:rPr>
        <w:t xml:space="preserve"> </w:t>
      </w:r>
      <w:proofErr w:type="spellStart"/>
      <w:r w:rsidRPr="0806B8C1">
        <w:rPr>
          <w:rStyle w:val="Nagwek1Znak"/>
        </w:rPr>
        <w:t>modele</w:t>
      </w:r>
      <w:proofErr w:type="spellEnd"/>
      <w:r w:rsidRPr="0806B8C1">
        <w:rPr>
          <w:rStyle w:val="Nagwek1Znak"/>
        </w:rPr>
        <w:t xml:space="preserve"> </w:t>
      </w:r>
      <w:proofErr w:type="spellStart"/>
      <w:r w:rsidRPr="0806B8C1">
        <w:rPr>
          <w:rStyle w:val="Nagwek1Znak"/>
        </w:rPr>
        <w:t>uczenia</w:t>
      </w:r>
      <w:proofErr w:type="spellEnd"/>
      <w:r w:rsidRPr="0806B8C1">
        <w:rPr>
          <w:rStyle w:val="Nagwek1Znak"/>
        </w:rPr>
        <w:t xml:space="preserve"> </w:t>
      </w:r>
      <w:proofErr w:type="spellStart"/>
      <w:r w:rsidRPr="0806B8C1">
        <w:rPr>
          <w:rStyle w:val="Nagwek1Znak"/>
        </w:rPr>
        <w:t>maszynowego</w:t>
      </w:r>
      <w:proofErr w:type="spellEnd"/>
      <w:r w:rsidRPr="0806B8C1">
        <w:rPr>
          <w:rStyle w:val="Nagwek1Znak"/>
        </w:rPr>
        <w:t>:</w:t>
      </w:r>
      <w:r>
        <w:t xml:space="preserve"> </w:t>
      </w:r>
    </w:p>
    <w:p w14:paraId="5D35C860" w14:textId="4564771D" w:rsidR="5393CDA5" w:rsidRDefault="5393CDA5" w:rsidP="0806B8C1">
      <w:pPr>
        <w:pStyle w:val="Akapitzlist"/>
        <w:numPr>
          <w:ilvl w:val="0"/>
          <w:numId w:val="12"/>
        </w:numPr>
        <w:spacing w:after="0"/>
        <w:rPr>
          <w:rFonts w:ascii="Aptos" w:eastAsia="Aptos" w:hAnsi="Aptos" w:cs="Aptos"/>
        </w:rPr>
      </w:pPr>
      <w:proofErr w:type="spellStart"/>
      <w:r w:rsidRPr="0806B8C1">
        <w:rPr>
          <w:rFonts w:ascii="Aptos" w:eastAsia="Aptos" w:hAnsi="Aptos" w:cs="Aptos"/>
        </w:rPr>
        <w:t>RandomForestGini</w:t>
      </w:r>
      <w:proofErr w:type="spellEnd"/>
    </w:p>
    <w:p w14:paraId="1E42E311" w14:textId="728214B9" w:rsidR="5393CDA5" w:rsidRDefault="5393CDA5" w:rsidP="0806B8C1">
      <w:pPr>
        <w:pStyle w:val="Akapitzlist"/>
        <w:numPr>
          <w:ilvl w:val="0"/>
          <w:numId w:val="12"/>
        </w:numPr>
        <w:spacing w:after="0"/>
        <w:rPr>
          <w:rFonts w:ascii="Aptos" w:eastAsia="Aptos" w:hAnsi="Aptos" w:cs="Aptos"/>
        </w:rPr>
      </w:pPr>
      <w:proofErr w:type="spellStart"/>
      <w:r w:rsidRPr="0806B8C1">
        <w:rPr>
          <w:rFonts w:ascii="Aptos" w:eastAsia="Aptos" w:hAnsi="Aptos" w:cs="Aptos"/>
        </w:rPr>
        <w:t>RandomForestEntr</w:t>
      </w:r>
      <w:proofErr w:type="spellEnd"/>
    </w:p>
    <w:p w14:paraId="4096D1E2" w14:textId="1CC46AF4" w:rsidR="5393CDA5" w:rsidRDefault="5393CDA5" w:rsidP="0806B8C1">
      <w:pPr>
        <w:pStyle w:val="Akapitzlist"/>
        <w:numPr>
          <w:ilvl w:val="0"/>
          <w:numId w:val="12"/>
        </w:numPr>
        <w:spacing w:after="0"/>
        <w:rPr>
          <w:rFonts w:ascii="Aptos" w:eastAsia="Aptos" w:hAnsi="Aptos" w:cs="Aptos"/>
        </w:rPr>
      </w:pPr>
      <w:proofErr w:type="spellStart"/>
      <w:r w:rsidRPr="0806B8C1">
        <w:rPr>
          <w:rFonts w:ascii="Aptos" w:eastAsia="Aptos" w:hAnsi="Aptos" w:cs="Aptos"/>
        </w:rPr>
        <w:t>CatBoost</w:t>
      </w:r>
      <w:proofErr w:type="spellEnd"/>
    </w:p>
    <w:p w14:paraId="7CF74BBD" w14:textId="397ABD1F" w:rsidR="5393CDA5" w:rsidRDefault="5393CDA5" w:rsidP="0806B8C1">
      <w:pPr>
        <w:pStyle w:val="Akapitzlist"/>
        <w:numPr>
          <w:ilvl w:val="0"/>
          <w:numId w:val="12"/>
        </w:numPr>
        <w:spacing w:after="0"/>
        <w:rPr>
          <w:rFonts w:ascii="Aptos" w:eastAsia="Aptos" w:hAnsi="Aptos" w:cs="Aptos"/>
        </w:rPr>
      </w:pPr>
      <w:proofErr w:type="spellStart"/>
      <w:r w:rsidRPr="0806B8C1">
        <w:rPr>
          <w:rFonts w:ascii="Aptos" w:eastAsia="Aptos" w:hAnsi="Aptos" w:cs="Aptos"/>
        </w:rPr>
        <w:t>ExtraTreesGini</w:t>
      </w:r>
      <w:proofErr w:type="spellEnd"/>
    </w:p>
    <w:p w14:paraId="5A85E14A" w14:textId="0D0F4FEC" w:rsidR="5393CDA5" w:rsidRDefault="5393CDA5" w:rsidP="0806B8C1">
      <w:pPr>
        <w:pStyle w:val="Akapitzlist"/>
        <w:numPr>
          <w:ilvl w:val="0"/>
          <w:numId w:val="12"/>
        </w:numPr>
        <w:spacing w:after="0"/>
        <w:rPr>
          <w:rFonts w:ascii="Aptos" w:eastAsia="Aptos" w:hAnsi="Aptos" w:cs="Aptos"/>
        </w:rPr>
      </w:pPr>
      <w:proofErr w:type="spellStart"/>
      <w:r w:rsidRPr="0806B8C1">
        <w:rPr>
          <w:rFonts w:ascii="Aptos" w:eastAsia="Aptos" w:hAnsi="Aptos" w:cs="Aptos"/>
        </w:rPr>
        <w:t>ExtraTreesEntr</w:t>
      </w:r>
      <w:proofErr w:type="spellEnd"/>
    </w:p>
    <w:p w14:paraId="4AB96C5A" w14:textId="73C20E9E" w:rsidR="5393CDA5" w:rsidRDefault="5393CDA5" w:rsidP="0806B8C1">
      <w:pPr>
        <w:pStyle w:val="Akapitzlist"/>
        <w:numPr>
          <w:ilvl w:val="0"/>
          <w:numId w:val="12"/>
        </w:numPr>
        <w:spacing w:after="0"/>
        <w:rPr>
          <w:rFonts w:ascii="Aptos" w:eastAsia="Aptos" w:hAnsi="Aptos" w:cs="Aptos"/>
        </w:rPr>
      </w:pPr>
      <w:proofErr w:type="spellStart"/>
      <w:r w:rsidRPr="0806B8C1">
        <w:rPr>
          <w:rFonts w:ascii="Aptos" w:eastAsia="Aptos" w:hAnsi="Aptos" w:cs="Aptos"/>
        </w:rPr>
        <w:t>NeuralNetFastAI</w:t>
      </w:r>
      <w:proofErr w:type="spellEnd"/>
    </w:p>
    <w:p w14:paraId="09F211D1" w14:textId="3BABA506" w:rsidR="5393CDA5" w:rsidRDefault="5393CDA5" w:rsidP="0806B8C1">
      <w:pPr>
        <w:pStyle w:val="Akapitzlist"/>
        <w:numPr>
          <w:ilvl w:val="0"/>
          <w:numId w:val="12"/>
        </w:numPr>
        <w:spacing w:after="0"/>
        <w:rPr>
          <w:rFonts w:ascii="Aptos" w:eastAsia="Aptos" w:hAnsi="Aptos" w:cs="Aptos"/>
        </w:rPr>
      </w:pPr>
      <w:proofErr w:type="spellStart"/>
      <w:r w:rsidRPr="0806B8C1">
        <w:rPr>
          <w:rFonts w:ascii="Aptos" w:eastAsia="Aptos" w:hAnsi="Aptos" w:cs="Aptos"/>
        </w:rPr>
        <w:t>XGBoost</w:t>
      </w:r>
      <w:proofErr w:type="spellEnd"/>
    </w:p>
    <w:p w14:paraId="7ADBE6CC" w14:textId="1ACCD3D0" w:rsidR="5393CDA5" w:rsidRDefault="5393CDA5" w:rsidP="0806B8C1">
      <w:pPr>
        <w:pStyle w:val="Akapitzlist"/>
        <w:numPr>
          <w:ilvl w:val="0"/>
          <w:numId w:val="12"/>
        </w:numPr>
        <w:spacing w:after="0"/>
        <w:rPr>
          <w:rFonts w:ascii="Aptos" w:eastAsia="Aptos" w:hAnsi="Aptos" w:cs="Aptos"/>
        </w:rPr>
      </w:pPr>
      <w:proofErr w:type="spellStart"/>
      <w:r w:rsidRPr="0806B8C1">
        <w:rPr>
          <w:rFonts w:ascii="Aptos" w:eastAsia="Aptos" w:hAnsi="Aptos" w:cs="Aptos"/>
        </w:rPr>
        <w:t>NeuralNetTorch</w:t>
      </w:r>
      <w:proofErr w:type="spellEnd"/>
    </w:p>
    <w:p w14:paraId="5D3C9EFF" w14:textId="6057A0A0" w:rsidR="5393CDA5" w:rsidRDefault="5393CDA5" w:rsidP="0806B8C1">
      <w:pPr>
        <w:pStyle w:val="Akapitzlist"/>
        <w:numPr>
          <w:ilvl w:val="0"/>
          <w:numId w:val="12"/>
        </w:numPr>
        <w:spacing w:after="0"/>
        <w:rPr>
          <w:rFonts w:ascii="Aptos" w:eastAsia="Aptos" w:hAnsi="Aptos" w:cs="Aptos"/>
        </w:rPr>
      </w:pPr>
      <w:proofErr w:type="spellStart"/>
      <w:r w:rsidRPr="0806B8C1">
        <w:rPr>
          <w:rFonts w:ascii="Aptos" w:eastAsia="Aptos" w:hAnsi="Aptos" w:cs="Aptos"/>
        </w:rPr>
        <w:t>LightGBMLarge</w:t>
      </w:r>
      <w:proofErr w:type="spellEnd"/>
    </w:p>
    <w:p w14:paraId="5E487348" w14:textId="1C13BF77" w:rsidR="5393CDA5" w:rsidRDefault="5393CDA5" w:rsidP="0806B8C1">
      <w:pPr>
        <w:pStyle w:val="Akapitzlist"/>
        <w:numPr>
          <w:ilvl w:val="0"/>
          <w:numId w:val="12"/>
        </w:numPr>
        <w:spacing w:after="0"/>
        <w:rPr>
          <w:rFonts w:ascii="Aptos" w:eastAsia="Aptos" w:hAnsi="Aptos" w:cs="Aptos"/>
        </w:rPr>
      </w:pPr>
      <w:proofErr w:type="spellStart"/>
      <w:r w:rsidRPr="0806B8C1">
        <w:rPr>
          <w:rFonts w:ascii="Aptos" w:eastAsia="Aptos" w:hAnsi="Aptos" w:cs="Aptos"/>
        </w:rPr>
        <w:t>KNeighborsUnif</w:t>
      </w:r>
      <w:proofErr w:type="spellEnd"/>
    </w:p>
    <w:p w14:paraId="019F38EB" w14:textId="2CEC2728" w:rsidR="0806B8C1" w:rsidRDefault="0806B8C1" w:rsidP="0806B8C1"/>
    <w:p w14:paraId="2A80F811" w14:textId="22CEB3CC" w:rsidR="0806B8C1" w:rsidRDefault="0806B8C1" w:rsidP="0806B8C1">
      <w:pPr>
        <w:rPr>
          <w:rFonts w:ascii="Aptos" w:eastAsia="Aptos" w:hAnsi="Aptos" w:cs="Aptos"/>
        </w:rPr>
      </w:pPr>
    </w:p>
    <w:p w14:paraId="6B654216" w14:textId="723BF4BF" w:rsidR="53DACEE6" w:rsidRDefault="53DACEE6" w:rsidP="4C14129D">
      <w:pPr>
        <w:pStyle w:val="Nagwek1"/>
      </w:pPr>
      <w:proofErr w:type="spellStart"/>
      <w:r w:rsidRPr="4C14129D">
        <w:t>Instalacja</w:t>
      </w:r>
      <w:proofErr w:type="spellEnd"/>
      <w:r w:rsidRPr="4C14129D">
        <w:t xml:space="preserve"> </w:t>
      </w:r>
      <w:proofErr w:type="spellStart"/>
      <w:r w:rsidRPr="4C14129D">
        <w:t>i</w:t>
      </w:r>
      <w:proofErr w:type="spellEnd"/>
      <w:r w:rsidRPr="4C14129D">
        <w:t xml:space="preserve"> </w:t>
      </w:r>
      <w:proofErr w:type="spellStart"/>
      <w:r w:rsidRPr="4C14129D">
        <w:t>uruchomienie</w:t>
      </w:r>
      <w:proofErr w:type="spellEnd"/>
    </w:p>
    <w:p w14:paraId="0252463E" w14:textId="7FD3411E" w:rsidR="53DACEE6" w:rsidRDefault="53DACEE6" w:rsidP="4C14129D">
      <w:pPr>
        <w:pStyle w:val="Akapitzlist"/>
        <w:numPr>
          <w:ilvl w:val="0"/>
          <w:numId w:val="3"/>
        </w:numPr>
      </w:pPr>
      <w:proofErr w:type="spellStart"/>
      <w:r w:rsidRPr="4C14129D">
        <w:t>Klonowanie</w:t>
      </w:r>
      <w:proofErr w:type="spellEnd"/>
      <w:r w:rsidRPr="4C14129D">
        <w:t xml:space="preserve"> </w:t>
      </w:r>
      <w:proofErr w:type="spellStart"/>
      <w:r w:rsidRPr="4C14129D">
        <w:t>repozytorium</w:t>
      </w:r>
      <w:proofErr w:type="spellEnd"/>
      <w:r w:rsidRPr="4C14129D">
        <w:t>:</w:t>
      </w:r>
    </w:p>
    <w:p w14:paraId="4E60E2A0" w14:textId="736689E6" w:rsidR="6A3DBBF4" w:rsidRDefault="6A3DBBF4" w:rsidP="4C14129D">
      <w:pPr>
        <w:pStyle w:val="Akapitzlist"/>
        <w:numPr>
          <w:ilvl w:val="1"/>
          <w:numId w:val="3"/>
        </w:numPr>
      </w:pPr>
      <w:r>
        <w:t>git clone https://github.com/FilipJanikulaS22660/ASI_grupa_6.git</w:t>
      </w:r>
    </w:p>
    <w:p w14:paraId="73BD2FB3" w14:textId="40C5866F" w:rsidR="5EDE6D8E" w:rsidRPr="001A56DC" w:rsidRDefault="5EDE6D8E" w:rsidP="4C14129D">
      <w:pPr>
        <w:pStyle w:val="Akapitzlist"/>
        <w:numPr>
          <w:ilvl w:val="0"/>
          <w:numId w:val="2"/>
        </w:numPr>
        <w:rPr>
          <w:lang w:val="pl-PL"/>
        </w:rPr>
      </w:pPr>
      <w:r w:rsidRPr="001A56DC">
        <w:rPr>
          <w:lang w:val="pl-PL"/>
        </w:rPr>
        <w:t xml:space="preserve">Tworzenie i aktywacja środowiska w </w:t>
      </w:r>
      <w:proofErr w:type="spellStart"/>
      <w:r w:rsidRPr="001A56DC">
        <w:rPr>
          <w:lang w:val="pl-PL"/>
        </w:rPr>
        <w:t>Anaconda</w:t>
      </w:r>
      <w:proofErr w:type="spellEnd"/>
      <w:r w:rsidRPr="001A56DC">
        <w:rPr>
          <w:lang w:val="pl-PL"/>
        </w:rPr>
        <w:t>:</w:t>
      </w:r>
    </w:p>
    <w:p w14:paraId="6E5D1696" w14:textId="70CD8A23" w:rsidR="5EDE6D8E" w:rsidRDefault="5EDE6D8E" w:rsidP="4C14129D">
      <w:pPr>
        <w:pStyle w:val="Akapitzlist"/>
        <w:numPr>
          <w:ilvl w:val="1"/>
          <w:numId w:val="2"/>
        </w:numPr>
      </w:pPr>
      <w:proofErr w:type="spellStart"/>
      <w:r w:rsidRPr="4C14129D">
        <w:rPr>
          <w:rFonts w:ascii="Aptos" w:eastAsia="Aptos" w:hAnsi="Aptos" w:cs="Aptos"/>
        </w:rPr>
        <w:t>conda</w:t>
      </w:r>
      <w:proofErr w:type="spellEnd"/>
      <w:r w:rsidRPr="4C14129D">
        <w:rPr>
          <w:rFonts w:ascii="Aptos" w:eastAsia="Aptos" w:hAnsi="Aptos" w:cs="Aptos"/>
        </w:rPr>
        <w:t xml:space="preserve"> create --name </w:t>
      </w:r>
      <w:proofErr w:type="spellStart"/>
      <w:r w:rsidRPr="4C14129D">
        <w:rPr>
          <w:rFonts w:ascii="Aptos" w:eastAsia="Aptos" w:hAnsi="Aptos" w:cs="Aptos"/>
        </w:rPr>
        <w:t>kedro</w:t>
      </w:r>
      <w:proofErr w:type="spellEnd"/>
      <w:r w:rsidRPr="4C14129D">
        <w:rPr>
          <w:rFonts w:ascii="Aptos" w:eastAsia="Aptos" w:hAnsi="Aptos" w:cs="Aptos"/>
        </w:rPr>
        <w:t xml:space="preserve"> python=3.10 -y </w:t>
      </w:r>
    </w:p>
    <w:p w14:paraId="7F0F71AD" w14:textId="17889754" w:rsidR="5EDE6D8E" w:rsidRDefault="5EDE6D8E" w:rsidP="4C14129D">
      <w:pPr>
        <w:pStyle w:val="Akapitzlist"/>
        <w:numPr>
          <w:ilvl w:val="1"/>
          <w:numId w:val="2"/>
        </w:numPr>
        <w:rPr>
          <w:rFonts w:ascii="Aptos" w:eastAsia="Aptos" w:hAnsi="Aptos" w:cs="Aptos"/>
        </w:rPr>
      </w:pPr>
      <w:proofErr w:type="spellStart"/>
      <w:r w:rsidRPr="4C14129D">
        <w:rPr>
          <w:rFonts w:ascii="Aptos" w:eastAsia="Aptos" w:hAnsi="Aptos" w:cs="Aptos"/>
        </w:rPr>
        <w:t>conda</w:t>
      </w:r>
      <w:proofErr w:type="spellEnd"/>
      <w:r w:rsidRPr="4C14129D">
        <w:rPr>
          <w:rFonts w:ascii="Aptos" w:eastAsia="Aptos" w:hAnsi="Aptos" w:cs="Aptos"/>
        </w:rPr>
        <w:t xml:space="preserve"> activate </w:t>
      </w:r>
      <w:proofErr w:type="spellStart"/>
      <w:r w:rsidRPr="4C14129D">
        <w:rPr>
          <w:rFonts w:ascii="Aptos" w:eastAsia="Aptos" w:hAnsi="Aptos" w:cs="Aptos"/>
        </w:rPr>
        <w:t>kedro</w:t>
      </w:r>
      <w:proofErr w:type="spellEnd"/>
    </w:p>
    <w:p w14:paraId="762435A4" w14:textId="5373B9BC" w:rsidR="5EDE6D8E" w:rsidRDefault="5EDE6D8E" w:rsidP="4C14129D">
      <w:pPr>
        <w:pStyle w:val="Akapitzlist"/>
        <w:numPr>
          <w:ilvl w:val="0"/>
          <w:numId w:val="2"/>
        </w:numPr>
      </w:pPr>
      <w:proofErr w:type="spellStart"/>
      <w:r w:rsidRPr="4C14129D">
        <w:t>Instalacja</w:t>
      </w:r>
      <w:proofErr w:type="spellEnd"/>
      <w:r w:rsidRPr="4C14129D">
        <w:t xml:space="preserve"> </w:t>
      </w:r>
      <w:proofErr w:type="spellStart"/>
      <w:r w:rsidRPr="4C14129D">
        <w:t>zależności</w:t>
      </w:r>
      <w:proofErr w:type="spellEnd"/>
      <w:r w:rsidRPr="4C14129D">
        <w:t>:</w:t>
      </w:r>
    </w:p>
    <w:p w14:paraId="3FB3DCDD" w14:textId="30A75A4E" w:rsidR="5EDE6D8E" w:rsidRDefault="5EDE6D8E" w:rsidP="4C14129D">
      <w:pPr>
        <w:pStyle w:val="Akapitzlist"/>
        <w:numPr>
          <w:ilvl w:val="1"/>
          <w:numId w:val="2"/>
        </w:numPr>
        <w:rPr>
          <w:rFonts w:ascii="Aptos" w:eastAsia="Aptos" w:hAnsi="Aptos" w:cs="Aptos"/>
        </w:rPr>
      </w:pPr>
      <w:r w:rsidRPr="4C14129D">
        <w:rPr>
          <w:rFonts w:ascii="Aptos" w:eastAsia="Aptos" w:hAnsi="Aptos" w:cs="Aptos"/>
        </w:rPr>
        <w:t>pip install -r requirements.txt</w:t>
      </w:r>
    </w:p>
    <w:p w14:paraId="6BC57848" w14:textId="30E4B63B" w:rsidR="5EDE6D8E" w:rsidRPr="001A56DC" w:rsidRDefault="5EDE6D8E" w:rsidP="4C14129D">
      <w:pPr>
        <w:pStyle w:val="Akapitzlist"/>
        <w:numPr>
          <w:ilvl w:val="0"/>
          <w:numId w:val="2"/>
        </w:numPr>
        <w:rPr>
          <w:lang w:val="pl-PL"/>
        </w:rPr>
      </w:pPr>
      <w:r w:rsidRPr="001A56DC">
        <w:rPr>
          <w:lang w:val="pl-PL"/>
        </w:rPr>
        <w:lastRenderedPageBreak/>
        <w:t xml:space="preserve">Wytrenowanie modelu przy pomocy </w:t>
      </w:r>
      <w:proofErr w:type="spellStart"/>
      <w:r w:rsidRPr="001A56DC">
        <w:rPr>
          <w:lang w:val="pl-PL"/>
        </w:rPr>
        <w:t>Kedro</w:t>
      </w:r>
      <w:proofErr w:type="spellEnd"/>
      <w:r w:rsidRPr="001A56DC">
        <w:rPr>
          <w:lang w:val="pl-PL"/>
        </w:rPr>
        <w:t>:</w:t>
      </w:r>
    </w:p>
    <w:p w14:paraId="1C3C7793" w14:textId="631FCC34" w:rsidR="5EDE6D8E" w:rsidRDefault="5EDE6D8E" w:rsidP="4C14129D">
      <w:pPr>
        <w:pStyle w:val="Akapitzlist"/>
        <w:numPr>
          <w:ilvl w:val="1"/>
          <w:numId w:val="2"/>
        </w:numPr>
      </w:pPr>
      <w:proofErr w:type="spellStart"/>
      <w:r w:rsidRPr="4C14129D">
        <w:t>Kedro</w:t>
      </w:r>
      <w:proofErr w:type="spellEnd"/>
      <w:r w:rsidRPr="4C14129D">
        <w:t xml:space="preserve"> run</w:t>
      </w:r>
    </w:p>
    <w:p w14:paraId="7F85A866" w14:textId="4296E351" w:rsidR="5EDE6D8E" w:rsidRDefault="5EDE6D8E" w:rsidP="4C14129D">
      <w:pPr>
        <w:pStyle w:val="Akapitzlist"/>
        <w:numPr>
          <w:ilvl w:val="0"/>
          <w:numId w:val="2"/>
        </w:numPr>
      </w:pPr>
      <w:proofErr w:type="spellStart"/>
      <w:r w:rsidRPr="4C14129D">
        <w:t>Uruchomienie</w:t>
      </w:r>
      <w:proofErr w:type="spellEnd"/>
      <w:r w:rsidRPr="4C14129D">
        <w:t xml:space="preserve"> </w:t>
      </w:r>
      <w:proofErr w:type="spellStart"/>
      <w:r w:rsidRPr="4C14129D">
        <w:t>aplikacji</w:t>
      </w:r>
      <w:proofErr w:type="spellEnd"/>
      <w:r w:rsidRPr="4C14129D">
        <w:t>:</w:t>
      </w:r>
    </w:p>
    <w:p w14:paraId="778FE2EC" w14:textId="516ED5E4" w:rsidR="5EDE6D8E" w:rsidRDefault="5EDE6D8E" w:rsidP="4C14129D">
      <w:pPr>
        <w:pStyle w:val="Akapitzlist"/>
        <w:numPr>
          <w:ilvl w:val="1"/>
          <w:numId w:val="2"/>
        </w:numPr>
      </w:pPr>
      <w:proofErr w:type="spellStart"/>
      <w:r w:rsidRPr="4C14129D">
        <w:t>streamlit</w:t>
      </w:r>
      <w:proofErr w:type="spellEnd"/>
      <w:r w:rsidRPr="4C14129D">
        <w:t xml:space="preserve"> run homepage.py</w:t>
      </w:r>
    </w:p>
    <w:p w14:paraId="193DDD2A" w14:textId="35825912" w:rsidR="1A03AE3E" w:rsidRPr="001A56DC" w:rsidRDefault="1A03AE3E" w:rsidP="4C14129D">
      <w:pPr>
        <w:rPr>
          <w:lang w:val="pl-PL"/>
        </w:rPr>
      </w:pPr>
      <w:r w:rsidRPr="001A56DC">
        <w:rPr>
          <w:rFonts w:ascii="Aptos" w:eastAsia="Aptos" w:hAnsi="Aptos" w:cs="Aptos"/>
          <w:lang w:val="pl-PL"/>
        </w:rPr>
        <w:t>Te kroki umożliwią skonfigurowanie i uruchomienie aplikacji, która pozwoli użytkownikom na ocenę ryzyka chorób serca na podstawie ich danych zdrowotnych.</w:t>
      </w:r>
    </w:p>
    <w:p w14:paraId="1E555BC9" w14:textId="704D0308" w:rsidR="6B07053C" w:rsidRDefault="6B07053C" w:rsidP="4C14129D">
      <w:pPr>
        <w:pStyle w:val="Nagwek1"/>
      </w:pPr>
      <w:r w:rsidRPr="4C14129D">
        <w:t xml:space="preserve">Logi </w:t>
      </w:r>
      <w:proofErr w:type="spellStart"/>
      <w:r w:rsidRPr="4C14129D">
        <w:t>procesu</w:t>
      </w:r>
      <w:proofErr w:type="spellEnd"/>
      <w:r w:rsidRPr="4C14129D">
        <w:t xml:space="preserve"> </w:t>
      </w:r>
      <w:proofErr w:type="spellStart"/>
      <w:r w:rsidRPr="4C14129D">
        <w:t>trenowania</w:t>
      </w:r>
      <w:proofErr w:type="spellEnd"/>
      <w:r w:rsidRPr="4C14129D">
        <w:t xml:space="preserve"> </w:t>
      </w:r>
      <w:proofErr w:type="spellStart"/>
      <w:r w:rsidRPr="4C14129D">
        <w:t>modeli</w:t>
      </w:r>
      <w:proofErr w:type="spellEnd"/>
    </w:p>
    <w:p w14:paraId="14FD7DBC" w14:textId="57B8B736" w:rsidR="21D53DF5" w:rsidRDefault="21D53DF5" w:rsidP="4C14129D">
      <w:pPr>
        <w:rPr>
          <w:rFonts w:ascii="Aptos" w:eastAsia="Aptos" w:hAnsi="Aptos" w:cs="Aptos"/>
        </w:rPr>
      </w:pPr>
      <w:r>
        <w:rPr>
          <w:noProof/>
        </w:rPr>
        <w:drawing>
          <wp:inline distT="0" distB="0" distL="0" distR="0" wp14:anchorId="003D93E9" wp14:editId="628B5AA3">
            <wp:extent cx="5572125" cy="2911078"/>
            <wp:effectExtent l="0" t="0" r="0" b="0"/>
            <wp:docPr id="418401366" name="Obraz 418401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72125" cy="2911078"/>
                    </a:xfrm>
                    <a:prstGeom prst="rect">
                      <a:avLst/>
                    </a:prstGeom>
                  </pic:spPr>
                </pic:pic>
              </a:graphicData>
            </a:graphic>
          </wp:inline>
        </w:drawing>
      </w:r>
    </w:p>
    <w:p w14:paraId="323CE60D" w14:textId="538B4DA1" w:rsidR="6BEEF96E" w:rsidRPr="001A56DC" w:rsidRDefault="6BEEF96E" w:rsidP="4C14129D">
      <w:pPr>
        <w:pStyle w:val="Nagwek1"/>
        <w:rPr>
          <w:rFonts w:asciiTheme="minorHAnsi" w:eastAsiaTheme="minorEastAsia" w:hAnsiTheme="minorHAnsi" w:cstheme="minorBidi"/>
          <w:color w:val="auto"/>
          <w:sz w:val="24"/>
          <w:szCs w:val="24"/>
          <w:lang w:val="pl-PL"/>
        </w:rPr>
      </w:pPr>
      <w:r w:rsidRPr="001A56DC">
        <w:rPr>
          <w:lang w:val="pl-PL"/>
        </w:rPr>
        <w:lastRenderedPageBreak/>
        <w:t xml:space="preserve">Wyniki ewaluacji modelu z wykresami </w:t>
      </w:r>
      <w:r w:rsidR="21D53DF5">
        <w:rPr>
          <w:noProof/>
        </w:rPr>
        <w:drawing>
          <wp:inline distT="0" distB="0" distL="0" distR="0" wp14:anchorId="4162A463" wp14:editId="103BD5F2">
            <wp:extent cx="5943600" cy="4171950"/>
            <wp:effectExtent l="0" t="0" r="0" b="0"/>
            <wp:docPr id="1322720584" name="Obraz 1322720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171950"/>
                    </a:xfrm>
                    <a:prstGeom prst="rect">
                      <a:avLst/>
                    </a:prstGeom>
                  </pic:spPr>
                </pic:pic>
              </a:graphicData>
            </a:graphic>
          </wp:inline>
        </w:drawing>
      </w:r>
    </w:p>
    <w:p w14:paraId="12727BA4" w14:textId="679FF6B2" w:rsidR="4C14129D" w:rsidRPr="001A56DC" w:rsidRDefault="4C14129D" w:rsidP="4C14129D">
      <w:pPr>
        <w:rPr>
          <w:rFonts w:ascii="Aptos" w:eastAsia="Aptos" w:hAnsi="Aptos" w:cs="Aptos"/>
          <w:lang w:val="pl-PL"/>
        </w:rPr>
      </w:pPr>
    </w:p>
    <w:p w14:paraId="05F35430" w14:textId="3B1E4CA7" w:rsidR="295ADF6C" w:rsidRDefault="295ADF6C" w:rsidP="4C14129D">
      <w:pPr>
        <w:pStyle w:val="Nagwek1"/>
      </w:pPr>
      <w:proofErr w:type="spellStart"/>
      <w:r w:rsidRPr="4C14129D">
        <w:lastRenderedPageBreak/>
        <w:t>Wizualizacja</w:t>
      </w:r>
      <w:proofErr w:type="spellEnd"/>
      <w:r w:rsidRPr="4C14129D">
        <w:t xml:space="preserve"> </w:t>
      </w:r>
      <w:proofErr w:type="spellStart"/>
      <w:r w:rsidR="36FA955A" w:rsidRPr="4C14129D">
        <w:t>przepływu</w:t>
      </w:r>
      <w:proofErr w:type="spellEnd"/>
      <w:r w:rsidR="36FA955A" w:rsidRPr="4C14129D">
        <w:t xml:space="preserve"> </w:t>
      </w:r>
      <w:proofErr w:type="spellStart"/>
      <w:r w:rsidR="36FA955A" w:rsidRPr="4C14129D">
        <w:t>danych</w:t>
      </w:r>
      <w:proofErr w:type="spellEnd"/>
    </w:p>
    <w:p w14:paraId="5D371024" w14:textId="778CC950" w:rsidR="1A03AE3E" w:rsidRDefault="1A03AE3E" w:rsidP="4C14129D">
      <w:pPr>
        <w:pStyle w:val="Nagwek1"/>
        <w:rPr>
          <w:rFonts w:asciiTheme="minorHAnsi" w:eastAsiaTheme="minorEastAsia" w:hAnsiTheme="minorHAnsi" w:cstheme="minorBidi"/>
          <w:color w:val="auto"/>
          <w:sz w:val="24"/>
          <w:szCs w:val="24"/>
        </w:rPr>
      </w:pPr>
      <w:r>
        <w:rPr>
          <w:noProof/>
        </w:rPr>
        <w:drawing>
          <wp:inline distT="0" distB="0" distL="0" distR="0" wp14:anchorId="3B3C23B2" wp14:editId="4E3988A4">
            <wp:extent cx="5943600" cy="5943600"/>
            <wp:effectExtent l="0" t="0" r="0" b="0"/>
            <wp:docPr id="1729927746" name="Obraz 1729927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360633C" w14:textId="08D8CF89" w:rsidR="4C14129D" w:rsidRDefault="4C14129D" w:rsidP="4C14129D">
      <w:pPr>
        <w:rPr>
          <w:rStyle w:val="Nagwek1Znak"/>
        </w:rPr>
      </w:pPr>
    </w:p>
    <w:p w14:paraId="0D3F6419" w14:textId="77777777" w:rsidR="00CE434D" w:rsidRDefault="00CE434D">
      <w:pPr>
        <w:rPr>
          <w:rStyle w:val="Nagwek1Znak"/>
        </w:rPr>
      </w:pPr>
      <w:r>
        <w:rPr>
          <w:rStyle w:val="Nagwek1Znak"/>
        </w:rPr>
        <w:br w:type="page"/>
      </w:r>
    </w:p>
    <w:p w14:paraId="6797BEFA" w14:textId="1E0DA9FF" w:rsidR="001A56DC" w:rsidRDefault="001A56DC" w:rsidP="4C14129D">
      <w:pPr>
        <w:rPr>
          <w:rStyle w:val="Nagwek1Znak"/>
        </w:rPr>
      </w:pPr>
      <w:r>
        <w:rPr>
          <w:rStyle w:val="Nagwek1Znak"/>
        </w:rPr>
        <w:lastRenderedPageBreak/>
        <w:t>Diagram</w:t>
      </w:r>
    </w:p>
    <w:p w14:paraId="1D666E25" w14:textId="2F494D10" w:rsidR="001A56DC" w:rsidRDefault="001A56DC" w:rsidP="4C14129D">
      <w:pPr>
        <w:rPr>
          <w:rStyle w:val="Nagwek1Znak"/>
        </w:rPr>
      </w:pPr>
      <w:r w:rsidRPr="001A56DC">
        <w:rPr>
          <w:rStyle w:val="Nagwek1Znak"/>
        </w:rPr>
        <w:drawing>
          <wp:inline distT="0" distB="0" distL="0" distR="0" wp14:anchorId="2A1E1D87" wp14:editId="14D86F7B">
            <wp:extent cx="5943600" cy="4016375"/>
            <wp:effectExtent l="0" t="0" r="0" b="3175"/>
            <wp:docPr id="2086736432" name="Obraz 1" descr="Obraz zawierający diagram, Plan, Rysunek techniczny, Prostoką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736432" name="Obraz 1" descr="Obraz zawierający diagram, Plan, Rysunek techniczny, Prostokąt&#10;&#10;Opis wygenerowany automatycznie"/>
                    <pic:cNvPicPr/>
                  </pic:nvPicPr>
                  <pic:blipFill>
                    <a:blip r:embed="rId9"/>
                    <a:stretch>
                      <a:fillRect/>
                    </a:stretch>
                  </pic:blipFill>
                  <pic:spPr>
                    <a:xfrm>
                      <a:off x="0" y="0"/>
                      <a:ext cx="5943600" cy="4016375"/>
                    </a:xfrm>
                    <a:prstGeom prst="rect">
                      <a:avLst/>
                    </a:prstGeom>
                  </pic:spPr>
                </pic:pic>
              </a:graphicData>
            </a:graphic>
          </wp:inline>
        </w:drawing>
      </w:r>
    </w:p>
    <w:sectPr w:rsidR="001A5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716B9"/>
    <w:multiLevelType w:val="multilevel"/>
    <w:tmpl w:val="FE24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90ED9"/>
    <w:multiLevelType w:val="hybridMultilevel"/>
    <w:tmpl w:val="9260F0D2"/>
    <w:lvl w:ilvl="0" w:tplc="331656FA">
      <w:start w:val="1"/>
      <w:numFmt w:val="bullet"/>
      <w:lvlText w:val=""/>
      <w:lvlJc w:val="left"/>
      <w:pPr>
        <w:ind w:left="720" w:hanging="360"/>
      </w:pPr>
      <w:rPr>
        <w:rFonts w:ascii="Symbol" w:hAnsi="Symbol" w:hint="default"/>
      </w:rPr>
    </w:lvl>
    <w:lvl w:ilvl="1" w:tplc="18A27904">
      <w:start w:val="1"/>
      <w:numFmt w:val="bullet"/>
      <w:lvlText w:val="o"/>
      <w:lvlJc w:val="left"/>
      <w:pPr>
        <w:ind w:left="1440" w:hanging="360"/>
      </w:pPr>
      <w:rPr>
        <w:rFonts w:ascii="Courier New" w:hAnsi="Courier New" w:hint="default"/>
      </w:rPr>
    </w:lvl>
    <w:lvl w:ilvl="2" w:tplc="F70AC592">
      <w:start w:val="1"/>
      <w:numFmt w:val="bullet"/>
      <w:lvlText w:val=""/>
      <w:lvlJc w:val="left"/>
      <w:pPr>
        <w:ind w:left="2160" w:hanging="360"/>
      </w:pPr>
      <w:rPr>
        <w:rFonts w:ascii="Wingdings" w:hAnsi="Wingdings" w:hint="default"/>
      </w:rPr>
    </w:lvl>
    <w:lvl w:ilvl="3" w:tplc="17324B3C">
      <w:start w:val="1"/>
      <w:numFmt w:val="bullet"/>
      <w:lvlText w:val=""/>
      <w:lvlJc w:val="left"/>
      <w:pPr>
        <w:ind w:left="2880" w:hanging="360"/>
      </w:pPr>
      <w:rPr>
        <w:rFonts w:ascii="Symbol" w:hAnsi="Symbol" w:hint="default"/>
      </w:rPr>
    </w:lvl>
    <w:lvl w:ilvl="4" w:tplc="BEDEF6CA">
      <w:start w:val="1"/>
      <w:numFmt w:val="bullet"/>
      <w:lvlText w:val="o"/>
      <w:lvlJc w:val="left"/>
      <w:pPr>
        <w:ind w:left="3600" w:hanging="360"/>
      </w:pPr>
      <w:rPr>
        <w:rFonts w:ascii="Courier New" w:hAnsi="Courier New" w:hint="default"/>
      </w:rPr>
    </w:lvl>
    <w:lvl w:ilvl="5" w:tplc="69A2C316">
      <w:start w:val="1"/>
      <w:numFmt w:val="bullet"/>
      <w:lvlText w:val=""/>
      <w:lvlJc w:val="left"/>
      <w:pPr>
        <w:ind w:left="4320" w:hanging="360"/>
      </w:pPr>
      <w:rPr>
        <w:rFonts w:ascii="Wingdings" w:hAnsi="Wingdings" w:hint="default"/>
      </w:rPr>
    </w:lvl>
    <w:lvl w:ilvl="6" w:tplc="94CA91DC">
      <w:start w:val="1"/>
      <w:numFmt w:val="bullet"/>
      <w:lvlText w:val=""/>
      <w:lvlJc w:val="left"/>
      <w:pPr>
        <w:ind w:left="5040" w:hanging="360"/>
      </w:pPr>
      <w:rPr>
        <w:rFonts w:ascii="Symbol" w:hAnsi="Symbol" w:hint="default"/>
      </w:rPr>
    </w:lvl>
    <w:lvl w:ilvl="7" w:tplc="18BEA6C8">
      <w:start w:val="1"/>
      <w:numFmt w:val="bullet"/>
      <w:lvlText w:val="o"/>
      <w:lvlJc w:val="left"/>
      <w:pPr>
        <w:ind w:left="5760" w:hanging="360"/>
      </w:pPr>
      <w:rPr>
        <w:rFonts w:ascii="Courier New" w:hAnsi="Courier New" w:hint="default"/>
      </w:rPr>
    </w:lvl>
    <w:lvl w:ilvl="8" w:tplc="C5165274">
      <w:start w:val="1"/>
      <w:numFmt w:val="bullet"/>
      <w:lvlText w:val=""/>
      <w:lvlJc w:val="left"/>
      <w:pPr>
        <w:ind w:left="6480" w:hanging="360"/>
      </w:pPr>
      <w:rPr>
        <w:rFonts w:ascii="Wingdings" w:hAnsi="Wingdings" w:hint="default"/>
      </w:rPr>
    </w:lvl>
  </w:abstractNum>
  <w:abstractNum w:abstractNumId="2" w15:restartNumberingAfterBreak="0">
    <w:nsid w:val="09EB2719"/>
    <w:multiLevelType w:val="hybridMultilevel"/>
    <w:tmpl w:val="965E2B74"/>
    <w:lvl w:ilvl="0" w:tplc="4A667BDE">
      <w:start w:val="1"/>
      <w:numFmt w:val="bullet"/>
      <w:lvlText w:val=""/>
      <w:lvlJc w:val="left"/>
      <w:pPr>
        <w:ind w:left="1080" w:hanging="360"/>
      </w:pPr>
      <w:rPr>
        <w:rFonts w:ascii="Symbol" w:hAnsi="Symbol" w:hint="default"/>
      </w:rPr>
    </w:lvl>
    <w:lvl w:ilvl="1" w:tplc="4FD61404">
      <w:start w:val="1"/>
      <w:numFmt w:val="lowerLetter"/>
      <w:lvlText w:val="%2."/>
      <w:lvlJc w:val="left"/>
      <w:pPr>
        <w:ind w:left="1800" w:hanging="360"/>
      </w:pPr>
    </w:lvl>
    <w:lvl w:ilvl="2" w:tplc="2278BB4A">
      <w:start w:val="1"/>
      <w:numFmt w:val="lowerRoman"/>
      <w:lvlText w:val="%3."/>
      <w:lvlJc w:val="right"/>
      <w:pPr>
        <w:ind w:left="2520" w:hanging="180"/>
      </w:pPr>
    </w:lvl>
    <w:lvl w:ilvl="3" w:tplc="74EAA9EA">
      <w:start w:val="1"/>
      <w:numFmt w:val="decimal"/>
      <w:lvlText w:val="%4."/>
      <w:lvlJc w:val="left"/>
      <w:pPr>
        <w:ind w:left="3240" w:hanging="360"/>
      </w:pPr>
    </w:lvl>
    <w:lvl w:ilvl="4" w:tplc="E56CE6AA">
      <w:start w:val="1"/>
      <w:numFmt w:val="lowerLetter"/>
      <w:lvlText w:val="%5."/>
      <w:lvlJc w:val="left"/>
      <w:pPr>
        <w:ind w:left="3960" w:hanging="360"/>
      </w:pPr>
    </w:lvl>
    <w:lvl w:ilvl="5" w:tplc="B32AD82C">
      <w:start w:val="1"/>
      <w:numFmt w:val="lowerRoman"/>
      <w:lvlText w:val="%6."/>
      <w:lvlJc w:val="right"/>
      <w:pPr>
        <w:ind w:left="4680" w:hanging="180"/>
      </w:pPr>
    </w:lvl>
    <w:lvl w:ilvl="6" w:tplc="A5D20DF2">
      <w:start w:val="1"/>
      <w:numFmt w:val="decimal"/>
      <w:lvlText w:val="%7."/>
      <w:lvlJc w:val="left"/>
      <w:pPr>
        <w:ind w:left="5400" w:hanging="360"/>
      </w:pPr>
    </w:lvl>
    <w:lvl w:ilvl="7" w:tplc="3EDA7D4C">
      <w:start w:val="1"/>
      <w:numFmt w:val="lowerLetter"/>
      <w:lvlText w:val="%8."/>
      <w:lvlJc w:val="left"/>
      <w:pPr>
        <w:ind w:left="6120" w:hanging="360"/>
      </w:pPr>
    </w:lvl>
    <w:lvl w:ilvl="8" w:tplc="6B0AEA1E">
      <w:start w:val="1"/>
      <w:numFmt w:val="lowerRoman"/>
      <w:lvlText w:val="%9."/>
      <w:lvlJc w:val="right"/>
      <w:pPr>
        <w:ind w:left="6840" w:hanging="180"/>
      </w:pPr>
    </w:lvl>
  </w:abstractNum>
  <w:abstractNum w:abstractNumId="3" w15:restartNumberingAfterBreak="0">
    <w:nsid w:val="1226F0DE"/>
    <w:multiLevelType w:val="hybridMultilevel"/>
    <w:tmpl w:val="B33EEC62"/>
    <w:lvl w:ilvl="0" w:tplc="F0348BEC">
      <w:start w:val="1"/>
      <w:numFmt w:val="decimal"/>
      <w:lvlText w:val="%1."/>
      <w:lvlJc w:val="left"/>
      <w:pPr>
        <w:ind w:left="1080" w:hanging="360"/>
      </w:pPr>
    </w:lvl>
    <w:lvl w:ilvl="1" w:tplc="5742123E">
      <w:start w:val="1"/>
      <w:numFmt w:val="lowerLetter"/>
      <w:lvlText w:val="%2."/>
      <w:lvlJc w:val="left"/>
      <w:pPr>
        <w:ind w:left="1800" w:hanging="360"/>
      </w:pPr>
    </w:lvl>
    <w:lvl w:ilvl="2" w:tplc="442A7E2E">
      <w:start w:val="1"/>
      <w:numFmt w:val="lowerRoman"/>
      <w:lvlText w:val="%3."/>
      <w:lvlJc w:val="right"/>
      <w:pPr>
        <w:ind w:left="2520" w:hanging="180"/>
      </w:pPr>
    </w:lvl>
    <w:lvl w:ilvl="3" w:tplc="422E2B74">
      <w:start w:val="1"/>
      <w:numFmt w:val="decimal"/>
      <w:lvlText w:val="%4."/>
      <w:lvlJc w:val="left"/>
      <w:pPr>
        <w:ind w:left="3240" w:hanging="360"/>
      </w:pPr>
    </w:lvl>
    <w:lvl w:ilvl="4" w:tplc="85CAF5A2">
      <w:start w:val="1"/>
      <w:numFmt w:val="lowerLetter"/>
      <w:lvlText w:val="%5."/>
      <w:lvlJc w:val="left"/>
      <w:pPr>
        <w:ind w:left="3960" w:hanging="360"/>
      </w:pPr>
    </w:lvl>
    <w:lvl w:ilvl="5" w:tplc="E02A2B18">
      <w:start w:val="1"/>
      <w:numFmt w:val="lowerRoman"/>
      <w:lvlText w:val="%6."/>
      <w:lvlJc w:val="right"/>
      <w:pPr>
        <w:ind w:left="4680" w:hanging="180"/>
      </w:pPr>
    </w:lvl>
    <w:lvl w:ilvl="6" w:tplc="B8064100">
      <w:start w:val="1"/>
      <w:numFmt w:val="decimal"/>
      <w:lvlText w:val="%7."/>
      <w:lvlJc w:val="left"/>
      <w:pPr>
        <w:ind w:left="5400" w:hanging="360"/>
      </w:pPr>
    </w:lvl>
    <w:lvl w:ilvl="7" w:tplc="16E00D88">
      <w:start w:val="1"/>
      <w:numFmt w:val="lowerLetter"/>
      <w:lvlText w:val="%8."/>
      <w:lvlJc w:val="left"/>
      <w:pPr>
        <w:ind w:left="6120" w:hanging="360"/>
      </w:pPr>
    </w:lvl>
    <w:lvl w:ilvl="8" w:tplc="62585E90">
      <w:start w:val="1"/>
      <w:numFmt w:val="lowerRoman"/>
      <w:lvlText w:val="%9."/>
      <w:lvlJc w:val="right"/>
      <w:pPr>
        <w:ind w:left="6840" w:hanging="180"/>
      </w:pPr>
    </w:lvl>
  </w:abstractNum>
  <w:abstractNum w:abstractNumId="4" w15:restartNumberingAfterBreak="0">
    <w:nsid w:val="17269F01"/>
    <w:multiLevelType w:val="hybridMultilevel"/>
    <w:tmpl w:val="57A4A250"/>
    <w:lvl w:ilvl="0" w:tplc="7C88F850">
      <w:start w:val="1"/>
      <w:numFmt w:val="bullet"/>
      <w:lvlText w:val=""/>
      <w:lvlJc w:val="left"/>
      <w:pPr>
        <w:ind w:left="720" w:hanging="360"/>
      </w:pPr>
      <w:rPr>
        <w:rFonts w:ascii="Symbol" w:hAnsi="Symbol" w:hint="default"/>
      </w:rPr>
    </w:lvl>
    <w:lvl w:ilvl="1" w:tplc="A2C2760E">
      <w:start w:val="1"/>
      <w:numFmt w:val="bullet"/>
      <w:lvlText w:val="o"/>
      <w:lvlJc w:val="left"/>
      <w:pPr>
        <w:ind w:left="1440" w:hanging="360"/>
      </w:pPr>
      <w:rPr>
        <w:rFonts w:ascii="Courier New" w:hAnsi="Courier New" w:hint="default"/>
      </w:rPr>
    </w:lvl>
    <w:lvl w:ilvl="2" w:tplc="838C20F6">
      <w:start w:val="1"/>
      <w:numFmt w:val="bullet"/>
      <w:lvlText w:val=""/>
      <w:lvlJc w:val="left"/>
      <w:pPr>
        <w:ind w:left="2160" w:hanging="360"/>
      </w:pPr>
      <w:rPr>
        <w:rFonts w:ascii="Wingdings" w:hAnsi="Wingdings" w:hint="default"/>
      </w:rPr>
    </w:lvl>
    <w:lvl w:ilvl="3" w:tplc="F3686A04">
      <w:start w:val="1"/>
      <w:numFmt w:val="bullet"/>
      <w:lvlText w:val=""/>
      <w:lvlJc w:val="left"/>
      <w:pPr>
        <w:ind w:left="2880" w:hanging="360"/>
      </w:pPr>
      <w:rPr>
        <w:rFonts w:ascii="Symbol" w:hAnsi="Symbol" w:hint="default"/>
      </w:rPr>
    </w:lvl>
    <w:lvl w:ilvl="4" w:tplc="B0120F32">
      <w:start w:val="1"/>
      <w:numFmt w:val="bullet"/>
      <w:lvlText w:val="o"/>
      <w:lvlJc w:val="left"/>
      <w:pPr>
        <w:ind w:left="3600" w:hanging="360"/>
      </w:pPr>
      <w:rPr>
        <w:rFonts w:ascii="Courier New" w:hAnsi="Courier New" w:hint="default"/>
      </w:rPr>
    </w:lvl>
    <w:lvl w:ilvl="5" w:tplc="7760FEF6">
      <w:start w:val="1"/>
      <w:numFmt w:val="bullet"/>
      <w:lvlText w:val=""/>
      <w:lvlJc w:val="left"/>
      <w:pPr>
        <w:ind w:left="4320" w:hanging="360"/>
      </w:pPr>
      <w:rPr>
        <w:rFonts w:ascii="Wingdings" w:hAnsi="Wingdings" w:hint="default"/>
      </w:rPr>
    </w:lvl>
    <w:lvl w:ilvl="6" w:tplc="E2C659D8">
      <w:start w:val="1"/>
      <w:numFmt w:val="bullet"/>
      <w:lvlText w:val=""/>
      <w:lvlJc w:val="left"/>
      <w:pPr>
        <w:ind w:left="5040" w:hanging="360"/>
      </w:pPr>
      <w:rPr>
        <w:rFonts w:ascii="Symbol" w:hAnsi="Symbol" w:hint="default"/>
      </w:rPr>
    </w:lvl>
    <w:lvl w:ilvl="7" w:tplc="071C3BEA">
      <w:start w:val="1"/>
      <w:numFmt w:val="bullet"/>
      <w:lvlText w:val="o"/>
      <w:lvlJc w:val="left"/>
      <w:pPr>
        <w:ind w:left="5760" w:hanging="360"/>
      </w:pPr>
      <w:rPr>
        <w:rFonts w:ascii="Courier New" w:hAnsi="Courier New" w:hint="default"/>
      </w:rPr>
    </w:lvl>
    <w:lvl w:ilvl="8" w:tplc="C88C60A2">
      <w:start w:val="1"/>
      <w:numFmt w:val="bullet"/>
      <w:lvlText w:val=""/>
      <w:lvlJc w:val="left"/>
      <w:pPr>
        <w:ind w:left="6480" w:hanging="360"/>
      </w:pPr>
      <w:rPr>
        <w:rFonts w:ascii="Wingdings" w:hAnsi="Wingdings" w:hint="default"/>
      </w:rPr>
    </w:lvl>
  </w:abstractNum>
  <w:abstractNum w:abstractNumId="5" w15:restartNumberingAfterBreak="0">
    <w:nsid w:val="23858570"/>
    <w:multiLevelType w:val="hybridMultilevel"/>
    <w:tmpl w:val="98AA2DB4"/>
    <w:lvl w:ilvl="0" w:tplc="A1DAA2E4">
      <w:start w:val="1"/>
      <w:numFmt w:val="decimal"/>
      <w:lvlText w:val="%1."/>
      <w:lvlJc w:val="left"/>
      <w:pPr>
        <w:ind w:left="1080" w:hanging="360"/>
      </w:pPr>
    </w:lvl>
    <w:lvl w:ilvl="1" w:tplc="A3904FAC">
      <w:start w:val="1"/>
      <w:numFmt w:val="lowerLetter"/>
      <w:lvlText w:val="%2."/>
      <w:lvlJc w:val="left"/>
      <w:pPr>
        <w:ind w:left="1800" w:hanging="360"/>
      </w:pPr>
    </w:lvl>
    <w:lvl w:ilvl="2" w:tplc="0D561BE6">
      <w:start w:val="1"/>
      <w:numFmt w:val="lowerRoman"/>
      <w:lvlText w:val="%3."/>
      <w:lvlJc w:val="right"/>
      <w:pPr>
        <w:ind w:left="2520" w:hanging="180"/>
      </w:pPr>
    </w:lvl>
    <w:lvl w:ilvl="3" w:tplc="9A869874">
      <w:start w:val="1"/>
      <w:numFmt w:val="decimal"/>
      <w:lvlText w:val="%4."/>
      <w:lvlJc w:val="left"/>
      <w:pPr>
        <w:ind w:left="3240" w:hanging="360"/>
      </w:pPr>
    </w:lvl>
    <w:lvl w:ilvl="4" w:tplc="2BF4B034">
      <w:start w:val="1"/>
      <w:numFmt w:val="lowerLetter"/>
      <w:lvlText w:val="%5."/>
      <w:lvlJc w:val="left"/>
      <w:pPr>
        <w:ind w:left="3960" w:hanging="360"/>
      </w:pPr>
    </w:lvl>
    <w:lvl w:ilvl="5" w:tplc="58D8CB1C">
      <w:start w:val="1"/>
      <w:numFmt w:val="lowerRoman"/>
      <w:lvlText w:val="%6."/>
      <w:lvlJc w:val="right"/>
      <w:pPr>
        <w:ind w:left="4680" w:hanging="180"/>
      </w:pPr>
    </w:lvl>
    <w:lvl w:ilvl="6" w:tplc="816EC7FE">
      <w:start w:val="1"/>
      <w:numFmt w:val="decimal"/>
      <w:lvlText w:val="%7."/>
      <w:lvlJc w:val="left"/>
      <w:pPr>
        <w:ind w:left="5400" w:hanging="360"/>
      </w:pPr>
    </w:lvl>
    <w:lvl w:ilvl="7" w:tplc="156AF81A">
      <w:start w:val="1"/>
      <w:numFmt w:val="lowerLetter"/>
      <w:lvlText w:val="%8."/>
      <w:lvlJc w:val="left"/>
      <w:pPr>
        <w:ind w:left="6120" w:hanging="360"/>
      </w:pPr>
    </w:lvl>
    <w:lvl w:ilvl="8" w:tplc="96223882">
      <w:start w:val="1"/>
      <w:numFmt w:val="lowerRoman"/>
      <w:lvlText w:val="%9."/>
      <w:lvlJc w:val="right"/>
      <w:pPr>
        <w:ind w:left="6840" w:hanging="180"/>
      </w:pPr>
    </w:lvl>
  </w:abstractNum>
  <w:abstractNum w:abstractNumId="6" w15:restartNumberingAfterBreak="0">
    <w:nsid w:val="23F3F12C"/>
    <w:multiLevelType w:val="hybridMultilevel"/>
    <w:tmpl w:val="5C0ED7CC"/>
    <w:lvl w:ilvl="0" w:tplc="6E54105E">
      <w:start w:val="1"/>
      <w:numFmt w:val="bullet"/>
      <w:lvlText w:val=""/>
      <w:lvlJc w:val="left"/>
      <w:pPr>
        <w:ind w:left="1080" w:hanging="360"/>
      </w:pPr>
      <w:rPr>
        <w:rFonts w:ascii="Symbol" w:hAnsi="Symbol" w:hint="default"/>
      </w:rPr>
    </w:lvl>
    <w:lvl w:ilvl="1" w:tplc="3474B2EE">
      <w:start w:val="1"/>
      <w:numFmt w:val="bullet"/>
      <w:lvlText w:val="o"/>
      <w:lvlJc w:val="left"/>
      <w:pPr>
        <w:ind w:left="1800" w:hanging="360"/>
      </w:pPr>
      <w:rPr>
        <w:rFonts w:ascii="Courier New" w:hAnsi="Courier New" w:hint="default"/>
      </w:rPr>
    </w:lvl>
    <w:lvl w:ilvl="2" w:tplc="0728D9EE">
      <w:start w:val="1"/>
      <w:numFmt w:val="bullet"/>
      <w:lvlText w:val=""/>
      <w:lvlJc w:val="left"/>
      <w:pPr>
        <w:ind w:left="2520" w:hanging="360"/>
      </w:pPr>
      <w:rPr>
        <w:rFonts w:ascii="Wingdings" w:hAnsi="Wingdings" w:hint="default"/>
      </w:rPr>
    </w:lvl>
    <w:lvl w:ilvl="3" w:tplc="00342616">
      <w:start w:val="1"/>
      <w:numFmt w:val="bullet"/>
      <w:lvlText w:val=""/>
      <w:lvlJc w:val="left"/>
      <w:pPr>
        <w:ind w:left="3240" w:hanging="360"/>
      </w:pPr>
      <w:rPr>
        <w:rFonts w:ascii="Symbol" w:hAnsi="Symbol" w:hint="default"/>
      </w:rPr>
    </w:lvl>
    <w:lvl w:ilvl="4" w:tplc="76004C70">
      <w:start w:val="1"/>
      <w:numFmt w:val="bullet"/>
      <w:lvlText w:val="o"/>
      <w:lvlJc w:val="left"/>
      <w:pPr>
        <w:ind w:left="3960" w:hanging="360"/>
      </w:pPr>
      <w:rPr>
        <w:rFonts w:ascii="Courier New" w:hAnsi="Courier New" w:hint="default"/>
      </w:rPr>
    </w:lvl>
    <w:lvl w:ilvl="5" w:tplc="C0F06A9E">
      <w:start w:val="1"/>
      <w:numFmt w:val="bullet"/>
      <w:lvlText w:val=""/>
      <w:lvlJc w:val="left"/>
      <w:pPr>
        <w:ind w:left="4680" w:hanging="360"/>
      </w:pPr>
      <w:rPr>
        <w:rFonts w:ascii="Wingdings" w:hAnsi="Wingdings" w:hint="default"/>
      </w:rPr>
    </w:lvl>
    <w:lvl w:ilvl="6" w:tplc="B2DAF164">
      <w:start w:val="1"/>
      <w:numFmt w:val="bullet"/>
      <w:lvlText w:val=""/>
      <w:lvlJc w:val="left"/>
      <w:pPr>
        <w:ind w:left="5400" w:hanging="360"/>
      </w:pPr>
      <w:rPr>
        <w:rFonts w:ascii="Symbol" w:hAnsi="Symbol" w:hint="default"/>
      </w:rPr>
    </w:lvl>
    <w:lvl w:ilvl="7" w:tplc="1E4A7022">
      <w:start w:val="1"/>
      <w:numFmt w:val="bullet"/>
      <w:lvlText w:val="o"/>
      <w:lvlJc w:val="left"/>
      <w:pPr>
        <w:ind w:left="6120" w:hanging="360"/>
      </w:pPr>
      <w:rPr>
        <w:rFonts w:ascii="Courier New" w:hAnsi="Courier New" w:hint="default"/>
      </w:rPr>
    </w:lvl>
    <w:lvl w:ilvl="8" w:tplc="47840A90">
      <w:start w:val="1"/>
      <w:numFmt w:val="bullet"/>
      <w:lvlText w:val=""/>
      <w:lvlJc w:val="left"/>
      <w:pPr>
        <w:ind w:left="6840" w:hanging="360"/>
      </w:pPr>
      <w:rPr>
        <w:rFonts w:ascii="Wingdings" w:hAnsi="Wingdings" w:hint="default"/>
      </w:rPr>
    </w:lvl>
  </w:abstractNum>
  <w:abstractNum w:abstractNumId="7" w15:restartNumberingAfterBreak="0">
    <w:nsid w:val="2F11673F"/>
    <w:multiLevelType w:val="multilevel"/>
    <w:tmpl w:val="312E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3CE391"/>
    <w:multiLevelType w:val="hybridMultilevel"/>
    <w:tmpl w:val="0AC6B56E"/>
    <w:lvl w:ilvl="0" w:tplc="B500635A">
      <w:start w:val="1"/>
      <w:numFmt w:val="bullet"/>
      <w:lvlText w:val=""/>
      <w:lvlJc w:val="left"/>
      <w:pPr>
        <w:ind w:left="1080" w:hanging="360"/>
      </w:pPr>
      <w:rPr>
        <w:rFonts w:ascii="Symbol" w:hAnsi="Symbol" w:hint="default"/>
      </w:rPr>
    </w:lvl>
    <w:lvl w:ilvl="1" w:tplc="023059CC">
      <w:start w:val="1"/>
      <w:numFmt w:val="bullet"/>
      <w:lvlText w:val="o"/>
      <w:lvlJc w:val="left"/>
      <w:pPr>
        <w:ind w:left="1800" w:hanging="360"/>
      </w:pPr>
      <w:rPr>
        <w:rFonts w:ascii="Courier New" w:hAnsi="Courier New" w:hint="default"/>
      </w:rPr>
    </w:lvl>
    <w:lvl w:ilvl="2" w:tplc="4844DBAA">
      <w:start w:val="1"/>
      <w:numFmt w:val="bullet"/>
      <w:lvlText w:val=""/>
      <w:lvlJc w:val="left"/>
      <w:pPr>
        <w:ind w:left="2520" w:hanging="360"/>
      </w:pPr>
      <w:rPr>
        <w:rFonts w:ascii="Wingdings" w:hAnsi="Wingdings" w:hint="default"/>
      </w:rPr>
    </w:lvl>
    <w:lvl w:ilvl="3" w:tplc="CC4887D0">
      <w:start w:val="1"/>
      <w:numFmt w:val="bullet"/>
      <w:lvlText w:val=""/>
      <w:lvlJc w:val="left"/>
      <w:pPr>
        <w:ind w:left="3240" w:hanging="360"/>
      </w:pPr>
      <w:rPr>
        <w:rFonts w:ascii="Symbol" w:hAnsi="Symbol" w:hint="default"/>
      </w:rPr>
    </w:lvl>
    <w:lvl w:ilvl="4" w:tplc="B2C25320">
      <w:start w:val="1"/>
      <w:numFmt w:val="bullet"/>
      <w:lvlText w:val="o"/>
      <w:lvlJc w:val="left"/>
      <w:pPr>
        <w:ind w:left="3960" w:hanging="360"/>
      </w:pPr>
      <w:rPr>
        <w:rFonts w:ascii="Courier New" w:hAnsi="Courier New" w:hint="default"/>
      </w:rPr>
    </w:lvl>
    <w:lvl w:ilvl="5" w:tplc="4A2CEA68">
      <w:start w:val="1"/>
      <w:numFmt w:val="bullet"/>
      <w:lvlText w:val=""/>
      <w:lvlJc w:val="left"/>
      <w:pPr>
        <w:ind w:left="4680" w:hanging="360"/>
      </w:pPr>
      <w:rPr>
        <w:rFonts w:ascii="Wingdings" w:hAnsi="Wingdings" w:hint="default"/>
      </w:rPr>
    </w:lvl>
    <w:lvl w:ilvl="6" w:tplc="4F862EFE">
      <w:start w:val="1"/>
      <w:numFmt w:val="bullet"/>
      <w:lvlText w:val=""/>
      <w:lvlJc w:val="left"/>
      <w:pPr>
        <w:ind w:left="5400" w:hanging="360"/>
      </w:pPr>
      <w:rPr>
        <w:rFonts w:ascii="Symbol" w:hAnsi="Symbol" w:hint="default"/>
      </w:rPr>
    </w:lvl>
    <w:lvl w:ilvl="7" w:tplc="200E29EE">
      <w:start w:val="1"/>
      <w:numFmt w:val="bullet"/>
      <w:lvlText w:val="o"/>
      <w:lvlJc w:val="left"/>
      <w:pPr>
        <w:ind w:left="6120" w:hanging="360"/>
      </w:pPr>
      <w:rPr>
        <w:rFonts w:ascii="Courier New" w:hAnsi="Courier New" w:hint="default"/>
      </w:rPr>
    </w:lvl>
    <w:lvl w:ilvl="8" w:tplc="DC400D40">
      <w:start w:val="1"/>
      <w:numFmt w:val="bullet"/>
      <w:lvlText w:val=""/>
      <w:lvlJc w:val="left"/>
      <w:pPr>
        <w:ind w:left="6840" w:hanging="360"/>
      </w:pPr>
      <w:rPr>
        <w:rFonts w:ascii="Wingdings" w:hAnsi="Wingdings" w:hint="default"/>
      </w:rPr>
    </w:lvl>
  </w:abstractNum>
  <w:abstractNum w:abstractNumId="9" w15:restartNumberingAfterBreak="0">
    <w:nsid w:val="3648A092"/>
    <w:multiLevelType w:val="hybridMultilevel"/>
    <w:tmpl w:val="F508C6FE"/>
    <w:lvl w:ilvl="0" w:tplc="9AB6BC10">
      <w:start w:val="1"/>
      <w:numFmt w:val="bullet"/>
      <w:lvlText w:val=""/>
      <w:lvlJc w:val="left"/>
      <w:pPr>
        <w:ind w:left="1080" w:hanging="360"/>
      </w:pPr>
      <w:rPr>
        <w:rFonts w:ascii="Symbol" w:hAnsi="Symbol" w:hint="default"/>
      </w:rPr>
    </w:lvl>
    <w:lvl w:ilvl="1" w:tplc="3864B93C">
      <w:start w:val="1"/>
      <w:numFmt w:val="bullet"/>
      <w:lvlText w:val="o"/>
      <w:lvlJc w:val="left"/>
      <w:pPr>
        <w:ind w:left="1800" w:hanging="360"/>
      </w:pPr>
      <w:rPr>
        <w:rFonts w:ascii="Courier New" w:hAnsi="Courier New" w:hint="default"/>
      </w:rPr>
    </w:lvl>
    <w:lvl w:ilvl="2" w:tplc="A8BCBFD8">
      <w:start w:val="1"/>
      <w:numFmt w:val="bullet"/>
      <w:lvlText w:val=""/>
      <w:lvlJc w:val="left"/>
      <w:pPr>
        <w:ind w:left="2520" w:hanging="360"/>
      </w:pPr>
      <w:rPr>
        <w:rFonts w:ascii="Wingdings" w:hAnsi="Wingdings" w:hint="default"/>
      </w:rPr>
    </w:lvl>
    <w:lvl w:ilvl="3" w:tplc="4AA62AE6">
      <w:start w:val="1"/>
      <w:numFmt w:val="bullet"/>
      <w:lvlText w:val=""/>
      <w:lvlJc w:val="left"/>
      <w:pPr>
        <w:ind w:left="3240" w:hanging="360"/>
      </w:pPr>
      <w:rPr>
        <w:rFonts w:ascii="Symbol" w:hAnsi="Symbol" w:hint="default"/>
      </w:rPr>
    </w:lvl>
    <w:lvl w:ilvl="4" w:tplc="1576AE98">
      <w:start w:val="1"/>
      <w:numFmt w:val="bullet"/>
      <w:lvlText w:val="o"/>
      <w:lvlJc w:val="left"/>
      <w:pPr>
        <w:ind w:left="3960" w:hanging="360"/>
      </w:pPr>
      <w:rPr>
        <w:rFonts w:ascii="Courier New" w:hAnsi="Courier New" w:hint="default"/>
      </w:rPr>
    </w:lvl>
    <w:lvl w:ilvl="5" w:tplc="AEA4627C">
      <w:start w:val="1"/>
      <w:numFmt w:val="bullet"/>
      <w:lvlText w:val=""/>
      <w:lvlJc w:val="left"/>
      <w:pPr>
        <w:ind w:left="4680" w:hanging="360"/>
      </w:pPr>
      <w:rPr>
        <w:rFonts w:ascii="Wingdings" w:hAnsi="Wingdings" w:hint="default"/>
      </w:rPr>
    </w:lvl>
    <w:lvl w:ilvl="6" w:tplc="C930BEFA">
      <w:start w:val="1"/>
      <w:numFmt w:val="bullet"/>
      <w:lvlText w:val=""/>
      <w:lvlJc w:val="left"/>
      <w:pPr>
        <w:ind w:left="5400" w:hanging="360"/>
      </w:pPr>
      <w:rPr>
        <w:rFonts w:ascii="Symbol" w:hAnsi="Symbol" w:hint="default"/>
      </w:rPr>
    </w:lvl>
    <w:lvl w:ilvl="7" w:tplc="F710CA2A">
      <w:start w:val="1"/>
      <w:numFmt w:val="bullet"/>
      <w:lvlText w:val="o"/>
      <w:lvlJc w:val="left"/>
      <w:pPr>
        <w:ind w:left="6120" w:hanging="360"/>
      </w:pPr>
      <w:rPr>
        <w:rFonts w:ascii="Courier New" w:hAnsi="Courier New" w:hint="default"/>
      </w:rPr>
    </w:lvl>
    <w:lvl w:ilvl="8" w:tplc="3ABEF228">
      <w:start w:val="1"/>
      <w:numFmt w:val="bullet"/>
      <w:lvlText w:val=""/>
      <w:lvlJc w:val="left"/>
      <w:pPr>
        <w:ind w:left="6840" w:hanging="360"/>
      </w:pPr>
      <w:rPr>
        <w:rFonts w:ascii="Wingdings" w:hAnsi="Wingdings" w:hint="default"/>
      </w:rPr>
    </w:lvl>
  </w:abstractNum>
  <w:abstractNum w:abstractNumId="10" w15:restartNumberingAfterBreak="0">
    <w:nsid w:val="3AAF0208"/>
    <w:multiLevelType w:val="multilevel"/>
    <w:tmpl w:val="4964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8E761B"/>
    <w:multiLevelType w:val="multilevel"/>
    <w:tmpl w:val="8C54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0B1F59"/>
    <w:multiLevelType w:val="hybridMultilevel"/>
    <w:tmpl w:val="7732384A"/>
    <w:lvl w:ilvl="0" w:tplc="C25A9BF2">
      <w:start w:val="1"/>
      <w:numFmt w:val="bullet"/>
      <w:lvlText w:val=""/>
      <w:lvlJc w:val="left"/>
      <w:pPr>
        <w:ind w:left="720" w:hanging="360"/>
      </w:pPr>
      <w:rPr>
        <w:rFonts w:ascii="Symbol" w:hAnsi="Symbol" w:hint="default"/>
      </w:rPr>
    </w:lvl>
    <w:lvl w:ilvl="1" w:tplc="43744EFE">
      <w:start w:val="1"/>
      <w:numFmt w:val="bullet"/>
      <w:lvlText w:val="o"/>
      <w:lvlJc w:val="left"/>
      <w:pPr>
        <w:ind w:left="1440" w:hanging="360"/>
      </w:pPr>
      <w:rPr>
        <w:rFonts w:ascii="Courier New" w:hAnsi="Courier New" w:hint="default"/>
      </w:rPr>
    </w:lvl>
    <w:lvl w:ilvl="2" w:tplc="E23470CA">
      <w:start w:val="1"/>
      <w:numFmt w:val="bullet"/>
      <w:lvlText w:val=""/>
      <w:lvlJc w:val="left"/>
      <w:pPr>
        <w:ind w:left="2160" w:hanging="360"/>
      </w:pPr>
      <w:rPr>
        <w:rFonts w:ascii="Wingdings" w:hAnsi="Wingdings" w:hint="default"/>
      </w:rPr>
    </w:lvl>
    <w:lvl w:ilvl="3" w:tplc="63FE90BC">
      <w:start w:val="1"/>
      <w:numFmt w:val="bullet"/>
      <w:lvlText w:val=""/>
      <w:lvlJc w:val="left"/>
      <w:pPr>
        <w:ind w:left="2880" w:hanging="360"/>
      </w:pPr>
      <w:rPr>
        <w:rFonts w:ascii="Symbol" w:hAnsi="Symbol" w:hint="default"/>
      </w:rPr>
    </w:lvl>
    <w:lvl w:ilvl="4" w:tplc="07D25B9E">
      <w:start w:val="1"/>
      <w:numFmt w:val="bullet"/>
      <w:lvlText w:val="o"/>
      <w:lvlJc w:val="left"/>
      <w:pPr>
        <w:ind w:left="3600" w:hanging="360"/>
      </w:pPr>
      <w:rPr>
        <w:rFonts w:ascii="Courier New" w:hAnsi="Courier New" w:hint="default"/>
      </w:rPr>
    </w:lvl>
    <w:lvl w:ilvl="5" w:tplc="43D257B4">
      <w:start w:val="1"/>
      <w:numFmt w:val="bullet"/>
      <w:lvlText w:val=""/>
      <w:lvlJc w:val="left"/>
      <w:pPr>
        <w:ind w:left="4320" w:hanging="360"/>
      </w:pPr>
      <w:rPr>
        <w:rFonts w:ascii="Wingdings" w:hAnsi="Wingdings" w:hint="default"/>
      </w:rPr>
    </w:lvl>
    <w:lvl w:ilvl="6" w:tplc="0DB0801A">
      <w:start w:val="1"/>
      <w:numFmt w:val="bullet"/>
      <w:lvlText w:val=""/>
      <w:lvlJc w:val="left"/>
      <w:pPr>
        <w:ind w:left="5040" w:hanging="360"/>
      </w:pPr>
      <w:rPr>
        <w:rFonts w:ascii="Symbol" w:hAnsi="Symbol" w:hint="default"/>
      </w:rPr>
    </w:lvl>
    <w:lvl w:ilvl="7" w:tplc="E6387990">
      <w:start w:val="1"/>
      <w:numFmt w:val="bullet"/>
      <w:lvlText w:val="o"/>
      <w:lvlJc w:val="left"/>
      <w:pPr>
        <w:ind w:left="5760" w:hanging="360"/>
      </w:pPr>
      <w:rPr>
        <w:rFonts w:ascii="Courier New" w:hAnsi="Courier New" w:hint="default"/>
      </w:rPr>
    </w:lvl>
    <w:lvl w:ilvl="8" w:tplc="1D60512E">
      <w:start w:val="1"/>
      <w:numFmt w:val="bullet"/>
      <w:lvlText w:val=""/>
      <w:lvlJc w:val="left"/>
      <w:pPr>
        <w:ind w:left="6480" w:hanging="360"/>
      </w:pPr>
      <w:rPr>
        <w:rFonts w:ascii="Wingdings" w:hAnsi="Wingdings" w:hint="default"/>
      </w:rPr>
    </w:lvl>
  </w:abstractNum>
  <w:abstractNum w:abstractNumId="13" w15:restartNumberingAfterBreak="0">
    <w:nsid w:val="648919D2"/>
    <w:multiLevelType w:val="multilevel"/>
    <w:tmpl w:val="7D94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524FE2"/>
    <w:multiLevelType w:val="multilevel"/>
    <w:tmpl w:val="CAB2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3B1955"/>
    <w:multiLevelType w:val="multilevel"/>
    <w:tmpl w:val="251A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0F0519"/>
    <w:multiLevelType w:val="hybridMultilevel"/>
    <w:tmpl w:val="EFC4CB94"/>
    <w:lvl w:ilvl="0" w:tplc="9B5ECF68">
      <w:start w:val="1"/>
      <w:numFmt w:val="decimal"/>
      <w:lvlText w:val="%1."/>
      <w:lvlJc w:val="left"/>
      <w:pPr>
        <w:ind w:left="1080" w:hanging="360"/>
      </w:pPr>
    </w:lvl>
    <w:lvl w:ilvl="1" w:tplc="5A003078">
      <w:start w:val="1"/>
      <w:numFmt w:val="lowerLetter"/>
      <w:lvlText w:val="%2."/>
      <w:lvlJc w:val="left"/>
      <w:pPr>
        <w:ind w:left="1800" w:hanging="360"/>
      </w:pPr>
    </w:lvl>
    <w:lvl w:ilvl="2" w:tplc="EAB0E102">
      <w:start w:val="1"/>
      <w:numFmt w:val="lowerRoman"/>
      <w:lvlText w:val="%3."/>
      <w:lvlJc w:val="right"/>
      <w:pPr>
        <w:ind w:left="2520" w:hanging="180"/>
      </w:pPr>
    </w:lvl>
    <w:lvl w:ilvl="3" w:tplc="8C52933C">
      <w:start w:val="1"/>
      <w:numFmt w:val="decimal"/>
      <w:lvlText w:val="%4."/>
      <w:lvlJc w:val="left"/>
      <w:pPr>
        <w:ind w:left="3240" w:hanging="360"/>
      </w:pPr>
    </w:lvl>
    <w:lvl w:ilvl="4" w:tplc="CC9ADC7A">
      <w:start w:val="1"/>
      <w:numFmt w:val="lowerLetter"/>
      <w:lvlText w:val="%5."/>
      <w:lvlJc w:val="left"/>
      <w:pPr>
        <w:ind w:left="3960" w:hanging="360"/>
      </w:pPr>
    </w:lvl>
    <w:lvl w:ilvl="5" w:tplc="F3D86DFA">
      <w:start w:val="1"/>
      <w:numFmt w:val="lowerRoman"/>
      <w:lvlText w:val="%6."/>
      <w:lvlJc w:val="right"/>
      <w:pPr>
        <w:ind w:left="4680" w:hanging="180"/>
      </w:pPr>
    </w:lvl>
    <w:lvl w:ilvl="6" w:tplc="676C2CF4">
      <w:start w:val="1"/>
      <w:numFmt w:val="decimal"/>
      <w:lvlText w:val="%7."/>
      <w:lvlJc w:val="left"/>
      <w:pPr>
        <w:ind w:left="5400" w:hanging="360"/>
      </w:pPr>
    </w:lvl>
    <w:lvl w:ilvl="7" w:tplc="E6226406">
      <w:start w:val="1"/>
      <w:numFmt w:val="lowerLetter"/>
      <w:lvlText w:val="%8."/>
      <w:lvlJc w:val="left"/>
      <w:pPr>
        <w:ind w:left="6120" w:hanging="360"/>
      </w:pPr>
    </w:lvl>
    <w:lvl w:ilvl="8" w:tplc="9ACE46F4">
      <w:start w:val="1"/>
      <w:numFmt w:val="lowerRoman"/>
      <w:lvlText w:val="%9."/>
      <w:lvlJc w:val="right"/>
      <w:pPr>
        <w:ind w:left="6840" w:hanging="180"/>
      </w:pPr>
    </w:lvl>
  </w:abstractNum>
  <w:abstractNum w:abstractNumId="17" w15:restartNumberingAfterBreak="0">
    <w:nsid w:val="73E66893"/>
    <w:multiLevelType w:val="hybridMultilevel"/>
    <w:tmpl w:val="E0EC6D1A"/>
    <w:lvl w:ilvl="0" w:tplc="E67CACCC">
      <w:start w:val="1"/>
      <w:numFmt w:val="decimal"/>
      <w:lvlText w:val="%1."/>
      <w:lvlJc w:val="left"/>
      <w:pPr>
        <w:ind w:left="720" w:hanging="360"/>
      </w:pPr>
    </w:lvl>
    <w:lvl w:ilvl="1" w:tplc="9DE4B5CE">
      <w:start w:val="1"/>
      <w:numFmt w:val="lowerLetter"/>
      <w:lvlText w:val="%2."/>
      <w:lvlJc w:val="left"/>
      <w:pPr>
        <w:ind w:left="1440" w:hanging="360"/>
      </w:pPr>
    </w:lvl>
    <w:lvl w:ilvl="2" w:tplc="58CABAA6">
      <w:start w:val="1"/>
      <w:numFmt w:val="lowerRoman"/>
      <w:lvlText w:val="%3."/>
      <w:lvlJc w:val="right"/>
      <w:pPr>
        <w:ind w:left="2160" w:hanging="180"/>
      </w:pPr>
    </w:lvl>
    <w:lvl w:ilvl="3" w:tplc="2092EC52">
      <w:start w:val="1"/>
      <w:numFmt w:val="decimal"/>
      <w:lvlText w:val="%4."/>
      <w:lvlJc w:val="left"/>
      <w:pPr>
        <w:ind w:left="2880" w:hanging="360"/>
      </w:pPr>
    </w:lvl>
    <w:lvl w:ilvl="4" w:tplc="CC4E59D2">
      <w:start w:val="1"/>
      <w:numFmt w:val="lowerLetter"/>
      <w:lvlText w:val="%5."/>
      <w:lvlJc w:val="left"/>
      <w:pPr>
        <w:ind w:left="3600" w:hanging="360"/>
      </w:pPr>
    </w:lvl>
    <w:lvl w:ilvl="5" w:tplc="20141F00">
      <w:start w:val="1"/>
      <w:numFmt w:val="lowerRoman"/>
      <w:lvlText w:val="%6."/>
      <w:lvlJc w:val="right"/>
      <w:pPr>
        <w:ind w:left="4320" w:hanging="180"/>
      </w:pPr>
    </w:lvl>
    <w:lvl w:ilvl="6" w:tplc="C404709E">
      <w:start w:val="1"/>
      <w:numFmt w:val="decimal"/>
      <w:lvlText w:val="%7."/>
      <w:lvlJc w:val="left"/>
      <w:pPr>
        <w:ind w:left="5040" w:hanging="360"/>
      </w:pPr>
    </w:lvl>
    <w:lvl w:ilvl="7" w:tplc="F0BAAED8">
      <w:start w:val="1"/>
      <w:numFmt w:val="lowerLetter"/>
      <w:lvlText w:val="%8."/>
      <w:lvlJc w:val="left"/>
      <w:pPr>
        <w:ind w:left="5760" w:hanging="360"/>
      </w:pPr>
    </w:lvl>
    <w:lvl w:ilvl="8" w:tplc="2FD2E6B4">
      <w:start w:val="1"/>
      <w:numFmt w:val="lowerRoman"/>
      <w:lvlText w:val="%9."/>
      <w:lvlJc w:val="right"/>
      <w:pPr>
        <w:ind w:left="6480" w:hanging="180"/>
      </w:pPr>
    </w:lvl>
  </w:abstractNum>
  <w:abstractNum w:abstractNumId="18" w15:restartNumberingAfterBreak="0">
    <w:nsid w:val="762B1CCA"/>
    <w:multiLevelType w:val="multilevel"/>
    <w:tmpl w:val="7094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55C197"/>
    <w:multiLevelType w:val="hybridMultilevel"/>
    <w:tmpl w:val="12FE181A"/>
    <w:lvl w:ilvl="0" w:tplc="0012220A">
      <w:start w:val="1"/>
      <w:numFmt w:val="decimal"/>
      <w:lvlText w:val="%1."/>
      <w:lvlJc w:val="left"/>
      <w:pPr>
        <w:ind w:left="720" w:hanging="360"/>
      </w:pPr>
    </w:lvl>
    <w:lvl w:ilvl="1" w:tplc="5C64FE60">
      <w:start w:val="1"/>
      <w:numFmt w:val="lowerLetter"/>
      <w:lvlText w:val="%2."/>
      <w:lvlJc w:val="left"/>
      <w:pPr>
        <w:ind w:left="1440" w:hanging="360"/>
      </w:pPr>
    </w:lvl>
    <w:lvl w:ilvl="2" w:tplc="72049F38">
      <w:start w:val="1"/>
      <w:numFmt w:val="lowerRoman"/>
      <w:lvlText w:val="%3."/>
      <w:lvlJc w:val="right"/>
      <w:pPr>
        <w:ind w:left="2160" w:hanging="180"/>
      </w:pPr>
    </w:lvl>
    <w:lvl w:ilvl="3" w:tplc="C6682356">
      <w:start w:val="1"/>
      <w:numFmt w:val="decimal"/>
      <w:lvlText w:val="%4."/>
      <w:lvlJc w:val="left"/>
      <w:pPr>
        <w:ind w:left="2880" w:hanging="360"/>
      </w:pPr>
    </w:lvl>
    <w:lvl w:ilvl="4" w:tplc="FFCA8308">
      <w:start w:val="1"/>
      <w:numFmt w:val="lowerLetter"/>
      <w:lvlText w:val="%5."/>
      <w:lvlJc w:val="left"/>
      <w:pPr>
        <w:ind w:left="3600" w:hanging="360"/>
      </w:pPr>
    </w:lvl>
    <w:lvl w:ilvl="5" w:tplc="60645656">
      <w:start w:val="1"/>
      <w:numFmt w:val="lowerRoman"/>
      <w:lvlText w:val="%6."/>
      <w:lvlJc w:val="right"/>
      <w:pPr>
        <w:ind w:left="4320" w:hanging="180"/>
      </w:pPr>
    </w:lvl>
    <w:lvl w:ilvl="6" w:tplc="A29A5940">
      <w:start w:val="1"/>
      <w:numFmt w:val="decimal"/>
      <w:lvlText w:val="%7."/>
      <w:lvlJc w:val="left"/>
      <w:pPr>
        <w:ind w:left="5040" w:hanging="360"/>
      </w:pPr>
    </w:lvl>
    <w:lvl w:ilvl="7" w:tplc="7ACED7B2">
      <w:start w:val="1"/>
      <w:numFmt w:val="lowerLetter"/>
      <w:lvlText w:val="%8."/>
      <w:lvlJc w:val="left"/>
      <w:pPr>
        <w:ind w:left="5760" w:hanging="360"/>
      </w:pPr>
    </w:lvl>
    <w:lvl w:ilvl="8" w:tplc="65E4405A">
      <w:start w:val="1"/>
      <w:numFmt w:val="lowerRoman"/>
      <w:lvlText w:val="%9."/>
      <w:lvlJc w:val="right"/>
      <w:pPr>
        <w:ind w:left="6480" w:hanging="180"/>
      </w:pPr>
    </w:lvl>
  </w:abstractNum>
  <w:abstractNum w:abstractNumId="20" w15:restartNumberingAfterBreak="0">
    <w:nsid w:val="7FAD6B1D"/>
    <w:multiLevelType w:val="multilevel"/>
    <w:tmpl w:val="1C2E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0788739">
    <w:abstractNumId w:val="8"/>
  </w:num>
  <w:num w:numId="2" w16cid:durableId="202793572">
    <w:abstractNumId w:val="12"/>
  </w:num>
  <w:num w:numId="3" w16cid:durableId="942346457">
    <w:abstractNumId w:val="1"/>
  </w:num>
  <w:num w:numId="4" w16cid:durableId="1374888288">
    <w:abstractNumId w:val="3"/>
  </w:num>
  <w:num w:numId="5" w16cid:durableId="1930961547">
    <w:abstractNumId w:val="6"/>
  </w:num>
  <w:num w:numId="6" w16cid:durableId="1236166570">
    <w:abstractNumId w:val="9"/>
  </w:num>
  <w:num w:numId="7" w16cid:durableId="1354724143">
    <w:abstractNumId w:val="16"/>
  </w:num>
  <w:num w:numId="8" w16cid:durableId="1720786879">
    <w:abstractNumId w:val="17"/>
  </w:num>
  <w:num w:numId="9" w16cid:durableId="556626163">
    <w:abstractNumId w:val="2"/>
  </w:num>
  <w:num w:numId="10" w16cid:durableId="1678652635">
    <w:abstractNumId w:val="5"/>
  </w:num>
  <w:num w:numId="11" w16cid:durableId="2056467117">
    <w:abstractNumId w:val="19"/>
  </w:num>
  <w:num w:numId="12" w16cid:durableId="899091818">
    <w:abstractNumId w:val="4"/>
  </w:num>
  <w:num w:numId="13" w16cid:durableId="1711414476">
    <w:abstractNumId w:val="18"/>
  </w:num>
  <w:num w:numId="14" w16cid:durableId="99689506">
    <w:abstractNumId w:val="0"/>
  </w:num>
  <w:num w:numId="15" w16cid:durableId="578445960">
    <w:abstractNumId w:val="15"/>
  </w:num>
  <w:num w:numId="16" w16cid:durableId="1450709185">
    <w:abstractNumId w:val="10"/>
  </w:num>
  <w:num w:numId="17" w16cid:durableId="1424379492">
    <w:abstractNumId w:val="20"/>
  </w:num>
  <w:num w:numId="18" w16cid:durableId="748962972">
    <w:abstractNumId w:val="14"/>
  </w:num>
  <w:num w:numId="19" w16cid:durableId="1233395312">
    <w:abstractNumId w:val="11"/>
  </w:num>
  <w:num w:numId="20" w16cid:durableId="189072037">
    <w:abstractNumId w:val="13"/>
  </w:num>
  <w:num w:numId="21" w16cid:durableId="16987747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C9246BC"/>
    <w:rsid w:val="001A56DC"/>
    <w:rsid w:val="00221DA5"/>
    <w:rsid w:val="008012A9"/>
    <w:rsid w:val="00A54AAC"/>
    <w:rsid w:val="00B90E1F"/>
    <w:rsid w:val="00BF47B5"/>
    <w:rsid w:val="00C81224"/>
    <w:rsid w:val="00CE434D"/>
    <w:rsid w:val="00F71BE7"/>
    <w:rsid w:val="012A1270"/>
    <w:rsid w:val="026108BF"/>
    <w:rsid w:val="02EEF097"/>
    <w:rsid w:val="053E94BE"/>
    <w:rsid w:val="05B5228F"/>
    <w:rsid w:val="0806B8C1"/>
    <w:rsid w:val="08443960"/>
    <w:rsid w:val="0A21C57D"/>
    <w:rsid w:val="0E22CCED"/>
    <w:rsid w:val="1A03AE3E"/>
    <w:rsid w:val="1AAE9009"/>
    <w:rsid w:val="1C929018"/>
    <w:rsid w:val="1D462CBE"/>
    <w:rsid w:val="1DD53262"/>
    <w:rsid w:val="21D53DF5"/>
    <w:rsid w:val="225918EB"/>
    <w:rsid w:val="24CF2689"/>
    <w:rsid w:val="2504A40F"/>
    <w:rsid w:val="295ADF6C"/>
    <w:rsid w:val="2A4750FA"/>
    <w:rsid w:val="36FA955A"/>
    <w:rsid w:val="37D6319B"/>
    <w:rsid w:val="3D11B875"/>
    <w:rsid w:val="432258E7"/>
    <w:rsid w:val="4781C8A3"/>
    <w:rsid w:val="48D3E852"/>
    <w:rsid w:val="4AFAA03D"/>
    <w:rsid w:val="4C14129D"/>
    <w:rsid w:val="50757332"/>
    <w:rsid w:val="5393CDA5"/>
    <w:rsid w:val="53DACEE6"/>
    <w:rsid w:val="557420E0"/>
    <w:rsid w:val="56D35C49"/>
    <w:rsid w:val="58656D71"/>
    <w:rsid w:val="58CF475C"/>
    <w:rsid w:val="5C9246BC"/>
    <w:rsid w:val="5ECF1BFA"/>
    <w:rsid w:val="5EDE6D8E"/>
    <w:rsid w:val="660D6603"/>
    <w:rsid w:val="6A3DBBF4"/>
    <w:rsid w:val="6B07053C"/>
    <w:rsid w:val="6BEEF96E"/>
    <w:rsid w:val="6C0D55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0C449"/>
  <w15:chartTrackingRefBased/>
  <w15:docId w15:val="{252985AB-1FEF-4336-910E-94C5B335D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unhideWhenUsed/>
    <w:qFormat/>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unhideWhenUsed/>
    <w:qFormat/>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unhideWhenUsed/>
    <w:qFormat/>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unhideWhenUsed/>
    <w:qFormat/>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unhideWhenUsed/>
    <w:qFormat/>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rPr>
      <w:rFonts w:eastAsiaTheme="majorEastAsia" w:cstheme="majorBidi"/>
      <w:color w:val="595959" w:themeColor="text1" w:themeTint="A6"/>
    </w:rPr>
  </w:style>
  <w:style w:type="character" w:customStyle="1" w:styleId="Nagwek8Znak">
    <w:name w:val="Nagłówek 8 Znak"/>
    <w:basedOn w:val="Domylnaczcionkaakapitu"/>
    <w:link w:val="Nagwek8"/>
    <w:uiPriority w:val="9"/>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rPr>
      <w:rFonts w:eastAsiaTheme="majorEastAsia" w:cstheme="majorBidi"/>
      <w:color w:val="272727" w:themeColor="text1" w:themeTint="D8"/>
    </w:rPr>
  </w:style>
  <w:style w:type="character" w:customStyle="1" w:styleId="TytuZnak">
    <w:name w:val="Tytuł Znak"/>
    <w:basedOn w:val="Domylnaczcionkaakapitu"/>
    <w:link w:val="Tytu"/>
    <w:uiPriority w:val="10"/>
    <w:rPr>
      <w:rFonts w:asciiTheme="majorHAnsi" w:eastAsiaTheme="majorEastAsia" w:hAnsiTheme="majorHAnsi" w:cstheme="majorBidi"/>
      <w:spacing w:val="-10"/>
      <w:kern w:val="28"/>
      <w:sz w:val="56"/>
      <w:szCs w:val="56"/>
    </w:rPr>
  </w:style>
  <w:style w:type="paragraph" w:styleId="Tytu">
    <w:name w:val="Title"/>
    <w:basedOn w:val="Normalny"/>
    <w:next w:val="Normalny"/>
    <w:link w:val="TytuZnak"/>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PodtytuZnak">
    <w:name w:val="Podtytuł Znak"/>
    <w:basedOn w:val="Domylnaczcionkaakapitu"/>
    <w:link w:val="Podtytu"/>
    <w:uiPriority w:val="11"/>
    <w:rPr>
      <w:rFonts w:eastAsiaTheme="majorEastAsia" w:cstheme="majorBidi"/>
      <w:color w:val="595959" w:themeColor="text1" w:themeTint="A6"/>
      <w:spacing w:val="15"/>
      <w:sz w:val="28"/>
      <w:szCs w:val="28"/>
    </w:rPr>
  </w:style>
  <w:style w:type="paragraph" w:styleId="Podtytu">
    <w:name w:val="Subtitle"/>
    <w:basedOn w:val="Normalny"/>
    <w:next w:val="Normalny"/>
    <w:link w:val="PodtytuZnak"/>
    <w:uiPriority w:val="11"/>
    <w:qFormat/>
    <w:pPr>
      <w:numPr>
        <w:ilvl w:val="1"/>
      </w:numPr>
    </w:pPr>
    <w:rPr>
      <w:rFonts w:eastAsiaTheme="majorEastAsia" w:cstheme="majorBidi"/>
      <w:color w:val="595959" w:themeColor="text1" w:themeTint="A6"/>
      <w:spacing w:val="15"/>
      <w:sz w:val="28"/>
      <w:szCs w:val="28"/>
    </w:rPr>
  </w:style>
  <w:style w:type="character" w:styleId="Wyrnienieintensywne">
    <w:name w:val="Intense Emphasis"/>
    <w:basedOn w:val="Domylnaczcionkaakapitu"/>
    <w:uiPriority w:val="21"/>
    <w:qFormat/>
    <w:rPr>
      <w:i/>
      <w:iCs/>
      <w:color w:val="0F4761" w:themeColor="accent1" w:themeShade="BF"/>
    </w:rPr>
  </w:style>
  <w:style w:type="character" w:customStyle="1" w:styleId="CytatZnak">
    <w:name w:val="Cytat Znak"/>
    <w:basedOn w:val="Domylnaczcionkaakapitu"/>
    <w:link w:val="Cytat"/>
    <w:uiPriority w:val="29"/>
    <w:rPr>
      <w:i/>
      <w:iCs/>
      <w:color w:val="404040" w:themeColor="text1" w:themeTint="BF"/>
    </w:rPr>
  </w:style>
  <w:style w:type="paragraph" w:styleId="Cytat">
    <w:name w:val="Quote"/>
    <w:basedOn w:val="Normalny"/>
    <w:next w:val="Normalny"/>
    <w:link w:val="CytatZnak"/>
    <w:uiPriority w:val="29"/>
    <w:qFormat/>
    <w:pPr>
      <w:spacing w:before="160"/>
      <w:jc w:val="center"/>
    </w:pPr>
    <w:rPr>
      <w:i/>
      <w:iCs/>
      <w:color w:val="404040" w:themeColor="text1" w:themeTint="BF"/>
    </w:rPr>
  </w:style>
  <w:style w:type="character" w:customStyle="1" w:styleId="CytatintensywnyZnak">
    <w:name w:val="Cytat intensywny Znak"/>
    <w:basedOn w:val="Domylnaczcionkaakapitu"/>
    <w:link w:val="Cytatintensywny"/>
    <w:uiPriority w:val="30"/>
    <w:rPr>
      <w:i/>
      <w:iCs/>
      <w:color w:val="0F4761" w:themeColor="accent1" w:themeShade="BF"/>
    </w:rPr>
  </w:style>
  <w:style w:type="paragraph" w:styleId="Cytatintensywny">
    <w:name w:val="Intense Quote"/>
    <w:basedOn w:val="Normalny"/>
    <w:next w:val="Normalny"/>
    <w:link w:val="CytatintensywnyZnak"/>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Odwoanieintensywne">
    <w:name w:val="Intense Reference"/>
    <w:basedOn w:val="Domylnaczcionkaakapitu"/>
    <w:uiPriority w:val="32"/>
    <w:qFormat/>
    <w:rPr>
      <w:b/>
      <w:bCs/>
      <w:smallCaps/>
      <w:color w:val="0F4761" w:themeColor="accent1" w:themeShade="BF"/>
      <w:spacing w:val="5"/>
    </w:rPr>
  </w:style>
  <w:style w:type="paragraph" w:styleId="Akapitzlist">
    <w:name w:val="List Paragraph"/>
    <w:basedOn w:val="Normalny"/>
    <w:uiPriority w:val="34"/>
    <w:qFormat/>
    <w:pPr>
      <w:ind w:left="720"/>
      <w:contextualSpacing/>
    </w:pPr>
  </w:style>
  <w:style w:type="character" w:styleId="Hipercze">
    <w:name w:val="Hyperlink"/>
    <w:basedOn w:val="Domylnaczcionkaakapitu"/>
    <w:uiPriority w:val="99"/>
    <w:unhideWhenUsed/>
    <w:rsid w:val="00CE434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83721">
      <w:bodyDiv w:val="1"/>
      <w:marLeft w:val="0"/>
      <w:marRight w:val="0"/>
      <w:marTop w:val="0"/>
      <w:marBottom w:val="0"/>
      <w:divBdr>
        <w:top w:val="none" w:sz="0" w:space="0" w:color="auto"/>
        <w:left w:val="none" w:sz="0" w:space="0" w:color="auto"/>
        <w:bottom w:val="none" w:sz="0" w:space="0" w:color="auto"/>
        <w:right w:val="none" w:sz="0" w:space="0" w:color="auto"/>
      </w:divBdr>
    </w:div>
    <w:div w:id="339551926">
      <w:bodyDiv w:val="1"/>
      <w:marLeft w:val="0"/>
      <w:marRight w:val="0"/>
      <w:marTop w:val="0"/>
      <w:marBottom w:val="0"/>
      <w:divBdr>
        <w:top w:val="none" w:sz="0" w:space="0" w:color="auto"/>
        <w:left w:val="none" w:sz="0" w:space="0" w:color="auto"/>
        <w:bottom w:val="none" w:sz="0" w:space="0" w:color="auto"/>
        <w:right w:val="none" w:sz="0" w:space="0" w:color="auto"/>
      </w:divBdr>
    </w:div>
    <w:div w:id="451555633">
      <w:bodyDiv w:val="1"/>
      <w:marLeft w:val="0"/>
      <w:marRight w:val="0"/>
      <w:marTop w:val="0"/>
      <w:marBottom w:val="0"/>
      <w:divBdr>
        <w:top w:val="none" w:sz="0" w:space="0" w:color="auto"/>
        <w:left w:val="none" w:sz="0" w:space="0" w:color="auto"/>
        <w:bottom w:val="none" w:sz="0" w:space="0" w:color="auto"/>
        <w:right w:val="none" w:sz="0" w:space="0" w:color="auto"/>
      </w:divBdr>
    </w:div>
    <w:div w:id="811292326">
      <w:bodyDiv w:val="1"/>
      <w:marLeft w:val="0"/>
      <w:marRight w:val="0"/>
      <w:marTop w:val="0"/>
      <w:marBottom w:val="0"/>
      <w:divBdr>
        <w:top w:val="none" w:sz="0" w:space="0" w:color="auto"/>
        <w:left w:val="none" w:sz="0" w:space="0" w:color="auto"/>
        <w:bottom w:val="none" w:sz="0" w:space="0" w:color="auto"/>
        <w:right w:val="none" w:sz="0" w:space="0" w:color="auto"/>
      </w:divBdr>
    </w:div>
    <w:div w:id="857081825">
      <w:bodyDiv w:val="1"/>
      <w:marLeft w:val="0"/>
      <w:marRight w:val="0"/>
      <w:marTop w:val="0"/>
      <w:marBottom w:val="0"/>
      <w:divBdr>
        <w:top w:val="none" w:sz="0" w:space="0" w:color="auto"/>
        <w:left w:val="none" w:sz="0" w:space="0" w:color="auto"/>
        <w:bottom w:val="none" w:sz="0" w:space="0" w:color="auto"/>
        <w:right w:val="none" w:sz="0" w:space="0" w:color="auto"/>
      </w:divBdr>
    </w:div>
    <w:div w:id="1186017551">
      <w:bodyDiv w:val="1"/>
      <w:marLeft w:val="0"/>
      <w:marRight w:val="0"/>
      <w:marTop w:val="0"/>
      <w:marBottom w:val="0"/>
      <w:divBdr>
        <w:top w:val="none" w:sz="0" w:space="0" w:color="auto"/>
        <w:left w:val="none" w:sz="0" w:space="0" w:color="auto"/>
        <w:bottom w:val="none" w:sz="0" w:space="0" w:color="auto"/>
        <w:right w:val="none" w:sz="0" w:space="0" w:color="auto"/>
      </w:divBdr>
    </w:div>
    <w:div w:id="1653211795">
      <w:bodyDiv w:val="1"/>
      <w:marLeft w:val="0"/>
      <w:marRight w:val="0"/>
      <w:marTop w:val="0"/>
      <w:marBottom w:val="0"/>
      <w:divBdr>
        <w:top w:val="none" w:sz="0" w:space="0" w:color="auto"/>
        <w:left w:val="none" w:sz="0" w:space="0" w:color="auto"/>
        <w:bottom w:val="none" w:sz="0" w:space="0" w:color="auto"/>
        <w:right w:val="none" w:sz="0" w:space="0" w:color="auto"/>
      </w:divBdr>
    </w:div>
    <w:div w:id="181694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kaggle.com/datasets/vaisakhnair/heart-disease-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11</Pages>
  <Words>1691</Words>
  <Characters>10149</Characters>
  <Application>Microsoft Office Word</Application>
  <DocSecurity>0</DocSecurity>
  <Lines>84</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Milczarzewicz</dc:creator>
  <cp:keywords/>
  <dc:description/>
  <cp:lastModifiedBy>Wojciech Witkowski</cp:lastModifiedBy>
  <cp:revision>8</cp:revision>
  <dcterms:created xsi:type="dcterms:W3CDTF">2024-06-28T23:19:00Z</dcterms:created>
  <dcterms:modified xsi:type="dcterms:W3CDTF">2024-06-28T23:45:00Z</dcterms:modified>
</cp:coreProperties>
</file>