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56C1C" w14:textId="442CAF7F" w:rsidR="00E44B13" w:rsidRDefault="0066238E">
      <w:r>
        <w:t>O PROJEKTU</w:t>
      </w:r>
    </w:p>
    <w:p w14:paraId="6C2F80D4" w14:textId="4629350B" w:rsidR="002C5550" w:rsidRDefault="0066238E">
      <w:r>
        <w:t xml:space="preserve">KAYAHA </w:t>
      </w:r>
      <w:r w:rsidR="002C5550">
        <w:t>je modni brend</w:t>
      </w:r>
      <w:r>
        <w:t xml:space="preserve">, </w:t>
      </w:r>
      <w:r w:rsidR="002C5550">
        <w:t>ali i puno više od toga; ona je dio velikog</w:t>
      </w:r>
      <w:r>
        <w:t xml:space="preserve"> </w:t>
      </w:r>
      <w:r w:rsidR="002C5550">
        <w:t xml:space="preserve">STEM </w:t>
      </w:r>
      <w:r>
        <w:t>projekt</w:t>
      </w:r>
      <w:r w:rsidR="002C5550">
        <w:t xml:space="preserve">a kojemu je cilj skretanje pozornosti javnosti na važnost </w:t>
      </w:r>
      <w:r w:rsidR="004B64A5">
        <w:t xml:space="preserve">očuvanja </w:t>
      </w:r>
      <w:r w:rsidR="002C5550">
        <w:t>kukaca u prirodi.</w:t>
      </w:r>
    </w:p>
    <w:p w14:paraId="2F593BCA" w14:textId="5679BE96" w:rsidR="00C82DFE" w:rsidRDefault="002C5550">
      <w:r>
        <w:t xml:space="preserve">Svi ste </w:t>
      </w:r>
      <w:r w:rsidR="004B64A5">
        <w:t>vjerojatno čuli za tvrdnju: „Ako izumru pčele, izumrijet će i ljudi“. Nitko se ne usudi decidirano tvrditi jeli tome zaista tako, ali nitko ni najmanje ne osporava činjenicu da su kukci nezaobilazni u svim biološkim karikama funkcioniranja svijeta, od oprašivanja bilja, utjecaja na tlo, biljni svijet pa nadalje</w:t>
      </w:r>
      <w:r w:rsidR="007663A5">
        <w:t>, prevažna</w:t>
      </w:r>
      <w:r w:rsidR="007663A5">
        <w:t xml:space="preserve"> karika u hranidben</w:t>
      </w:r>
      <w:r w:rsidR="007663A5">
        <w:t>i</w:t>
      </w:r>
      <w:r w:rsidR="007663A5">
        <w:t>m lanc</w:t>
      </w:r>
      <w:r w:rsidR="007663A5">
        <w:t>ima itd</w:t>
      </w:r>
      <w:r w:rsidR="004B64A5">
        <w:t>. I da su danas izloženi nemilosrdnim okolnostima koje mnoge vrste desetkuju i dovode na rub izumiranja. Pesticidi, zaprašivanja, moderna monokulturna poljoprivreda, zagađenja zraka, tla, vode, urbanizacija, sječa šuma i uništenje livada i močvara. betonizacija, promet, sve to drastično utječe na brojnost i raširenost vrsta.</w:t>
      </w:r>
    </w:p>
    <w:p w14:paraId="46614D66" w14:textId="1CFC10B5" w:rsidR="0066238E" w:rsidRDefault="00C82DFE">
      <w:r>
        <w:t>Ovaj projekt pokušava ojačati svjesnost ljudi, educirati ljude o kukcima, dati jednu novu perspektivu, da se ne radi samo o štetnicima i nametnicima, naprotiv – radi se o našim ekološkim suputnicima, presudno bitnim za eko sustav.</w:t>
      </w:r>
      <w:r w:rsidR="004B64A5">
        <w:t xml:space="preserve"> </w:t>
      </w:r>
    </w:p>
    <w:sectPr w:rsidR="006623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455"/>
    <w:rsid w:val="00145C46"/>
    <w:rsid w:val="002C5550"/>
    <w:rsid w:val="00312455"/>
    <w:rsid w:val="004B64A5"/>
    <w:rsid w:val="0066238E"/>
    <w:rsid w:val="007663A5"/>
    <w:rsid w:val="00C82DFE"/>
    <w:rsid w:val="00D13F4C"/>
    <w:rsid w:val="00E44B13"/>
    <w:rsid w:val="00EB6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10BA9"/>
  <w15:chartTrackingRefBased/>
  <w15:docId w15:val="{70FE50B5-BAB9-485C-AE5E-291A340D4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312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312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312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312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312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312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312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312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312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312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312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312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312455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312455"/>
    <w:rPr>
      <w:rFonts w:eastAsiaTheme="majorEastAsia" w:cstheme="majorBidi"/>
      <w:color w:val="2F5496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312455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312455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312455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312455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312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312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312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312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12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312455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312455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312455"/>
    <w:rPr>
      <w:i/>
      <w:iCs/>
      <w:color w:val="2F5496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312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312455"/>
    <w:rPr>
      <w:i/>
      <w:iCs/>
      <w:color w:val="2F5496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3124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gordan begler</dc:creator>
  <cp:keywords/>
  <dc:description/>
  <cp:lastModifiedBy>gordan begler</cp:lastModifiedBy>
  <cp:revision>7</cp:revision>
  <dcterms:created xsi:type="dcterms:W3CDTF">2026-02-15T21:16:00Z</dcterms:created>
  <dcterms:modified xsi:type="dcterms:W3CDTF">2026-02-15T22:06:00Z</dcterms:modified>
</cp:coreProperties>
</file>