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1927" w14:textId="70F38FD6" w:rsidR="00D8201F" w:rsidRDefault="00C317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A1FDD" wp14:editId="4AE1F044">
            <wp:simplePos x="0" y="0"/>
            <wp:positionH relativeFrom="margin">
              <wp:align>right</wp:align>
            </wp:positionH>
            <wp:positionV relativeFrom="paragraph">
              <wp:posOffset>-16823055</wp:posOffset>
            </wp:positionV>
            <wp:extent cx="5943534" cy="25194126"/>
            <wp:effectExtent l="0" t="0" r="635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386" b="74165"/>
                    <a:stretch/>
                  </pic:blipFill>
                  <pic:spPr bwMode="auto">
                    <a:xfrm>
                      <a:off x="0" y="0"/>
                      <a:ext cx="5943534" cy="2519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7756E4" w14:textId="668E021A" w:rsidR="00D8201F" w:rsidRDefault="00D8201F"/>
    <w:p w14:paraId="524AC3FF" w14:textId="77777777" w:rsidR="00C31703" w:rsidRDefault="00D8201F" w:rsidP="00C31703">
      <w:pPr>
        <w:rPr>
          <w:noProof/>
        </w:rPr>
      </w:pPr>
      <w:r>
        <w:br w:type="page"/>
      </w:r>
    </w:p>
    <w:p w14:paraId="2A35FC5C" w14:textId="5BA03063" w:rsidR="00C31703" w:rsidRDefault="00C31703" w:rsidP="00C3170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41B536" wp14:editId="0DA21A25">
            <wp:simplePos x="0" y="0"/>
            <wp:positionH relativeFrom="margin">
              <wp:posOffset>-82588</wp:posOffset>
            </wp:positionH>
            <wp:positionV relativeFrom="paragraph">
              <wp:posOffset>-217805</wp:posOffset>
            </wp:positionV>
            <wp:extent cx="5922645" cy="867029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47" b="47993"/>
                    <a:stretch/>
                  </pic:blipFill>
                  <pic:spPr bwMode="auto">
                    <a:xfrm>
                      <a:off x="0" y="0"/>
                      <a:ext cx="5922645" cy="86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80744F" w14:textId="68DA6F83" w:rsidR="00C31703" w:rsidRDefault="00C31703" w:rsidP="00C31703"/>
    <w:p w14:paraId="1EF4F219" w14:textId="77777777" w:rsidR="00C31703" w:rsidRDefault="00C31703">
      <w:r>
        <w:br w:type="page"/>
      </w:r>
    </w:p>
    <w:p w14:paraId="019E299E" w14:textId="3CC4A016" w:rsidR="00C31703" w:rsidRDefault="00C31703" w:rsidP="00C3170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DE95D3" wp14:editId="37A87533">
            <wp:simplePos x="0" y="0"/>
            <wp:positionH relativeFrom="margin">
              <wp:posOffset>-183771</wp:posOffset>
            </wp:positionH>
            <wp:positionV relativeFrom="paragraph">
              <wp:posOffset>-154002</wp:posOffset>
            </wp:positionV>
            <wp:extent cx="5949950" cy="803709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25" b="23945"/>
                    <a:stretch/>
                  </pic:blipFill>
                  <pic:spPr bwMode="auto">
                    <a:xfrm>
                      <a:off x="0" y="0"/>
                      <a:ext cx="5949950" cy="80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0B2B4" w14:textId="49A43CFD" w:rsidR="00C31703" w:rsidRDefault="00C31703" w:rsidP="00C31703">
      <w:pPr>
        <w:rPr>
          <w:noProof/>
        </w:rPr>
      </w:pPr>
    </w:p>
    <w:p w14:paraId="1AF94BB7" w14:textId="4F9B50E3" w:rsidR="00C31703" w:rsidRDefault="00C31703" w:rsidP="00C31703"/>
    <w:p w14:paraId="147B035D" w14:textId="77777777" w:rsidR="00C31703" w:rsidRDefault="00C31703">
      <w:r>
        <w:br w:type="page"/>
      </w:r>
    </w:p>
    <w:p w14:paraId="3DA62C5C" w14:textId="465BA5CA" w:rsidR="00C31703" w:rsidRDefault="00AC3B4D" w:rsidP="00C3170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C49B33" wp14:editId="19D7E87A">
            <wp:simplePos x="0" y="0"/>
            <wp:positionH relativeFrom="margin">
              <wp:posOffset>-60941</wp:posOffset>
            </wp:positionH>
            <wp:positionV relativeFrom="paragraph">
              <wp:posOffset>286072</wp:posOffset>
            </wp:positionV>
            <wp:extent cx="5950424" cy="7936695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35"/>
                    <a:stretch/>
                  </pic:blipFill>
                  <pic:spPr bwMode="auto">
                    <a:xfrm>
                      <a:off x="0" y="0"/>
                      <a:ext cx="5950424" cy="79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599D4" w14:textId="46EE7DC4" w:rsidR="00C31703" w:rsidRDefault="00C31703" w:rsidP="00C31703">
      <w:pPr>
        <w:rPr>
          <w:noProof/>
        </w:rPr>
      </w:pPr>
    </w:p>
    <w:p w14:paraId="608E568D" w14:textId="107CD141" w:rsidR="00C31703" w:rsidRDefault="00C31703" w:rsidP="00C31703"/>
    <w:p w14:paraId="1F747086" w14:textId="77777777" w:rsidR="00C31703" w:rsidRDefault="00C31703">
      <w:r>
        <w:br w:type="page"/>
      </w:r>
    </w:p>
    <w:p w14:paraId="3E07F144" w14:textId="37DD4012" w:rsidR="00AC3B4D" w:rsidRDefault="00AC3B4D" w:rsidP="00AC3B4D">
      <w:pPr>
        <w:pStyle w:val="NormalWeb"/>
        <w:ind w:left="567" w:hanging="567"/>
      </w:pPr>
      <w:r w:rsidRPr="00187248">
        <w:rPr>
          <w:b/>
          <w:bCs/>
          <w:sz w:val="28"/>
          <w:szCs w:val="28"/>
        </w:rPr>
        <w:lastRenderedPageBreak/>
        <w:t>Zdroj:</w:t>
      </w:r>
      <w:r>
        <w:rPr>
          <w:sz w:val="28"/>
          <w:szCs w:val="28"/>
        </w:rPr>
        <w:t xml:space="preserve"> </w:t>
      </w:r>
      <w:r>
        <w:t>Kahánek, Adam. “Snížení DPH Či Cenové Stropy Nezabraly. Inflace v Polsku a Maďarsku Je Vyšší Než v </w:t>
      </w:r>
      <w:proofErr w:type="spellStart"/>
      <w:proofErr w:type="gramStart"/>
      <w:r>
        <w:t>Čr</w:t>
      </w:r>
      <w:proofErr w:type="spellEnd"/>
      <w:r>
        <w:t xml:space="preserve"> - Novinky</w:t>
      </w:r>
      <w:proofErr w:type="gramEnd"/>
      <w:r>
        <w:t xml:space="preserve">.” </w:t>
      </w:r>
      <w:r>
        <w:rPr>
          <w:i/>
          <w:iCs/>
        </w:rPr>
        <w:t>Novinky.cz</w:t>
      </w:r>
      <w:r>
        <w:t xml:space="preserve">, Novinky, 7 Dec. 2022, www.novinky.cz/clanek/ekonomika-snizeni-dph-ci-cenove-stropy-nezabraly-inflace-v-polsku-a-madarsku-je-vyssi-nez-v-cr-40416341. </w:t>
      </w:r>
    </w:p>
    <w:p w14:paraId="3DEFB18E" w14:textId="77777777" w:rsidR="007142C1" w:rsidRDefault="007142C1" w:rsidP="00AC3B4D">
      <w:pPr>
        <w:pStyle w:val="NormalWeb"/>
        <w:ind w:left="567" w:hanging="567"/>
      </w:pPr>
    </w:p>
    <w:p w14:paraId="4E2F87E2" w14:textId="4F8CBE5A" w:rsidR="00F20D59" w:rsidRPr="00187248" w:rsidRDefault="00AC3B4D" w:rsidP="00C317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248">
        <w:rPr>
          <w:rFonts w:ascii="Times New Roman" w:hAnsi="Times New Roman" w:cs="Times New Roman"/>
          <w:b/>
          <w:bCs/>
          <w:sz w:val="28"/>
          <w:szCs w:val="28"/>
        </w:rPr>
        <w:t>Otázky:</w:t>
      </w:r>
    </w:p>
    <w:p w14:paraId="788C2C7B" w14:textId="36DC4859" w:rsidR="00CF67ED" w:rsidRDefault="00AC3B4D" w:rsidP="00CF6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Zobrazte na grafu inflaci a HDP Polska, Maďarska a České republiky od roku 20</w:t>
      </w:r>
      <w:r w:rsidR="00CF67E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do 3Q 20</w:t>
      </w:r>
      <w:r w:rsidR="00CF67ED">
        <w:rPr>
          <w:rFonts w:ascii="Times New Roman" w:hAnsi="Times New Roman" w:cs="Times New Roman"/>
          <w:sz w:val="28"/>
          <w:szCs w:val="28"/>
        </w:rPr>
        <w:t>22. Popište, jak se HDP chovalo vůči inflaci ve všech zemích a co může být příčinou.</w:t>
      </w:r>
      <w:r w:rsidR="00187248">
        <w:rPr>
          <w:rFonts w:ascii="Times New Roman" w:hAnsi="Times New Roman" w:cs="Times New Roman"/>
          <w:sz w:val="28"/>
          <w:szCs w:val="28"/>
        </w:rPr>
        <w:t xml:space="preserve"> </w:t>
      </w:r>
      <w:r w:rsidR="00187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87248">
        <w:rPr>
          <w:rFonts w:ascii="Times New Roman" w:hAnsi="Times New Roman" w:cs="Times New Roman"/>
          <w:sz w:val="28"/>
          <w:szCs w:val="28"/>
          <w:lang w:val="en-US"/>
        </w:rPr>
        <w:t>přednáška</w:t>
      </w:r>
      <w:proofErr w:type="spellEnd"/>
      <w:r w:rsidR="00187248">
        <w:rPr>
          <w:rFonts w:ascii="Times New Roman" w:hAnsi="Times New Roman" w:cs="Times New Roman"/>
          <w:sz w:val="28"/>
          <w:szCs w:val="28"/>
        </w:rPr>
        <w:t xml:space="preserve"> 10</w:t>
      </w:r>
      <w:r w:rsidR="001872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72EF7E" w14:textId="77777777" w:rsidR="00CF67ED" w:rsidRDefault="00CF67ED" w:rsidP="00CF67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6F64ED" w14:textId="600910D5" w:rsidR="00AC3B4D" w:rsidRDefault="00187248" w:rsidP="00CF6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základě informací z článku a grafu zkuste předpovědět, jak se v daných zemích bude měnit míra nezaměstnanosti. </w:t>
      </w:r>
      <w:r>
        <w:rPr>
          <w:rFonts w:ascii="Times New Roman" w:hAnsi="Times New Roman" w:cs="Times New Roman"/>
          <w:sz w:val="28"/>
          <w:szCs w:val="28"/>
          <w:lang w:val="en-US"/>
        </w:rPr>
        <w:t>(p</w:t>
      </w:r>
      <w:proofErr w:type="spellStart"/>
      <w:r>
        <w:rPr>
          <w:rFonts w:ascii="Times New Roman" w:hAnsi="Times New Roman" w:cs="Times New Roman"/>
          <w:sz w:val="28"/>
          <w:szCs w:val="28"/>
        </w:rPr>
        <w:t>řednáška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CED22D" w14:textId="77777777" w:rsidR="00187248" w:rsidRPr="00187248" w:rsidRDefault="00187248" w:rsidP="001872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2C7F15" w14:textId="1DD15E67" w:rsidR="00E921AD" w:rsidRPr="00E921AD" w:rsidRDefault="00E921AD" w:rsidP="00E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základě informací z článku se pokuste zodpovědět následující otázky:</w:t>
      </w:r>
      <w:r w:rsidR="00951FF2">
        <w:rPr>
          <w:rFonts w:ascii="Times New Roman" w:hAnsi="Times New Roman" w:cs="Times New Roman"/>
          <w:sz w:val="28"/>
          <w:szCs w:val="28"/>
        </w:rPr>
        <w:t xml:space="preserve"> (přednáška 11)</w:t>
      </w:r>
    </w:p>
    <w:p w14:paraId="52046F3E" w14:textId="23477F4B" w:rsidR="00E921AD" w:rsidRDefault="00E921AD" w:rsidP="00E921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 mohlo být příčinou náhlého zrušení </w:t>
      </w:r>
      <w:proofErr w:type="spellStart"/>
      <w:r>
        <w:rPr>
          <w:rFonts w:ascii="Times New Roman" w:hAnsi="Times New Roman" w:cs="Times New Roman"/>
          <w:sz w:val="28"/>
          <w:szCs w:val="28"/>
        </w:rPr>
        <w:t>zastropování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pohonných hmot?</w:t>
      </w:r>
    </w:p>
    <w:p w14:paraId="5D82FDAE" w14:textId="5A5559A5" w:rsidR="00E921AD" w:rsidRPr="00E921AD" w:rsidRDefault="00E921AD" w:rsidP="00E921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Daly se důsledky </w:t>
      </w:r>
      <w:proofErr w:type="spellStart"/>
      <w:r>
        <w:rPr>
          <w:rFonts w:ascii="Times New Roman" w:hAnsi="Times New Roman" w:cs="Times New Roman"/>
          <w:sz w:val="28"/>
          <w:szCs w:val="28"/>
        </w:rPr>
        <w:t>zastropování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pohonných hmot předpovědět? Jaké jsou typické dopady po </w:t>
      </w:r>
      <w:proofErr w:type="spellStart"/>
      <w:r>
        <w:rPr>
          <w:rFonts w:ascii="Times New Roman" w:hAnsi="Times New Roman" w:cs="Times New Roman"/>
          <w:sz w:val="28"/>
          <w:szCs w:val="28"/>
        </w:rPr>
        <w:t>zastropování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AA8">
        <w:rPr>
          <w:rFonts w:ascii="Times New Roman" w:hAnsi="Times New Roman" w:cs="Times New Roman"/>
          <w:sz w:val="28"/>
          <w:szCs w:val="28"/>
        </w:rPr>
        <w:t>cen obecně</w:t>
      </w:r>
      <w:r>
        <w:rPr>
          <w:rFonts w:ascii="Times New Roman" w:hAnsi="Times New Roman" w:cs="Times New Roman"/>
          <w:sz w:val="28"/>
          <w:szCs w:val="28"/>
        </w:rPr>
        <w:t>?</w:t>
      </w:r>
      <w:r w:rsidR="00951FF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921AD" w:rsidRPr="00E921AD" w:rsidSect="004B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D0E6E"/>
    <w:multiLevelType w:val="hybridMultilevel"/>
    <w:tmpl w:val="F7645D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30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1F"/>
    <w:rsid w:val="00187248"/>
    <w:rsid w:val="004B5DE6"/>
    <w:rsid w:val="007142C1"/>
    <w:rsid w:val="00863314"/>
    <w:rsid w:val="00897AA8"/>
    <w:rsid w:val="00951FF2"/>
    <w:rsid w:val="00AC3B4D"/>
    <w:rsid w:val="00C31703"/>
    <w:rsid w:val="00CF67ED"/>
    <w:rsid w:val="00D8201F"/>
    <w:rsid w:val="00E921AD"/>
    <w:rsid w:val="00F2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9564"/>
  <w15:chartTrackingRefBased/>
  <w15:docId w15:val="{08F55ABB-CEBD-4DEC-ABDE-61E07127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AC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130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Kaspar, Filip</dc:creator>
  <cp:keywords/>
  <dc:description/>
  <cp:lastModifiedBy>Kaspar, Filip</cp:lastModifiedBy>
  <cp:revision>4</cp:revision>
  <cp:lastPrinted>2022-12-12T15:35:00Z</cp:lastPrinted>
  <dcterms:created xsi:type="dcterms:W3CDTF">2022-12-12T14:00:00Z</dcterms:created>
  <dcterms:modified xsi:type="dcterms:W3CDTF">2022-12-12T16:29:00Z</dcterms:modified>
</cp:coreProperties>
</file>