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105F" w14:textId="2BB3FFA0" w:rsidR="00ED3CB5" w:rsidRDefault="00D30ECD" w:rsidP="00D30ECD">
      <w:pPr>
        <w:jc w:val="center"/>
        <w:rPr>
          <w:lang w:val="en-US"/>
        </w:rPr>
      </w:pPr>
      <w:r>
        <w:rPr>
          <w:noProof/>
        </w:rPr>
        <w:drawing>
          <wp:inline distT="0" distB="0" distL="0" distR="0" wp14:anchorId="336268E1" wp14:editId="55D6A5FA">
            <wp:extent cx="5731510" cy="1130300"/>
            <wp:effectExtent l="0" t="0" r="2540" b="0"/>
            <wp:docPr id="66494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7306" name="Picture 664947306"/>
                    <pic:cNvPicPr/>
                  </pic:nvPicPr>
                  <pic:blipFill>
                    <a:blip r:embed="rId8">
                      <a:extLst>
                        <a:ext uri="{28A0092B-C50C-407E-A947-70E740481C1C}">
                          <a14:useLocalDpi xmlns:a14="http://schemas.microsoft.com/office/drawing/2010/main" val="0"/>
                        </a:ext>
                      </a:extLst>
                    </a:blip>
                    <a:stretch>
                      <a:fillRect/>
                    </a:stretch>
                  </pic:blipFill>
                  <pic:spPr>
                    <a:xfrm>
                      <a:off x="0" y="0"/>
                      <a:ext cx="5731510" cy="1130300"/>
                    </a:xfrm>
                    <a:prstGeom prst="rect">
                      <a:avLst/>
                    </a:prstGeom>
                  </pic:spPr>
                </pic:pic>
              </a:graphicData>
            </a:graphic>
          </wp:inline>
        </w:drawing>
      </w:r>
    </w:p>
    <w:p w14:paraId="4CFD9504" w14:textId="77777777" w:rsidR="00D30ECD" w:rsidRDefault="00D30ECD" w:rsidP="00EC59E8">
      <w:pPr>
        <w:pStyle w:val="Heading1"/>
        <w:rPr>
          <w:lang w:val="en-US"/>
        </w:rPr>
      </w:pPr>
    </w:p>
    <w:p w14:paraId="16209F50" w14:textId="5780D716" w:rsidR="003D3B7E" w:rsidRDefault="003D3B7E" w:rsidP="003D3B7E">
      <w:pPr>
        <w:jc w:val="center"/>
        <w:rPr>
          <w:b/>
          <w:bCs/>
          <w:sz w:val="44"/>
          <w:szCs w:val="44"/>
        </w:rPr>
      </w:pPr>
      <w:r>
        <w:rPr>
          <w:b/>
          <w:bCs/>
          <w:sz w:val="44"/>
          <w:szCs w:val="44"/>
        </w:rPr>
        <w:t>ДИПЛОМСКИ ТРУД</w:t>
      </w:r>
    </w:p>
    <w:p w14:paraId="33560583" w14:textId="77777777" w:rsidR="003D3B7E" w:rsidRDefault="003D3B7E" w:rsidP="003D3B7E">
      <w:pPr>
        <w:jc w:val="center"/>
        <w:rPr>
          <w:b/>
          <w:bCs/>
          <w:sz w:val="44"/>
          <w:szCs w:val="44"/>
          <w:lang w:val="en-US"/>
        </w:rPr>
      </w:pPr>
    </w:p>
    <w:p w14:paraId="2A79F287" w14:textId="77777777" w:rsidR="00E17575" w:rsidRPr="00E17575" w:rsidRDefault="00E17575" w:rsidP="003D3B7E">
      <w:pPr>
        <w:jc w:val="center"/>
        <w:rPr>
          <w:b/>
          <w:bCs/>
          <w:sz w:val="44"/>
          <w:szCs w:val="44"/>
          <w:lang w:val="en-US"/>
        </w:rPr>
      </w:pPr>
    </w:p>
    <w:p w14:paraId="41EBA125" w14:textId="68E57B60" w:rsidR="00D30ECD" w:rsidRPr="003D3B7E" w:rsidRDefault="00D30ECD" w:rsidP="003D3B7E">
      <w:pPr>
        <w:jc w:val="center"/>
        <w:rPr>
          <w:b/>
          <w:bCs/>
          <w:sz w:val="44"/>
          <w:szCs w:val="44"/>
          <w:lang w:val="en-US"/>
        </w:rPr>
      </w:pPr>
      <w:r w:rsidRPr="003D3B7E">
        <w:rPr>
          <w:b/>
          <w:bCs/>
          <w:sz w:val="44"/>
          <w:szCs w:val="44"/>
        </w:rPr>
        <w:t xml:space="preserve">Анализа на </w:t>
      </w:r>
      <w:r w:rsidR="00EC59E8" w:rsidRPr="003D3B7E">
        <w:rPr>
          <w:b/>
          <w:bCs/>
          <w:sz w:val="44"/>
          <w:szCs w:val="44"/>
        </w:rPr>
        <w:t>алгоритми за динамичко предвидување на цени</w:t>
      </w:r>
      <w:r w:rsidR="00D30A17">
        <w:rPr>
          <w:b/>
          <w:bCs/>
          <w:sz w:val="44"/>
          <w:szCs w:val="44"/>
        </w:rPr>
        <w:t xml:space="preserve"> на дигитален маркет</w:t>
      </w:r>
      <w:r w:rsidR="00EC59E8" w:rsidRPr="003D3B7E">
        <w:rPr>
          <w:b/>
          <w:bCs/>
          <w:sz w:val="44"/>
          <w:szCs w:val="44"/>
        </w:rPr>
        <w:t xml:space="preserve">. Студија на </w:t>
      </w:r>
      <w:r w:rsidR="00EC59E8" w:rsidRPr="003D3B7E">
        <w:rPr>
          <w:b/>
          <w:bCs/>
          <w:sz w:val="44"/>
          <w:szCs w:val="44"/>
          <w:lang w:val="en-US"/>
        </w:rPr>
        <w:t>“Steam Community Market”</w:t>
      </w:r>
    </w:p>
    <w:p w14:paraId="13373F0A" w14:textId="77777777" w:rsidR="003D3B7E" w:rsidRDefault="003D3B7E" w:rsidP="003D3B7E">
      <w:pPr>
        <w:rPr>
          <w:lang w:val="en-US"/>
        </w:rPr>
      </w:pPr>
    </w:p>
    <w:p w14:paraId="5D37764D" w14:textId="77777777" w:rsidR="003D3B7E" w:rsidRDefault="003D3B7E" w:rsidP="003D3B7E">
      <w:pPr>
        <w:rPr>
          <w:lang w:val="en-US"/>
        </w:rPr>
      </w:pPr>
    </w:p>
    <w:p w14:paraId="3E71F997" w14:textId="77777777" w:rsidR="003D3B7E" w:rsidRDefault="003D3B7E" w:rsidP="003D3B7E">
      <w:pPr>
        <w:rPr>
          <w:lang w:val="en-US"/>
        </w:rPr>
      </w:pPr>
    </w:p>
    <w:p w14:paraId="65E6F119" w14:textId="77777777" w:rsidR="003D3B7E" w:rsidRDefault="003D3B7E" w:rsidP="003D3B7E">
      <w:pPr>
        <w:rPr>
          <w:lang w:val="en-US"/>
        </w:rPr>
      </w:pPr>
    </w:p>
    <w:p w14:paraId="3A7D2416" w14:textId="77777777" w:rsidR="003D3B7E" w:rsidRDefault="003D3B7E" w:rsidP="003D3B7E">
      <w:pPr>
        <w:rPr>
          <w:lang w:val="en-US"/>
        </w:rPr>
      </w:pPr>
    </w:p>
    <w:p w14:paraId="7E46F59D" w14:textId="77777777" w:rsidR="003D3B7E" w:rsidRDefault="003D3B7E" w:rsidP="003D3B7E">
      <w:pPr>
        <w:rPr>
          <w:lang w:val="en-US"/>
        </w:rPr>
      </w:pPr>
    </w:p>
    <w:p w14:paraId="344A7CF2" w14:textId="77777777" w:rsidR="003D3B7E" w:rsidRDefault="003D3B7E" w:rsidP="003D3B7E">
      <w:pPr>
        <w:rPr>
          <w:lang w:val="en-US"/>
        </w:rPr>
      </w:pPr>
    </w:p>
    <w:p w14:paraId="06410B95" w14:textId="77777777" w:rsidR="00C80F80" w:rsidRDefault="00C80F80" w:rsidP="003D3B7E">
      <w:pPr>
        <w:rPr>
          <w:lang w:val="en-US"/>
        </w:rPr>
      </w:pPr>
    </w:p>
    <w:p w14:paraId="4D4BF7A7" w14:textId="77777777" w:rsidR="00C80F80" w:rsidRDefault="00C80F80" w:rsidP="003D3B7E">
      <w:pPr>
        <w:rPr>
          <w:lang w:val="en-US"/>
        </w:rPr>
      </w:pPr>
    </w:p>
    <w:p w14:paraId="6BEB5F20" w14:textId="77777777" w:rsidR="003D3B7E" w:rsidRDefault="003D3B7E" w:rsidP="003D3B7E">
      <w:pPr>
        <w:rPr>
          <w:lang w:val="en-US"/>
        </w:rPr>
      </w:pPr>
    </w:p>
    <w:tbl>
      <w:tblPr>
        <w:tblStyle w:val="TableGrid"/>
        <w:tblW w:w="0" w:type="auto"/>
        <w:tblLook w:val="04A0" w:firstRow="1" w:lastRow="0" w:firstColumn="1" w:lastColumn="0" w:noHBand="0" w:noVBand="1"/>
      </w:tblPr>
      <w:tblGrid>
        <w:gridCol w:w="4508"/>
        <w:gridCol w:w="4508"/>
      </w:tblGrid>
      <w:tr w:rsidR="003D3B7E" w14:paraId="2485BCD6" w14:textId="77777777" w:rsidTr="003D3B7E">
        <w:tc>
          <w:tcPr>
            <w:tcW w:w="4508" w:type="dxa"/>
            <w:tcBorders>
              <w:top w:val="nil"/>
              <w:left w:val="nil"/>
              <w:bottom w:val="nil"/>
              <w:right w:val="nil"/>
            </w:tcBorders>
          </w:tcPr>
          <w:p w14:paraId="02FC1EC3" w14:textId="77777777" w:rsidR="003D3B7E" w:rsidRPr="003D3B7E" w:rsidRDefault="003D3B7E" w:rsidP="003D3B7E">
            <w:pPr>
              <w:rPr>
                <w:b/>
                <w:bCs/>
                <w:sz w:val="28"/>
                <w:szCs w:val="28"/>
              </w:rPr>
            </w:pPr>
            <w:r w:rsidRPr="003D3B7E">
              <w:rPr>
                <w:b/>
                <w:bCs/>
                <w:sz w:val="28"/>
                <w:szCs w:val="28"/>
              </w:rPr>
              <w:t>Ментор</w:t>
            </w:r>
            <w:r w:rsidRPr="003D3B7E">
              <w:rPr>
                <w:b/>
                <w:bCs/>
                <w:sz w:val="28"/>
                <w:szCs w:val="28"/>
                <w:lang w:val="en-US"/>
              </w:rPr>
              <w:t>:</w:t>
            </w:r>
          </w:p>
          <w:p w14:paraId="7C151BF6" w14:textId="66A1CE34" w:rsidR="00CF71D9" w:rsidRDefault="003D3B7E" w:rsidP="003D3B7E">
            <w:pPr>
              <w:rPr>
                <w:lang w:val="en-US"/>
              </w:rPr>
            </w:pPr>
            <w:r>
              <w:t>Проф. д-р Сашо Граматиков</w:t>
            </w:r>
          </w:p>
          <w:p w14:paraId="451E0454" w14:textId="7ADC4F86" w:rsidR="00CF71D9" w:rsidRPr="00CF71D9" w:rsidRDefault="00CF71D9" w:rsidP="003D3B7E">
            <w:pPr>
              <w:rPr>
                <w:lang w:val="en-US"/>
              </w:rPr>
            </w:pPr>
          </w:p>
        </w:tc>
        <w:tc>
          <w:tcPr>
            <w:tcW w:w="4508" w:type="dxa"/>
            <w:tcBorders>
              <w:top w:val="nil"/>
              <w:left w:val="nil"/>
              <w:bottom w:val="nil"/>
              <w:right w:val="nil"/>
            </w:tcBorders>
          </w:tcPr>
          <w:p w14:paraId="2CD25315" w14:textId="77777777" w:rsidR="003D3B7E" w:rsidRDefault="003D3B7E" w:rsidP="003D3B7E">
            <w:pPr>
              <w:jc w:val="right"/>
              <w:rPr>
                <w:b/>
                <w:bCs/>
                <w:sz w:val="28"/>
                <w:szCs w:val="28"/>
                <w:lang w:val="en-US"/>
              </w:rPr>
            </w:pPr>
            <w:r w:rsidRPr="003D3B7E">
              <w:rPr>
                <w:b/>
                <w:bCs/>
                <w:sz w:val="28"/>
                <w:szCs w:val="28"/>
              </w:rPr>
              <w:t>Изработил</w:t>
            </w:r>
            <w:r w:rsidRPr="003D3B7E">
              <w:rPr>
                <w:b/>
                <w:bCs/>
                <w:sz w:val="28"/>
                <w:szCs w:val="28"/>
                <w:lang w:val="en-US"/>
              </w:rPr>
              <w:t>:</w:t>
            </w:r>
          </w:p>
          <w:p w14:paraId="2B98EB40" w14:textId="5AD961C7" w:rsidR="003D3B7E" w:rsidRPr="003D3B7E" w:rsidRDefault="003D3B7E" w:rsidP="003D3B7E">
            <w:pPr>
              <w:jc w:val="right"/>
            </w:pPr>
            <w:r>
              <w:t>Филип Костов 191115</w:t>
            </w:r>
          </w:p>
        </w:tc>
      </w:tr>
    </w:tbl>
    <w:sdt>
      <w:sdtPr>
        <w:rPr>
          <w:rFonts w:asciiTheme="minorHAnsi" w:eastAsiaTheme="minorHAnsi" w:hAnsiTheme="minorHAnsi" w:cstheme="minorBidi"/>
          <w:color w:val="auto"/>
          <w:kern w:val="2"/>
          <w:sz w:val="24"/>
          <w:szCs w:val="24"/>
          <w:lang w:val="mk-MK"/>
          <w14:ligatures w14:val="standardContextual"/>
        </w:rPr>
        <w:id w:val="-216975259"/>
        <w:docPartObj>
          <w:docPartGallery w:val="Table of Contents"/>
          <w:docPartUnique/>
        </w:docPartObj>
      </w:sdtPr>
      <w:sdtEndPr>
        <w:rPr>
          <w:b/>
          <w:bCs/>
          <w:noProof/>
        </w:rPr>
      </w:sdtEndPr>
      <w:sdtContent>
        <w:p w14:paraId="3CDE2653" w14:textId="53564933" w:rsidR="00014C07" w:rsidRPr="00014C07" w:rsidRDefault="00014C07">
          <w:pPr>
            <w:pStyle w:val="TOCHeading"/>
            <w:rPr>
              <w:b/>
              <w:bCs/>
              <w:color w:val="auto"/>
            </w:rPr>
          </w:pPr>
          <w:r w:rsidRPr="00014C07">
            <w:rPr>
              <w:b/>
              <w:bCs/>
              <w:color w:val="auto"/>
              <w:lang w:val="mk-MK"/>
            </w:rPr>
            <w:t>Содржина</w:t>
          </w:r>
          <w:r w:rsidRPr="00014C07">
            <w:rPr>
              <w:b/>
              <w:bCs/>
              <w:color w:val="auto"/>
            </w:rPr>
            <w:t>:</w:t>
          </w:r>
        </w:p>
        <w:p w14:paraId="08D99D8D" w14:textId="77777777" w:rsidR="00014C07" w:rsidRPr="00014C07" w:rsidRDefault="00014C07" w:rsidP="00014C07"/>
        <w:p w14:paraId="56617162" w14:textId="1607F7D9" w:rsidR="00014C07" w:rsidRPr="00014C07" w:rsidRDefault="00014C07">
          <w:pPr>
            <w:pStyle w:val="TOC1"/>
            <w:tabs>
              <w:tab w:val="right" w:leader="dot" w:pos="9016"/>
            </w:tabs>
            <w:rPr>
              <w:noProof/>
              <w:sz w:val="22"/>
              <w:szCs w:val="22"/>
            </w:rPr>
          </w:pPr>
          <w:r>
            <w:fldChar w:fldCharType="begin"/>
          </w:r>
          <w:r>
            <w:instrText xml:space="preserve"> TOC \o "1-3" \h \z \u </w:instrText>
          </w:r>
          <w:r>
            <w:fldChar w:fldCharType="separate"/>
          </w:r>
          <w:hyperlink w:anchor="_Toc225164127" w:history="1">
            <w:r w:rsidRPr="00014C07">
              <w:rPr>
                <w:rStyle w:val="Hyperlink"/>
                <w:b/>
                <w:bCs/>
                <w:noProof/>
                <w:sz w:val="22"/>
                <w:szCs w:val="22"/>
              </w:rPr>
              <w:t>Апстракт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_Toc225164127 \h </w:instrText>
            </w:r>
            <w:r w:rsidRPr="00014C07">
              <w:rPr>
                <w:noProof/>
                <w:webHidden/>
                <w:sz w:val="22"/>
                <w:szCs w:val="22"/>
              </w:rPr>
            </w:r>
            <w:r w:rsidRPr="00014C07">
              <w:rPr>
                <w:noProof/>
                <w:webHidden/>
                <w:sz w:val="22"/>
                <w:szCs w:val="22"/>
              </w:rPr>
              <w:fldChar w:fldCharType="separate"/>
            </w:r>
            <w:r w:rsidRPr="00014C07">
              <w:rPr>
                <w:noProof/>
                <w:webHidden/>
                <w:sz w:val="22"/>
                <w:szCs w:val="22"/>
              </w:rPr>
              <w:t>2</w:t>
            </w:r>
            <w:r w:rsidRPr="00014C07">
              <w:rPr>
                <w:noProof/>
                <w:webHidden/>
                <w:sz w:val="22"/>
                <w:szCs w:val="22"/>
              </w:rPr>
              <w:fldChar w:fldCharType="end"/>
            </w:r>
          </w:hyperlink>
        </w:p>
        <w:p w14:paraId="73479D42" w14:textId="268ED997" w:rsidR="00014C07" w:rsidRPr="00014C07" w:rsidRDefault="00014C07">
          <w:pPr>
            <w:pStyle w:val="TOC1"/>
            <w:tabs>
              <w:tab w:val="left" w:pos="480"/>
              <w:tab w:val="right" w:leader="dot" w:pos="9016"/>
            </w:tabs>
            <w:rPr>
              <w:noProof/>
              <w:sz w:val="22"/>
              <w:szCs w:val="22"/>
            </w:rPr>
          </w:pPr>
          <w:hyperlink w:anchor="_Toc225164128" w:history="1">
            <w:r w:rsidRPr="00014C07">
              <w:rPr>
                <w:rStyle w:val="Hyperlink"/>
                <w:b/>
                <w:bCs/>
                <w:noProof/>
                <w:sz w:val="22"/>
                <w:szCs w:val="22"/>
              </w:rPr>
              <w:t>1.</w:t>
            </w:r>
            <w:r w:rsidRPr="00014C07">
              <w:rPr>
                <w:noProof/>
                <w:sz w:val="22"/>
                <w:szCs w:val="22"/>
              </w:rPr>
              <w:tab/>
            </w:r>
            <w:r w:rsidRPr="00014C07">
              <w:rPr>
                <w:rStyle w:val="Hyperlink"/>
                <w:b/>
                <w:bCs/>
                <w:noProof/>
                <w:sz w:val="22"/>
                <w:szCs w:val="22"/>
              </w:rPr>
              <w:t>Вовед</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_Toc225164128 \h </w:instrText>
            </w:r>
            <w:r w:rsidRPr="00014C07">
              <w:rPr>
                <w:noProof/>
                <w:webHidden/>
                <w:sz w:val="22"/>
                <w:szCs w:val="22"/>
              </w:rPr>
            </w:r>
            <w:r w:rsidRPr="00014C07">
              <w:rPr>
                <w:noProof/>
                <w:webHidden/>
                <w:sz w:val="22"/>
                <w:szCs w:val="22"/>
              </w:rPr>
              <w:fldChar w:fldCharType="separate"/>
            </w:r>
            <w:r w:rsidRPr="00014C07">
              <w:rPr>
                <w:noProof/>
                <w:webHidden/>
                <w:sz w:val="22"/>
                <w:szCs w:val="22"/>
              </w:rPr>
              <w:t>3</w:t>
            </w:r>
            <w:r w:rsidRPr="00014C07">
              <w:rPr>
                <w:noProof/>
                <w:webHidden/>
                <w:sz w:val="22"/>
                <w:szCs w:val="22"/>
              </w:rPr>
              <w:fldChar w:fldCharType="end"/>
            </w:r>
          </w:hyperlink>
        </w:p>
        <w:p w14:paraId="1D68D2F5" w14:textId="5B7EF420" w:rsidR="00014C07" w:rsidRPr="00014C07" w:rsidRDefault="00014C07">
          <w:pPr>
            <w:pStyle w:val="TOC2"/>
            <w:tabs>
              <w:tab w:val="left" w:pos="960"/>
              <w:tab w:val="right" w:leader="dot" w:pos="9016"/>
            </w:tabs>
            <w:rPr>
              <w:noProof/>
              <w:sz w:val="22"/>
              <w:szCs w:val="22"/>
            </w:rPr>
          </w:pPr>
          <w:hyperlink w:anchor="_Toc225164129" w:history="1">
            <w:r w:rsidRPr="00014C07">
              <w:rPr>
                <w:rStyle w:val="Hyperlink"/>
                <w:b/>
                <w:bCs/>
                <w:noProof/>
                <w:sz w:val="22"/>
                <w:szCs w:val="22"/>
              </w:rPr>
              <w:t>1.1.</w:t>
            </w:r>
            <w:r w:rsidRPr="00014C07">
              <w:rPr>
                <w:noProof/>
                <w:sz w:val="22"/>
                <w:szCs w:val="22"/>
              </w:rPr>
              <w:tab/>
            </w:r>
            <w:r w:rsidRPr="00014C07">
              <w:rPr>
                <w:rStyle w:val="Hyperlink"/>
                <w:b/>
                <w:bCs/>
                <w:noProof/>
                <w:sz w:val="22"/>
                <w:szCs w:val="22"/>
              </w:rPr>
              <w:t>Развој на вештачката интелигенција и дигиталните економски средини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_Toc225164129 \h </w:instrText>
            </w:r>
            <w:r w:rsidRPr="00014C07">
              <w:rPr>
                <w:noProof/>
                <w:webHidden/>
                <w:sz w:val="22"/>
                <w:szCs w:val="22"/>
              </w:rPr>
            </w:r>
            <w:r w:rsidRPr="00014C07">
              <w:rPr>
                <w:noProof/>
                <w:webHidden/>
                <w:sz w:val="22"/>
                <w:szCs w:val="22"/>
              </w:rPr>
              <w:fldChar w:fldCharType="separate"/>
            </w:r>
            <w:r w:rsidRPr="00014C07">
              <w:rPr>
                <w:noProof/>
                <w:webHidden/>
                <w:sz w:val="22"/>
                <w:szCs w:val="22"/>
              </w:rPr>
              <w:t>3</w:t>
            </w:r>
            <w:r w:rsidRPr="00014C07">
              <w:rPr>
                <w:noProof/>
                <w:webHidden/>
                <w:sz w:val="22"/>
                <w:szCs w:val="22"/>
              </w:rPr>
              <w:fldChar w:fldCharType="end"/>
            </w:r>
          </w:hyperlink>
        </w:p>
        <w:p w14:paraId="5971BCB8" w14:textId="2B2D9389" w:rsidR="00014C07" w:rsidRPr="00014C07" w:rsidRDefault="00014C07">
          <w:pPr>
            <w:pStyle w:val="TOC2"/>
            <w:tabs>
              <w:tab w:val="left" w:pos="960"/>
              <w:tab w:val="right" w:leader="dot" w:pos="9016"/>
            </w:tabs>
            <w:rPr>
              <w:noProof/>
              <w:sz w:val="22"/>
              <w:szCs w:val="22"/>
            </w:rPr>
          </w:pPr>
          <w:hyperlink w:anchor="_Toc225164130" w:history="1">
            <w:r w:rsidRPr="00014C07">
              <w:rPr>
                <w:rStyle w:val="Hyperlink"/>
                <w:b/>
                <w:bCs/>
                <w:noProof/>
                <w:sz w:val="22"/>
                <w:szCs w:val="22"/>
              </w:rPr>
              <w:t>1.2.</w:t>
            </w:r>
            <w:r w:rsidRPr="00014C07">
              <w:rPr>
                <w:noProof/>
                <w:sz w:val="22"/>
                <w:szCs w:val="22"/>
              </w:rPr>
              <w:tab/>
            </w:r>
            <w:r w:rsidRPr="00014C07">
              <w:rPr>
                <w:rStyle w:val="Hyperlink"/>
                <w:b/>
                <w:bCs/>
                <w:noProof/>
                <w:sz w:val="22"/>
                <w:szCs w:val="22"/>
              </w:rPr>
              <w:t>Цел и проблем кој се решава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_Toc225164130 \h </w:instrText>
            </w:r>
            <w:r w:rsidRPr="00014C07">
              <w:rPr>
                <w:noProof/>
                <w:webHidden/>
                <w:sz w:val="22"/>
                <w:szCs w:val="22"/>
              </w:rPr>
            </w:r>
            <w:r w:rsidRPr="00014C07">
              <w:rPr>
                <w:noProof/>
                <w:webHidden/>
                <w:sz w:val="22"/>
                <w:szCs w:val="22"/>
              </w:rPr>
              <w:fldChar w:fldCharType="separate"/>
            </w:r>
            <w:r w:rsidRPr="00014C07">
              <w:rPr>
                <w:noProof/>
                <w:webHidden/>
                <w:sz w:val="22"/>
                <w:szCs w:val="22"/>
              </w:rPr>
              <w:t>4</w:t>
            </w:r>
            <w:r w:rsidRPr="00014C07">
              <w:rPr>
                <w:noProof/>
                <w:webHidden/>
                <w:sz w:val="22"/>
                <w:szCs w:val="22"/>
              </w:rPr>
              <w:fldChar w:fldCharType="end"/>
            </w:r>
          </w:hyperlink>
        </w:p>
        <w:p w14:paraId="7B61D620" w14:textId="201A26F7" w:rsidR="00014C07" w:rsidRPr="00014C07" w:rsidRDefault="00014C07">
          <w:pPr>
            <w:pStyle w:val="TOC2"/>
            <w:tabs>
              <w:tab w:val="left" w:pos="960"/>
              <w:tab w:val="right" w:leader="dot" w:pos="9016"/>
            </w:tabs>
            <w:rPr>
              <w:noProof/>
              <w:sz w:val="22"/>
              <w:szCs w:val="22"/>
            </w:rPr>
          </w:pPr>
          <w:hyperlink w:anchor="_Toc225164131" w:history="1">
            <w:r w:rsidRPr="00014C07">
              <w:rPr>
                <w:rStyle w:val="Hyperlink"/>
                <w:b/>
                <w:bCs/>
                <w:noProof/>
                <w:sz w:val="22"/>
                <w:szCs w:val="22"/>
              </w:rPr>
              <w:t>1.3.</w:t>
            </w:r>
            <w:r w:rsidRPr="00014C07">
              <w:rPr>
                <w:noProof/>
                <w:sz w:val="22"/>
                <w:szCs w:val="22"/>
              </w:rPr>
              <w:tab/>
            </w:r>
            <w:r w:rsidRPr="00014C07">
              <w:rPr>
                <w:rStyle w:val="Hyperlink"/>
                <w:b/>
                <w:bCs/>
                <w:noProof/>
                <w:sz w:val="22"/>
                <w:szCs w:val="22"/>
                <w:lang w:val="en-US"/>
              </w:rPr>
              <w:t>O</w:t>
            </w:r>
            <w:r w:rsidRPr="00014C07">
              <w:rPr>
                <w:rStyle w:val="Hyperlink"/>
                <w:b/>
                <w:bCs/>
                <w:noProof/>
                <w:sz w:val="22"/>
                <w:szCs w:val="22"/>
              </w:rPr>
              <w:t>граничување на проектот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_Toc225164131 \h </w:instrText>
            </w:r>
            <w:r w:rsidRPr="00014C07">
              <w:rPr>
                <w:noProof/>
                <w:webHidden/>
                <w:sz w:val="22"/>
                <w:szCs w:val="22"/>
              </w:rPr>
            </w:r>
            <w:r w:rsidRPr="00014C07">
              <w:rPr>
                <w:noProof/>
                <w:webHidden/>
                <w:sz w:val="22"/>
                <w:szCs w:val="22"/>
              </w:rPr>
              <w:fldChar w:fldCharType="separate"/>
            </w:r>
            <w:r w:rsidRPr="00014C07">
              <w:rPr>
                <w:noProof/>
                <w:webHidden/>
                <w:sz w:val="22"/>
                <w:szCs w:val="22"/>
              </w:rPr>
              <w:t>5</w:t>
            </w:r>
            <w:r w:rsidRPr="00014C07">
              <w:rPr>
                <w:noProof/>
                <w:webHidden/>
                <w:sz w:val="22"/>
                <w:szCs w:val="22"/>
              </w:rPr>
              <w:fldChar w:fldCharType="end"/>
            </w:r>
          </w:hyperlink>
        </w:p>
        <w:p w14:paraId="7360906B" w14:textId="3A2BF0B1" w:rsidR="00014C07" w:rsidRPr="00014C07" w:rsidRDefault="00014C07">
          <w:pPr>
            <w:pStyle w:val="TOC1"/>
            <w:tabs>
              <w:tab w:val="right" w:leader="dot" w:pos="9016"/>
            </w:tabs>
            <w:rPr>
              <w:noProof/>
              <w:sz w:val="22"/>
              <w:szCs w:val="22"/>
            </w:rPr>
          </w:pPr>
          <w:hyperlink w:anchor="_Toc225164132" w:history="1">
            <w:r w:rsidRPr="00014C07">
              <w:rPr>
                <w:rStyle w:val="Hyperlink"/>
                <w:b/>
                <w:bCs/>
                <w:noProof/>
                <w:sz w:val="22"/>
                <w:szCs w:val="22"/>
              </w:rPr>
              <w:t>2.  Користени технологии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_Toc225164132 \h </w:instrText>
            </w:r>
            <w:r w:rsidRPr="00014C07">
              <w:rPr>
                <w:noProof/>
                <w:webHidden/>
                <w:sz w:val="22"/>
                <w:szCs w:val="22"/>
              </w:rPr>
            </w:r>
            <w:r w:rsidRPr="00014C07">
              <w:rPr>
                <w:noProof/>
                <w:webHidden/>
                <w:sz w:val="22"/>
                <w:szCs w:val="22"/>
              </w:rPr>
              <w:fldChar w:fldCharType="separate"/>
            </w:r>
            <w:r w:rsidRPr="00014C07">
              <w:rPr>
                <w:noProof/>
                <w:webHidden/>
                <w:sz w:val="22"/>
                <w:szCs w:val="22"/>
              </w:rPr>
              <w:t>6</w:t>
            </w:r>
            <w:r w:rsidRPr="00014C07">
              <w:rPr>
                <w:noProof/>
                <w:webHidden/>
                <w:sz w:val="22"/>
                <w:szCs w:val="22"/>
              </w:rPr>
              <w:fldChar w:fldCharType="end"/>
            </w:r>
          </w:hyperlink>
        </w:p>
        <w:p w14:paraId="5A915061" w14:textId="7F0D12B3" w:rsidR="00014C07" w:rsidRPr="00014C07" w:rsidRDefault="00014C07">
          <w:pPr>
            <w:pStyle w:val="TOC2"/>
            <w:tabs>
              <w:tab w:val="left" w:pos="960"/>
              <w:tab w:val="right" w:leader="dot" w:pos="9016"/>
            </w:tabs>
            <w:rPr>
              <w:noProof/>
              <w:sz w:val="22"/>
              <w:szCs w:val="22"/>
            </w:rPr>
          </w:pPr>
          <w:hyperlink w:anchor="_Toc225164133" w:history="1">
            <w:r w:rsidRPr="00014C07">
              <w:rPr>
                <w:rStyle w:val="Hyperlink"/>
                <w:b/>
                <w:bCs/>
                <w:noProof/>
                <w:sz w:val="22"/>
                <w:szCs w:val="22"/>
              </w:rPr>
              <w:t>2.1.</w:t>
            </w:r>
            <w:r w:rsidRPr="00014C07">
              <w:rPr>
                <w:noProof/>
                <w:sz w:val="22"/>
                <w:szCs w:val="22"/>
              </w:rPr>
              <w:tab/>
            </w:r>
            <w:r w:rsidRPr="00014C07">
              <w:rPr>
                <w:rStyle w:val="Hyperlink"/>
                <w:b/>
                <w:bCs/>
                <w:noProof/>
                <w:sz w:val="22"/>
                <w:szCs w:val="22"/>
              </w:rPr>
              <w:t>Софтверски компоненти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_Toc225164133 \h </w:instrText>
            </w:r>
            <w:r w:rsidRPr="00014C07">
              <w:rPr>
                <w:noProof/>
                <w:webHidden/>
                <w:sz w:val="22"/>
                <w:szCs w:val="22"/>
              </w:rPr>
            </w:r>
            <w:r w:rsidRPr="00014C07">
              <w:rPr>
                <w:noProof/>
                <w:webHidden/>
                <w:sz w:val="22"/>
                <w:szCs w:val="22"/>
              </w:rPr>
              <w:fldChar w:fldCharType="separate"/>
            </w:r>
            <w:r w:rsidRPr="00014C07">
              <w:rPr>
                <w:noProof/>
                <w:webHidden/>
                <w:sz w:val="22"/>
                <w:szCs w:val="22"/>
              </w:rPr>
              <w:t>6</w:t>
            </w:r>
            <w:r w:rsidRPr="00014C07">
              <w:rPr>
                <w:noProof/>
                <w:webHidden/>
                <w:sz w:val="22"/>
                <w:szCs w:val="22"/>
              </w:rPr>
              <w:fldChar w:fldCharType="end"/>
            </w:r>
          </w:hyperlink>
        </w:p>
        <w:p w14:paraId="13C58EA7" w14:textId="395DBBBC" w:rsidR="00014C07" w:rsidRPr="00014C07" w:rsidRDefault="00014C07">
          <w:pPr>
            <w:pStyle w:val="TOC2"/>
            <w:tabs>
              <w:tab w:val="left" w:pos="960"/>
              <w:tab w:val="right" w:leader="dot" w:pos="9016"/>
            </w:tabs>
            <w:rPr>
              <w:noProof/>
              <w:sz w:val="22"/>
              <w:szCs w:val="22"/>
            </w:rPr>
          </w:pPr>
          <w:hyperlink w:anchor="_Toc225164134" w:history="1">
            <w:r w:rsidRPr="00014C07">
              <w:rPr>
                <w:rStyle w:val="Hyperlink"/>
                <w:b/>
                <w:bCs/>
                <w:noProof/>
                <w:sz w:val="22"/>
                <w:szCs w:val="22"/>
                <w:lang w:val="en-US"/>
              </w:rPr>
              <w:t>2.2.</w:t>
            </w:r>
            <w:r w:rsidRPr="00014C07">
              <w:rPr>
                <w:noProof/>
                <w:sz w:val="22"/>
                <w:szCs w:val="22"/>
              </w:rPr>
              <w:tab/>
            </w:r>
            <w:r w:rsidRPr="00014C07">
              <w:rPr>
                <w:rStyle w:val="Hyperlink"/>
                <w:b/>
                <w:bCs/>
                <w:noProof/>
                <w:sz w:val="22"/>
                <w:szCs w:val="22"/>
              </w:rPr>
              <w:t>Хардверски компоненти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_Toc225164134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1CFE6859" w14:textId="4F1758D5" w:rsidR="00014C07" w:rsidRPr="00014C07" w:rsidRDefault="00014C07">
          <w:pPr>
            <w:pStyle w:val="TOC1"/>
            <w:tabs>
              <w:tab w:val="right" w:leader="dot" w:pos="9016"/>
            </w:tabs>
            <w:rPr>
              <w:noProof/>
              <w:sz w:val="22"/>
              <w:szCs w:val="22"/>
            </w:rPr>
          </w:pPr>
          <w:hyperlink w:anchor="_Toc225164135" w:history="1">
            <w:r w:rsidRPr="00014C07">
              <w:rPr>
                <w:rStyle w:val="Hyperlink"/>
                <w:b/>
                <w:bCs/>
                <w:noProof/>
                <w:sz w:val="22"/>
                <w:szCs w:val="22"/>
              </w:rPr>
              <w:t>3</w:t>
            </w:r>
            <w:r w:rsidRPr="00014C07">
              <w:rPr>
                <w:rStyle w:val="Hyperlink"/>
                <w:b/>
                <w:bCs/>
                <w:noProof/>
                <w:sz w:val="22"/>
                <w:szCs w:val="22"/>
                <w:lang w:val="en-US"/>
              </w:rPr>
              <w:t xml:space="preserve">. </w:t>
            </w:r>
            <w:r w:rsidRPr="00014C07">
              <w:rPr>
                <w:rStyle w:val="Hyperlink"/>
                <w:b/>
                <w:bCs/>
                <w:noProof/>
                <w:sz w:val="22"/>
                <w:szCs w:val="22"/>
              </w:rPr>
              <w:t xml:space="preserve"> Собирање на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_Toc225164135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66F5E357" w14:textId="1B75CF71" w:rsidR="00014C07" w:rsidRPr="00014C07" w:rsidRDefault="00014C07">
          <w:pPr>
            <w:pStyle w:val="TOC2"/>
            <w:tabs>
              <w:tab w:val="right" w:leader="dot" w:pos="9016"/>
            </w:tabs>
            <w:rPr>
              <w:noProof/>
              <w:sz w:val="22"/>
              <w:szCs w:val="22"/>
            </w:rPr>
          </w:pPr>
          <w:hyperlink w:anchor="_Toc225164136" w:history="1">
            <w:r w:rsidRPr="00014C07">
              <w:rPr>
                <w:rStyle w:val="Hyperlink"/>
                <w:b/>
                <w:bCs/>
                <w:noProof/>
                <w:sz w:val="22"/>
                <w:szCs w:val="22"/>
                <w:lang w:val="en-US"/>
              </w:rPr>
              <w:t xml:space="preserve">3.1. Steam Community </w:t>
            </w:r>
            <w:r w:rsidRPr="00014C07">
              <w:rPr>
                <w:rStyle w:val="Hyperlink"/>
                <w:b/>
                <w:bCs/>
                <w:noProof/>
                <w:sz w:val="22"/>
                <w:szCs w:val="22"/>
              </w:rPr>
              <w:t>маркет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_Toc225164136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021F659D" w14:textId="58E3E3F1" w:rsidR="00014C07" w:rsidRPr="00014C07" w:rsidRDefault="00014C07">
          <w:pPr>
            <w:pStyle w:val="TOC2"/>
            <w:tabs>
              <w:tab w:val="right" w:leader="dot" w:pos="9016"/>
            </w:tabs>
            <w:rPr>
              <w:noProof/>
              <w:sz w:val="22"/>
              <w:szCs w:val="22"/>
            </w:rPr>
          </w:pPr>
          <w:hyperlink w:anchor="_Toc225164137" w:history="1">
            <w:r w:rsidRPr="00014C07">
              <w:rPr>
                <w:rStyle w:val="Hyperlink"/>
                <w:b/>
                <w:bCs/>
                <w:noProof/>
                <w:sz w:val="22"/>
                <w:szCs w:val="22"/>
                <w:lang w:val="en-US"/>
              </w:rPr>
              <w:t>3.2. Liquipedia</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_Toc225164137 \h </w:instrText>
            </w:r>
            <w:r w:rsidRPr="00014C07">
              <w:rPr>
                <w:noProof/>
                <w:webHidden/>
                <w:sz w:val="22"/>
                <w:szCs w:val="22"/>
              </w:rPr>
            </w:r>
            <w:r w:rsidRPr="00014C07">
              <w:rPr>
                <w:noProof/>
                <w:webHidden/>
                <w:sz w:val="22"/>
                <w:szCs w:val="22"/>
              </w:rPr>
              <w:fldChar w:fldCharType="separate"/>
            </w:r>
            <w:r w:rsidRPr="00014C07">
              <w:rPr>
                <w:noProof/>
                <w:webHidden/>
                <w:sz w:val="22"/>
                <w:szCs w:val="22"/>
              </w:rPr>
              <w:t>9</w:t>
            </w:r>
            <w:r w:rsidRPr="00014C07">
              <w:rPr>
                <w:noProof/>
                <w:webHidden/>
                <w:sz w:val="22"/>
                <w:szCs w:val="22"/>
              </w:rPr>
              <w:fldChar w:fldCharType="end"/>
            </w:r>
          </w:hyperlink>
        </w:p>
        <w:p w14:paraId="0989E5D2" w14:textId="28C010BB" w:rsidR="00014C07" w:rsidRPr="00014C07" w:rsidRDefault="00014C07">
          <w:pPr>
            <w:pStyle w:val="TOC2"/>
            <w:tabs>
              <w:tab w:val="right" w:leader="dot" w:pos="9016"/>
            </w:tabs>
            <w:rPr>
              <w:noProof/>
              <w:sz w:val="22"/>
              <w:szCs w:val="22"/>
            </w:rPr>
          </w:pPr>
          <w:hyperlink w:anchor="_Toc225164138" w:history="1">
            <w:r w:rsidRPr="00014C07">
              <w:rPr>
                <w:rStyle w:val="Hyperlink"/>
                <w:b/>
                <w:bCs/>
                <w:noProof/>
                <w:sz w:val="22"/>
                <w:szCs w:val="22"/>
                <w:lang w:val="en-US"/>
              </w:rPr>
              <w:t>3.3. Steam News Segment</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_Toc225164138 \h </w:instrText>
            </w:r>
            <w:r w:rsidRPr="00014C07">
              <w:rPr>
                <w:noProof/>
                <w:webHidden/>
                <w:sz w:val="22"/>
                <w:szCs w:val="22"/>
              </w:rPr>
            </w:r>
            <w:r w:rsidRPr="00014C07">
              <w:rPr>
                <w:noProof/>
                <w:webHidden/>
                <w:sz w:val="22"/>
                <w:szCs w:val="22"/>
              </w:rPr>
              <w:fldChar w:fldCharType="separate"/>
            </w:r>
            <w:r w:rsidRPr="00014C07">
              <w:rPr>
                <w:noProof/>
                <w:webHidden/>
                <w:sz w:val="22"/>
                <w:szCs w:val="22"/>
              </w:rPr>
              <w:t>10</w:t>
            </w:r>
            <w:r w:rsidRPr="00014C07">
              <w:rPr>
                <w:noProof/>
                <w:webHidden/>
                <w:sz w:val="22"/>
                <w:szCs w:val="22"/>
              </w:rPr>
              <w:fldChar w:fldCharType="end"/>
            </w:r>
          </w:hyperlink>
        </w:p>
        <w:p w14:paraId="0A425C19" w14:textId="44A031C4" w:rsidR="00014C07" w:rsidRPr="00014C07" w:rsidRDefault="00014C07">
          <w:pPr>
            <w:pStyle w:val="TOC1"/>
            <w:tabs>
              <w:tab w:val="right" w:leader="dot" w:pos="9016"/>
            </w:tabs>
            <w:rPr>
              <w:noProof/>
              <w:sz w:val="22"/>
              <w:szCs w:val="22"/>
            </w:rPr>
          </w:pPr>
          <w:hyperlink w:anchor="_Toc225164139" w:history="1">
            <w:r w:rsidRPr="00014C07">
              <w:rPr>
                <w:rStyle w:val="Hyperlink"/>
                <w:b/>
                <w:bCs/>
                <w:noProof/>
                <w:sz w:val="22"/>
                <w:szCs w:val="22"/>
                <w:lang w:val="en-US"/>
              </w:rPr>
              <w:t xml:space="preserve">4.  </w:t>
            </w:r>
            <w:r w:rsidRPr="00014C07">
              <w:rPr>
                <w:rStyle w:val="Hyperlink"/>
                <w:b/>
                <w:bCs/>
                <w:noProof/>
                <w:sz w:val="22"/>
                <w:szCs w:val="22"/>
              </w:rPr>
              <w:t>Складирање и менаџирање со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_Toc225164139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2ED3D509" w14:textId="728F6883" w:rsidR="00014C07" w:rsidRPr="00014C07" w:rsidRDefault="00014C07">
          <w:pPr>
            <w:pStyle w:val="TOC2"/>
            <w:tabs>
              <w:tab w:val="right" w:leader="dot" w:pos="9016"/>
            </w:tabs>
            <w:rPr>
              <w:noProof/>
              <w:sz w:val="22"/>
              <w:szCs w:val="22"/>
            </w:rPr>
          </w:pPr>
          <w:hyperlink w:anchor="_Toc225164140" w:history="1">
            <w:r w:rsidRPr="00014C07">
              <w:rPr>
                <w:rStyle w:val="Hyperlink"/>
                <w:b/>
                <w:bCs/>
                <w:noProof/>
                <w:sz w:val="22"/>
                <w:szCs w:val="22"/>
                <w:lang w:val="en-US"/>
              </w:rPr>
              <w:t xml:space="preserve">4.1. </w:t>
            </w:r>
            <w:r w:rsidRPr="00014C07">
              <w:rPr>
                <w:rStyle w:val="Hyperlink"/>
                <w:b/>
                <w:bCs/>
                <w:noProof/>
                <w:sz w:val="22"/>
                <w:szCs w:val="22"/>
              </w:rPr>
              <w:t>Избор на систем за дата база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_Toc225164140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0FA07A11" w14:textId="34920D6E" w:rsidR="00014C07" w:rsidRPr="00014C07" w:rsidRDefault="00014C07">
          <w:pPr>
            <w:pStyle w:val="TOC2"/>
            <w:tabs>
              <w:tab w:val="right" w:leader="dot" w:pos="9016"/>
            </w:tabs>
            <w:rPr>
              <w:noProof/>
              <w:sz w:val="22"/>
              <w:szCs w:val="22"/>
            </w:rPr>
          </w:pPr>
          <w:hyperlink w:anchor="_Toc225164141" w:history="1">
            <w:r w:rsidRPr="00014C07">
              <w:rPr>
                <w:rStyle w:val="Hyperlink"/>
                <w:b/>
                <w:bCs/>
                <w:noProof/>
                <w:sz w:val="22"/>
                <w:szCs w:val="22"/>
                <w:lang w:val="en-US"/>
              </w:rPr>
              <w:t xml:space="preserve">4.2. </w:t>
            </w:r>
            <w:r w:rsidRPr="00014C07">
              <w:rPr>
                <w:rStyle w:val="Hyperlink"/>
                <w:b/>
                <w:bCs/>
                <w:noProof/>
                <w:sz w:val="22"/>
                <w:szCs w:val="22"/>
              </w:rPr>
              <w:t>Процес на складирање и менаџирање со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_Toc225164141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1A7788D0" w14:textId="1BC26225" w:rsidR="00014C07" w:rsidRPr="00014C07" w:rsidRDefault="00014C07">
          <w:pPr>
            <w:pStyle w:val="TOC1"/>
            <w:tabs>
              <w:tab w:val="right" w:leader="dot" w:pos="9016"/>
            </w:tabs>
            <w:rPr>
              <w:noProof/>
              <w:sz w:val="22"/>
              <w:szCs w:val="22"/>
            </w:rPr>
          </w:pPr>
          <w:hyperlink w:anchor="_Toc225164142" w:history="1">
            <w:r w:rsidRPr="00014C07">
              <w:rPr>
                <w:rStyle w:val="Hyperlink"/>
                <w:b/>
                <w:bCs/>
                <w:noProof/>
                <w:sz w:val="22"/>
                <w:szCs w:val="22"/>
                <w:lang w:val="en-US"/>
              </w:rPr>
              <w:t xml:space="preserve">5. </w:t>
            </w:r>
            <w:r w:rsidRPr="00014C07">
              <w:rPr>
                <w:rStyle w:val="Hyperlink"/>
                <w:b/>
                <w:bCs/>
                <w:noProof/>
                <w:sz w:val="22"/>
                <w:szCs w:val="22"/>
              </w:rPr>
              <w:t>Анализа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_Toc225164142 \h </w:instrText>
            </w:r>
            <w:r w:rsidRPr="00014C07">
              <w:rPr>
                <w:noProof/>
                <w:webHidden/>
                <w:sz w:val="22"/>
                <w:szCs w:val="22"/>
              </w:rPr>
            </w:r>
            <w:r w:rsidRPr="00014C07">
              <w:rPr>
                <w:noProof/>
                <w:webHidden/>
                <w:sz w:val="22"/>
                <w:szCs w:val="22"/>
              </w:rPr>
              <w:fldChar w:fldCharType="separate"/>
            </w:r>
            <w:r w:rsidRPr="00014C07">
              <w:rPr>
                <w:noProof/>
                <w:webHidden/>
                <w:sz w:val="22"/>
                <w:szCs w:val="22"/>
              </w:rPr>
              <w:t>13</w:t>
            </w:r>
            <w:r w:rsidRPr="00014C07">
              <w:rPr>
                <w:noProof/>
                <w:webHidden/>
                <w:sz w:val="22"/>
                <w:szCs w:val="22"/>
              </w:rPr>
              <w:fldChar w:fldCharType="end"/>
            </w:r>
          </w:hyperlink>
        </w:p>
        <w:p w14:paraId="76C85499" w14:textId="115108CE" w:rsidR="00014C07" w:rsidRPr="00014C07" w:rsidRDefault="00014C07">
          <w:pPr>
            <w:pStyle w:val="TOC2"/>
            <w:tabs>
              <w:tab w:val="right" w:leader="dot" w:pos="9016"/>
            </w:tabs>
            <w:rPr>
              <w:noProof/>
              <w:sz w:val="22"/>
              <w:szCs w:val="22"/>
            </w:rPr>
          </w:pPr>
          <w:hyperlink w:anchor="_Toc225164143" w:history="1">
            <w:r w:rsidRPr="00014C07">
              <w:rPr>
                <w:rStyle w:val="Hyperlink"/>
                <w:b/>
                <w:bCs/>
                <w:noProof/>
                <w:sz w:val="22"/>
                <w:szCs w:val="22"/>
                <w:lang w:val="en-US"/>
              </w:rPr>
              <w:t xml:space="preserve">5.1. MNAR </w:t>
            </w:r>
            <w:r w:rsidRPr="00014C07">
              <w:rPr>
                <w:rStyle w:val="Hyperlink"/>
                <w:b/>
                <w:bCs/>
                <w:noProof/>
                <w:sz w:val="22"/>
                <w:szCs w:val="22"/>
              </w:rPr>
              <w:t>обзервации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_Toc225164143 \h </w:instrText>
            </w:r>
            <w:r w:rsidRPr="00014C07">
              <w:rPr>
                <w:noProof/>
                <w:webHidden/>
                <w:sz w:val="22"/>
                <w:szCs w:val="22"/>
              </w:rPr>
            </w:r>
            <w:r w:rsidRPr="00014C07">
              <w:rPr>
                <w:noProof/>
                <w:webHidden/>
                <w:sz w:val="22"/>
                <w:szCs w:val="22"/>
              </w:rPr>
              <w:fldChar w:fldCharType="separate"/>
            </w:r>
            <w:r w:rsidRPr="00014C07">
              <w:rPr>
                <w:noProof/>
                <w:webHidden/>
                <w:sz w:val="22"/>
                <w:szCs w:val="22"/>
              </w:rPr>
              <w:t>13</w:t>
            </w:r>
            <w:r w:rsidRPr="00014C07">
              <w:rPr>
                <w:noProof/>
                <w:webHidden/>
                <w:sz w:val="22"/>
                <w:szCs w:val="22"/>
              </w:rPr>
              <w:fldChar w:fldCharType="end"/>
            </w:r>
          </w:hyperlink>
        </w:p>
        <w:p w14:paraId="7E6264E5" w14:textId="579E4406" w:rsidR="00014C07" w:rsidRPr="00014C07" w:rsidRDefault="00014C07">
          <w:pPr>
            <w:pStyle w:val="TOC2"/>
            <w:tabs>
              <w:tab w:val="right" w:leader="dot" w:pos="9016"/>
            </w:tabs>
            <w:rPr>
              <w:noProof/>
              <w:sz w:val="22"/>
              <w:szCs w:val="22"/>
            </w:rPr>
          </w:pPr>
          <w:hyperlink w:anchor="_Toc225164144" w:history="1">
            <w:r w:rsidRPr="00014C07">
              <w:rPr>
                <w:rStyle w:val="Hyperlink"/>
                <w:b/>
                <w:bCs/>
                <w:noProof/>
                <w:sz w:val="22"/>
                <w:szCs w:val="22"/>
                <w:lang w:val="en-US"/>
              </w:rPr>
              <w:t xml:space="preserve">5.2. </w:t>
            </w:r>
            <w:r w:rsidRPr="00014C07">
              <w:rPr>
                <w:rStyle w:val="Hyperlink"/>
                <w:b/>
                <w:bCs/>
                <w:noProof/>
                <w:sz w:val="22"/>
                <w:szCs w:val="22"/>
              </w:rPr>
              <w:t>Дефинирање на примерок за анализа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_Toc225164144 \h </w:instrText>
            </w:r>
            <w:r w:rsidRPr="00014C07">
              <w:rPr>
                <w:noProof/>
                <w:webHidden/>
                <w:sz w:val="22"/>
                <w:szCs w:val="22"/>
              </w:rPr>
            </w:r>
            <w:r w:rsidRPr="00014C07">
              <w:rPr>
                <w:noProof/>
                <w:webHidden/>
                <w:sz w:val="22"/>
                <w:szCs w:val="22"/>
              </w:rPr>
              <w:fldChar w:fldCharType="separate"/>
            </w:r>
            <w:r w:rsidRPr="00014C07">
              <w:rPr>
                <w:noProof/>
                <w:webHidden/>
                <w:sz w:val="22"/>
                <w:szCs w:val="22"/>
              </w:rPr>
              <w:t>15</w:t>
            </w:r>
            <w:r w:rsidRPr="00014C07">
              <w:rPr>
                <w:noProof/>
                <w:webHidden/>
                <w:sz w:val="22"/>
                <w:szCs w:val="22"/>
              </w:rPr>
              <w:fldChar w:fldCharType="end"/>
            </w:r>
          </w:hyperlink>
        </w:p>
        <w:p w14:paraId="1FC59403" w14:textId="59D2AC2D" w:rsidR="00014C07" w:rsidRPr="00014C07" w:rsidRDefault="00014C07">
          <w:pPr>
            <w:pStyle w:val="TOC2"/>
            <w:tabs>
              <w:tab w:val="right" w:leader="dot" w:pos="9016"/>
            </w:tabs>
            <w:rPr>
              <w:noProof/>
              <w:sz w:val="22"/>
              <w:szCs w:val="22"/>
            </w:rPr>
          </w:pPr>
          <w:hyperlink w:anchor="_Toc225164145" w:history="1">
            <w:r w:rsidRPr="00014C07">
              <w:rPr>
                <w:rStyle w:val="Hyperlink"/>
                <w:b/>
                <w:bCs/>
                <w:noProof/>
                <w:sz w:val="22"/>
                <w:szCs w:val="22"/>
              </w:rPr>
              <w:t>5.3</w:t>
            </w:r>
            <w:r w:rsidRPr="00014C07">
              <w:rPr>
                <w:rStyle w:val="Hyperlink"/>
                <w:b/>
                <w:bCs/>
                <w:noProof/>
                <w:sz w:val="22"/>
                <w:szCs w:val="22"/>
                <w:lang w:val="en-US"/>
              </w:rPr>
              <w:t xml:space="preserve">. </w:t>
            </w:r>
            <w:r w:rsidRPr="00014C07">
              <w:rPr>
                <w:rStyle w:val="Hyperlink"/>
                <w:b/>
                <w:bCs/>
                <w:noProof/>
                <w:sz w:val="22"/>
                <w:szCs w:val="22"/>
              </w:rPr>
              <w:t>Студија на случај</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_Toc225164145 \h </w:instrText>
            </w:r>
            <w:r w:rsidRPr="00014C07">
              <w:rPr>
                <w:noProof/>
                <w:webHidden/>
                <w:sz w:val="22"/>
                <w:szCs w:val="22"/>
              </w:rPr>
            </w:r>
            <w:r w:rsidRPr="00014C07">
              <w:rPr>
                <w:noProof/>
                <w:webHidden/>
                <w:sz w:val="22"/>
                <w:szCs w:val="22"/>
              </w:rPr>
              <w:fldChar w:fldCharType="separate"/>
            </w:r>
            <w:r w:rsidRPr="00014C07">
              <w:rPr>
                <w:noProof/>
                <w:webHidden/>
                <w:sz w:val="22"/>
                <w:szCs w:val="22"/>
              </w:rPr>
              <w:t>15</w:t>
            </w:r>
            <w:r w:rsidRPr="00014C07">
              <w:rPr>
                <w:noProof/>
                <w:webHidden/>
                <w:sz w:val="22"/>
                <w:szCs w:val="22"/>
              </w:rPr>
              <w:fldChar w:fldCharType="end"/>
            </w:r>
          </w:hyperlink>
        </w:p>
        <w:p w14:paraId="79CC0370" w14:textId="3EA2B60A" w:rsidR="00014C07" w:rsidRPr="00014C07" w:rsidRDefault="00014C07">
          <w:pPr>
            <w:pStyle w:val="TOC2"/>
            <w:tabs>
              <w:tab w:val="right" w:leader="dot" w:pos="9016"/>
            </w:tabs>
            <w:rPr>
              <w:noProof/>
              <w:sz w:val="22"/>
              <w:szCs w:val="22"/>
            </w:rPr>
          </w:pPr>
          <w:hyperlink w:anchor="_Toc225164146" w:history="1">
            <w:r w:rsidRPr="00014C07">
              <w:rPr>
                <w:rStyle w:val="Hyperlink"/>
                <w:b/>
                <w:bCs/>
                <w:noProof/>
                <w:sz w:val="22"/>
                <w:szCs w:val="22"/>
              </w:rPr>
              <w:t>5.4</w:t>
            </w:r>
            <w:r w:rsidRPr="00014C07">
              <w:rPr>
                <w:rStyle w:val="Hyperlink"/>
                <w:b/>
                <w:bCs/>
                <w:noProof/>
                <w:sz w:val="22"/>
                <w:szCs w:val="22"/>
                <w:lang w:val="en-US"/>
              </w:rPr>
              <w:t xml:space="preserve">. </w:t>
            </w:r>
            <w:r w:rsidRPr="00014C07">
              <w:rPr>
                <w:rStyle w:val="Hyperlink"/>
                <w:b/>
                <w:bCs/>
                <w:noProof/>
                <w:sz w:val="22"/>
                <w:szCs w:val="22"/>
              </w:rPr>
              <w:t>Податоци кои недостасуваат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_Toc225164146 \h </w:instrText>
            </w:r>
            <w:r w:rsidRPr="00014C07">
              <w:rPr>
                <w:noProof/>
                <w:webHidden/>
                <w:sz w:val="22"/>
                <w:szCs w:val="22"/>
              </w:rPr>
            </w:r>
            <w:r w:rsidRPr="00014C07">
              <w:rPr>
                <w:noProof/>
                <w:webHidden/>
                <w:sz w:val="22"/>
                <w:szCs w:val="22"/>
              </w:rPr>
              <w:fldChar w:fldCharType="separate"/>
            </w:r>
            <w:r w:rsidRPr="00014C07">
              <w:rPr>
                <w:noProof/>
                <w:webHidden/>
                <w:sz w:val="22"/>
                <w:szCs w:val="22"/>
              </w:rPr>
              <w:t>21</w:t>
            </w:r>
            <w:r w:rsidRPr="00014C07">
              <w:rPr>
                <w:noProof/>
                <w:webHidden/>
                <w:sz w:val="22"/>
                <w:szCs w:val="22"/>
              </w:rPr>
              <w:fldChar w:fldCharType="end"/>
            </w:r>
          </w:hyperlink>
        </w:p>
        <w:p w14:paraId="22ACE36A" w14:textId="2790924F" w:rsidR="00014C07" w:rsidRPr="00014C07" w:rsidRDefault="00014C07">
          <w:pPr>
            <w:pStyle w:val="TOC1"/>
            <w:tabs>
              <w:tab w:val="right" w:leader="dot" w:pos="9016"/>
            </w:tabs>
            <w:rPr>
              <w:noProof/>
              <w:sz w:val="22"/>
              <w:szCs w:val="22"/>
            </w:rPr>
          </w:pPr>
          <w:hyperlink w:anchor="_Toc225164147" w:history="1">
            <w:r w:rsidRPr="00014C07">
              <w:rPr>
                <w:rStyle w:val="Hyperlink"/>
                <w:b/>
                <w:bCs/>
                <w:noProof/>
                <w:sz w:val="22"/>
                <w:szCs w:val="22"/>
                <w:lang w:val="en-US"/>
              </w:rPr>
              <w:t xml:space="preserve">6. </w:t>
            </w:r>
            <w:r w:rsidRPr="00014C07">
              <w:rPr>
                <w:rStyle w:val="Hyperlink"/>
                <w:b/>
                <w:bCs/>
                <w:noProof/>
                <w:sz w:val="22"/>
                <w:szCs w:val="22"/>
              </w:rPr>
              <w:t>Предпроцесирање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_Toc225164147 \h </w:instrText>
            </w:r>
            <w:r w:rsidRPr="00014C07">
              <w:rPr>
                <w:noProof/>
                <w:webHidden/>
                <w:sz w:val="22"/>
                <w:szCs w:val="22"/>
              </w:rPr>
            </w:r>
            <w:r w:rsidRPr="00014C07">
              <w:rPr>
                <w:noProof/>
                <w:webHidden/>
                <w:sz w:val="22"/>
                <w:szCs w:val="22"/>
              </w:rPr>
              <w:fldChar w:fldCharType="separate"/>
            </w:r>
            <w:r w:rsidRPr="00014C07">
              <w:rPr>
                <w:noProof/>
                <w:webHidden/>
                <w:sz w:val="22"/>
                <w:szCs w:val="22"/>
              </w:rPr>
              <w:t>25</w:t>
            </w:r>
            <w:r w:rsidRPr="00014C07">
              <w:rPr>
                <w:noProof/>
                <w:webHidden/>
                <w:sz w:val="22"/>
                <w:szCs w:val="22"/>
              </w:rPr>
              <w:fldChar w:fldCharType="end"/>
            </w:r>
          </w:hyperlink>
        </w:p>
        <w:p w14:paraId="5D9D1992" w14:textId="53617887" w:rsidR="00014C07" w:rsidRPr="00014C07" w:rsidRDefault="00014C07">
          <w:pPr>
            <w:pStyle w:val="TOC2"/>
            <w:tabs>
              <w:tab w:val="right" w:leader="dot" w:pos="9016"/>
            </w:tabs>
            <w:rPr>
              <w:noProof/>
              <w:sz w:val="22"/>
              <w:szCs w:val="22"/>
            </w:rPr>
          </w:pPr>
          <w:hyperlink w:anchor="_Toc225164148" w:history="1">
            <w:r w:rsidRPr="00014C07">
              <w:rPr>
                <w:rStyle w:val="Hyperlink"/>
                <w:b/>
                <w:bCs/>
                <w:noProof/>
                <w:sz w:val="22"/>
                <w:szCs w:val="22"/>
                <w:lang w:val="en-US"/>
              </w:rPr>
              <w:t xml:space="preserve">6.1. </w:t>
            </w:r>
            <w:r w:rsidRPr="00014C07">
              <w:rPr>
                <w:rStyle w:val="Hyperlink"/>
                <w:b/>
                <w:bCs/>
                <w:noProof/>
                <w:sz w:val="22"/>
                <w:szCs w:val="22"/>
              </w:rPr>
              <w:t>Селектирање на репрезентативно множество, агрегирање и справување со податоци кои недостасуваат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_Toc225164148 \h </w:instrText>
            </w:r>
            <w:r w:rsidRPr="00014C07">
              <w:rPr>
                <w:noProof/>
                <w:webHidden/>
                <w:sz w:val="22"/>
                <w:szCs w:val="22"/>
              </w:rPr>
            </w:r>
            <w:r w:rsidRPr="00014C07">
              <w:rPr>
                <w:noProof/>
                <w:webHidden/>
                <w:sz w:val="22"/>
                <w:szCs w:val="22"/>
              </w:rPr>
              <w:fldChar w:fldCharType="separate"/>
            </w:r>
            <w:r w:rsidRPr="00014C07">
              <w:rPr>
                <w:noProof/>
                <w:webHidden/>
                <w:sz w:val="22"/>
                <w:szCs w:val="22"/>
              </w:rPr>
              <w:t>25</w:t>
            </w:r>
            <w:r w:rsidRPr="00014C07">
              <w:rPr>
                <w:noProof/>
                <w:webHidden/>
                <w:sz w:val="22"/>
                <w:szCs w:val="22"/>
              </w:rPr>
              <w:fldChar w:fldCharType="end"/>
            </w:r>
          </w:hyperlink>
        </w:p>
        <w:p w14:paraId="6EEADB7D" w14:textId="568911E8" w:rsidR="00014C07" w:rsidRPr="00014C07" w:rsidRDefault="00014C07">
          <w:pPr>
            <w:pStyle w:val="TOC2"/>
            <w:tabs>
              <w:tab w:val="right" w:leader="dot" w:pos="9016"/>
            </w:tabs>
            <w:rPr>
              <w:noProof/>
              <w:sz w:val="22"/>
              <w:szCs w:val="22"/>
            </w:rPr>
          </w:pPr>
          <w:hyperlink w:anchor="_Toc225164149" w:history="1">
            <w:r w:rsidRPr="00014C07">
              <w:rPr>
                <w:rStyle w:val="Hyperlink"/>
                <w:b/>
                <w:bCs/>
                <w:noProof/>
                <w:sz w:val="22"/>
                <w:szCs w:val="22"/>
              </w:rPr>
              <w:t>6.2</w:t>
            </w:r>
            <w:r w:rsidRPr="00014C07">
              <w:rPr>
                <w:rStyle w:val="Hyperlink"/>
                <w:b/>
                <w:bCs/>
                <w:noProof/>
                <w:sz w:val="22"/>
                <w:szCs w:val="22"/>
                <w:lang w:val="en-US"/>
              </w:rPr>
              <w:t xml:space="preserve">. </w:t>
            </w:r>
            <w:r w:rsidRPr="00014C07">
              <w:rPr>
                <w:rStyle w:val="Hyperlink"/>
                <w:b/>
                <w:bCs/>
                <w:noProof/>
                <w:sz w:val="22"/>
                <w:szCs w:val="22"/>
              </w:rPr>
              <w:t>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 xml:space="preserve">Steam Community </w:t>
            </w:r>
            <w:r w:rsidRPr="00014C07">
              <w:rPr>
                <w:rStyle w:val="Hyperlink"/>
                <w:b/>
                <w:bCs/>
                <w:noProof/>
                <w:sz w:val="22"/>
                <w:szCs w:val="22"/>
              </w:rPr>
              <w:t>маркет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_Toc225164149 \h </w:instrText>
            </w:r>
            <w:r w:rsidRPr="00014C07">
              <w:rPr>
                <w:noProof/>
                <w:webHidden/>
                <w:sz w:val="22"/>
                <w:szCs w:val="22"/>
              </w:rPr>
            </w:r>
            <w:r w:rsidRPr="00014C07">
              <w:rPr>
                <w:noProof/>
                <w:webHidden/>
                <w:sz w:val="22"/>
                <w:szCs w:val="22"/>
              </w:rPr>
              <w:fldChar w:fldCharType="separate"/>
            </w:r>
            <w:r w:rsidRPr="00014C07">
              <w:rPr>
                <w:noProof/>
                <w:webHidden/>
                <w:sz w:val="22"/>
                <w:szCs w:val="22"/>
              </w:rPr>
              <w:t>27</w:t>
            </w:r>
            <w:r w:rsidRPr="00014C07">
              <w:rPr>
                <w:noProof/>
                <w:webHidden/>
                <w:sz w:val="22"/>
                <w:szCs w:val="22"/>
              </w:rPr>
              <w:fldChar w:fldCharType="end"/>
            </w:r>
          </w:hyperlink>
        </w:p>
        <w:p w14:paraId="42F3485D" w14:textId="61E2D491" w:rsidR="00014C07" w:rsidRPr="00014C07" w:rsidRDefault="00014C07">
          <w:pPr>
            <w:pStyle w:val="TOC2"/>
            <w:tabs>
              <w:tab w:val="right" w:leader="dot" w:pos="9016"/>
            </w:tabs>
            <w:rPr>
              <w:noProof/>
              <w:sz w:val="22"/>
              <w:szCs w:val="22"/>
            </w:rPr>
          </w:pPr>
          <w:hyperlink w:anchor="_Toc225164150" w:history="1">
            <w:r w:rsidRPr="00014C07">
              <w:rPr>
                <w:rStyle w:val="Hyperlink"/>
                <w:b/>
                <w:bCs/>
                <w:noProof/>
                <w:sz w:val="22"/>
                <w:szCs w:val="22"/>
              </w:rPr>
              <w:t>6.3</w:t>
            </w:r>
            <w:r w:rsidRPr="00014C07">
              <w:rPr>
                <w:rStyle w:val="Hyperlink"/>
                <w:b/>
                <w:bCs/>
                <w:noProof/>
                <w:sz w:val="22"/>
                <w:szCs w:val="22"/>
                <w:lang w:val="en-US"/>
              </w:rPr>
              <w:t>.</w:t>
            </w:r>
            <w:r w:rsidRPr="00014C07">
              <w:rPr>
                <w:rStyle w:val="Hyperlink"/>
                <w:b/>
                <w:bCs/>
                <w:noProof/>
                <w:sz w:val="22"/>
                <w:szCs w:val="22"/>
              </w:rPr>
              <w:t xml:space="preserve"> 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Steam News</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_Toc225164150 \h </w:instrText>
            </w:r>
            <w:r w:rsidRPr="00014C07">
              <w:rPr>
                <w:noProof/>
                <w:webHidden/>
                <w:sz w:val="22"/>
                <w:szCs w:val="22"/>
              </w:rPr>
            </w:r>
            <w:r w:rsidRPr="00014C07">
              <w:rPr>
                <w:noProof/>
                <w:webHidden/>
                <w:sz w:val="22"/>
                <w:szCs w:val="22"/>
              </w:rPr>
              <w:fldChar w:fldCharType="separate"/>
            </w:r>
            <w:r w:rsidRPr="00014C07">
              <w:rPr>
                <w:noProof/>
                <w:webHidden/>
                <w:sz w:val="22"/>
                <w:szCs w:val="22"/>
              </w:rPr>
              <w:t>30</w:t>
            </w:r>
            <w:r w:rsidRPr="00014C07">
              <w:rPr>
                <w:noProof/>
                <w:webHidden/>
                <w:sz w:val="22"/>
                <w:szCs w:val="22"/>
              </w:rPr>
              <w:fldChar w:fldCharType="end"/>
            </w:r>
          </w:hyperlink>
        </w:p>
        <w:p w14:paraId="0A2BFEAA" w14:textId="17D73F86" w:rsidR="00014C07" w:rsidRPr="00014C07" w:rsidRDefault="00014C07">
          <w:pPr>
            <w:pStyle w:val="TOC2"/>
            <w:tabs>
              <w:tab w:val="right" w:leader="dot" w:pos="9016"/>
            </w:tabs>
            <w:rPr>
              <w:noProof/>
              <w:sz w:val="22"/>
              <w:szCs w:val="22"/>
            </w:rPr>
          </w:pPr>
          <w:hyperlink w:anchor="_Toc225164151" w:history="1">
            <w:r w:rsidRPr="00014C07">
              <w:rPr>
                <w:rStyle w:val="Hyperlink"/>
                <w:b/>
                <w:bCs/>
                <w:noProof/>
                <w:sz w:val="22"/>
                <w:szCs w:val="22"/>
              </w:rPr>
              <w:t>6.4</w:t>
            </w:r>
            <w:r w:rsidRPr="00014C07">
              <w:rPr>
                <w:rStyle w:val="Hyperlink"/>
                <w:b/>
                <w:bCs/>
                <w:noProof/>
                <w:sz w:val="22"/>
                <w:szCs w:val="22"/>
                <w:lang w:val="en-US"/>
              </w:rPr>
              <w:t>.</w:t>
            </w:r>
            <w:r w:rsidRPr="00014C07">
              <w:rPr>
                <w:rStyle w:val="Hyperlink"/>
                <w:b/>
                <w:bCs/>
                <w:noProof/>
                <w:sz w:val="22"/>
                <w:szCs w:val="22"/>
              </w:rPr>
              <w:t xml:space="preserve"> 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Liquipedia</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_Toc225164151 \h </w:instrText>
            </w:r>
            <w:r w:rsidRPr="00014C07">
              <w:rPr>
                <w:noProof/>
                <w:webHidden/>
                <w:sz w:val="22"/>
                <w:szCs w:val="22"/>
              </w:rPr>
            </w:r>
            <w:r w:rsidRPr="00014C07">
              <w:rPr>
                <w:noProof/>
                <w:webHidden/>
                <w:sz w:val="22"/>
                <w:szCs w:val="22"/>
              </w:rPr>
              <w:fldChar w:fldCharType="separate"/>
            </w:r>
            <w:r w:rsidRPr="00014C07">
              <w:rPr>
                <w:noProof/>
                <w:webHidden/>
                <w:sz w:val="22"/>
                <w:szCs w:val="22"/>
              </w:rPr>
              <w:t>31</w:t>
            </w:r>
            <w:r w:rsidRPr="00014C07">
              <w:rPr>
                <w:noProof/>
                <w:webHidden/>
                <w:sz w:val="22"/>
                <w:szCs w:val="22"/>
              </w:rPr>
              <w:fldChar w:fldCharType="end"/>
            </w:r>
          </w:hyperlink>
        </w:p>
        <w:p w14:paraId="54D5824B" w14:textId="75E43290" w:rsidR="00014C07" w:rsidRPr="00014C07" w:rsidRDefault="00014C07">
          <w:pPr>
            <w:pStyle w:val="TOC2"/>
            <w:tabs>
              <w:tab w:val="right" w:leader="dot" w:pos="9016"/>
            </w:tabs>
            <w:rPr>
              <w:noProof/>
              <w:sz w:val="22"/>
              <w:szCs w:val="22"/>
            </w:rPr>
          </w:pPr>
          <w:hyperlink w:anchor="_Toc225164152" w:history="1">
            <w:r w:rsidRPr="00014C07">
              <w:rPr>
                <w:rStyle w:val="Hyperlink"/>
                <w:b/>
                <w:bCs/>
                <w:noProof/>
                <w:sz w:val="22"/>
                <w:szCs w:val="22"/>
                <w:lang w:val="en-US"/>
              </w:rPr>
              <w:t xml:space="preserve">6.5. </w:t>
            </w:r>
            <w:r w:rsidRPr="00014C07">
              <w:rPr>
                <w:rStyle w:val="Hyperlink"/>
                <w:b/>
                <w:bCs/>
                <w:noProof/>
                <w:sz w:val="22"/>
                <w:szCs w:val="22"/>
              </w:rPr>
              <w:t>Поделба на податоците во множества за тренирање, валидација и тестирање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_Toc225164152 \h </w:instrText>
            </w:r>
            <w:r w:rsidRPr="00014C07">
              <w:rPr>
                <w:noProof/>
                <w:webHidden/>
                <w:sz w:val="22"/>
                <w:szCs w:val="22"/>
              </w:rPr>
            </w:r>
            <w:r w:rsidRPr="00014C07">
              <w:rPr>
                <w:noProof/>
                <w:webHidden/>
                <w:sz w:val="22"/>
                <w:szCs w:val="22"/>
              </w:rPr>
              <w:fldChar w:fldCharType="separate"/>
            </w:r>
            <w:r w:rsidRPr="00014C07">
              <w:rPr>
                <w:noProof/>
                <w:webHidden/>
                <w:sz w:val="22"/>
                <w:szCs w:val="22"/>
              </w:rPr>
              <w:t>32</w:t>
            </w:r>
            <w:r w:rsidRPr="00014C07">
              <w:rPr>
                <w:noProof/>
                <w:webHidden/>
                <w:sz w:val="22"/>
                <w:szCs w:val="22"/>
              </w:rPr>
              <w:fldChar w:fldCharType="end"/>
            </w:r>
          </w:hyperlink>
        </w:p>
        <w:p w14:paraId="1DF45C7A" w14:textId="6E7BAE2F" w:rsidR="00014C07" w:rsidRPr="00014C07" w:rsidRDefault="00014C07">
          <w:pPr>
            <w:pStyle w:val="TOC1"/>
            <w:tabs>
              <w:tab w:val="right" w:leader="dot" w:pos="9016"/>
            </w:tabs>
            <w:rPr>
              <w:noProof/>
              <w:sz w:val="22"/>
              <w:szCs w:val="22"/>
            </w:rPr>
          </w:pPr>
          <w:hyperlink w:anchor="_Toc225164153" w:history="1">
            <w:r w:rsidRPr="00014C07">
              <w:rPr>
                <w:rStyle w:val="Hyperlink"/>
                <w:b/>
                <w:bCs/>
                <w:noProof/>
                <w:sz w:val="22"/>
                <w:szCs w:val="22"/>
                <w:lang w:val="en-US"/>
              </w:rPr>
              <w:t xml:space="preserve">7. </w:t>
            </w:r>
            <w:r w:rsidRPr="00014C07">
              <w:rPr>
                <w:rStyle w:val="Hyperlink"/>
                <w:b/>
                <w:bCs/>
                <w:noProof/>
                <w:sz w:val="22"/>
                <w:szCs w:val="22"/>
              </w:rPr>
              <w:t>Тренирање на модели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_Toc225164153 \h </w:instrText>
            </w:r>
            <w:r w:rsidRPr="00014C07">
              <w:rPr>
                <w:noProof/>
                <w:webHidden/>
                <w:sz w:val="22"/>
                <w:szCs w:val="22"/>
              </w:rPr>
            </w:r>
            <w:r w:rsidRPr="00014C07">
              <w:rPr>
                <w:noProof/>
                <w:webHidden/>
                <w:sz w:val="22"/>
                <w:szCs w:val="22"/>
              </w:rPr>
              <w:fldChar w:fldCharType="separate"/>
            </w:r>
            <w:r w:rsidRPr="00014C07">
              <w:rPr>
                <w:noProof/>
                <w:webHidden/>
                <w:sz w:val="22"/>
                <w:szCs w:val="22"/>
              </w:rPr>
              <w:t>32</w:t>
            </w:r>
            <w:r w:rsidRPr="00014C07">
              <w:rPr>
                <w:noProof/>
                <w:webHidden/>
                <w:sz w:val="22"/>
                <w:szCs w:val="22"/>
              </w:rPr>
              <w:fldChar w:fldCharType="end"/>
            </w:r>
          </w:hyperlink>
        </w:p>
        <w:p w14:paraId="428C7702" w14:textId="46FB6782" w:rsidR="00014C07" w:rsidRPr="00014C07" w:rsidRDefault="00014C07">
          <w:pPr>
            <w:pStyle w:val="TOC1"/>
            <w:tabs>
              <w:tab w:val="right" w:leader="dot" w:pos="9016"/>
            </w:tabs>
            <w:rPr>
              <w:noProof/>
              <w:sz w:val="22"/>
              <w:szCs w:val="22"/>
            </w:rPr>
          </w:pPr>
          <w:hyperlink w:anchor="_Toc225164154" w:history="1">
            <w:r w:rsidRPr="00014C07">
              <w:rPr>
                <w:rStyle w:val="Hyperlink"/>
                <w:b/>
                <w:bCs/>
                <w:noProof/>
                <w:sz w:val="22"/>
                <w:szCs w:val="22"/>
                <w:lang w:val="en-US"/>
              </w:rPr>
              <w:t>8</w:t>
            </w:r>
            <w:r w:rsidRPr="00014C07">
              <w:rPr>
                <w:rStyle w:val="Hyperlink"/>
                <w:b/>
                <w:bCs/>
                <w:noProof/>
                <w:sz w:val="22"/>
                <w:szCs w:val="22"/>
              </w:rPr>
              <w:t>. Резултати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_Toc225164154 \h </w:instrText>
            </w:r>
            <w:r w:rsidRPr="00014C07">
              <w:rPr>
                <w:noProof/>
                <w:webHidden/>
                <w:sz w:val="22"/>
                <w:szCs w:val="22"/>
              </w:rPr>
            </w:r>
            <w:r w:rsidRPr="00014C07">
              <w:rPr>
                <w:noProof/>
                <w:webHidden/>
                <w:sz w:val="22"/>
                <w:szCs w:val="22"/>
              </w:rPr>
              <w:fldChar w:fldCharType="separate"/>
            </w:r>
            <w:r w:rsidRPr="00014C07">
              <w:rPr>
                <w:noProof/>
                <w:webHidden/>
                <w:sz w:val="22"/>
                <w:szCs w:val="22"/>
              </w:rPr>
              <w:t>36</w:t>
            </w:r>
            <w:r w:rsidRPr="00014C07">
              <w:rPr>
                <w:noProof/>
                <w:webHidden/>
                <w:sz w:val="22"/>
                <w:szCs w:val="22"/>
              </w:rPr>
              <w:fldChar w:fldCharType="end"/>
            </w:r>
          </w:hyperlink>
        </w:p>
        <w:p w14:paraId="21BE5488" w14:textId="7381AAD5" w:rsidR="00014C07" w:rsidRPr="00014C07" w:rsidRDefault="00014C07">
          <w:pPr>
            <w:pStyle w:val="TOC1"/>
            <w:tabs>
              <w:tab w:val="right" w:leader="dot" w:pos="9016"/>
            </w:tabs>
            <w:rPr>
              <w:noProof/>
              <w:sz w:val="22"/>
              <w:szCs w:val="22"/>
            </w:rPr>
          </w:pPr>
          <w:hyperlink w:anchor="_Toc225164155" w:history="1">
            <w:r w:rsidRPr="00014C07">
              <w:rPr>
                <w:rStyle w:val="Hyperlink"/>
                <w:b/>
                <w:bCs/>
                <w:noProof/>
                <w:sz w:val="22"/>
                <w:szCs w:val="22"/>
                <w:lang w:val="en-US"/>
              </w:rPr>
              <w:t>9</w:t>
            </w:r>
            <w:r w:rsidRPr="00014C07">
              <w:rPr>
                <w:rStyle w:val="Hyperlink"/>
                <w:b/>
                <w:bCs/>
                <w:noProof/>
                <w:sz w:val="22"/>
                <w:szCs w:val="22"/>
              </w:rPr>
              <w:t>. Користена литература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_Toc225164155 \h </w:instrText>
            </w:r>
            <w:r w:rsidRPr="00014C07">
              <w:rPr>
                <w:noProof/>
                <w:webHidden/>
                <w:sz w:val="22"/>
                <w:szCs w:val="22"/>
              </w:rPr>
            </w:r>
            <w:r w:rsidRPr="00014C07">
              <w:rPr>
                <w:noProof/>
                <w:webHidden/>
                <w:sz w:val="22"/>
                <w:szCs w:val="22"/>
              </w:rPr>
              <w:fldChar w:fldCharType="separate"/>
            </w:r>
            <w:r w:rsidRPr="00014C07">
              <w:rPr>
                <w:noProof/>
                <w:webHidden/>
                <w:sz w:val="22"/>
                <w:szCs w:val="22"/>
              </w:rPr>
              <w:t>38</w:t>
            </w:r>
            <w:r w:rsidRPr="00014C07">
              <w:rPr>
                <w:noProof/>
                <w:webHidden/>
                <w:sz w:val="22"/>
                <w:szCs w:val="22"/>
              </w:rPr>
              <w:fldChar w:fldCharType="end"/>
            </w:r>
          </w:hyperlink>
        </w:p>
        <w:p w14:paraId="5FF9C6E0" w14:textId="7D4FE6B6" w:rsidR="00FF348D" w:rsidRPr="00014C07" w:rsidRDefault="00014C07" w:rsidP="003D3B7E">
          <w:r>
            <w:rPr>
              <w:b/>
              <w:bCs/>
              <w:noProof/>
            </w:rPr>
            <w:fldChar w:fldCharType="end"/>
          </w:r>
        </w:p>
      </w:sdtContent>
    </w:sdt>
    <w:p w14:paraId="5BEA7B78" w14:textId="4F124816" w:rsidR="00FF348D" w:rsidRPr="001B1ABE" w:rsidRDefault="00FF348D" w:rsidP="001B1ABE">
      <w:pPr>
        <w:pStyle w:val="Heading1"/>
        <w:rPr>
          <w:b/>
          <w:bCs/>
          <w:color w:val="auto"/>
          <w:sz w:val="32"/>
          <w:szCs w:val="32"/>
        </w:rPr>
      </w:pPr>
      <w:bookmarkStart w:id="0" w:name="_Toc225164127"/>
      <w:r w:rsidRPr="001B1ABE">
        <w:rPr>
          <w:b/>
          <w:bCs/>
          <w:color w:val="auto"/>
          <w:sz w:val="32"/>
          <w:szCs w:val="32"/>
        </w:rPr>
        <w:lastRenderedPageBreak/>
        <w:t>Апстракт</w:t>
      </w:r>
      <w:bookmarkEnd w:id="0"/>
    </w:p>
    <w:p w14:paraId="7C12700E" w14:textId="77777777" w:rsidR="00971255" w:rsidRDefault="00971255" w:rsidP="003D3B7E">
      <w:pPr>
        <w:rPr>
          <w:b/>
          <w:bCs/>
          <w:sz w:val="32"/>
          <w:szCs w:val="32"/>
          <w:lang w:val="en-US"/>
        </w:rPr>
      </w:pPr>
    </w:p>
    <w:p w14:paraId="3F65DBE0" w14:textId="5042414A" w:rsidR="00217C71" w:rsidRDefault="00971255" w:rsidP="00A44086">
      <w:pPr>
        <w:jc w:val="both"/>
      </w:pPr>
      <w:r>
        <w:t xml:space="preserve">   </w:t>
      </w:r>
      <w:r w:rsidR="00FF348D">
        <w:t xml:space="preserve">Во рамките на оваа дипломска работа </w:t>
      </w:r>
      <w:r w:rsidR="00A92AEA">
        <w:t xml:space="preserve">целта е да се употребат </w:t>
      </w:r>
      <w:r w:rsidR="00A92AEA">
        <w:rPr>
          <w:lang w:val="en-US"/>
        </w:rPr>
        <w:t>data science</w:t>
      </w:r>
      <w:r w:rsidR="00426878">
        <w:t xml:space="preserve"> </w:t>
      </w:r>
      <w:r w:rsidR="00A92AEA">
        <w:t xml:space="preserve">техники во </w:t>
      </w:r>
      <w:r w:rsidR="00A92AEA">
        <w:rPr>
          <w:lang w:val="en-US"/>
        </w:rPr>
        <w:t xml:space="preserve">large-scale </w:t>
      </w:r>
      <w:r w:rsidR="00A92AEA">
        <w:t xml:space="preserve">проект, во гранка од </w:t>
      </w:r>
      <w:r w:rsidR="00952445">
        <w:t>вештачката интелигенција</w:t>
      </w:r>
      <w:r w:rsidR="00A92AEA">
        <w:rPr>
          <w:lang w:val="en-US"/>
        </w:rPr>
        <w:t xml:space="preserve"> </w:t>
      </w:r>
      <w:r w:rsidR="00A92AEA">
        <w:t xml:space="preserve">која е исклучително предизвикувачка за правилно да се имплементира, предвидувањето на цени на пазар. </w:t>
      </w:r>
      <w:r w:rsidR="00250C2A">
        <w:t xml:space="preserve">Главниот предизвик е енкапсулирање на комплексните интеракции помеѓу побарувачка, залиха, активност на играчи и надворешни влијанија врз </w:t>
      </w:r>
      <w:r w:rsidR="008F5E77">
        <w:t xml:space="preserve">дигитален </w:t>
      </w:r>
      <w:r w:rsidR="00250C2A">
        <w:t xml:space="preserve">маркет. Оваа теза претставува </w:t>
      </w:r>
      <w:r w:rsidR="00250C2A">
        <w:rPr>
          <w:lang w:val="en-US"/>
        </w:rPr>
        <w:t xml:space="preserve">ML pipeline </w:t>
      </w:r>
      <w:r w:rsidR="00250C2A">
        <w:t xml:space="preserve">дизајниран за предвидување на кратко трајни промени во цените на асети од дигитален маркет. </w:t>
      </w:r>
      <w:r w:rsidR="00A92AEA">
        <w:t>Наведени и објаснати се сите про</w:t>
      </w:r>
      <w:r w:rsidR="006B40D7">
        <w:t>ц</w:t>
      </w:r>
      <w:r w:rsidR="00A92AEA">
        <w:t xml:space="preserve">еси од </w:t>
      </w:r>
      <w:r w:rsidR="00A92AEA">
        <w:rPr>
          <w:lang w:val="en-US"/>
        </w:rPr>
        <w:t>data science</w:t>
      </w:r>
      <w:r w:rsidR="00250C2A">
        <w:t xml:space="preserve">, вклучувајќи </w:t>
      </w:r>
      <w:r w:rsidR="002F35B2">
        <w:t>пред процесирање</w:t>
      </w:r>
      <w:r w:rsidR="00250C2A">
        <w:t xml:space="preserve"> на податоците, </w:t>
      </w:r>
      <w:r w:rsidR="00250C2A">
        <w:rPr>
          <w:lang w:val="en-US"/>
        </w:rPr>
        <w:t>feature</w:t>
      </w:r>
      <w:r w:rsidR="00665612">
        <w:rPr>
          <w:lang w:val="en-US"/>
        </w:rPr>
        <w:t xml:space="preserve"> </w:t>
      </w:r>
      <w:r w:rsidR="00250C2A">
        <w:rPr>
          <w:lang w:val="en-US"/>
        </w:rPr>
        <w:t xml:space="preserve">engineering </w:t>
      </w:r>
      <w:r w:rsidR="00250C2A">
        <w:t xml:space="preserve">техники на датасет кој претставува временска серија и конструирање на </w:t>
      </w:r>
      <w:r w:rsidR="00250C2A">
        <w:rPr>
          <w:lang w:val="en-US"/>
        </w:rPr>
        <w:t xml:space="preserve">lag </w:t>
      </w:r>
      <w:r w:rsidR="00250C2A" w:rsidRPr="00C007DA">
        <w:t>карактеристики</w:t>
      </w:r>
      <w:r w:rsidR="00250C2A">
        <w:rPr>
          <w:lang w:val="en-US"/>
        </w:rPr>
        <w:t xml:space="preserve">, rolling </w:t>
      </w:r>
      <w:r w:rsidR="00250C2A">
        <w:t xml:space="preserve">статистики, мерки за волатилност и индикатори за настани, </w:t>
      </w:r>
      <w:r w:rsidR="00A92AEA">
        <w:t>кои се потребни за ваков вид на проект.  И</w:t>
      </w:r>
      <w:r w:rsidR="00A44086">
        <w:t>скористени се</w:t>
      </w:r>
      <w:r w:rsidR="00A0116D">
        <w:rPr>
          <w:lang w:val="en-US"/>
        </w:rPr>
        <w:t xml:space="preserve"> </w:t>
      </w:r>
      <w:r w:rsidR="00A44086">
        <w:t xml:space="preserve">техники за </w:t>
      </w:r>
      <w:r w:rsidR="00250C2A">
        <w:t xml:space="preserve">автоматизирано </w:t>
      </w:r>
      <w:r w:rsidR="00A44086">
        <w:t xml:space="preserve">собирање на </w:t>
      </w:r>
      <w:r w:rsidR="00250C2A">
        <w:t xml:space="preserve">историиски </w:t>
      </w:r>
      <w:r w:rsidR="00A44086">
        <w:t xml:space="preserve">податоци од </w:t>
      </w:r>
      <w:r w:rsidR="00A44086">
        <w:rPr>
          <w:lang w:val="en-US"/>
        </w:rPr>
        <w:t>Steam Community Market</w:t>
      </w:r>
      <w:r w:rsidR="00A44086">
        <w:t xml:space="preserve"> платформата</w:t>
      </w:r>
      <w:r w:rsidR="002F35B2">
        <w:rPr>
          <w:lang w:val="en-US"/>
        </w:rPr>
        <w:t xml:space="preserve"> (</w:t>
      </w:r>
      <w:r w:rsidR="002F35B2" w:rsidRPr="002F35B2">
        <w:rPr>
          <w:lang w:val="en-US"/>
        </w:rPr>
        <w:t>https://steamcommunity.com/market/</w:t>
      </w:r>
      <w:r w:rsidR="002F35B2">
        <w:rPr>
          <w:lang w:val="en-US"/>
        </w:rPr>
        <w:t>)</w:t>
      </w:r>
      <w:r w:rsidR="00B05153" w:rsidRPr="009B7A87">
        <w:rPr>
          <w:b/>
          <w:bCs/>
          <w:lang w:val="en-US"/>
        </w:rPr>
        <w:t>[</w:t>
      </w:r>
      <w:r w:rsidR="009B7A87" w:rsidRPr="009B7A87">
        <w:rPr>
          <w:b/>
          <w:bCs/>
          <w:lang w:val="en-US"/>
        </w:rPr>
        <w:t>1</w:t>
      </w:r>
      <w:r w:rsidR="00B05153" w:rsidRPr="009B7A87">
        <w:rPr>
          <w:b/>
          <w:bCs/>
          <w:lang w:val="en-US"/>
        </w:rPr>
        <w:t>]</w:t>
      </w:r>
      <w:r w:rsidR="009B7A87">
        <w:rPr>
          <w:lang w:val="en-US"/>
        </w:rPr>
        <w:t>,</w:t>
      </w:r>
      <w:r w:rsidR="00217C71" w:rsidRPr="009B7A87">
        <w:rPr>
          <w:b/>
          <w:bCs/>
        </w:rPr>
        <w:t xml:space="preserve"> </w:t>
      </w:r>
      <w:r w:rsidR="00217C71">
        <w:t xml:space="preserve">кои </w:t>
      </w:r>
      <w:r w:rsidR="00500F1B">
        <w:t xml:space="preserve">ги користиме за тренирање на модел кој потребно е прецизно да предвиди цени на </w:t>
      </w:r>
      <w:r w:rsidR="00C007DA">
        <w:t>асети</w:t>
      </w:r>
      <w:r w:rsidR="00500F1B">
        <w:t xml:space="preserve"> во иднина</w:t>
      </w:r>
      <w:r w:rsidR="00217C71">
        <w:t>та</w:t>
      </w:r>
      <w:r w:rsidR="00500F1B">
        <w:t xml:space="preserve">. </w:t>
      </w:r>
      <w:r w:rsidR="00217C71">
        <w:t xml:space="preserve">Фокусот е ставен на </w:t>
      </w:r>
      <w:r w:rsidR="00C007DA">
        <w:t>асети</w:t>
      </w:r>
      <w:r w:rsidR="00217C71">
        <w:t xml:space="preserve"> на маркетот поврзани со играта </w:t>
      </w:r>
      <w:r w:rsidR="00217C71">
        <w:rPr>
          <w:lang w:val="en-US"/>
        </w:rPr>
        <w:t xml:space="preserve">Counter-Strike 2. </w:t>
      </w:r>
    </w:p>
    <w:p w14:paraId="2582EE17" w14:textId="2AF37AE0" w:rsidR="00FF348D" w:rsidRDefault="00217C71" w:rsidP="00A44086">
      <w:pPr>
        <w:jc w:val="both"/>
      </w:pPr>
      <w:r>
        <w:t xml:space="preserve">   </w:t>
      </w:r>
      <w:r w:rsidR="00500F1B">
        <w:t>Собрани се</w:t>
      </w:r>
      <w:r w:rsidR="00A44086">
        <w:t xml:space="preserve"> </w:t>
      </w:r>
      <w:r w:rsidR="00250C2A">
        <w:t>мета-</w:t>
      </w:r>
      <w:r w:rsidR="00A44086">
        <w:t xml:space="preserve">податоци од </w:t>
      </w:r>
      <w:r w:rsidR="00C007DA" w:rsidRPr="00C007DA">
        <w:t>Steam Web API „ISteamNews/GetNewsForApp“</w:t>
      </w:r>
      <w:r w:rsidR="00A0116D">
        <w:t xml:space="preserve"> сегментот на </w:t>
      </w:r>
      <w:r w:rsidR="00A0116D">
        <w:rPr>
          <w:lang w:val="en-US"/>
        </w:rPr>
        <w:t>Steam</w:t>
      </w:r>
      <w:r w:rsidR="00B05153" w:rsidRPr="009B7A87">
        <w:rPr>
          <w:b/>
          <w:bCs/>
          <w:lang w:val="en-US"/>
        </w:rPr>
        <w:t>[</w:t>
      </w:r>
      <w:r w:rsidR="009B7A87" w:rsidRPr="009B7A87">
        <w:rPr>
          <w:b/>
          <w:bCs/>
          <w:lang w:val="en-US"/>
        </w:rPr>
        <w:t>2</w:t>
      </w:r>
      <w:r w:rsidR="00B05153" w:rsidRPr="009B7A87">
        <w:rPr>
          <w:b/>
          <w:bCs/>
          <w:lang w:val="en-US"/>
        </w:rPr>
        <w:t>]</w:t>
      </w:r>
      <w:r w:rsidR="00A0116D">
        <w:rPr>
          <w:lang w:val="en-US"/>
        </w:rPr>
        <w:t xml:space="preserve"> </w:t>
      </w:r>
      <w:r w:rsidR="00A44086">
        <w:t>и</w:t>
      </w:r>
      <w:r w:rsidR="00A0116D">
        <w:t xml:space="preserve"> </w:t>
      </w:r>
      <w:proofErr w:type="spellStart"/>
      <w:r w:rsidR="00A0116D">
        <w:rPr>
          <w:lang w:val="en-US"/>
        </w:rPr>
        <w:t>Liquipedia</w:t>
      </w:r>
      <w:proofErr w:type="spellEnd"/>
      <w:r w:rsidR="00A0116D">
        <w:rPr>
          <w:lang w:val="en-US"/>
        </w:rPr>
        <w:t xml:space="preserve"> </w:t>
      </w:r>
      <w:r w:rsidR="00A44086">
        <w:t>платформ</w:t>
      </w:r>
      <w:r w:rsidR="00A0116D">
        <w:t>ата</w:t>
      </w:r>
      <w:r w:rsidR="002F35B2">
        <w:rPr>
          <w:lang w:val="en-US"/>
        </w:rPr>
        <w:t xml:space="preserve"> </w:t>
      </w:r>
      <w:r w:rsidR="002F35B2">
        <w:t>(</w:t>
      </w:r>
      <w:r w:rsidR="002F35B2" w:rsidRPr="002F35B2">
        <w:t>https://liquipedia.net/counterstrike</w:t>
      </w:r>
      <w:r w:rsidR="009B7A87">
        <w:rPr>
          <w:lang w:val="en-US"/>
        </w:rPr>
        <w:t>)</w:t>
      </w:r>
      <w:r w:rsidR="00B05153" w:rsidRPr="009B7A87">
        <w:rPr>
          <w:b/>
          <w:bCs/>
          <w:lang w:val="en-US"/>
        </w:rPr>
        <w:t>[</w:t>
      </w:r>
      <w:r w:rsidR="009B7A87" w:rsidRPr="009B7A87">
        <w:rPr>
          <w:b/>
          <w:bCs/>
          <w:lang w:val="en-US"/>
        </w:rPr>
        <w:t>3</w:t>
      </w:r>
      <w:r w:rsidR="00B05153" w:rsidRPr="009B7A87">
        <w:rPr>
          <w:b/>
          <w:bCs/>
          <w:lang w:val="en-US"/>
        </w:rPr>
        <w:t>]</w:t>
      </w:r>
      <w:r w:rsidR="00A0116D">
        <w:t xml:space="preserve">, кои се употребени во </w:t>
      </w:r>
      <w:r w:rsidR="00A0116D">
        <w:rPr>
          <w:lang w:val="en-US"/>
        </w:rPr>
        <w:t xml:space="preserve">feature engineering </w:t>
      </w:r>
      <w:r w:rsidR="00A0116D">
        <w:t>техники како сигнали за одредена промена во маркетот и носат информации од особена корист за моделите кои ги користиме за предвидување на цени</w:t>
      </w:r>
      <w:r w:rsidR="00A44086">
        <w:t>.</w:t>
      </w:r>
      <w:r w:rsidR="00A0116D">
        <w:t xml:space="preserve"> </w:t>
      </w:r>
      <w:r w:rsidR="00A44086">
        <w:t xml:space="preserve">Техниките кои ги користиме за собирање на податоците, во главно </w:t>
      </w:r>
      <w:r w:rsidR="00A44086">
        <w:rPr>
          <w:lang w:val="en-US"/>
        </w:rPr>
        <w:t xml:space="preserve">scraping, </w:t>
      </w:r>
      <w:r w:rsidR="00A44086">
        <w:t>се компатибилни од легален аспект според условите за употреба</w:t>
      </w:r>
      <w:r w:rsidR="009B7A87" w:rsidRPr="00A06651">
        <w:rPr>
          <w:b/>
          <w:bCs/>
          <w:lang w:val="en-US"/>
        </w:rPr>
        <w:t>[</w:t>
      </w:r>
      <w:r w:rsidR="00A06651" w:rsidRPr="00A06651">
        <w:rPr>
          <w:b/>
          <w:bCs/>
          <w:lang w:val="en-US"/>
        </w:rPr>
        <w:t>4</w:t>
      </w:r>
      <w:r w:rsidR="009B7A87" w:rsidRPr="00A06651">
        <w:rPr>
          <w:b/>
          <w:bCs/>
          <w:lang w:val="en-US"/>
        </w:rPr>
        <w:t>][</w:t>
      </w:r>
      <w:r w:rsidR="00A06651" w:rsidRPr="00A06651">
        <w:rPr>
          <w:b/>
          <w:bCs/>
          <w:lang w:val="en-US"/>
        </w:rPr>
        <w:t>5</w:t>
      </w:r>
      <w:r w:rsidR="009B7A87" w:rsidRPr="00A06651">
        <w:rPr>
          <w:b/>
          <w:bCs/>
          <w:lang w:val="en-US"/>
        </w:rPr>
        <w:t>]</w:t>
      </w:r>
      <w:r w:rsidR="009B7A87">
        <w:t xml:space="preserve"> </w:t>
      </w:r>
      <w:r w:rsidR="00A44086">
        <w:t>зададени од компаниите кои располагаат и се одговорни за овие податоци и за академски цели овие податоци се достапни за употреба.</w:t>
      </w:r>
      <w:r w:rsidR="001874EF">
        <w:t xml:space="preserve"> Податоците се зачувани во релациона база на системот </w:t>
      </w:r>
      <w:r w:rsidR="001874EF">
        <w:rPr>
          <w:lang w:val="en-US"/>
        </w:rPr>
        <w:t>PostgreSQL</w:t>
      </w:r>
      <w:r w:rsidR="00B05153" w:rsidRPr="00A06651">
        <w:rPr>
          <w:b/>
          <w:bCs/>
          <w:lang w:val="en-US"/>
        </w:rPr>
        <w:t>[</w:t>
      </w:r>
      <w:r w:rsidR="00A06651" w:rsidRPr="00A06651">
        <w:rPr>
          <w:b/>
          <w:bCs/>
          <w:lang w:val="en-US"/>
        </w:rPr>
        <w:t>6</w:t>
      </w:r>
      <w:r w:rsidR="00B05153" w:rsidRPr="00A06651">
        <w:rPr>
          <w:b/>
          <w:bCs/>
          <w:lang w:val="en-US"/>
        </w:rPr>
        <w:t>]</w:t>
      </w:r>
      <w:r w:rsidR="001874EF">
        <w:t>.</w:t>
      </w:r>
    </w:p>
    <w:p w14:paraId="308EB7A6" w14:textId="2A363926" w:rsidR="001874EF" w:rsidRPr="006B40D7" w:rsidRDefault="00665612" w:rsidP="00A44086">
      <w:pPr>
        <w:jc w:val="both"/>
        <w:rPr>
          <w:lang w:val="en-US"/>
        </w:rPr>
      </w:pPr>
      <w:r>
        <w:t xml:space="preserve">   </w:t>
      </w:r>
      <w:r w:rsidR="00264636">
        <w:t xml:space="preserve">Споредуваме перформанси на </w:t>
      </w:r>
      <w:proofErr w:type="spellStart"/>
      <w:r w:rsidR="00264636">
        <w:rPr>
          <w:lang w:val="en-US"/>
        </w:rPr>
        <w:t>XGBoost</w:t>
      </w:r>
      <w:proofErr w:type="spellEnd"/>
      <w:r w:rsidR="00264636">
        <w:rPr>
          <w:lang w:val="en-US"/>
        </w:rPr>
        <w:t xml:space="preserve"> </w:t>
      </w:r>
      <w:r w:rsidR="00264636">
        <w:t xml:space="preserve">модел и повеќе-слоен перцептрон. </w:t>
      </w:r>
      <w:r w:rsidR="005612AB">
        <w:t xml:space="preserve">Цел е да се споредат перформанси на длабоко учење наспроти </w:t>
      </w:r>
      <w:r w:rsidR="005612AB">
        <w:rPr>
          <w:lang w:val="en-US"/>
        </w:rPr>
        <w:t xml:space="preserve">gradient boosting. </w:t>
      </w:r>
      <w:r>
        <w:t xml:space="preserve">Експериментот покажува дека </w:t>
      </w:r>
      <w:r>
        <w:rPr>
          <w:lang w:val="en-US"/>
        </w:rPr>
        <w:t xml:space="preserve">ML </w:t>
      </w:r>
      <w:r>
        <w:t xml:space="preserve">модели даваат далеку подобри резултати од </w:t>
      </w:r>
      <w:r>
        <w:rPr>
          <w:lang w:val="en-US"/>
        </w:rPr>
        <w:t>baseline</w:t>
      </w:r>
      <w:r>
        <w:t xml:space="preserve"> алгоритми кога </w:t>
      </w:r>
      <w:r>
        <w:rPr>
          <w:lang w:val="en-US"/>
        </w:rPr>
        <w:t>feature</w:t>
      </w:r>
      <w:r w:rsidR="00C007DA">
        <w:rPr>
          <w:lang w:val="en-US"/>
        </w:rPr>
        <w:t xml:space="preserve"> </w:t>
      </w:r>
      <w:r>
        <w:rPr>
          <w:lang w:val="en-US"/>
        </w:rPr>
        <w:t xml:space="preserve">engineering </w:t>
      </w:r>
      <w:r>
        <w:t>од повисоко ниво е имплементиран</w:t>
      </w:r>
      <w:r w:rsidR="00C007DA">
        <w:t>о</w:t>
      </w:r>
      <w:r>
        <w:t>. Резултатите исто така ги истакнуваат предизвиците на предвидување на цени на дигитален маркет.</w:t>
      </w:r>
    </w:p>
    <w:p w14:paraId="45EE98F8" w14:textId="77777777" w:rsidR="00B76428" w:rsidRDefault="00B76428" w:rsidP="00A44086">
      <w:pPr>
        <w:jc w:val="both"/>
      </w:pPr>
    </w:p>
    <w:p w14:paraId="24F3B0E7" w14:textId="77777777" w:rsidR="00D2585B" w:rsidRDefault="00D2585B" w:rsidP="00A44086">
      <w:pPr>
        <w:jc w:val="both"/>
      </w:pPr>
    </w:p>
    <w:p w14:paraId="148CA4F9" w14:textId="77777777" w:rsidR="00D2585B" w:rsidRPr="00A90EE1" w:rsidRDefault="00D2585B" w:rsidP="00A44086">
      <w:pPr>
        <w:jc w:val="both"/>
        <w:rPr>
          <w:lang w:val="en-US"/>
        </w:rPr>
      </w:pPr>
    </w:p>
    <w:p w14:paraId="659EC077" w14:textId="21DBB7C4" w:rsidR="00A0116D" w:rsidRPr="001B1ABE" w:rsidRDefault="00B76428" w:rsidP="001B1ABE">
      <w:pPr>
        <w:pStyle w:val="Heading1"/>
        <w:numPr>
          <w:ilvl w:val="0"/>
          <w:numId w:val="1"/>
        </w:numPr>
        <w:ind w:left="357" w:hanging="357"/>
        <w:rPr>
          <w:b/>
          <w:bCs/>
          <w:sz w:val="32"/>
          <w:szCs w:val="32"/>
        </w:rPr>
      </w:pPr>
      <w:bookmarkStart w:id="1" w:name="_Toc225164128"/>
      <w:r w:rsidRPr="001B1ABE">
        <w:rPr>
          <w:b/>
          <w:bCs/>
          <w:color w:val="auto"/>
          <w:sz w:val="32"/>
          <w:szCs w:val="32"/>
        </w:rPr>
        <w:lastRenderedPageBreak/>
        <w:t>Вовед</w:t>
      </w:r>
      <w:bookmarkEnd w:id="1"/>
      <w:r w:rsidR="00A0116D" w:rsidRPr="001B1ABE">
        <w:rPr>
          <w:b/>
          <w:bCs/>
          <w:color w:val="auto"/>
          <w:sz w:val="32"/>
          <w:szCs w:val="32"/>
        </w:rPr>
        <w:t xml:space="preserve"> </w:t>
      </w:r>
      <w:r w:rsidR="00A0116D" w:rsidRPr="001B1ABE">
        <w:rPr>
          <w:b/>
          <w:bCs/>
          <w:sz w:val="32"/>
          <w:szCs w:val="32"/>
        </w:rPr>
        <w:t xml:space="preserve">  </w:t>
      </w:r>
    </w:p>
    <w:p w14:paraId="2A120D31" w14:textId="77777777" w:rsidR="00D32192" w:rsidRDefault="00D32192" w:rsidP="00D32192">
      <w:pPr>
        <w:pStyle w:val="ListParagraph"/>
        <w:jc w:val="both"/>
      </w:pPr>
    </w:p>
    <w:p w14:paraId="32B3026A" w14:textId="19CBCCEB" w:rsidR="00D32192" w:rsidRPr="001B1ABE" w:rsidRDefault="00D32192" w:rsidP="001B1ABE">
      <w:pPr>
        <w:pStyle w:val="Heading2"/>
        <w:numPr>
          <w:ilvl w:val="1"/>
          <w:numId w:val="41"/>
        </w:numPr>
        <w:ind w:left="833"/>
        <w:rPr>
          <w:b/>
          <w:bCs/>
          <w:color w:val="auto"/>
          <w:sz w:val="28"/>
          <w:szCs w:val="28"/>
        </w:rPr>
      </w:pPr>
      <w:bookmarkStart w:id="2" w:name="_Toc225164129"/>
      <w:r w:rsidRPr="001B1ABE">
        <w:rPr>
          <w:b/>
          <w:bCs/>
          <w:color w:val="auto"/>
          <w:sz w:val="28"/>
          <w:szCs w:val="28"/>
        </w:rPr>
        <w:t>Развој на вештачката интелигенција и дигиталните економски средини</w:t>
      </w:r>
      <w:bookmarkEnd w:id="2"/>
    </w:p>
    <w:p w14:paraId="3F32E345" w14:textId="77777777" w:rsidR="00D32192" w:rsidRDefault="00D32192" w:rsidP="00D32192">
      <w:pPr>
        <w:pStyle w:val="ListParagraph"/>
        <w:ind w:left="1080"/>
        <w:jc w:val="both"/>
        <w:rPr>
          <w:b/>
          <w:bCs/>
          <w:sz w:val="28"/>
          <w:szCs w:val="28"/>
        </w:rPr>
      </w:pPr>
    </w:p>
    <w:p w14:paraId="073D9ABE" w14:textId="54D803D4" w:rsidR="00B76428" w:rsidRDefault="00B76428" w:rsidP="00B76428">
      <w:pPr>
        <w:jc w:val="both"/>
      </w:pPr>
      <w:r w:rsidRPr="00B76428">
        <w:t xml:space="preserve">   Развојот на вештачката интелигенција води кон нејзино интегрирање во секоја сфера од бизнисот и секојдневниот живот. Едно поле, во кое таа има потенцијал да доминира, а кое што на некој начин е прикриено од нејзината употреба во </w:t>
      </w:r>
      <w:r w:rsidR="00C007DA">
        <w:t xml:space="preserve">чет </w:t>
      </w:r>
      <w:r w:rsidRPr="00B76428">
        <w:t>ботови и генерирање на видеа, кои се широко познати низ социјалните мрежи, е предвидувањето на цени на пазар. Целта ни е да навлеземе во овој сектор од академски поглед и да покажеме колку моќна може да биде оваа алатка, како и нејзините видливи препреки, кои може да бидат неизбежни. Сепак вештачката интелигенција не е и временска машина.</w:t>
      </w:r>
      <w:r>
        <w:t xml:space="preserve"> </w:t>
      </w:r>
    </w:p>
    <w:p w14:paraId="0A10E522" w14:textId="0EF80F26" w:rsidR="00AE45B4" w:rsidRDefault="00B76428" w:rsidP="00B76428">
      <w:pPr>
        <w:jc w:val="both"/>
        <w:rPr>
          <w:lang w:val="en-US"/>
        </w:rPr>
      </w:pPr>
      <w:r>
        <w:t xml:space="preserve">  </w:t>
      </w:r>
      <w:r w:rsidRPr="00B76428">
        <w:t xml:space="preserve"> </w:t>
      </w:r>
      <w:r w:rsidR="00665612">
        <w:t>Дигиталната економија значително расти во последната деценија, особено во онлајн екосистемите на игри. Голем број игри имплементираат</w:t>
      </w:r>
      <w:r w:rsidR="00944D6C">
        <w:t xml:space="preserve"> </w:t>
      </w:r>
      <w:r w:rsidR="00665612">
        <w:t xml:space="preserve">козметични </w:t>
      </w:r>
      <w:r w:rsidR="00944D6C">
        <w:t>и колекционерски асети за ест</w:t>
      </w:r>
      <w:r w:rsidR="00C007DA">
        <w:t>етска</w:t>
      </w:r>
      <w:r w:rsidR="00944D6C">
        <w:t xml:space="preserve"> употреба. Еден од најголемите дигитален маркет е  </w:t>
      </w:r>
      <w:r w:rsidR="00944D6C">
        <w:rPr>
          <w:lang w:val="en-US"/>
        </w:rPr>
        <w:t xml:space="preserve">Steam community </w:t>
      </w:r>
      <w:r w:rsidR="00944D6C">
        <w:t xml:space="preserve">маркетот, специфично одделот за тргување со асети од играта </w:t>
      </w:r>
      <w:r w:rsidR="00944D6C">
        <w:rPr>
          <w:lang w:val="en-US"/>
        </w:rPr>
        <w:t xml:space="preserve">Counter-Strike 2. </w:t>
      </w:r>
      <w:r w:rsidRPr="00B76428">
        <w:t xml:space="preserve">Огромна популација од играчи на оваа игра тргуваат со </w:t>
      </w:r>
      <w:r w:rsidR="00C007DA">
        <w:t>козметични асети</w:t>
      </w:r>
      <w:r w:rsidRPr="00B76428">
        <w:t>,</w:t>
      </w:r>
      <w:r w:rsidR="00944D6C">
        <w:t xml:space="preserve"> </w:t>
      </w:r>
      <w:r w:rsidR="00C007DA">
        <w:t xml:space="preserve">наречени </w:t>
      </w:r>
      <w:r w:rsidR="00C007DA">
        <w:rPr>
          <w:lang w:val="en-US"/>
        </w:rPr>
        <w:t>item-</w:t>
      </w:r>
      <w:r w:rsidR="00C007DA">
        <w:t>и.</w:t>
      </w:r>
      <w:r w:rsidRPr="00B76428">
        <w:t xml:space="preserve"> </w:t>
      </w:r>
      <w:r w:rsidR="00C007DA">
        <w:t xml:space="preserve">Од </w:t>
      </w:r>
      <w:r w:rsidRPr="00B76428">
        <w:t xml:space="preserve">легален аспект играчите всушност тргуваат со лиценци за употреба на асети. </w:t>
      </w:r>
      <w:r w:rsidR="00CF71D9">
        <w:t>Асетите се разликуваат по нивната реткост (</w:t>
      </w:r>
      <w:r w:rsidR="00CF71D9">
        <w:rPr>
          <w:lang w:val="en-US"/>
        </w:rPr>
        <w:t>rarity</w:t>
      </w:r>
      <w:r w:rsidR="00CF71D9">
        <w:t xml:space="preserve">), која ја одразува нивната достапност и посакуваност и е поврзана со одредена веројатност на добивање на асет. Оваа веројатност на добивање на асет ја дефинира залихата. </w:t>
      </w:r>
      <w:r w:rsidR="008C1442">
        <w:t>Наведени се неколку категории на асети кои се добиваат од кутии (друг тип на асети) и нивните веројатности за добивање</w:t>
      </w:r>
      <w:r w:rsidR="00AE45B4">
        <w:rPr>
          <w:lang w:val="en-US"/>
        </w:rPr>
        <w:t>:</w:t>
      </w:r>
    </w:p>
    <w:p w14:paraId="7C1B2A4A" w14:textId="2BDBC3C2" w:rsidR="00AE45B4" w:rsidRPr="008C1442" w:rsidRDefault="00AE45B4" w:rsidP="008C1442">
      <w:pPr>
        <w:pStyle w:val="ListParagraph"/>
        <w:numPr>
          <w:ilvl w:val="0"/>
          <w:numId w:val="43"/>
        </w:numPr>
        <w:jc w:val="both"/>
        <w:rPr>
          <w:lang w:val="en-US"/>
        </w:rPr>
      </w:pPr>
      <w:r w:rsidRPr="00AE45B4">
        <w:t xml:space="preserve">Mil-Spec (сина) – </w:t>
      </w:r>
      <w:r w:rsidR="008C1442" w:rsidRPr="008C1442">
        <w:rPr>
          <w:lang w:val="en-US"/>
        </w:rPr>
        <w:t>~79.92%</w:t>
      </w:r>
    </w:p>
    <w:p w14:paraId="39324CDF" w14:textId="28F1B322" w:rsidR="00AE45B4" w:rsidRPr="008C1442" w:rsidRDefault="00AE45B4" w:rsidP="008C1442">
      <w:pPr>
        <w:pStyle w:val="ListParagraph"/>
        <w:numPr>
          <w:ilvl w:val="0"/>
          <w:numId w:val="43"/>
        </w:numPr>
        <w:jc w:val="both"/>
        <w:rPr>
          <w:lang w:val="en-US"/>
        </w:rPr>
      </w:pPr>
      <w:r w:rsidRPr="00AE45B4">
        <w:t xml:space="preserve">Restricted (виолетова) – </w:t>
      </w:r>
      <w:r w:rsidR="008C1442" w:rsidRPr="008C1442">
        <w:rPr>
          <w:lang w:val="en-US"/>
        </w:rPr>
        <w:t>~15.98%</w:t>
      </w:r>
    </w:p>
    <w:p w14:paraId="59BBE7BE" w14:textId="5B71E808" w:rsidR="00AE45B4" w:rsidRPr="008C1442" w:rsidRDefault="00AE45B4" w:rsidP="008C1442">
      <w:pPr>
        <w:pStyle w:val="ListParagraph"/>
        <w:numPr>
          <w:ilvl w:val="0"/>
          <w:numId w:val="43"/>
        </w:numPr>
        <w:jc w:val="both"/>
        <w:rPr>
          <w:lang w:val="en-US"/>
        </w:rPr>
      </w:pPr>
      <w:r w:rsidRPr="00AE45B4">
        <w:t>Classified (розева) –</w:t>
      </w:r>
      <w:r w:rsidR="008C1442" w:rsidRPr="008C1442">
        <w:rPr>
          <w:lang w:val="en-US"/>
        </w:rPr>
        <w:t xml:space="preserve"> ~</w:t>
      </w:r>
      <w:r w:rsidRPr="00AE45B4">
        <w:t xml:space="preserve"> </w:t>
      </w:r>
      <w:r w:rsidR="008C1442" w:rsidRPr="008C1442">
        <w:rPr>
          <w:lang w:val="en-US"/>
        </w:rPr>
        <w:t>3.2%</w:t>
      </w:r>
    </w:p>
    <w:p w14:paraId="18B650F9" w14:textId="3BDF5C17" w:rsidR="00AE45B4" w:rsidRPr="00AE45B4" w:rsidRDefault="00AE45B4" w:rsidP="008C1442">
      <w:pPr>
        <w:pStyle w:val="ListParagraph"/>
        <w:numPr>
          <w:ilvl w:val="0"/>
          <w:numId w:val="43"/>
        </w:numPr>
        <w:jc w:val="both"/>
      </w:pPr>
      <w:r w:rsidRPr="00AE45B4">
        <w:t xml:space="preserve">Covert (црвена) – </w:t>
      </w:r>
      <w:r w:rsidR="008C1442" w:rsidRPr="008C1442">
        <w:rPr>
          <w:lang w:val="en-US"/>
        </w:rPr>
        <w:t>~0.26%</w:t>
      </w:r>
      <w:r w:rsidRPr="00AE45B4">
        <w:t xml:space="preserve"> </w:t>
      </w:r>
    </w:p>
    <w:p w14:paraId="51B81010" w14:textId="02DCA864" w:rsidR="00AE45B4" w:rsidRPr="008C1442" w:rsidRDefault="00AE45B4" w:rsidP="008C1442">
      <w:pPr>
        <w:pStyle w:val="ListParagraph"/>
        <w:numPr>
          <w:ilvl w:val="0"/>
          <w:numId w:val="43"/>
        </w:numPr>
        <w:jc w:val="both"/>
        <w:rPr>
          <w:lang w:val="en-US"/>
        </w:rPr>
      </w:pPr>
      <w:r w:rsidRPr="00AE45B4">
        <w:t>Extraordinary (златна) – екстремно ретки (најчесто ножеви или ракавици)</w:t>
      </w:r>
    </w:p>
    <w:p w14:paraId="0837712A" w14:textId="156E2BEC" w:rsidR="0036676A" w:rsidRPr="0036676A" w:rsidRDefault="008C1442" w:rsidP="00B76428">
      <w:pPr>
        <w:jc w:val="both"/>
        <w:rPr>
          <w:lang w:val="en-US"/>
        </w:rPr>
      </w:pPr>
      <w:r>
        <w:rPr>
          <w:lang w:val="en-US"/>
        </w:rPr>
        <w:t xml:space="preserve">   </w:t>
      </w:r>
      <w:r w:rsidR="00944D6C">
        <w:t>Цените на</w:t>
      </w:r>
      <w:r>
        <w:rPr>
          <w:lang w:val="en-US"/>
        </w:rPr>
        <w:t xml:space="preserve"> </w:t>
      </w:r>
      <w:r w:rsidR="00944D6C">
        <w:t>асети</w:t>
      </w:r>
      <w:r>
        <w:t>те</w:t>
      </w:r>
      <w:r w:rsidR="00944D6C">
        <w:t xml:space="preserve"> драстично флуктуираат поради промени во побарувачка и залиха. Разбирањето и предвудивањето на овие промени на цените е важно за истражувачи и трговци на овој маркет. Точното предвидување на цени има потенцијал да овозможи автоматизирани системи за тргување, анализа на маркет и подобро разбирање на дигиталната економија. </w:t>
      </w:r>
    </w:p>
    <w:p w14:paraId="19A136D3" w14:textId="7D3C53C8" w:rsidR="00B76428" w:rsidRDefault="007C1F80" w:rsidP="00B76428">
      <w:pPr>
        <w:jc w:val="both"/>
      </w:pPr>
      <w:r>
        <w:rPr>
          <w:lang w:val="en-US"/>
        </w:rPr>
        <w:t xml:space="preserve">   </w:t>
      </w:r>
      <w:r w:rsidR="00B76428" w:rsidRPr="00B76428">
        <w:t>Во просек низ овој маркет секој месец минуваат 10 милиони долари во монетарен волумен, со рекордни 100 милиони долари во Јуни 2022.</w:t>
      </w:r>
    </w:p>
    <w:p w14:paraId="68E4FDE6" w14:textId="0E6714FF" w:rsidR="006F13A5" w:rsidRDefault="007C1F80" w:rsidP="00B76428">
      <w:pPr>
        <w:jc w:val="both"/>
      </w:pPr>
      <w:r>
        <w:rPr>
          <w:lang w:val="en-US"/>
        </w:rPr>
        <w:lastRenderedPageBreak/>
        <w:t xml:space="preserve">   </w:t>
      </w:r>
      <w:r w:rsidR="00B76428" w:rsidRPr="00B76428">
        <w:t xml:space="preserve">И покрај широко познатите препреки во оваа индустрија, предвидувањето на цени на пазар, целиме кон предлог решенија за подобрување на перформансите на еден модел и споредување на модели. Предвидувањето на цени на пазар е исклучително предизвикувачки, поради секојдневните промени и настани кои влијаат на цените и за еден </w:t>
      </w:r>
      <w:r w:rsidR="00CC796E">
        <w:t>аналитичар</w:t>
      </w:r>
      <w:r w:rsidR="00B76428" w:rsidRPr="00B76428">
        <w:t xml:space="preserve"> може да бидат не видливи од прв поглед. Овие настани се многу тешки појави за едноставно да се енкапсулираат како податоци, во еден систем кој мора да биде динамичен. Овој проект нема за цел да даде точни решенија од бизнис аспект, во реални бизнис проекти постојат доста ресурси кои континуирано овозможуваат брзо и динамично собирање на податоци и нивна употреба. Целта ни е преку добро селектирани </w:t>
      </w:r>
      <w:r w:rsidR="00B76428" w:rsidRPr="00B76428">
        <w:rPr>
          <w:lang w:val="en-US"/>
        </w:rPr>
        <w:t>feature</w:t>
      </w:r>
      <w:r w:rsidR="00B76428" w:rsidRPr="00B76428">
        <w:t>-и и прецизно извлечени информации да го направиме моделот подобар и по прецизен.</w:t>
      </w:r>
    </w:p>
    <w:p w14:paraId="5F499704" w14:textId="77777777" w:rsidR="008C1442" w:rsidRDefault="008C1442" w:rsidP="00B76428">
      <w:pPr>
        <w:jc w:val="both"/>
      </w:pPr>
    </w:p>
    <w:p w14:paraId="0EFDEFE6" w14:textId="77777777" w:rsidR="008C1442" w:rsidRDefault="008C1442" w:rsidP="00B76428">
      <w:pPr>
        <w:jc w:val="both"/>
      </w:pPr>
    </w:p>
    <w:p w14:paraId="156F1943" w14:textId="77777777" w:rsidR="008C1442" w:rsidRDefault="008C1442" w:rsidP="00B76428">
      <w:pPr>
        <w:jc w:val="both"/>
      </w:pPr>
    </w:p>
    <w:p w14:paraId="6A05C1EC" w14:textId="77777777" w:rsidR="008C1442" w:rsidRDefault="008C1442" w:rsidP="00B76428">
      <w:pPr>
        <w:jc w:val="both"/>
      </w:pPr>
    </w:p>
    <w:p w14:paraId="678D2B89" w14:textId="77777777" w:rsidR="008C1442" w:rsidRDefault="008C1442" w:rsidP="00B76428">
      <w:pPr>
        <w:jc w:val="both"/>
      </w:pPr>
    </w:p>
    <w:p w14:paraId="047951E7" w14:textId="77777777" w:rsidR="008C1442" w:rsidRDefault="008C1442" w:rsidP="00B76428">
      <w:pPr>
        <w:jc w:val="both"/>
      </w:pPr>
    </w:p>
    <w:p w14:paraId="1B6CA08A" w14:textId="77777777" w:rsidR="008C1442" w:rsidRDefault="008C1442" w:rsidP="00B76428">
      <w:pPr>
        <w:jc w:val="both"/>
      </w:pPr>
    </w:p>
    <w:p w14:paraId="04DE3F84" w14:textId="77777777" w:rsidR="008C1442" w:rsidRDefault="008C1442" w:rsidP="00B76428">
      <w:pPr>
        <w:jc w:val="both"/>
      </w:pPr>
    </w:p>
    <w:p w14:paraId="39652AA6" w14:textId="77777777" w:rsidR="008C1442" w:rsidRDefault="008C1442" w:rsidP="00B76428">
      <w:pPr>
        <w:jc w:val="both"/>
      </w:pPr>
    </w:p>
    <w:p w14:paraId="19DF2635" w14:textId="77777777" w:rsidR="008C1442" w:rsidRDefault="008C1442" w:rsidP="00B76428">
      <w:pPr>
        <w:jc w:val="both"/>
      </w:pPr>
    </w:p>
    <w:p w14:paraId="57AC41E4" w14:textId="77777777" w:rsidR="008C1442" w:rsidRDefault="008C1442" w:rsidP="00B76428">
      <w:pPr>
        <w:jc w:val="both"/>
      </w:pPr>
    </w:p>
    <w:p w14:paraId="74E9E60E" w14:textId="77777777" w:rsidR="008C1442" w:rsidRDefault="008C1442" w:rsidP="00B76428">
      <w:pPr>
        <w:jc w:val="both"/>
      </w:pPr>
    </w:p>
    <w:p w14:paraId="07AF56AE" w14:textId="77777777" w:rsidR="008C1442" w:rsidRDefault="008C1442" w:rsidP="00B76428">
      <w:pPr>
        <w:jc w:val="both"/>
      </w:pPr>
    </w:p>
    <w:p w14:paraId="3C14F24F" w14:textId="77777777" w:rsidR="008C1442" w:rsidRDefault="008C1442" w:rsidP="00B76428">
      <w:pPr>
        <w:jc w:val="both"/>
      </w:pPr>
    </w:p>
    <w:p w14:paraId="6598881A" w14:textId="77777777" w:rsidR="008C1442" w:rsidRDefault="008C1442" w:rsidP="00B76428">
      <w:pPr>
        <w:jc w:val="both"/>
      </w:pPr>
    </w:p>
    <w:p w14:paraId="2050CEA1" w14:textId="77777777" w:rsidR="008C1442" w:rsidRDefault="008C1442" w:rsidP="00B76428">
      <w:pPr>
        <w:jc w:val="both"/>
      </w:pPr>
    </w:p>
    <w:p w14:paraId="28A01672" w14:textId="77777777" w:rsidR="008C1442" w:rsidRDefault="008C1442" w:rsidP="00B76428">
      <w:pPr>
        <w:jc w:val="both"/>
      </w:pPr>
    </w:p>
    <w:p w14:paraId="7483E3F4" w14:textId="77777777" w:rsidR="008C1442" w:rsidRDefault="008C1442" w:rsidP="00B76428">
      <w:pPr>
        <w:jc w:val="both"/>
      </w:pPr>
    </w:p>
    <w:p w14:paraId="559CB6B7" w14:textId="77777777" w:rsidR="008C1442" w:rsidRPr="008C1442" w:rsidRDefault="008C1442" w:rsidP="00B76428">
      <w:pPr>
        <w:jc w:val="both"/>
      </w:pPr>
    </w:p>
    <w:p w14:paraId="0647FD8E" w14:textId="6625652C" w:rsidR="0091215A" w:rsidRPr="001B1ABE" w:rsidRDefault="006867DB" w:rsidP="001B1ABE">
      <w:pPr>
        <w:pStyle w:val="Heading2"/>
        <w:numPr>
          <w:ilvl w:val="1"/>
          <w:numId w:val="41"/>
        </w:numPr>
        <w:ind w:left="833"/>
        <w:rPr>
          <w:b/>
          <w:bCs/>
          <w:color w:val="auto"/>
          <w:sz w:val="28"/>
          <w:szCs w:val="28"/>
        </w:rPr>
      </w:pPr>
      <w:bookmarkStart w:id="3" w:name="_Toc225164130"/>
      <w:r w:rsidRPr="001B1ABE">
        <w:rPr>
          <w:b/>
          <w:bCs/>
          <w:color w:val="auto"/>
          <w:sz w:val="28"/>
          <w:szCs w:val="28"/>
        </w:rPr>
        <w:lastRenderedPageBreak/>
        <w:t>Цел и п</w:t>
      </w:r>
      <w:r w:rsidR="000258B8" w:rsidRPr="001B1ABE">
        <w:rPr>
          <w:b/>
          <w:bCs/>
          <w:color w:val="auto"/>
          <w:sz w:val="28"/>
          <w:szCs w:val="28"/>
        </w:rPr>
        <w:t>роблем кој се решава</w:t>
      </w:r>
      <w:bookmarkEnd w:id="3"/>
    </w:p>
    <w:p w14:paraId="2358A9D9" w14:textId="77777777" w:rsidR="006867DB" w:rsidRDefault="006867DB" w:rsidP="006867DB">
      <w:pPr>
        <w:pStyle w:val="ListParagraph"/>
        <w:ind w:left="833"/>
        <w:rPr>
          <w:b/>
          <w:bCs/>
          <w:sz w:val="28"/>
          <w:szCs w:val="28"/>
        </w:rPr>
      </w:pPr>
    </w:p>
    <w:p w14:paraId="214DA5E5" w14:textId="0DB80D58" w:rsidR="006867DB" w:rsidRDefault="006867DB" w:rsidP="006867DB">
      <w:pPr>
        <w:jc w:val="both"/>
        <w:rPr>
          <w:lang w:val="en-US"/>
        </w:rPr>
      </w:pPr>
      <w:r>
        <w:rPr>
          <w:b/>
          <w:bCs/>
          <w:sz w:val="28"/>
          <w:szCs w:val="28"/>
        </w:rPr>
        <w:t xml:space="preserve">   </w:t>
      </w:r>
      <w:r>
        <w:t>Главната цел на ова истражување е да се дизајнира систем</w:t>
      </w:r>
      <w:r>
        <w:rPr>
          <w:lang w:val="en-US"/>
        </w:rPr>
        <w:t xml:space="preserve"> </w:t>
      </w:r>
      <w:r>
        <w:t>способен за предвидување на движењето на цените во еден дигитален маркет.</w:t>
      </w:r>
    </w:p>
    <w:p w14:paraId="2E18EBC5" w14:textId="77777777" w:rsidR="009A1413" w:rsidRPr="009A1413" w:rsidRDefault="009A1413" w:rsidP="006867DB">
      <w:pPr>
        <w:jc w:val="both"/>
        <w:rPr>
          <w:lang w:val="en-US"/>
        </w:rPr>
      </w:pPr>
    </w:p>
    <w:p w14:paraId="0AC7A381" w14:textId="2EE7F623" w:rsidR="00256343" w:rsidRPr="00256343" w:rsidRDefault="009A1413" w:rsidP="006867DB">
      <w:pPr>
        <w:jc w:val="both"/>
        <w:rPr>
          <w:lang w:val="en-US"/>
        </w:rPr>
      </w:pPr>
      <w:r>
        <w:rPr>
          <w:b/>
          <w:bCs/>
          <w:noProof/>
          <w:sz w:val="28"/>
          <w:szCs w:val="28"/>
          <w:lang w:val="en-US"/>
        </w:rPr>
        <w:drawing>
          <wp:anchor distT="0" distB="0" distL="114300" distR="114300" simplePos="0" relativeHeight="251664384" behindDoc="0" locked="0" layoutInCell="1" allowOverlap="1" wp14:anchorId="6CD33593" wp14:editId="27D58C57">
            <wp:simplePos x="0" y="0"/>
            <wp:positionH relativeFrom="margin">
              <wp:align>center</wp:align>
            </wp:positionH>
            <wp:positionV relativeFrom="paragraph">
              <wp:posOffset>282575</wp:posOffset>
            </wp:positionV>
            <wp:extent cx="6864985" cy="5806440"/>
            <wp:effectExtent l="0" t="0" r="0" b="3810"/>
            <wp:wrapSquare wrapText="bothSides"/>
            <wp:docPr id="114234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6802" name="Picture 1142346802"/>
                    <pic:cNvPicPr/>
                  </pic:nvPicPr>
                  <pic:blipFill>
                    <a:blip r:embed="rId9">
                      <a:extLst>
                        <a:ext uri="{28A0092B-C50C-407E-A947-70E740481C1C}">
                          <a14:useLocalDpi xmlns:a14="http://schemas.microsoft.com/office/drawing/2010/main" val="0"/>
                        </a:ext>
                      </a:extLst>
                    </a:blip>
                    <a:stretch>
                      <a:fillRect/>
                    </a:stretch>
                  </pic:blipFill>
                  <pic:spPr>
                    <a:xfrm>
                      <a:off x="0" y="0"/>
                      <a:ext cx="6864985" cy="5806440"/>
                    </a:xfrm>
                    <a:prstGeom prst="rect">
                      <a:avLst/>
                    </a:prstGeom>
                  </pic:spPr>
                </pic:pic>
              </a:graphicData>
            </a:graphic>
            <wp14:sizeRelH relativeFrom="page">
              <wp14:pctWidth>0</wp14:pctWidth>
            </wp14:sizeRelH>
            <wp14:sizeRelV relativeFrom="page">
              <wp14:pctHeight>0</wp14:pctHeight>
            </wp14:sizeRelV>
          </wp:anchor>
        </w:drawing>
      </w:r>
    </w:p>
    <w:p w14:paraId="57220C2E" w14:textId="026D1C6B" w:rsidR="00256343" w:rsidRDefault="00256343" w:rsidP="00256343">
      <w:pPr>
        <w:keepNext/>
        <w:jc w:val="center"/>
      </w:pPr>
    </w:p>
    <w:p w14:paraId="715803A0" w14:textId="75F44FDC" w:rsidR="00256343" w:rsidRPr="00256343" w:rsidRDefault="00256343" w:rsidP="00256343">
      <w:pPr>
        <w:pStyle w:val="Caption"/>
        <w:jc w:val="center"/>
        <w:rPr>
          <w:b/>
          <w:bCs/>
          <w:sz w:val="22"/>
          <w:szCs w:val="22"/>
          <w:lang w:val="en-US"/>
        </w:rPr>
      </w:pPr>
      <w:r w:rsidRPr="00256343">
        <w:rPr>
          <w:sz w:val="22"/>
          <w:szCs w:val="22"/>
        </w:rPr>
        <w:t xml:space="preserve">Слика бр.1 - </w:t>
      </w:r>
      <w:r w:rsidRPr="00256343">
        <w:rPr>
          <w:noProof/>
          <w:sz w:val="22"/>
          <w:szCs w:val="22"/>
        </w:rPr>
        <w:t xml:space="preserve"> </w:t>
      </w:r>
      <w:r w:rsidRPr="00256343">
        <w:rPr>
          <w:noProof/>
          <w:sz w:val="22"/>
          <w:szCs w:val="22"/>
          <w:lang w:val="en-US"/>
        </w:rPr>
        <w:t xml:space="preserve">Data pipeline </w:t>
      </w:r>
      <w:r w:rsidRPr="00256343">
        <w:rPr>
          <w:noProof/>
          <w:sz w:val="22"/>
          <w:szCs w:val="22"/>
        </w:rPr>
        <w:t>дијаграм</w:t>
      </w:r>
    </w:p>
    <w:p w14:paraId="2EE5D410" w14:textId="77777777" w:rsidR="00256343" w:rsidRPr="00256343" w:rsidRDefault="00256343" w:rsidP="00256343">
      <w:pPr>
        <w:jc w:val="center"/>
        <w:rPr>
          <w:b/>
          <w:bCs/>
          <w:sz w:val="28"/>
          <w:szCs w:val="28"/>
          <w:lang w:val="en-US"/>
        </w:rPr>
      </w:pPr>
    </w:p>
    <w:p w14:paraId="1267991B" w14:textId="64675517" w:rsidR="001874EF" w:rsidRDefault="002F400D" w:rsidP="00A44086">
      <w:pPr>
        <w:jc w:val="both"/>
      </w:pPr>
      <w:r>
        <w:rPr>
          <w:lang w:val="en-US"/>
        </w:rPr>
        <w:lastRenderedPageBreak/>
        <w:t xml:space="preserve">   </w:t>
      </w:r>
      <w:r w:rsidR="006F13A5">
        <w:t>Во процесот на дизајнирање на систем способен за предвидување на движењата на цени големо ограничување и грешен пристап е</w:t>
      </w:r>
      <w:r w:rsidR="000258B8">
        <w:t xml:space="preserve"> предвидување на цени базирано само врз историиски податоци. </w:t>
      </w:r>
    </w:p>
    <w:p w14:paraId="7C25F0F4" w14:textId="06210585" w:rsidR="000258B8" w:rsidRDefault="000258B8" w:rsidP="00A44086">
      <w:pPr>
        <w:jc w:val="both"/>
        <w:rPr>
          <w:lang w:val="en-US"/>
        </w:rPr>
      </w:pPr>
      <w:r>
        <w:t xml:space="preserve">   При дизајнирање на модел за предвидување често е верувањето дека минати трендови во цените носат доволно информации за да се предвиди промена во иднината. Но, во секаков вид на маркет, од дигитален маркет до имотен пазар, ненадејни надворешни настани и шокови можат драстично да влијаат врз побарувачката. На пример</w:t>
      </w:r>
      <w:r w:rsidR="00E967A3">
        <w:t xml:space="preserve"> во дигитални маркети на игри</w:t>
      </w:r>
      <w:r>
        <w:rPr>
          <w:lang w:val="en-US"/>
        </w:rPr>
        <w:t>:</w:t>
      </w:r>
    </w:p>
    <w:p w14:paraId="3ABD442D" w14:textId="67BDD8DE" w:rsidR="000258B8" w:rsidRDefault="002435E2" w:rsidP="000258B8">
      <w:pPr>
        <w:pStyle w:val="ListParagraph"/>
        <w:numPr>
          <w:ilvl w:val="0"/>
          <w:numId w:val="2"/>
        </w:numPr>
        <w:jc w:val="both"/>
        <w:rPr>
          <w:lang w:val="en-US"/>
        </w:rPr>
      </w:pPr>
      <w:r>
        <w:t>н</w:t>
      </w:r>
      <w:r w:rsidR="000258B8">
        <w:t xml:space="preserve">ов </w:t>
      </w:r>
      <w:r w:rsidR="000258B8">
        <w:rPr>
          <w:lang w:val="en-US"/>
        </w:rPr>
        <w:t xml:space="preserve">update </w:t>
      </w:r>
      <w:r w:rsidR="000258B8">
        <w:t>на играта може да зголеми побарувачка на одреден асет</w:t>
      </w:r>
    </w:p>
    <w:p w14:paraId="5E125329" w14:textId="1D784A6C" w:rsidR="00E967A3" w:rsidRPr="00E967A3" w:rsidRDefault="002435E2" w:rsidP="000258B8">
      <w:pPr>
        <w:pStyle w:val="ListParagraph"/>
        <w:numPr>
          <w:ilvl w:val="0"/>
          <w:numId w:val="2"/>
        </w:numPr>
        <w:jc w:val="both"/>
        <w:rPr>
          <w:lang w:val="en-US"/>
        </w:rPr>
      </w:pPr>
      <w:r>
        <w:t>к</w:t>
      </w:r>
      <w:r w:rsidR="00E967A3">
        <w:t>омпететивен е-спорт играч со голема популарност користи одреден асет на турнир, привлекува поголема побарувачка врз тој асет</w:t>
      </w:r>
    </w:p>
    <w:p w14:paraId="496E1F2E" w14:textId="67E4392A" w:rsidR="00E967A3" w:rsidRPr="00E967A3" w:rsidRDefault="002435E2" w:rsidP="000258B8">
      <w:pPr>
        <w:pStyle w:val="ListParagraph"/>
        <w:numPr>
          <w:ilvl w:val="0"/>
          <w:numId w:val="2"/>
        </w:numPr>
        <w:jc w:val="both"/>
        <w:rPr>
          <w:lang w:val="en-US"/>
        </w:rPr>
      </w:pPr>
      <w:r>
        <w:t>в</w:t>
      </w:r>
      <w:r w:rsidR="00E967A3">
        <w:t>оведување на нови асети може да намали побарувачка врз постари асети (или  обратно, да зголеми побарувачка)</w:t>
      </w:r>
    </w:p>
    <w:p w14:paraId="371143DF" w14:textId="6E2834E3" w:rsidR="00E967A3" w:rsidRDefault="00E967A3" w:rsidP="00E967A3">
      <w:pPr>
        <w:jc w:val="both"/>
        <w:rPr>
          <w:lang w:val="en-US"/>
        </w:rPr>
      </w:pPr>
      <w:r>
        <w:t xml:space="preserve">   Исто така наведени примери за останати видови на маркети, крипто-маркети, акции, </w:t>
      </w:r>
      <w:r>
        <w:rPr>
          <w:lang w:val="en-US"/>
        </w:rPr>
        <w:t xml:space="preserve">Forex </w:t>
      </w:r>
      <w:r>
        <w:t>замени, недвижнини, е-</w:t>
      </w:r>
      <w:r>
        <w:rPr>
          <w:lang w:val="en-US"/>
        </w:rPr>
        <w:t>commerce</w:t>
      </w:r>
      <w:r>
        <w:t>, суровини, малопродажба итн.</w:t>
      </w:r>
      <w:r>
        <w:rPr>
          <w:lang w:val="en-US"/>
        </w:rPr>
        <w:t>:</w:t>
      </w:r>
    </w:p>
    <w:p w14:paraId="6D51DF3E" w14:textId="5CD7DEB1" w:rsidR="00E967A3" w:rsidRPr="00E967A3" w:rsidRDefault="002435E2" w:rsidP="00E967A3">
      <w:pPr>
        <w:pStyle w:val="ListParagraph"/>
        <w:numPr>
          <w:ilvl w:val="0"/>
          <w:numId w:val="3"/>
        </w:numPr>
        <w:jc w:val="both"/>
        <w:rPr>
          <w:lang w:val="en-US"/>
        </w:rPr>
      </w:pPr>
      <w:r>
        <w:t>п</w:t>
      </w:r>
      <w:r w:rsidR="00E967A3">
        <w:t>опуларна личност промовира одредена крипто валута</w:t>
      </w:r>
    </w:p>
    <w:p w14:paraId="4432B091" w14:textId="2129BB4A" w:rsidR="00E967A3" w:rsidRPr="00E967A3" w:rsidRDefault="002435E2" w:rsidP="00E967A3">
      <w:pPr>
        <w:pStyle w:val="ListParagraph"/>
        <w:numPr>
          <w:ilvl w:val="0"/>
          <w:numId w:val="3"/>
        </w:numPr>
        <w:jc w:val="both"/>
        <w:rPr>
          <w:lang w:val="en-US"/>
        </w:rPr>
      </w:pPr>
      <w:r>
        <w:t>ц</w:t>
      </w:r>
      <w:r w:rsidR="00E967A3">
        <w:t>ената на одредена валута опаѓа поради инфлација</w:t>
      </w:r>
    </w:p>
    <w:p w14:paraId="147118FE" w14:textId="208978A6" w:rsidR="00E967A3" w:rsidRPr="00E967A3" w:rsidRDefault="002435E2" w:rsidP="00E967A3">
      <w:pPr>
        <w:pStyle w:val="ListParagraph"/>
        <w:numPr>
          <w:ilvl w:val="0"/>
          <w:numId w:val="3"/>
        </w:numPr>
        <w:jc w:val="both"/>
        <w:rPr>
          <w:lang w:val="en-US"/>
        </w:rPr>
      </w:pPr>
      <w:r>
        <w:t>з</w:t>
      </w:r>
      <w:r w:rsidR="00E967A3">
        <w:t>емјиште е прогласено за станбено</w:t>
      </w:r>
      <w:r w:rsidR="00E967A3">
        <w:rPr>
          <w:lang w:val="en-US"/>
        </w:rPr>
        <w:t xml:space="preserve">, </w:t>
      </w:r>
      <w:r w:rsidR="00E967A3">
        <w:t>воведена водоводна и електрична инфраструктура</w:t>
      </w:r>
    </w:p>
    <w:p w14:paraId="4930A775" w14:textId="7DDEFBCA" w:rsidR="00E967A3" w:rsidRDefault="002435E2" w:rsidP="00E967A3">
      <w:pPr>
        <w:pStyle w:val="ListParagraph"/>
        <w:numPr>
          <w:ilvl w:val="0"/>
          <w:numId w:val="3"/>
        </w:numPr>
        <w:jc w:val="both"/>
        <w:rPr>
          <w:lang w:val="en-US"/>
        </w:rPr>
      </w:pPr>
      <w:r>
        <w:t>ц</w:t>
      </w:r>
      <w:r w:rsidR="00E967A3">
        <w:t xml:space="preserve">ената на гориво </w:t>
      </w:r>
      <w:r>
        <w:t>е покачена поради одредени промени во државите од кои се увезува</w:t>
      </w:r>
    </w:p>
    <w:p w14:paraId="37DE1DE8" w14:textId="62E54E27" w:rsidR="00CF6916" w:rsidRDefault="002435E2" w:rsidP="00CF6916">
      <w:pPr>
        <w:pStyle w:val="ListParagraph"/>
        <w:numPr>
          <w:ilvl w:val="0"/>
          <w:numId w:val="3"/>
        </w:numPr>
        <w:jc w:val="both"/>
        <w:rPr>
          <w:lang w:val="en-US"/>
        </w:rPr>
      </w:pPr>
      <w:r>
        <w:t>зголемени трговски ограничувања и тарифи</w:t>
      </w:r>
    </w:p>
    <w:p w14:paraId="5A23438D" w14:textId="4CE1B915" w:rsidR="00CF6916" w:rsidRDefault="00CF6916" w:rsidP="00CF6916">
      <w:pPr>
        <w:jc w:val="both"/>
      </w:pPr>
      <w:r>
        <w:rPr>
          <w:lang w:val="en-US"/>
        </w:rPr>
        <w:t xml:space="preserve">   </w:t>
      </w:r>
      <w:r>
        <w:t xml:space="preserve">Затоа модел кој се потпира исклучиво на историиски цени </w:t>
      </w:r>
      <w:r w:rsidR="00A62D06">
        <w:t>може да не успее да ги енкапсулира овие надворешни влијанија.</w:t>
      </w:r>
    </w:p>
    <w:p w14:paraId="5C15D48E" w14:textId="6F6272CC" w:rsidR="00A62D06" w:rsidRDefault="00A62D06" w:rsidP="00CF6916">
      <w:pPr>
        <w:jc w:val="both"/>
        <w:rPr>
          <w:lang w:val="en-US"/>
        </w:rPr>
      </w:pPr>
      <w:r>
        <w:t xml:space="preserve">   Оваа дипломска работа истражува дали вклучување на сигнали за надворешни настани и инженерски креирани карактеристики може да ја подобрат точноста при предвидувањето на цените.</w:t>
      </w:r>
    </w:p>
    <w:p w14:paraId="6328B34D" w14:textId="543CAFEC" w:rsidR="006F65A0" w:rsidRPr="006F13A5" w:rsidRDefault="006F65A0" w:rsidP="00CF6916">
      <w:pPr>
        <w:jc w:val="both"/>
      </w:pPr>
    </w:p>
    <w:p w14:paraId="65EE9139" w14:textId="02EF3938" w:rsidR="006F65A0" w:rsidRPr="001B1ABE" w:rsidRDefault="006F13A5" w:rsidP="001B1ABE">
      <w:pPr>
        <w:pStyle w:val="Heading2"/>
        <w:numPr>
          <w:ilvl w:val="1"/>
          <w:numId w:val="41"/>
        </w:numPr>
        <w:ind w:left="833"/>
        <w:rPr>
          <w:b/>
          <w:bCs/>
          <w:color w:val="auto"/>
          <w:sz w:val="28"/>
          <w:szCs w:val="28"/>
        </w:rPr>
      </w:pPr>
      <w:bookmarkStart w:id="4" w:name="_Toc225164131"/>
      <w:r w:rsidRPr="001B1ABE">
        <w:rPr>
          <w:b/>
          <w:bCs/>
          <w:color w:val="auto"/>
          <w:sz w:val="28"/>
          <w:szCs w:val="28"/>
          <w:lang w:val="en-US"/>
        </w:rPr>
        <w:t>O</w:t>
      </w:r>
      <w:r w:rsidR="006F65A0" w:rsidRPr="001B1ABE">
        <w:rPr>
          <w:b/>
          <w:bCs/>
          <w:color w:val="auto"/>
          <w:sz w:val="28"/>
          <w:szCs w:val="28"/>
        </w:rPr>
        <w:t>граничување на проектот</w:t>
      </w:r>
      <w:bookmarkEnd w:id="4"/>
    </w:p>
    <w:p w14:paraId="02E2D163" w14:textId="77777777" w:rsidR="006F65A0" w:rsidRDefault="006F65A0" w:rsidP="006F65A0">
      <w:pPr>
        <w:jc w:val="both"/>
      </w:pPr>
    </w:p>
    <w:p w14:paraId="33F32F60" w14:textId="77777777" w:rsidR="00A90EE1" w:rsidRDefault="006F65A0" w:rsidP="007C1F80">
      <w:pPr>
        <w:jc w:val="both"/>
        <w:rPr>
          <w:lang w:val="en-US"/>
        </w:rPr>
      </w:pPr>
      <w:r>
        <w:t xml:space="preserve">   Во овој проект постои релативно голема препрека. </w:t>
      </w:r>
      <w:r>
        <w:rPr>
          <w:lang w:val="en-US"/>
        </w:rPr>
        <w:t xml:space="preserve">Steam Community </w:t>
      </w:r>
      <w:r>
        <w:t xml:space="preserve">маркетот е најголемиот маркет за трговија со </w:t>
      </w:r>
      <w:r>
        <w:rPr>
          <w:lang w:val="en-US"/>
        </w:rPr>
        <w:t xml:space="preserve">Counter Strike 2 </w:t>
      </w:r>
      <w:r>
        <w:t>асети, но постојат надворешни дигитални маркети и трговски средини</w:t>
      </w:r>
      <w:r>
        <w:rPr>
          <w:lang w:val="en-US"/>
        </w:rPr>
        <w:t xml:space="preserve"> </w:t>
      </w:r>
      <w:r>
        <w:t xml:space="preserve">кои функционираат самостојно и низ кои минуваат овие асети. Постојат веб сајтови и платформи за трговија со асети, како </w:t>
      </w:r>
      <w:proofErr w:type="spellStart"/>
      <w:r>
        <w:rPr>
          <w:lang w:val="en-US"/>
        </w:rPr>
        <w:t>CSFloat</w:t>
      </w:r>
      <w:proofErr w:type="spellEnd"/>
      <w:r w:rsidR="00B05153" w:rsidRPr="00A06651">
        <w:rPr>
          <w:b/>
          <w:bCs/>
          <w:lang w:val="en-US"/>
        </w:rPr>
        <w:t>[</w:t>
      </w:r>
      <w:r w:rsidR="00A06651" w:rsidRPr="00A06651">
        <w:rPr>
          <w:b/>
          <w:bCs/>
          <w:lang w:val="en-US"/>
        </w:rPr>
        <w:t>7</w:t>
      </w:r>
      <w:r w:rsidR="00B05153" w:rsidRPr="00A06651">
        <w:rPr>
          <w:b/>
          <w:bCs/>
          <w:lang w:val="en-US"/>
        </w:rPr>
        <w:t>]</w:t>
      </w:r>
      <w:r>
        <w:t xml:space="preserve"> и </w:t>
      </w:r>
      <w:proofErr w:type="spellStart"/>
      <w:r>
        <w:rPr>
          <w:lang w:val="en-US"/>
        </w:rPr>
        <w:t>Skinport</w:t>
      </w:r>
      <w:proofErr w:type="spellEnd"/>
      <w:r w:rsidR="00B05153" w:rsidRPr="00A06651">
        <w:rPr>
          <w:b/>
          <w:bCs/>
          <w:lang w:val="en-US"/>
        </w:rPr>
        <w:t>[</w:t>
      </w:r>
      <w:r w:rsidR="00A06651" w:rsidRPr="00A06651">
        <w:rPr>
          <w:b/>
          <w:bCs/>
          <w:lang w:val="en-US"/>
        </w:rPr>
        <w:t>8</w:t>
      </w:r>
      <w:r w:rsidR="00B05153" w:rsidRPr="00A06651">
        <w:rPr>
          <w:b/>
          <w:bCs/>
          <w:lang w:val="en-US"/>
        </w:rPr>
        <w:t>]</w:t>
      </w:r>
      <w:r>
        <w:t xml:space="preserve">, постојат и платформи за коцкање, како и обични </w:t>
      </w:r>
      <w:r>
        <w:rPr>
          <w:lang w:val="en-US"/>
        </w:rPr>
        <w:t>Dis</w:t>
      </w:r>
      <w:r w:rsidR="00A90EE1">
        <w:rPr>
          <w:lang w:val="en-US"/>
        </w:rPr>
        <w:t>c</w:t>
      </w:r>
      <w:r>
        <w:rPr>
          <w:lang w:val="en-US"/>
        </w:rPr>
        <w:t>ord</w:t>
      </w:r>
      <w:r w:rsidR="00B05153" w:rsidRPr="00A06651">
        <w:rPr>
          <w:b/>
          <w:bCs/>
          <w:lang w:val="en-US"/>
        </w:rPr>
        <w:t>[</w:t>
      </w:r>
      <w:r w:rsidR="00A06651" w:rsidRPr="00A06651">
        <w:rPr>
          <w:b/>
          <w:bCs/>
          <w:lang w:val="en-US"/>
        </w:rPr>
        <w:t>9</w:t>
      </w:r>
      <w:r w:rsidR="00B05153" w:rsidRPr="00A06651">
        <w:rPr>
          <w:b/>
          <w:bCs/>
          <w:lang w:val="en-US"/>
        </w:rPr>
        <w:t>]</w:t>
      </w:r>
      <w:r w:rsidR="00B05153">
        <w:rPr>
          <w:lang w:val="en-US"/>
        </w:rPr>
        <w:t xml:space="preserve"> </w:t>
      </w:r>
      <w:r>
        <w:t xml:space="preserve">канали и приватни трговци кои не ги користат овие платформи. Овие средини имаат </w:t>
      </w:r>
      <w:r>
        <w:lastRenderedPageBreak/>
        <w:t xml:space="preserve">свои и по различни економски структури, валути и ликвидност. Голем фактор кој влијае врз различното функционирање на овие структури е разликата помеѓу нивните валути. </w:t>
      </w:r>
      <w:r>
        <w:rPr>
          <w:lang w:val="en-US"/>
        </w:rPr>
        <w:t xml:space="preserve">Steam Community </w:t>
      </w:r>
      <w:r>
        <w:t xml:space="preserve">маркетот користи валута наречена </w:t>
      </w:r>
      <w:r>
        <w:rPr>
          <w:lang w:val="en-US"/>
        </w:rPr>
        <w:t xml:space="preserve">Steam Wallet </w:t>
      </w:r>
      <w:r>
        <w:t xml:space="preserve">валута. Финансииски сретства депозирани во </w:t>
      </w:r>
      <w:r>
        <w:rPr>
          <w:lang w:val="en-US"/>
        </w:rPr>
        <w:t xml:space="preserve">Steam </w:t>
      </w:r>
      <w:r>
        <w:t xml:space="preserve">платформата неможат директно да се подигнат како вистински пари. Овие самостојни платформи го решаваат тој проблем со функционалности за замена на асети со финансииски сретства. Затоа постои ценовен јаз, и вредноста на </w:t>
      </w:r>
      <w:r>
        <w:rPr>
          <w:lang w:val="en-US"/>
        </w:rPr>
        <w:t>$1</w:t>
      </w:r>
      <w:r>
        <w:t xml:space="preserve"> на </w:t>
      </w:r>
      <w:r>
        <w:rPr>
          <w:lang w:val="en-US"/>
        </w:rPr>
        <w:t xml:space="preserve">Steam </w:t>
      </w:r>
      <w:r>
        <w:t xml:space="preserve">маркетот е помала од </w:t>
      </w:r>
      <w:r>
        <w:rPr>
          <w:lang w:val="en-US"/>
        </w:rPr>
        <w:t>$1</w:t>
      </w:r>
      <w:r>
        <w:t xml:space="preserve">. За перфектно да се енкапсулираат овие екосредини потребно е да се соберат податоци од сите. Во овој дел постои голема препрека од легален аспект поради тоа што некои од овие платформи не дозволуваат користење на нивните податоци. Исто така самиот процес на собирање на овие податоци е тежок и бара бизнис ресурси од високо ниво. Постои и проблемот на нормализирање на цените, сведување на сите валути кон една иста единица мерка. </w:t>
      </w:r>
    </w:p>
    <w:p w14:paraId="66D0C09A" w14:textId="2E21A05D" w:rsidR="00CA4BE7" w:rsidRPr="00CA4BE7" w:rsidRDefault="00A90EE1" w:rsidP="007C1F80">
      <w:pPr>
        <w:jc w:val="both"/>
      </w:pPr>
      <w:r>
        <w:rPr>
          <w:lang w:val="en-US"/>
        </w:rPr>
        <w:t xml:space="preserve">   </w:t>
      </w:r>
      <w:r w:rsidR="006F65A0">
        <w:t xml:space="preserve">Но, сепак голем дел од сообраќајот на оваа трговија минува низ </w:t>
      </w:r>
      <w:r w:rsidR="006F65A0">
        <w:rPr>
          <w:lang w:val="en-US"/>
        </w:rPr>
        <w:t xml:space="preserve">Steam Community </w:t>
      </w:r>
      <w:r w:rsidR="006F65A0">
        <w:t>маркетот и ова е доволно за да се дизајнира систем за решавање на проблемот зададен во оваа теза, систем кои и би давал добри резултати.</w:t>
      </w:r>
    </w:p>
    <w:p w14:paraId="3FBC2147" w14:textId="77777777" w:rsidR="007C1F80" w:rsidRPr="006F13A5" w:rsidRDefault="007C1F80" w:rsidP="006867DB">
      <w:pPr>
        <w:jc w:val="both"/>
      </w:pPr>
    </w:p>
    <w:p w14:paraId="0589E957" w14:textId="52F553D2" w:rsidR="00F7708B" w:rsidRPr="001B1ABE" w:rsidRDefault="00C474A0" w:rsidP="001B1ABE">
      <w:pPr>
        <w:pStyle w:val="Heading1"/>
        <w:rPr>
          <w:b/>
          <w:bCs/>
          <w:color w:val="auto"/>
          <w:sz w:val="32"/>
          <w:szCs w:val="32"/>
        </w:rPr>
      </w:pPr>
      <w:bookmarkStart w:id="5" w:name="_Toc225164132"/>
      <w:r w:rsidRPr="001B1ABE">
        <w:rPr>
          <w:b/>
          <w:bCs/>
          <w:color w:val="auto"/>
          <w:sz w:val="32"/>
          <w:szCs w:val="32"/>
        </w:rPr>
        <w:t>2.  Користени технологии</w:t>
      </w:r>
      <w:bookmarkEnd w:id="5"/>
    </w:p>
    <w:p w14:paraId="5E2135B2" w14:textId="77777777" w:rsidR="00F7708B" w:rsidRDefault="00F7708B" w:rsidP="00F7708B">
      <w:pPr>
        <w:jc w:val="both"/>
        <w:rPr>
          <w:lang w:val="en-US"/>
        </w:rPr>
      </w:pPr>
    </w:p>
    <w:p w14:paraId="2831CDE9" w14:textId="47DF6265" w:rsidR="00CA4BE7" w:rsidRPr="001B1ABE" w:rsidRDefault="00CA4BE7" w:rsidP="001B1ABE">
      <w:pPr>
        <w:pStyle w:val="Heading2"/>
        <w:numPr>
          <w:ilvl w:val="1"/>
          <w:numId w:val="42"/>
        </w:numPr>
        <w:ind w:left="833"/>
        <w:rPr>
          <w:b/>
          <w:bCs/>
          <w:color w:val="auto"/>
          <w:sz w:val="28"/>
          <w:szCs w:val="28"/>
        </w:rPr>
      </w:pPr>
      <w:bookmarkStart w:id="6" w:name="_Toc225164133"/>
      <w:r w:rsidRPr="001B1ABE">
        <w:rPr>
          <w:b/>
          <w:bCs/>
          <w:color w:val="auto"/>
          <w:sz w:val="28"/>
          <w:szCs w:val="28"/>
        </w:rPr>
        <w:t>Софтверски компоненти</w:t>
      </w:r>
      <w:bookmarkEnd w:id="6"/>
      <w:r w:rsidRPr="001B1ABE">
        <w:rPr>
          <w:b/>
          <w:bCs/>
          <w:color w:val="auto"/>
          <w:sz w:val="28"/>
          <w:szCs w:val="28"/>
        </w:rPr>
        <w:t xml:space="preserve"> </w:t>
      </w:r>
    </w:p>
    <w:p w14:paraId="6B57734B" w14:textId="77777777" w:rsidR="00CA4BE7" w:rsidRPr="00CA4BE7" w:rsidRDefault="00CA4BE7" w:rsidP="00F7708B">
      <w:pPr>
        <w:jc w:val="both"/>
        <w:rPr>
          <w:b/>
          <w:bCs/>
          <w:sz w:val="28"/>
          <w:szCs w:val="28"/>
        </w:rPr>
      </w:pPr>
    </w:p>
    <w:p w14:paraId="3DCF74A8" w14:textId="564D21A7" w:rsidR="00044262" w:rsidRDefault="00EF5C04" w:rsidP="00044262">
      <w:pPr>
        <w:jc w:val="both"/>
        <w:rPr>
          <w:lang w:val="en-US"/>
        </w:rPr>
      </w:pPr>
      <w:r>
        <w:rPr>
          <w:lang w:val="en-US"/>
        </w:rPr>
        <w:t xml:space="preserve">   </w:t>
      </w:r>
      <w:r w:rsidR="000F3070">
        <w:t>Системот се состои од два сегменти</w:t>
      </w:r>
      <w:r w:rsidR="000F3070">
        <w:rPr>
          <w:lang w:val="en-US"/>
        </w:rPr>
        <w:t>: Python</w:t>
      </w:r>
      <w:r w:rsidR="009B7A87" w:rsidRPr="00A06651">
        <w:rPr>
          <w:b/>
          <w:bCs/>
          <w:lang w:val="en-US"/>
        </w:rPr>
        <w:t>[</w:t>
      </w:r>
      <w:r w:rsidR="00A06651" w:rsidRPr="00A06651">
        <w:rPr>
          <w:b/>
          <w:bCs/>
          <w:lang w:val="en-US"/>
        </w:rPr>
        <w:t>10</w:t>
      </w:r>
      <w:r w:rsidR="009B7A87" w:rsidRPr="00A06651">
        <w:rPr>
          <w:b/>
          <w:bCs/>
          <w:lang w:val="en-US"/>
        </w:rPr>
        <w:t>]</w:t>
      </w:r>
      <w:r w:rsidR="000F3070">
        <w:rPr>
          <w:lang w:val="en-US"/>
        </w:rPr>
        <w:t xml:space="preserve"> pipeline </w:t>
      </w:r>
      <w:r w:rsidR="000F3070">
        <w:t xml:space="preserve">за целата функционалност на системот и </w:t>
      </w:r>
      <w:r w:rsidR="000F3070">
        <w:rPr>
          <w:lang w:val="en-US"/>
        </w:rPr>
        <w:t xml:space="preserve">PostgreSQL </w:t>
      </w:r>
      <w:r w:rsidR="00F86ED5">
        <w:t xml:space="preserve">дата база и околина за пишување на </w:t>
      </w:r>
      <w:r w:rsidR="00F86ED5">
        <w:rPr>
          <w:lang w:val="en-US"/>
        </w:rPr>
        <w:t xml:space="preserve">query. </w:t>
      </w:r>
      <w:r>
        <w:t xml:space="preserve">За собирање на податоците искористен е </w:t>
      </w:r>
      <w:r>
        <w:rPr>
          <w:lang w:val="en-US"/>
        </w:rPr>
        <w:t xml:space="preserve">scraping </w:t>
      </w:r>
      <w:r>
        <w:t xml:space="preserve">метод преку библиотеката </w:t>
      </w:r>
      <w:r w:rsidRPr="00C474A0">
        <w:rPr>
          <w:b/>
          <w:bCs/>
          <w:lang w:val="en-US"/>
        </w:rPr>
        <w:t>requests</w:t>
      </w:r>
      <w:r>
        <w:rPr>
          <w:lang w:val="en-US"/>
        </w:rPr>
        <w:t>,</w:t>
      </w:r>
      <w:r w:rsidR="001A1394">
        <w:t xml:space="preserve"> и библиотеката </w:t>
      </w:r>
      <w:proofErr w:type="spellStart"/>
      <w:r w:rsidR="001A1394" w:rsidRPr="001A1394">
        <w:rPr>
          <w:b/>
          <w:bCs/>
          <w:lang w:val="en-US"/>
        </w:rPr>
        <w:t>BeautifulSoup</w:t>
      </w:r>
      <w:proofErr w:type="spellEnd"/>
      <w:r w:rsidR="009B7A87">
        <w:rPr>
          <w:b/>
          <w:bCs/>
          <w:lang w:val="en-US"/>
        </w:rPr>
        <w:t>[</w:t>
      </w:r>
      <w:r w:rsidR="00A06651">
        <w:rPr>
          <w:b/>
          <w:bCs/>
          <w:lang w:val="en-US"/>
        </w:rPr>
        <w:t>11</w:t>
      </w:r>
      <w:r w:rsidR="009B7A87">
        <w:rPr>
          <w:b/>
          <w:bCs/>
          <w:lang w:val="en-US"/>
        </w:rPr>
        <w:t>]</w:t>
      </w:r>
      <w:r>
        <w:rPr>
          <w:lang w:val="en-US"/>
        </w:rPr>
        <w:t xml:space="preserve"> </w:t>
      </w:r>
      <w:r>
        <w:t>користен</w:t>
      </w:r>
      <w:r w:rsidR="001A1394">
        <w:t>и</w:t>
      </w:r>
      <w:r>
        <w:t xml:space="preserve"> за испраќање на </w:t>
      </w:r>
      <w:r>
        <w:rPr>
          <w:lang w:val="en-US"/>
        </w:rPr>
        <w:t xml:space="preserve">HTTP Get </w:t>
      </w:r>
      <w:r>
        <w:t xml:space="preserve">барања за собирање на податоците. За парсирање на собраните податоци од </w:t>
      </w:r>
      <w:r>
        <w:rPr>
          <w:lang w:val="en-US"/>
        </w:rPr>
        <w:t xml:space="preserve">JSON </w:t>
      </w:r>
      <w:r>
        <w:t>формат во текстуален формат искористена е библиотеката</w:t>
      </w:r>
      <w:r w:rsidRPr="00C474A0">
        <w:rPr>
          <w:b/>
          <w:bCs/>
        </w:rPr>
        <w:t xml:space="preserve"> </w:t>
      </w:r>
      <w:proofErr w:type="spellStart"/>
      <w:r w:rsidRPr="00C474A0">
        <w:rPr>
          <w:b/>
          <w:bCs/>
          <w:lang w:val="en-US"/>
        </w:rPr>
        <w:t>json</w:t>
      </w:r>
      <w:proofErr w:type="spellEnd"/>
      <w:r>
        <w:rPr>
          <w:lang w:val="en-US"/>
        </w:rPr>
        <w:t xml:space="preserve">. </w:t>
      </w:r>
      <w:r>
        <w:t xml:space="preserve">За парсирање на временски ознаки во </w:t>
      </w:r>
      <w:r>
        <w:rPr>
          <w:lang w:val="en-US"/>
        </w:rPr>
        <w:t xml:space="preserve">datetime </w:t>
      </w:r>
      <w:r>
        <w:t xml:space="preserve">објекти искористени се библиотеките </w:t>
      </w:r>
      <w:r w:rsidRPr="00C474A0">
        <w:rPr>
          <w:b/>
          <w:bCs/>
          <w:lang w:val="en-US"/>
        </w:rPr>
        <w:t>datetime</w:t>
      </w:r>
      <w:r>
        <w:rPr>
          <w:lang w:val="en-US"/>
        </w:rPr>
        <w:t xml:space="preserve"> </w:t>
      </w:r>
      <w:r>
        <w:t xml:space="preserve">и </w:t>
      </w:r>
      <w:r w:rsidRPr="00C474A0">
        <w:rPr>
          <w:b/>
          <w:bCs/>
          <w:lang w:val="en-US"/>
        </w:rPr>
        <w:t>time</w:t>
      </w:r>
      <w:r>
        <w:rPr>
          <w:lang w:val="en-US"/>
        </w:rPr>
        <w:t xml:space="preserve">. </w:t>
      </w:r>
      <w:r>
        <w:t>За структурирање на резултантните податоци во табуларен формат</w:t>
      </w:r>
      <w:r w:rsidR="008E773B">
        <w:t xml:space="preserve"> и читање, запишување, трансформирање на истите</w:t>
      </w:r>
      <w:r>
        <w:t xml:space="preserve">, искористена е библиотеката </w:t>
      </w:r>
      <w:r w:rsidRPr="00C474A0">
        <w:rPr>
          <w:b/>
          <w:bCs/>
          <w:lang w:val="en-US"/>
        </w:rPr>
        <w:t>Pandas</w:t>
      </w:r>
      <w:r w:rsidR="009B7A87">
        <w:rPr>
          <w:b/>
          <w:bCs/>
          <w:lang w:val="en-US"/>
        </w:rPr>
        <w:t>[</w:t>
      </w:r>
      <w:r w:rsidR="00A06651">
        <w:rPr>
          <w:b/>
          <w:bCs/>
          <w:lang w:val="en-US"/>
        </w:rPr>
        <w:t>12</w:t>
      </w:r>
      <w:r w:rsidR="009B7A87">
        <w:rPr>
          <w:b/>
          <w:bCs/>
          <w:lang w:val="en-US"/>
        </w:rPr>
        <w:t>]</w:t>
      </w:r>
      <w:r>
        <w:rPr>
          <w:lang w:val="en-US"/>
        </w:rPr>
        <w:t xml:space="preserve">. </w:t>
      </w:r>
      <w:r>
        <w:t xml:space="preserve">За складирање на податоците во релациона дата база, со претходно направена шема на системот </w:t>
      </w:r>
      <w:r>
        <w:rPr>
          <w:lang w:val="en-US"/>
        </w:rPr>
        <w:t xml:space="preserve">PostgreSQL, </w:t>
      </w:r>
      <w:r>
        <w:t xml:space="preserve">како и за пристап до истите искористен е </w:t>
      </w:r>
      <w:r>
        <w:rPr>
          <w:lang w:val="en-US"/>
        </w:rPr>
        <w:t xml:space="preserve">code-first </w:t>
      </w:r>
      <w:r>
        <w:t xml:space="preserve">пристап преку библиотеката </w:t>
      </w:r>
      <w:r w:rsidRPr="00EF5C04">
        <w:rPr>
          <w:b/>
          <w:bCs/>
          <w:lang w:val="en-US"/>
        </w:rPr>
        <w:t>psycopg2</w:t>
      </w:r>
      <w:r>
        <w:rPr>
          <w:lang w:val="en-US"/>
        </w:rPr>
        <w:t xml:space="preserve">. </w:t>
      </w:r>
      <w:r>
        <w:t xml:space="preserve">Оваа библиотека овозможува воспоставување на комуникација со одредена дата база на </w:t>
      </w:r>
      <w:r>
        <w:rPr>
          <w:lang w:val="en-US"/>
        </w:rPr>
        <w:t xml:space="preserve">PostgreSQL </w:t>
      </w:r>
      <w:r>
        <w:t xml:space="preserve">системот и овозможува директно пишување на </w:t>
      </w:r>
      <w:r>
        <w:rPr>
          <w:lang w:val="en-US"/>
        </w:rPr>
        <w:t xml:space="preserve">query </w:t>
      </w:r>
      <w:r>
        <w:t xml:space="preserve">во </w:t>
      </w:r>
      <w:r>
        <w:rPr>
          <w:lang w:val="en-US"/>
        </w:rPr>
        <w:t xml:space="preserve">Python </w:t>
      </w:r>
      <w:r>
        <w:t>скрипти.</w:t>
      </w:r>
      <w:r w:rsidR="00F86ED5">
        <w:t xml:space="preserve"> Искористена е </w:t>
      </w:r>
      <w:proofErr w:type="spellStart"/>
      <w:r w:rsidR="00F86ED5">
        <w:rPr>
          <w:b/>
          <w:bCs/>
          <w:lang w:val="en-US"/>
        </w:rPr>
        <w:t>pathlib</w:t>
      </w:r>
      <w:proofErr w:type="spellEnd"/>
      <w:r w:rsidR="00F86ED5">
        <w:rPr>
          <w:lang w:val="en-US"/>
        </w:rPr>
        <w:t xml:space="preserve"> </w:t>
      </w:r>
      <w:r w:rsidR="00F86ED5">
        <w:t xml:space="preserve">библиотеката за парсирање на патеки до датотеки во </w:t>
      </w:r>
      <w:r w:rsidR="00F86ED5">
        <w:rPr>
          <w:lang w:val="en-US"/>
        </w:rPr>
        <w:t xml:space="preserve">Path </w:t>
      </w:r>
      <w:r w:rsidR="00F86ED5">
        <w:t>објекти, за запишување, читање на податоци во .</w:t>
      </w:r>
      <w:r w:rsidR="00F86ED5">
        <w:rPr>
          <w:lang w:val="en-US"/>
        </w:rPr>
        <w:t xml:space="preserve">txt </w:t>
      </w:r>
      <w:r w:rsidR="00F86ED5">
        <w:t>и .</w:t>
      </w:r>
      <w:r w:rsidR="00F86ED5">
        <w:rPr>
          <w:lang w:val="en-US"/>
        </w:rPr>
        <w:t xml:space="preserve">csv </w:t>
      </w:r>
      <w:r w:rsidR="00F86ED5">
        <w:t>датотеки и за филтрирање на датотеки.</w:t>
      </w:r>
      <w:r w:rsidR="00F86ED5">
        <w:rPr>
          <w:lang w:val="en-US"/>
        </w:rPr>
        <w:t xml:space="preserve"> </w:t>
      </w:r>
      <w:r w:rsidR="00F86ED5">
        <w:t xml:space="preserve">За </w:t>
      </w:r>
      <w:r w:rsidR="00F86ED5">
        <w:lastRenderedPageBreak/>
        <w:t xml:space="preserve">креирање и приказ на графикони искористена е библиотеката </w:t>
      </w:r>
      <w:r w:rsidR="00F86ED5" w:rsidRPr="00F86ED5">
        <w:rPr>
          <w:b/>
          <w:bCs/>
          <w:lang w:val="en-US"/>
        </w:rPr>
        <w:t>matplotlib</w:t>
      </w:r>
      <w:r w:rsidR="00F86ED5">
        <w:rPr>
          <w:lang w:val="en-US"/>
        </w:rPr>
        <w:t xml:space="preserve">. </w:t>
      </w:r>
      <w:r w:rsidR="00F86ED5">
        <w:t>За нумерички калкулации, како на пример при анализирањето на резултатите на модел (</w:t>
      </w:r>
      <w:proofErr w:type="spellStart"/>
      <w:r w:rsidR="00F86ED5">
        <w:rPr>
          <w:lang w:val="en-US"/>
        </w:rPr>
        <w:t>rmse</w:t>
      </w:r>
      <w:proofErr w:type="spellEnd"/>
      <w:r w:rsidR="00F86ED5">
        <w:rPr>
          <w:lang w:val="en-US"/>
        </w:rPr>
        <w:t xml:space="preserve">, </w:t>
      </w:r>
      <w:proofErr w:type="spellStart"/>
      <w:r w:rsidR="00F86ED5">
        <w:rPr>
          <w:lang w:val="en-US"/>
        </w:rPr>
        <w:t>mae</w:t>
      </w:r>
      <w:proofErr w:type="spellEnd"/>
      <w:r w:rsidR="00F86ED5">
        <w:rPr>
          <w:lang w:val="en-US"/>
        </w:rPr>
        <w:t xml:space="preserve">, etc. </w:t>
      </w:r>
      <w:r w:rsidR="00F86ED5">
        <w:t xml:space="preserve">) искористена е библиотеката </w:t>
      </w:r>
      <w:proofErr w:type="spellStart"/>
      <w:r w:rsidR="00F86ED5" w:rsidRPr="00F86ED5">
        <w:rPr>
          <w:b/>
          <w:bCs/>
          <w:lang w:val="en-US"/>
        </w:rPr>
        <w:t>numpy</w:t>
      </w:r>
      <w:proofErr w:type="spellEnd"/>
      <w:r w:rsidR="00F86ED5">
        <w:rPr>
          <w:lang w:val="en-US"/>
        </w:rPr>
        <w:t>.</w:t>
      </w:r>
      <w:r w:rsidR="00044262">
        <w:rPr>
          <w:lang w:val="en-US"/>
        </w:rPr>
        <w:t xml:space="preserve"> </w:t>
      </w:r>
      <w:r w:rsidR="00044262">
        <w:t xml:space="preserve">За нумерички калкулации исто така искористена е библиотеката </w:t>
      </w:r>
      <w:r w:rsidR="00044262" w:rsidRPr="00044262">
        <w:rPr>
          <w:b/>
          <w:bCs/>
          <w:lang w:val="en-US"/>
        </w:rPr>
        <w:t>math</w:t>
      </w:r>
      <w:r w:rsidR="00044262">
        <w:rPr>
          <w:lang w:val="en-US"/>
        </w:rPr>
        <w:t xml:space="preserve">. </w:t>
      </w:r>
      <w:r w:rsidR="00044262">
        <w:t xml:space="preserve">Затоа што податочното множество е преголемо, направено е под множество кое ја опишува популацијата, има релативно голем број на обзервации за да успеат добро да работат моделите, искористена е библиотеката </w:t>
      </w:r>
      <w:r w:rsidR="00044262" w:rsidRPr="00044262">
        <w:rPr>
          <w:b/>
          <w:bCs/>
        </w:rPr>
        <w:t>random</w:t>
      </w:r>
      <w:r w:rsidR="00044262">
        <w:t xml:space="preserve"> за избор  на асети без никаков </w:t>
      </w:r>
      <w:r w:rsidR="00044262">
        <w:rPr>
          <w:lang w:val="en-US"/>
        </w:rPr>
        <w:t xml:space="preserve">bias. </w:t>
      </w:r>
      <w:r w:rsidR="00044262">
        <w:t xml:space="preserve">Искористена е библиотеката </w:t>
      </w:r>
      <w:proofErr w:type="spellStart"/>
      <w:r w:rsidR="00044262" w:rsidRPr="00044262">
        <w:rPr>
          <w:b/>
          <w:bCs/>
          <w:lang w:val="en-US"/>
        </w:rPr>
        <w:t>os</w:t>
      </w:r>
      <w:proofErr w:type="spellEnd"/>
      <w:r w:rsidR="00044262">
        <w:rPr>
          <w:lang w:val="en-US"/>
        </w:rPr>
        <w:t xml:space="preserve"> </w:t>
      </w:r>
      <w:r w:rsidR="00044262">
        <w:t xml:space="preserve">за одредување на број на </w:t>
      </w:r>
      <w:r w:rsidR="00044262">
        <w:rPr>
          <w:lang w:val="en-US"/>
        </w:rPr>
        <w:t xml:space="preserve">CPU cores </w:t>
      </w:r>
      <w:r w:rsidR="00044262">
        <w:t xml:space="preserve">за паралелизирање на процесот на тренирање на моделите. Исто така </w:t>
      </w:r>
      <w:proofErr w:type="spellStart"/>
      <w:r w:rsidR="00044262" w:rsidRPr="00044262">
        <w:rPr>
          <w:b/>
          <w:bCs/>
          <w:lang w:val="en-US"/>
        </w:rPr>
        <w:t>os</w:t>
      </w:r>
      <w:proofErr w:type="spellEnd"/>
      <w:r w:rsidR="00044262">
        <w:rPr>
          <w:b/>
          <w:bCs/>
        </w:rPr>
        <w:t xml:space="preserve"> </w:t>
      </w:r>
      <w:r w:rsidR="00044262">
        <w:t xml:space="preserve">искористена е и за читање на промелива која ги содржи автентикацииските токени за пристап до </w:t>
      </w:r>
      <w:r w:rsidR="00044262">
        <w:rPr>
          <w:lang w:val="en-US"/>
        </w:rPr>
        <w:t>endpoint-</w:t>
      </w:r>
      <w:r w:rsidR="00044262">
        <w:t xml:space="preserve">ите на </w:t>
      </w:r>
      <w:r w:rsidR="00044262">
        <w:rPr>
          <w:lang w:val="en-US"/>
        </w:rPr>
        <w:t xml:space="preserve">Steam </w:t>
      </w:r>
      <w:r w:rsidR="00044262">
        <w:t xml:space="preserve">од кои што се собрани податоците преку </w:t>
      </w:r>
      <w:r w:rsidR="00044262">
        <w:rPr>
          <w:lang w:val="en-US"/>
        </w:rPr>
        <w:t xml:space="preserve">scraping. </w:t>
      </w:r>
      <w:r w:rsidR="00044262">
        <w:t xml:space="preserve">Библиотеката </w:t>
      </w:r>
      <w:r w:rsidR="00044262" w:rsidRPr="005612AB">
        <w:rPr>
          <w:b/>
          <w:bCs/>
          <w:lang w:val="en-US"/>
        </w:rPr>
        <w:t>Scikit-learn</w:t>
      </w:r>
      <w:r w:rsidR="009B7A87">
        <w:rPr>
          <w:b/>
          <w:bCs/>
          <w:lang w:val="en-US"/>
        </w:rPr>
        <w:t>[</w:t>
      </w:r>
      <w:r w:rsidR="00A06651">
        <w:rPr>
          <w:b/>
          <w:bCs/>
          <w:lang w:val="en-US"/>
        </w:rPr>
        <w:t>13</w:t>
      </w:r>
      <w:r w:rsidR="009B7A87">
        <w:rPr>
          <w:b/>
          <w:bCs/>
          <w:lang w:val="en-US"/>
        </w:rPr>
        <w:t>]</w:t>
      </w:r>
      <w:r w:rsidR="00044262">
        <w:rPr>
          <w:lang w:val="en-US"/>
        </w:rPr>
        <w:t xml:space="preserve"> </w:t>
      </w:r>
      <w:r w:rsidR="00044262">
        <w:t>е интегрирана во системот за импутирање на податоци што недостасуваат и за нормализирање на нумерички податоци преку нивно скалирање.</w:t>
      </w:r>
      <w:r w:rsidR="005612AB">
        <w:t xml:space="preserve"> Оваа библиотека искористена е и за добивање на метрики за евалуирање на перформансите на моделот (</w:t>
      </w:r>
      <w:r w:rsidR="005612AB">
        <w:rPr>
          <w:lang w:val="en-US"/>
        </w:rPr>
        <w:t>MAE, MSE).</w:t>
      </w:r>
      <w:r w:rsidR="005612AB">
        <w:t xml:space="preserve"> Искористена е библиотеката </w:t>
      </w:r>
      <w:proofErr w:type="spellStart"/>
      <w:r w:rsidR="005612AB" w:rsidRPr="005612AB">
        <w:rPr>
          <w:b/>
          <w:bCs/>
          <w:lang w:val="en-US"/>
        </w:rPr>
        <w:t>xgboost</w:t>
      </w:r>
      <w:proofErr w:type="spellEnd"/>
      <w:r w:rsidR="005612AB">
        <w:rPr>
          <w:lang w:val="en-US"/>
        </w:rPr>
        <w:t xml:space="preserve"> </w:t>
      </w:r>
      <w:r w:rsidR="005612AB">
        <w:t xml:space="preserve">за дефинирање на </w:t>
      </w:r>
      <w:proofErr w:type="spellStart"/>
      <w:r w:rsidR="005612AB">
        <w:rPr>
          <w:lang w:val="en-US"/>
        </w:rPr>
        <w:t>XGBoost</w:t>
      </w:r>
      <w:proofErr w:type="spellEnd"/>
      <w:r w:rsidR="005612AB">
        <w:rPr>
          <w:lang w:val="en-US"/>
        </w:rPr>
        <w:t xml:space="preserve"> </w:t>
      </w:r>
      <w:r w:rsidR="005612AB">
        <w:t>модел</w:t>
      </w:r>
      <w:r w:rsidR="009B04F9">
        <w:rPr>
          <w:lang w:val="en-US"/>
        </w:rPr>
        <w:t xml:space="preserve"> </w:t>
      </w:r>
      <w:r w:rsidR="009B04F9">
        <w:t xml:space="preserve">и библиотеката </w:t>
      </w:r>
      <w:proofErr w:type="spellStart"/>
      <w:r w:rsidR="009B04F9" w:rsidRPr="009B04F9">
        <w:rPr>
          <w:b/>
          <w:bCs/>
          <w:lang w:val="en-US"/>
        </w:rPr>
        <w:t>PyTorch</w:t>
      </w:r>
      <w:proofErr w:type="spellEnd"/>
      <w:r w:rsidR="009B7A87">
        <w:rPr>
          <w:b/>
          <w:bCs/>
          <w:lang w:val="en-US"/>
        </w:rPr>
        <w:t>[</w:t>
      </w:r>
      <w:r w:rsidR="00A06651">
        <w:rPr>
          <w:b/>
          <w:bCs/>
          <w:lang w:val="en-US"/>
        </w:rPr>
        <w:t>14</w:t>
      </w:r>
      <w:r w:rsidR="009B7A87">
        <w:rPr>
          <w:b/>
          <w:bCs/>
          <w:lang w:val="en-US"/>
        </w:rPr>
        <w:t>]</w:t>
      </w:r>
      <w:r w:rsidR="009B04F9">
        <w:rPr>
          <w:lang w:val="en-US"/>
        </w:rPr>
        <w:t xml:space="preserve"> </w:t>
      </w:r>
      <w:r w:rsidR="009B04F9">
        <w:t xml:space="preserve">за дефинирање на повеќе слоен перцептрон, како и за дефинирање на </w:t>
      </w:r>
      <w:r w:rsidR="009B04F9">
        <w:rPr>
          <w:lang w:val="en-US"/>
        </w:rPr>
        <w:t xml:space="preserve">embeddings </w:t>
      </w:r>
      <w:r w:rsidR="009B04F9">
        <w:t xml:space="preserve">за </w:t>
      </w:r>
      <w:proofErr w:type="spellStart"/>
      <w:r w:rsidR="009B04F9">
        <w:rPr>
          <w:lang w:val="en-US"/>
        </w:rPr>
        <w:t>item_id</w:t>
      </w:r>
      <w:proofErr w:type="spellEnd"/>
      <w:r w:rsidR="009B04F9">
        <w:rPr>
          <w:lang w:val="en-US"/>
        </w:rPr>
        <w:t xml:space="preserve"> </w:t>
      </w:r>
      <w:r w:rsidR="009B04F9">
        <w:t xml:space="preserve">карактеристиката која му овозможува на моделите да ги разликуваат различните асети. Библиотеката </w:t>
      </w:r>
      <w:proofErr w:type="spellStart"/>
      <w:r w:rsidR="009B04F9" w:rsidRPr="009B04F9">
        <w:rPr>
          <w:b/>
          <w:bCs/>
          <w:lang w:val="en-US"/>
        </w:rPr>
        <w:t>joblib</w:t>
      </w:r>
      <w:proofErr w:type="spellEnd"/>
      <w:r w:rsidR="009B04F9" w:rsidRPr="009B04F9">
        <w:rPr>
          <w:b/>
          <w:bCs/>
          <w:lang w:val="en-US"/>
        </w:rPr>
        <w:t xml:space="preserve"> </w:t>
      </w:r>
      <w:r w:rsidR="009B04F9">
        <w:t>е искористена за зачувување на тренираните модели.</w:t>
      </w:r>
    </w:p>
    <w:p w14:paraId="6C47E2E3" w14:textId="77777777" w:rsidR="00CA4BE7" w:rsidRPr="00CA4BE7" w:rsidRDefault="00CA4BE7" w:rsidP="00044262">
      <w:pPr>
        <w:jc w:val="both"/>
        <w:rPr>
          <w:lang w:val="en-US"/>
        </w:rPr>
      </w:pPr>
    </w:p>
    <w:p w14:paraId="69D440A6" w14:textId="0EAAA43A" w:rsidR="00CA4BE7" w:rsidRPr="001B1ABE" w:rsidRDefault="00CA4BE7" w:rsidP="001B1ABE">
      <w:pPr>
        <w:pStyle w:val="Heading2"/>
        <w:numPr>
          <w:ilvl w:val="1"/>
          <w:numId w:val="42"/>
        </w:numPr>
        <w:ind w:left="833"/>
        <w:rPr>
          <w:b/>
          <w:bCs/>
          <w:color w:val="auto"/>
          <w:sz w:val="28"/>
          <w:szCs w:val="28"/>
          <w:lang w:val="en-US"/>
        </w:rPr>
      </w:pPr>
      <w:bookmarkStart w:id="7" w:name="_Toc225164134"/>
      <w:r w:rsidRPr="001B1ABE">
        <w:rPr>
          <w:b/>
          <w:bCs/>
          <w:color w:val="auto"/>
          <w:sz w:val="28"/>
          <w:szCs w:val="28"/>
        </w:rPr>
        <w:t>Хардверски компоненти</w:t>
      </w:r>
      <w:bookmarkEnd w:id="7"/>
      <w:r w:rsidRPr="001B1ABE">
        <w:rPr>
          <w:b/>
          <w:bCs/>
          <w:color w:val="auto"/>
          <w:sz w:val="28"/>
          <w:szCs w:val="28"/>
        </w:rPr>
        <w:t xml:space="preserve"> </w:t>
      </w:r>
    </w:p>
    <w:p w14:paraId="41FE8080" w14:textId="77777777" w:rsidR="00CA4BE7" w:rsidRPr="00CA4BE7" w:rsidRDefault="00CA4BE7" w:rsidP="00CA4BE7">
      <w:pPr>
        <w:ind w:left="113"/>
        <w:jc w:val="both"/>
        <w:rPr>
          <w:b/>
          <w:bCs/>
          <w:sz w:val="28"/>
          <w:szCs w:val="28"/>
          <w:lang w:val="en-US"/>
        </w:rPr>
      </w:pPr>
    </w:p>
    <w:p w14:paraId="45A3A5FE" w14:textId="2703E87B" w:rsidR="00CA4BE7" w:rsidRDefault="00CA4BE7" w:rsidP="00044262">
      <w:pPr>
        <w:jc w:val="both"/>
      </w:pPr>
      <w:r>
        <w:t>- 32</w:t>
      </w:r>
      <w:r>
        <w:rPr>
          <w:lang w:val="en-US"/>
        </w:rPr>
        <w:t>GB RAM (</w:t>
      </w:r>
      <w:r>
        <w:t>тестирано е тренирањето на моделите на хардверски систем со 16</w:t>
      </w:r>
      <w:r>
        <w:rPr>
          <w:lang w:val="en-US"/>
        </w:rPr>
        <w:t>GB</w:t>
      </w:r>
      <w:r>
        <w:t xml:space="preserve"> рам меморија и не е успешно поради заситување на меморијата поради архитектурата на моделите</w:t>
      </w:r>
      <w:r>
        <w:rPr>
          <w:lang w:val="en-US"/>
        </w:rPr>
        <w:t>)</w:t>
      </w:r>
    </w:p>
    <w:p w14:paraId="33009EF6" w14:textId="284FFBEE" w:rsidR="00CA4BE7" w:rsidRDefault="00CA4BE7" w:rsidP="00044262">
      <w:pPr>
        <w:jc w:val="both"/>
        <w:rPr>
          <w:lang w:val="en-US"/>
        </w:rPr>
      </w:pPr>
      <w:r>
        <w:t xml:space="preserve">- </w:t>
      </w:r>
      <w:r>
        <w:rPr>
          <w:lang w:val="en-US"/>
        </w:rPr>
        <w:t xml:space="preserve">CPU Intel i5 8300H </w:t>
      </w:r>
    </w:p>
    <w:p w14:paraId="31A9BDCA" w14:textId="6FE53096" w:rsidR="00F7708B" w:rsidRDefault="00CA4BE7" w:rsidP="00F7708B">
      <w:pPr>
        <w:jc w:val="both"/>
      </w:pPr>
      <w:r>
        <w:rPr>
          <w:lang w:val="en-US"/>
        </w:rPr>
        <w:t xml:space="preserve">- GPU </w:t>
      </w:r>
      <w:proofErr w:type="spellStart"/>
      <w:r>
        <w:rPr>
          <w:lang w:val="en-US"/>
        </w:rPr>
        <w:t>Nvidea</w:t>
      </w:r>
      <w:proofErr w:type="spellEnd"/>
      <w:r>
        <w:rPr>
          <w:lang w:val="en-US"/>
        </w:rPr>
        <w:t xml:space="preserve"> GTX 1050</w:t>
      </w:r>
    </w:p>
    <w:p w14:paraId="1F3F3F6B" w14:textId="77777777" w:rsidR="008C1442" w:rsidRDefault="008C1442" w:rsidP="00F7708B">
      <w:pPr>
        <w:jc w:val="both"/>
        <w:rPr>
          <w:lang w:val="en-US"/>
        </w:rPr>
      </w:pPr>
    </w:p>
    <w:p w14:paraId="33BC8184" w14:textId="77777777" w:rsidR="009A1413" w:rsidRDefault="009A1413" w:rsidP="00F7708B">
      <w:pPr>
        <w:jc w:val="both"/>
        <w:rPr>
          <w:lang w:val="en-US"/>
        </w:rPr>
      </w:pPr>
    </w:p>
    <w:p w14:paraId="5580968F" w14:textId="77777777" w:rsidR="009A1413" w:rsidRPr="009A1413" w:rsidRDefault="009A1413" w:rsidP="00F7708B">
      <w:pPr>
        <w:jc w:val="both"/>
        <w:rPr>
          <w:lang w:val="en-US"/>
        </w:rPr>
      </w:pPr>
    </w:p>
    <w:p w14:paraId="2E51842D" w14:textId="7E559706" w:rsidR="001874EF" w:rsidRPr="001B1ABE" w:rsidRDefault="00C474A0" w:rsidP="001B1ABE">
      <w:pPr>
        <w:pStyle w:val="Heading1"/>
        <w:spacing w:after="360"/>
        <w:rPr>
          <w:b/>
          <w:bCs/>
          <w:color w:val="auto"/>
          <w:sz w:val="32"/>
          <w:szCs w:val="32"/>
          <w:lang w:val="en-US"/>
        </w:rPr>
      </w:pPr>
      <w:bookmarkStart w:id="8" w:name="_Toc225164135"/>
      <w:r w:rsidRPr="001B1ABE">
        <w:rPr>
          <w:b/>
          <w:bCs/>
          <w:color w:val="auto"/>
          <w:sz w:val="32"/>
          <w:szCs w:val="32"/>
        </w:rPr>
        <w:lastRenderedPageBreak/>
        <w:t>3</w:t>
      </w:r>
      <w:r w:rsidR="002F400D" w:rsidRPr="001B1ABE">
        <w:rPr>
          <w:b/>
          <w:bCs/>
          <w:color w:val="auto"/>
          <w:sz w:val="32"/>
          <w:szCs w:val="32"/>
          <w:lang w:val="en-US"/>
        </w:rPr>
        <w:t xml:space="preserve">. </w:t>
      </w:r>
      <w:r w:rsidRPr="001B1ABE">
        <w:rPr>
          <w:b/>
          <w:bCs/>
          <w:color w:val="auto"/>
          <w:sz w:val="32"/>
          <w:szCs w:val="32"/>
        </w:rPr>
        <w:t xml:space="preserve"> </w:t>
      </w:r>
      <w:r w:rsidR="00B73877" w:rsidRPr="001B1ABE">
        <w:rPr>
          <w:b/>
          <w:bCs/>
          <w:color w:val="auto"/>
          <w:sz w:val="32"/>
          <w:szCs w:val="32"/>
        </w:rPr>
        <w:t>Собирање на податоците</w:t>
      </w:r>
      <w:bookmarkEnd w:id="8"/>
    </w:p>
    <w:p w14:paraId="60967545" w14:textId="6D6A463B" w:rsidR="00B02DB4" w:rsidRPr="001B1ABE" w:rsidRDefault="001B1ABE" w:rsidP="001B1ABE">
      <w:pPr>
        <w:pStyle w:val="Heading2"/>
        <w:ind w:left="113"/>
        <w:rPr>
          <w:b/>
          <w:bCs/>
          <w:color w:val="auto"/>
          <w:sz w:val="28"/>
          <w:szCs w:val="28"/>
        </w:rPr>
      </w:pPr>
      <w:bookmarkStart w:id="9" w:name="_Toc225164136"/>
      <w:r w:rsidRPr="001B1ABE">
        <w:rPr>
          <w:b/>
          <w:bCs/>
          <w:color w:val="auto"/>
          <w:sz w:val="28"/>
          <w:szCs w:val="28"/>
          <w:lang w:val="en-US"/>
        </w:rPr>
        <w:t xml:space="preserve">3.1. </w:t>
      </w:r>
      <w:r w:rsidR="00B02DB4" w:rsidRPr="001B1ABE">
        <w:rPr>
          <w:b/>
          <w:bCs/>
          <w:color w:val="auto"/>
          <w:sz w:val="28"/>
          <w:szCs w:val="28"/>
          <w:lang w:val="en-US"/>
        </w:rPr>
        <w:t xml:space="preserve">Steam Community </w:t>
      </w:r>
      <w:r w:rsidR="00B02DB4" w:rsidRPr="001B1ABE">
        <w:rPr>
          <w:b/>
          <w:bCs/>
          <w:color w:val="auto"/>
          <w:sz w:val="28"/>
          <w:szCs w:val="28"/>
        </w:rPr>
        <w:t>маркет</w:t>
      </w:r>
      <w:bookmarkEnd w:id="9"/>
    </w:p>
    <w:p w14:paraId="77113DA5" w14:textId="77777777" w:rsidR="00B02DB4" w:rsidRPr="00B02DB4" w:rsidRDefault="00B02DB4" w:rsidP="00A44086">
      <w:pPr>
        <w:jc w:val="both"/>
        <w:rPr>
          <w:b/>
          <w:bCs/>
          <w:sz w:val="28"/>
          <w:szCs w:val="28"/>
        </w:rPr>
      </w:pPr>
    </w:p>
    <w:p w14:paraId="099CDEE9" w14:textId="15D797C3" w:rsidR="00C474A0" w:rsidRPr="00EF5C04" w:rsidRDefault="002F400D" w:rsidP="00A44086">
      <w:pPr>
        <w:jc w:val="both"/>
        <w:rPr>
          <w:lang w:val="en-US"/>
        </w:rPr>
      </w:pPr>
      <w:r>
        <w:rPr>
          <w:lang w:val="en-US"/>
        </w:rPr>
        <w:t xml:space="preserve">   </w:t>
      </w:r>
      <w:r>
        <w:t xml:space="preserve">*Процесот на собирање на податоците вклучуваше користење на </w:t>
      </w:r>
      <w:r>
        <w:rPr>
          <w:lang w:val="en-US"/>
        </w:rPr>
        <w:t>endpoint-</w:t>
      </w:r>
      <w:r>
        <w:t xml:space="preserve">и кои се јавно достапни преку </w:t>
      </w:r>
      <w:r>
        <w:rPr>
          <w:lang w:val="en-US"/>
        </w:rPr>
        <w:t xml:space="preserve">“Steam Community Market” </w:t>
      </w:r>
      <w:r>
        <w:t>корисничкиот интерфејс (</w:t>
      </w:r>
      <w:r>
        <w:rPr>
          <w:lang w:val="en-US"/>
        </w:rPr>
        <w:fldChar w:fldCharType="begin"/>
      </w:r>
      <w:r>
        <w:rPr>
          <w:lang w:val="en-US"/>
        </w:rPr>
        <w:instrText>HYPERLINK "</w:instrText>
      </w:r>
      <w:r w:rsidRPr="009849B9">
        <w:rPr>
          <w:lang w:val="en-US"/>
        </w:rPr>
        <w:instrText>https://steamcommunity.com/market/</w:instrText>
      </w:r>
      <w:r>
        <w:rPr>
          <w:lang w:val="en-US"/>
        </w:rPr>
        <w:instrText>"</w:instrText>
      </w:r>
      <w:r>
        <w:rPr>
          <w:lang w:val="en-US"/>
        </w:rPr>
      </w:r>
      <w:r>
        <w:rPr>
          <w:lang w:val="en-US"/>
        </w:rPr>
        <w:fldChar w:fldCharType="separate"/>
      </w:r>
      <w:r w:rsidRPr="00597310">
        <w:rPr>
          <w:rStyle w:val="Hyperlink"/>
          <w:lang w:val="en-US"/>
        </w:rPr>
        <w:t>https://steamcommunity.com/market/</w:t>
      </w:r>
      <w:r>
        <w:rPr>
          <w:lang w:val="en-US"/>
        </w:rPr>
        <w:fldChar w:fldCharType="end"/>
      </w:r>
      <w:r>
        <w:t xml:space="preserve">). </w:t>
      </w:r>
      <w:r>
        <w:rPr>
          <w:lang w:val="en-US"/>
        </w:rPr>
        <w:t xml:space="preserve">HTTP </w:t>
      </w:r>
      <w:r>
        <w:t>барањата се конфигурирани на начин да реплицираат нормална комуникација помеѓу пребарувач-сервер преку вклучување на кориснички агент и автентикацииски токен за сесија</w:t>
      </w:r>
      <w:r>
        <w:rPr>
          <w:lang w:val="en-US"/>
        </w:rPr>
        <w:t xml:space="preserve"> (</w:t>
      </w:r>
      <w:proofErr w:type="spellStart"/>
      <w:r>
        <w:rPr>
          <w:lang w:val="en-US"/>
        </w:rPr>
        <w:t>steamLoginSecure</w:t>
      </w:r>
      <w:proofErr w:type="spellEnd"/>
      <w:proofErr w:type="gramStart"/>
      <w:r w:rsidR="00A06651">
        <w:rPr>
          <w:lang w:val="en-US"/>
        </w:rPr>
        <w:t>)</w:t>
      </w:r>
      <w:r w:rsidR="009B7A87" w:rsidRPr="00A06651">
        <w:rPr>
          <w:b/>
          <w:bCs/>
          <w:lang w:val="en-US"/>
        </w:rPr>
        <w:t>[</w:t>
      </w:r>
      <w:proofErr w:type="gramEnd"/>
      <w:r w:rsidR="00A06651" w:rsidRPr="00A06651">
        <w:rPr>
          <w:b/>
          <w:bCs/>
          <w:lang w:val="en-US"/>
        </w:rPr>
        <w:t>15</w:t>
      </w:r>
      <w:r w:rsidR="009B7A87" w:rsidRPr="00A06651">
        <w:rPr>
          <w:b/>
          <w:bCs/>
          <w:lang w:val="en-US"/>
        </w:rPr>
        <w:t>]</w:t>
      </w:r>
      <w:r w:rsidR="00A06651">
        <w:rPr>
          <w:lang w:val="en-US"/>
        </w:rPr>
        <w:t>.</w:t>
      </w:r>
      <w:r>
        <w:t xml:space="preserve"> Ова овозможува барањата да бидат процесирани на ист начин како нормална корисничка интеракција. Во спротивно серверот не овозможува пристап до овие </w:t>
      </w:r>
      <w:r>
        <w:rPr>
          <w:lang w:val="en-US"/>
        </w:rPr>
        <w:t>endpoint-</w:t>
      </w:r>
      <w:r>
        <w:t xml:space="preserve">и. Исто така скриптата е дизајнирана на начин поволен за </w:t>
      </w:r>
      <w:r>
        <w:rPr>
          <w:lang w:val="en-US"/>
        </w:rPr>
        <w:t xml:space="preserve">Steam community </w:t>
      </w:r>
      <w:r>
        <w:t xml:space="preserve">маркетот, со цел да не го </w:t>
      </w:r>
      <w:r>
        <w:rPr>
          <w:lang w:val="en-US"/>
        </w:rPr>
        <w:t>“</w:t>
      </w:r>
      <w:r>
        <w:t>поплавиме</w:t>
      </w:r>
      <w:r>
        <w:rPr>
          <w:lang w:val="en-US"/>
        </w:rPr>
        <w:t>”</w:t>
      </w:r>
      <w:r>
        <w:t xml:space="preserve"> </w:t>
      </w:r>
      <w:r>
        <w:rPr>
          <w:lang w:val="en-US"/>
        </w:rPr>
        <w:t>endpoint-</w:t>
      </w:r>
      <w:r>
        <w:t>от</w:t>
      </w:r>
      <w:r>
        <w:rPr>
          <w:lang w:val="en-US"/>
        </w:rPr>
        <w:t xml:space="preserve"> </w:t>
      </w:r>
      <w:r>
        <w:t xml:space="preserve">со барања, интегриран е динамичен тајмер за заспивање на апликацијата, осносно тајмер кој се зголемува доколку добиваме премногу 429 </w:t>
      </w:r>
      <w:r>
        <w:rPr>
          <w:lang w:val="en-US"/>
        </w:rPr>
        <w:t xml:space="preserve">HTTP </w:t>
      </w:r>
      <w:r>
        <w:t>одговори</w:t>
      </w:r>
      <w:r w:rsidR="00EF5C04">
        <w:rPr>
          <w:lang w:val="en-US"/>
        </w:rPr>
        <w:t>.</w:t>
      </w:r>
    </w:p>
    <w:p w14:paraId="24D87BBB" w14:textId="462AF163" w:rsidR="00B73877" w:rsidRPr="002F400D" w:rsidRDefault="002F400D" w:rsidP="00A44086">
      <w:pPr>
        <w:jc w:val="both"/>
        <w:rPr>
          <w:lang w:val="en-US"/>
        </w:rPr>
      </w:pPr>
      <w:r>
        <w:rPr>
          <w:lang w:val="en-US"/>
        </w:rPr>
        <w:t xml:space="preserve">   </w:t>
      </w:r>
      <w:r w:rsidR="00B73877">
        <w:t xml:space="preserve">Принципот на кој што ги собираме податоците </w:t>
      </w:r>
      <w:r w:rsidR="00FA5F48">
        <w:t xml:space="preserve"> од </w:t>
      </w:r>
      <w:r w:rsidR="00FA5F48">
        <w:rPr>
          <w:lang w:val="en-US"/>
        </w:rPr>
        <w:t xml:space="preserve">Steam Community </w:t>
      </w:r>
      <w:r w:rsidR="00FA5F48">
        <w:t xml:space="preserve">маркетот </w:t>
      </w:r>
      <w:r w:rsidR="00B73877">
        <w:t>е следен</w:t>
      </w:r>
      <w:r w:rsidR="00B73877">
        <w:rPr>
          <w:lang w:val="en-US"/>
        </w:rPr>
        <w:t xml:space="preserve">: </w:t>
      </w:r>
      <w:r w:rsidR="00B73877">
        <w:t>бидејќи не постои единствен А</w:t>
      </w:r>
      <w:r w:rsidR="00B73877">
        <w:rPr>
          <w:lang w:val="en-US"/>
        </w:rPr>
        <w:t xml:space="preserve">PI endpoint </w:t>
      </w:r>
      <w:r w:rsidR="00B73877">
        <w:t>кој што ја враќа комплетната историја од цени, собирањето на податоците мора да биде направено преку два сегменти</w:t>
      </w:r>
      <w:r>
        <w:rPr>
          <w:lang w:val="en-US"/>
        </w:rPr>
        <w:t>:</w:t>
      </w:r>
    </w:p>
    <w:p w14:paraId="7204D5C3" w14:textId="475B8F17" w:rsidR="00B73877" w:rsidRPr="00B73877" w:rsidRDefault="00B73877">
      <w:pPr>
        <w:pStyle w:val="ListParagraph"/>
        <w:numPr>
          <w:ilvl w:val="0"/>
          <w:numId w:val="4"/>
        </w:numPr>
        <w:jc w:val="both"/>
      </w:pPr>
      <w:r>
        <w:t xml:space="preserve">Прво, имињата на сите  </w:t>
      </w:r>
      <w:r w:rsidRPr="002F400D">
        <w:rPr>
          <w:lang w:val="en-US"/>
        </w:rPr>
        <w:t xml:space="preserve">Counter Strike 2 </w:t>
      </w:r>
      <w:r>
        <w:t xml:space="preserve">асети се собрани преку </w:t>
      </w:r>
      <w:r w:rsidR="00EF5C04">
        <w:t xml:space="preserve">испраќање на </w:t>
      </w:r>
      <w:r w:rsidR="00EF5C04">
        <w:rPr>
          <w:lang w:val="en-US"/>
        </w:rPr>
        <w:t xml:space="preserve">HTTP Get </w:t>
      </w:r>
      <w:r w:rsidR="00EF5C04">
        <w:t xml:space="preserve">барања со помош на библиотеката </w:t>
      </w:r>
      <w:r w:rsidR="00EF5C04" w:rsidRPr="00EF5C04">
        <w:rPr>
          <w:b/>
          <w:bCs/>
          <w:lang w:val="en-US"/>
        </w:rPr>
        <w:t>requests</w:t>
      </w:r>
      <w:r w:rsidR="00EF5C04">
        <w:rPr>
          <w:lang w:val="en-US"/>
        </w:rPr>
        <w:t xml:space="preserve"> </w:t>
      </w:r>
      <w:r w:rsidR="00EF5C04">
        <w:t>до</w:t>
      </w:r>
      <w:r>
        <w:t xml:space="preserve"> </w:t>
      </w:r>
      <w:r w:rsidRPr="002F400D">
        <w:rPr>
          <w:lang w:val="en-US"/>
        </w:rPr>
        <w:t>endpoint-</w:t>
      </w:r>
      <w:r>
        <w:t>от (</w:t>
      </w:r>
      <w:r w:rsidRPr="002F400D">
        <w:rPr>
          <w:lang w:val="en-US"/>
        </w:rPr>
        <w:t xml:space="preserve">/market/search/render) </w:t>
      </w:r>
      <w:r>
        <w:t xml:space="preserve">на </w:t>
      </w:r>
      <w:r w:rsidRPr="002F400D">
        <w:rPr>
          <w:lang w:val="en-US"/>
        </w:rPr>
        <w:t xml:space="preserve">Steam Community </w:t>
      </w:r>
      <w:r>
        <w:t xml:space="preserve">маркетот. Овој </w:t>
      </w:r>
      <w:r w:rsidRPr="002F400D">
        <w:rPr>
          <w:lang w:val="en-US"/>
        </w:rPr>
        <w:t xml:space="preserve">endpoint </w:t>
      </w:r>
      <w:r>
        <w:t xml:space="preserve">е дел од корисничкиот интерфејс на маркетот и враќа резултати во </w:t>
      </w:r>
      <w:r w:rsidRPr="002F400D">
        <w:rPr>
          <w:lang w:val="en-US"/>
        </w:rPr>
        <w:t xml:space="preserve">JSON </w:t>
      </w:r>
      <w:r>
        <w:t xml:space="preserve">формат. Резултатите се хеш имињата на сите поединечни асети. Собраните имиња ги зачувуваме во </w:t>
      </w:r>
      <w:r w:rsidRPr="002F400D">
        <w:rPr>
          <w:lang w:val="en-US"/>
        </w:rPr>
        <w:t xml:space="preserve">.csv </w:t>
      </w:r>
      <w:r>
        <w:t xml:space="preserve">датотека за полесен пристап. </w:t>
      </w:r>
    </w:p>
    <w:p w14:paraId="35126D63" w14:textId="4DA44B8D" w:rsidR="00B73877" w:rsidRDefault="00B73877">
      <w:pPr>
        <w:pStyle w:val="ListParagraph"/>
        <w:numPr>
          <w:ilvl w:val="0"/>
          <w:numId w:val="4"/>
        </w:numPr>
        <w:jc w:val="both"/>
      </w:pPr>
      <w:r>
        <w:t xml:space="preserve">Вториот сегмент е користење на сите собрани хеш имиња </w:t>
      </w:r>
      <w:r w:rsidR="009849B9">
        <w:t xml:space="preserve">на асети во индивидуално </w:t>
      </w:r>
      <w:r w:rsidR="009849B9" w:rsidRPr="002F400D">
        <w:rPr>
          <w:lang w:val="en-US"/>
        </w:rPr>
        <w:t>query</w:t>
      </w:r>
      <w:r w:rsidR="00EF5C04">
        <w:t xml:space="preserve">, кое го додаваме во </w:t>
      </w:r>
      <w:r w:rsidR="00EF5C04">
        <w:rPr>
          <w:lang w:val="en-US"/>
        </w:rPr>
        <w:t xml:space="preserve">HTTP Get </w:t>
      </w:r>
      <w:r w:rsidR="00EF5C04">
        <w:t>барања</w:t>
      </w:r>
      <w:r w:rsidR="009849B9">
        <w:t xml:space="preserve"> </w:t>
      </w:r>
      <w:r w:rsidR="00EF5C04">
        <w:t>за</w:t>
      </w:r>
      <w:r w:rsidR="009849B9">
        <w:t xml:space="preserve"> </w:t>
      </w:r>
      <w:r w:rsidR="00EF5C04">
        <w:t xml:space="preserve">пристап до </w:t>
      </w:r>
      <w:r w:rsidR="009849B9" w:rsidRPr="002F400D">
        <w:rPr>
          <w:lang w:val="en-US"/>
        </w:rPr>
        <w:t>endpoint-</w:t>
      </w:r>
      <w:r w:rsidR="009849B9">
        <w:t>от за историја на цените на тој асет (</w:t>
      </w:r>
      <w:r w:rsidR="009849B9" w:rsidRPr="002F400D">
        <w:rPr>
          <w:lang w:val="en-US"/>
        </w:rPr>
        <w:t>/market/</w:t>
      </w:r>
      <w:proofErr w:type="spellStart"/>
      <w:r w:rsidR="009849B9" w:rsidRPr="002F400D">
        <w:rPr>
          <w:lang w:val="en-US"/>
        </w:rPr>
        <w:t>pricehistory</w:t>
      </w:r>
      <w:proofErr w:type="spellEnd"/>
      <w:r w:rsidR="009849B9">
        <w:t xml:space="preserve">). Овој </w:t>
      </w:r>
      <w:r w:rsidR="009849B9" w:rsidRPr="002F400D">
        <w:rPr>
          <w:lang w:val="en-US"/>
        </w:rPr>
        <w:t xml:space="preserve">endpoint </w:t>
      </w:r>
      <w:r w:rsidR="009849B9">
        <w:t xml:space="preserve">го бара специфичното </w:t>
      </w:r>
      <w:r w:rsidR="002F400D">
        <w:t>(</w:t>
      </w:r>
      <w:proofErr w:type="spellStart"/>
      <w:r w:rsidR="009849B9" w:rsidRPr="002F400D">
        <w:rPr>
          <w:lang w:val="en-US"/>
        </w:rPr>
        <w:t>market_hasn_name</w:t>
      </w:r>
      <w:proofErr w:type="spellEnd"/>
      <w:r w:rsidR="002F400D">
        <w:t>)</w:t>
      </w:r>
      <w:r w:rsidR="009849B9">
        <w:t xml:space="preserve"> на секој асет и како резултат ги враќа сите ценовни точки на асетот во </w:t>
      </w:r>
      <w:r w:rsidR="009849B9" w:rsidRPr="002F400D">
        <w:rPr>
          <w:lang w:val="en-US"/>
        </w:rPr>
        <w:t xml:space="preserve">JSON </w:t>
      </w:r>
      <w:r w:rsidR="009849B9">
        <w:t>формат.</w:t>
      </w:r>
    </w:p>
    <w:p w14:paraId="0BE4B575" w14:textId="02C62F03" w:rsidR="00F7708B" w:rsidRDefault="00F7708B">
      <w:pPr>
        <w:pStyle w:val="ListParagraph"/>
        <w:numPr>
          <w:ilvl w:val="0"/>
          <w:numId w:val="5"/>
        </w:numPr>
        <w:jc w:val="both"/>
      </w:pPr>
      <w:r>
        <w:t xml:space="preserve">имплементиран е </w:t>
      </w:r>
      <w:r>
        <w:rPr>
          <w:lang w:val="en-US"/>
        </w:rPr>
        <w:t xml:space="preserve">checkpoint </w:t>
      </w:r>
      <w:r>
        <w:t xml:space="preserve">механизам (обично запишување и читање на </w:t>
      </w:r>
      <w:r>
        <w:rPr>
          <w:lang w:val="en-US"/>
        </w:rPr>
        <w:t>integer</w:t>
      </w:r>
      <w:r>
        <w:t>, кој претставува бројот на асети низ кои скриптата веќе итерирала / вкупниот број на асети собрани од првиот сегмент,</w:t>
      </w:r>
      <w:r>
        <w:rPr>
          <w:lang w:val="en-US"/>
        </w:rPr>
        <w:t xml:space="preserve"> </w:t>
      </w:r>
      <w:r>
        <w:t xml:space="preserve">во </w:t>
      </w:r>
      <w:r>
        <w:rPr>
          <w:lang w:val="en-US"/>
        </w:rPr>
        <w:t xml:space="preserve">.txt </w:t>
      </w:r>
      <w:r>
        <w:t>документ). Овој пристап е значаен при работење со голем број на податоци на хардверски систем со ниски перформанс</w:t>
      </w:r>
      <w:r w:rsidR="009B7A87">
        <w:t>и</w:t>
      </w:r>
      <w:r>
        <w:t xml:space="preserve">. </w:t>
      </w:r>
    </w:p>
    <w:p w14:paraId="4B1E11A4" w14:textId="17BE7E63" w:rsidR="001874EF" w:rsidRDefault="009849B9" w:rsidP="00A44086">
      <w:pPr>
        <w:jc w:val="both"/>
      </w:pPr>
      <w:r>
        <w:t xml:space="preserve">   Преку итерирање низ претходно собраните имиња на асети, скриптата ги собира сите податоци од секоја поединечна ценовни точки и вади релевантни информации </w:t>
      </w:r>
      <w:r>
        <w:lastRenderedPageBreak/>
        <w:t>(временска ознака, медијана на цените, волумен на продажби).</w:t>
      </w:r>
      <w:r>
        <w:rPr>
          <w:lang w:val="en-US"/>
        </w:rPr>
        <w:t xml:space="preserve"> </w:t>
      </w:r>
      <w:r w:rsidR="00EF5C04">
        <w:t xml:space="preserve">Резултантните податоци ги структурираме во табуларен формат со помош на библиотеката </w:t>
      </w:r>
      <w:r w:rsidR="00EF5C04" w:rsidRPr="00EF5C04">
        <w:rPr>
          <w:b/>
          <w:bCs/>
          <w:lang w:val="en-US"/>
        </w:rPr>
        <w:t>Pandas</w:t>
      </w:r>
      <w:r w:rsidR="00EF5C04">
        <w:rPr>
          <w:lang w:val="en-US"/>
        </w:rPr>
        <w:t>.</w:t>
      </w:r>
    </w:p>
    <w:p w14:paraId="093ABA7F" w14:textId="77777777" w:rsidR="00C30DD6" w:rsidRPr="00C30DD6" w:rsidRDefault="00C30DD6" w:rsidP="00A44086">
      <w:pPr>
        <w:jc w:val="both"/>
      </w:pPr>
    </w:p>
    <w:p w14:paraId="5B0A44BE" w14:textId="77777777" w:rsidR="00C30DD6" w:rsidRDefault="007C1F80" w:rsidP="003F770C">
      <w:pPr>
        <w:keepNext/>
        <w:jc w:val="center"/>
      </w:pPr>
      <w:r>
        <w:rPr>
          <w:noProof/>
        </w:rPr>
        <w:drawing>
          <wp:inline distT="0" distB="0" distL="0" distR="0" wp14:anchorId="2CC45074" wp14:editId="1B5EB8B1">
            <wp:extent cx="5908110" cy="2103120"/>
            <wp:effectExtent l="0" t="0" r="0" b="0"/>
            <wp:docPr id="1059611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517" name="Picture 1059611517"/>
                    <pic:cNvPicPr/>
                  </pic:nvPicPr>
                  <pic:blipFill>
                    <a:blip r:embed="rId10">
                      <a:extLst>
                        <a:ext uri="{28A0092B-C50C-407E-A947-70E740481C1C}">
                          <a14:useLocalDpi xmlns:a14="http://schemas.microsoft.com/office/drawing/2010/main" val="0"/>
                        </a:ext>
                      </a:extLst>
                    </a:blip>
                    <a:stretch>
                      <a:fillRect/>
                    </a:stretch>
                  </pic:blipFill>
                  <pic:spPr>
                    <a:xfrm>
                      <a:off x="0" y="0"/>
                      <a:ext cx="6096438" cy="2170160"/>
                    </a:xfrm>
                    <a:prstGeom prst="rect">
                      <a:avLst/>
                    </a:prstGeom>
                  </pic:spPr>
                </pic:pic>
              </a:graphicData>
            </a:graphic>
          </wp:inline>
        </w:drawing>
      </w:r>
    </w:p>
    <w:p w14:paraId="2E7A3A2C" w14:textId="31C01FC3" w:rsidR="001B1ABE" w:rsidRDefault="00C30DD6" w:rsidP="008C1442">
      <w:pPr>
        <w:pStyle w:val="Caption"/>
        <w:jc w:val="center"/>
        <w:rPr>
          <w:sz w:val="22"/>
          <w:szCs w:val="22"/>
          <w:lang w:val="en-US"/>
        </w:rPr>
      </w:pPr>
      <w:r w:rsidRPr="00C30DD6">
        <w:rPr>
          <w:sz w:val="22"/>
          <w:szCs w:val="22"/>
        </w:rPr>
        <w:t>Слика бр.</w:t>
      </w:r>
      <w:r w:rsidR="00256343">
        <w:rPr>
          <w:sz w:val="22"/>
          <w:szCs w:val="22"/>
        </w:rPr>
        <w:t>2</w:t>
      </w:r>
      <w:r w:rsidRPr="00C30DD6">
        <w:rPr>
          <w:sz w:val="22"/>
          <w:szCs w:val="22"/>
        </w:rPr>
        <w:t xml:space="preserve"> - Ценовна точка на </w:t>
      </w:r>
      <w:r w:rsidRPr="00C30DD6">
        <w:rPr>
          <w:sz w:val="22"/>
          <w:szCs w:val="22"/>
          <w:lang w:val="en-US"/>
        </w:rPr>
        <w:t>Steam Community Market</w:t>
      </w:r>
    </w:p>
    <w:p w14:paraId="4FC88F6F" w14:textId="77777777" w:rsidR="009A1413" w:rsidRPr="009A1413" w:rsidRDefault="009A1413" w:rsidP="009A1413">
      <w:pPr>
        <w:rPr>
          <w:lang w:val="en-US"/>
        </w:rPr>
      </w:pPr>
    </w:p>
    <w:p w14:paraId="21EA959F" w14:textId="342B5890" w:rsidR="00B25530" w:rsidRDefault="00B25530" w:rsidP="00B25530">
      <w:pPr>
        <w:jc w:val="both"/>
      </w:pPr>
      <w:r>
        <w:rPr>
          <w:lang w:val="en-US"/>
        </w:rPr>
        <w:t xml:space="preserve">  </w:t>
      </w:r>
      <w:r w:rsidR="008C1442">
        <w:t xml:space="preserve"> </w:t>
      </w:r>
      <w:r>
        <w:t xml:space="preserve">Собрани се податоци од дескрпициите на асетите со користење на библиотеката </w:t>
      </w:r>
      <w:proofErr w:type="spellStart"/>
      <w:r w:rsidRPr="001A1394">
        <w:rPr>
          <w:b/>
          <w:bCs/>
          <w:lang w:val="en-US"/>
        </w:rPr>
        <w:t>BeautifulSoup</w:t>
      </w:r>
      <w:proofErr w:type="spellEnd"/>
      <w:r>
        <w:t xml:space="preserve"> за испраќање на </w:t>
      </w:r>
      <w:r>
        <w:rPr>
          <w:lang w:val="en-US"/>
        </w:rPr>
        <w:t xml:space="preserve">HTTP Get </w:t>
      </w:r>
      <w:r>
        <w:t xml:space="preserve">порака до </w:t>
      </w:r>
      <w:r>
        <w:rPr>
          <w:lang w:val="en-US"/>
        </w:rPr>
        <w:t>endpoint</w:t>
      </w:r>
      <w:r>
        <w:t>-от (</w:t>
      </w:r>
      <w:r w:rsidRPr="00B25530">
        <w:t>/market/listings/730/{item}</w:t>
      </w:r>
      <w:r>
        <w:t xml:space="preserve">). Како резултат вратена е </w:t>
      </w:r>
      <w:r>
        <w:rPr>
          <w:lang w:val="en-US"/>
        </w:rPr>
        <w:t xml:space="preserve">JSON </w:t>
      </w:r>
      <w:r>
        <w:t>датотека од која зачувани се</w:t>
      </w:r>
      <w:r>
        <w:rPr>
          <w:lang w:val="en-US"/>
        </w:rPr>
        <w:t>: “</w:t>
      </w:r>
      <w:r w:rsidRPr="00B25530">
        <w:rPr>
          <w:b/>
          <w:bCs/>
        </w:rPr>
        <w:t>item_name</w:t>
      </w:r>
      <w:r w:rsidRPr="00B25530">
        <w:t>":name,</w:t>
      </w:r>
      <w:r>
        <w:rPr>
          <w:lang w:val="en-US"/>
        </w:rPr>
        <w:t xml:space="preserve"> </w:t>
      </w:r>
      <w:r w:rsidRPr="00B25530">
        <w:t>"</w:t>
      </w:r>
      <w:r w:rsidRPr="00B25530">
        <w:rPr>
          <w:b/>
          <w:bCs/>
        </w:rPr>
        <w:t>base_item</w:t>
      </w:r>
      <w:r w:rsidRPr="00B25530">
        <w:t>":base_item,</w:t>
      </w:r>
      <w:r>
        <w:rPr>
          <w:lang w:val="en-US"/>
        </w:rPr>
        <w:t xml:space="preserve"> </w:t>
      </w:r>
      <w:r w:rsidRPr="00B25530">
        <w:t>"</w:t>
      </w:r>
      <w:r w:rsidRPr="00B25530">
        <w:rPr>
          <w:b/>
          <w:bCs/>
        </w:rPr>
        <w:t>base_family</w:t>
      </w:r>
      <w:r w:rsidRPr="00B25530">
        <w:t>":base_family,</w:t>
      </w:r>
      <w:r>
        <w:rPr>
          <w:lang w:val="en-US"/>
        </w:rPr>
        <w:t xml:space="preserve"> </w:t>
      </w:r>
      <w:r w:rsidRPr="00B25530">
        <w:t>"</w:t>
      </w:r>
      <w:r w:rsidRPr="00B25530">
        <w:rPr>
          <w:b/>
          <w:bCs/>
        </w:rPr>
        <w:t>item_type</w:t>
      </w:r>
      <w:r w:rsidRPr="00B25530">
        <w:t>":t["item_type"],</w:t>
      </w:r>
      <w:r>
        <w:rPr>
          <w:lang w:val="en-US"/>
        </w:rPr>
        <w:t xml:space="preserve"> </w:t>
      </w:r>
      <w:r w:rsidRPr="00B25530">
        <w:t>"</w:t>
      </w:r>
      <w:r w:rsidRPr="00B25530">
        <w:rPr>
          <w:b/>
          <w:bCs/>
        </w:rPr>
        <w:t>weapon_class</w:t>
      </w:r>
      <w:r w:rsidRPr="00B25530">
        <w:t>":t["weapon_class"],</w:t>
      </w:r>
      <w:r>
        <w:rPr>
          <w:lang w:val="en-US"/>
        </w:rPr>
        <w:t xml:space="preserve"> </w:t>
      </w:r>
      <w:r w:rsidRPr="00B25530">
        <w:t>"</w:t>
      </w:r>
      <w:r w:rsidRPr="00B25530">
        <w:rPr>
          <w:b/>
          <w:bCs/>
        </w:rPr>
        <w:t>rarity</w:t>
      </w:r>
      <w:r w:rsidRPr="00B25530">
        <w:t>":t["rarity"],</w:t>
      </w:r>
      <w:r>
        <w:rPr>
          <w:lang w:val="en-US"/>
        </w:rPr>
        <w:t xml:space="preserve"> </w:t>
      </w:r>
      <w:r w:rsidRPr="00B25530">
        <w:t>"</w:t>
      </w:r>
      <w:r w:rsidRPr="00B25530">
        <w:rPr>
          <w:b/>
          <w:bCs/>
        </w:rPr>
        <w:t>collection</w:t>
      </w:r>
      <w:r w:rsidRPr="00B25530">
        <w:t>":t["collection"],</w:t>
      </w:r>
      <w:r>
        <w:rPr>
          <w:lang w:val="en-US"/>
        </w:rPr>
        <w:t xml:space="preserve"> </w:t>
      </w:r>
      <w:r w:rsidRPr="00B25530">
        <w:t>"</w:t>
      </w:r>
      <w:r w:rsidRPr="00B25530">
        <w:rPr>
          <w:b/>
          <w:bCs/>
        </w:rPr>
        <w:t>quality</w:t>
      </w:r>
      <w:r w:rsidRPr="00B25530">
        <w:t>":t["quality"],</w:t>
      </w:r>
      <w:r>
        <w:rPr>
          <w:lang w:val="en-US"/>
        </w:rPr>
        <w:t xml:space="preserve"> </w:t>
      </w:r>
      <w:r w:rsidRPr="00B25530">
        <w:t>"</w:t>
      </w:r>
      <w:r w:rsidRPr="00B25530">
        <w:rPr>
          <w:b/>
          <w:bCs/>
        </w:rPr>
        <w:t>wear_full</w:t>
      </w:r>
      <w:r w:rsidRPr="00B25530">
        <w:t>":t["wear_full"],</w:t>
      </w:r>
      <w:r>
        <w:rPr>
          <w:lang w:val="en-US"/>
        </w:rPr>
        <w:t xml:space="preserve"> </w:t>
      </w:r>
      <w:r w:rsidRPr="00B25530">
        <w:t>"</w:t>
      </w:r>
      <w:r w:rsidRPr="00B25530">
        <w:rPr>
          <w:b/>
          <w:bCs/>
        </w:rPr>
        <w:t>sticker_type</w:t>
      </w:r>
      <w:r w:rsidRPr="00B25530">
        <w:t>":t["sticker_type"],</w:t>
      </w:r>
      <w:r>
        <w:rPr>
          <w:lang w:val="en-US"/>
        </w:rPr>
        <w:t xml:space="preserve"> </w:t>
      </w:r>
      <w:r w:rsidRPr="00B25530">
        <w:t>"</w:t>
      </w:r>
      <w:r w:rsidRPr="00B25530">
        <w:rPr>
          <w:b/>
          <w:bCs/>
        </w:rPr>
        <w:t>is_stattrak</w:t>
      </w:r>
      <w:r w:rsidRPr="00B25530">
        <w:t>":is_stattrak,</w:t>
      </w:r>
      <w:r>
        <w:rPr>
          <w:lang w:val="en-US"/>
        </w:rPr>
        <w:t xml:space="preserve"> </w:t>
      </w:r>
      <w:r w:rsidRPr="00B25530">
        <w:t>"</w:t>
      </w:r>
      <w:r w:rsidRPr="00B25530">
        <w:rPr>
          <w:b/>
          <w:bCs/>
        </w:rPr>
        <w:t>is_souvenir</w:t>
      </w:r>
      <w:r w:rsidRPr="00B25530">
        <w:t>":is_souvenir</w:t>
      </w:r>
      <w:r>
        <w:rPr>
          <w:lang w:val="en-US"/>
        </w:rPr>
        <w:t>.</w:t>
      </w:r>
      <w:r>
        <w:t xml:space="preserve"> Овие податоци се искористени за градење на категорииски карактеристики.</w:t>
      </w:r>
    </w:p>
    <w:p w14:paraId="590F9D04" w14:textId="77777777" w:rsidR="003777F7" w:rsidRPr="00D2585B" w:rsidRDefault="003777F7" w:rsidP="00B25530">
      <w:pPr>
        <w:jc w:val="both"/>
      </w:pPr>
    </w:p>
    <w:p w14:paraId="7D5C9C7A" w14:textId="28FACCD8" w:rsidR="00B02DB4" w:rsidRPr="001B1ABE" w:rsidRDefault="001B1ABE" w:rsidP="001B1ABE">
      <w:pPr>
        <w:pStyle w:val="Heading2"/>
        <w:ind w:left="113"/>
        <w:rPr>
          <w:b/>
          <w:bCs/>
          <w:color w:val="auto"/>
          <w:sz w:val="28"/>
          <w:szCs w:val="28"/>
          <w:lang w:val="en-US"/>
        </w:rPr>
      </w:pPr>
      <w:bookmarkStart w:id="10" w:name="_Toc225164137"/>
      <w:r w:rsidRPr="001B1ABE">
        <w:rPr>
          <w:b/>
          <w:bCs/>
          <w:color w:val="auto"/>
          <w:sz w:val="28"/>
          <w:szCs w:val="28"/>
          <w:lang w:val="en-US"/>
        </w:rPr>
        <w:t xml:space="preserve">3.2. </w:t>
      </w:r>
      <w:proofErr w:type="spellStart"/>
      <w:r w:rsidR="00B02DB4" w:rsidRPr="001B1ABE">
        <w:rPr>
          <w:b/>
          <w:bCs/>
          <w:color w:val="auto"/>
          <w:sz w:val="28"/>
          <w:szCs w:val="28"/>
          <w:lang w:val="en-US"/>
        </w:rPr>
        <w:t>Liquipedia</w:t>
      </w:r>
      <w:bookmarkEnd w:id="10"/>
      <w:proofErr w:type="spellEnd"/>
    </w:p>
    <w:p w14:paraId="29046781" w14:textId="77777777" w:rsidR="00B02DB4" w:rsidRDefault="00B02DB4" w:rsidP="00B02DB4">
      <w:pPr>
        <w:ind w:left="113"/>
        <w:jc w:val="both"/>
        <w:rPr>
          <w:b/>
          <w:bCs/>
          <w:sz w:val="28"/>
          <w:szCs w:val="28"/>
          <w:lang w:val="en-US"/>
        </w:rPr>
      </w:pPr>
    </w:p>
    <w:p w14:paraId="77E6F2A0" w14:textId="236D5922" w:rsidR="00447F10" w:rsidRDefault="00402799" w:rsidP="00402799">
      <w:pPr>
        <w:ind w:left="113"/>
        <w:jc w:val="both"/>
      </w:pPr>
      <w:r>
        <w:t xml:space="preserve">   Собрани се податоци за е-спорт </w:t>
      </w:r>
      <w:r>
        <w:rPr>
          <w:lang w:val="en-US"/>
        </w:rPr>
        <w:t xml:space="preserve">Counter Strike 2 </w:t>
      </w:r>
      <w:r>
        <w:t xml:space="preserve">турнири од сајтот на </w:t>
      </w:r>
      <w:proofErr w:type="spellStart"/>
      <w:r>
        <w:rPr>
          <w:lang w:val="en-US"/>
        </w:rPr>
        <w:t>Liquipedia</w:t>
      </w:r>
      <w:proofErr w:type="spellEnd"/>
      <w:r>
        <w:t xml:space="preserve"> (</w:t>
      </w:r>
      <w:r w:rsidRPr="00402799">
        <w:t>https://liquipedia.net/counterstrike/</w:t>
      </w:r>
      <w:r>
        <w:t>), име на турнир, временска ознака, ранг на турнир</w:t>
      </w:r>
      <w:r>
        <w:rPr>
          <w:lang w:val="en-US"/>
        </w:rPr>
        <w:t xml:space="preserve">. </w:t>
      </w:r>
      <w:r w:rsidR="000F3070">
        <w:t xml:space="preserve">Искористена е </w:t>
      </w:r>
      <w:r w:rsidR="000F3070" w:rsidRPr="000F3070">
        <w:rPr>
          <w:b/>
          <w:bCs/>
          <w:lang w:val="en-US"/>
        </w:rPr>
        <w:t>requests</w:t>
      </w:r>
      <w:r w:rsidR="000F3070">
        <w:rPr>
          <w:lang w:val="en-US"/>
        </w:rPr>
        <w:t xml:space="preserve"> </w:t>
      </w:r>
      <w:r w:rsidR="000F3070">
        <w:t xml:space="preserve">библиотеката за собирање на податоците преку </w:t>
      </w:r>
      <w:r w:rsidR="000F3070">
        <w:rPr>
          <w:lang w:val="en-US"/>
        </w:rPr>
        <w:t xml:space="preserve">scraping </w:t>
      </w:r>
      <w:r w:rsidR="000F3070">
        <w:t xml:space="preserve">метод. </w:t>
      </w:r>
      <w:r>
        <w:t xml:space="preserve">Платформата нуди посебни </w:t>
      </w:r>
      <w:r>
        <w:rPr>
          <w:lang w:val="en-US"/>
        </w:rPr>
        <w:t>endpoint-</w:t>
      </w:r>
      <w:r>
        <w:t>и за секој ранг на турнир (</w:t>
      </w:r>
      <w:r w:rsidRPr="00402799">
        <w:t>/S-Tier_Tournaments</w:t>
      </w:r>
      <w:r>
        <w:t xml:space="preserve"> за </w:t>
      </w:r>
      <w:r>
        <w:rPr>
          <w:lang w:val="en-US"/>
        </w:rPr>
        <w:t>S-</w:t>
      </w:r>
      <w:r>
        <w:t xml:space="preserve">ранк, </w:t>
      </w:r>
      <w:r w:rsidR="00C30DD6">
        <w:rPr>
          <w:lang w:val="en-US"/>
        </w:rPr>
        <w:t xml:space="preserve">endpoint </w:t>
      </w:r>
      <w:r w:rsidR="00C30DD6">
        <w:t xml:space="preserve">до </w:t>
      </w:r>
      <w:r w:rsidR="000F3070">
        <w:t>најпопуларните турнири</w:t>
      </w:r>
      <w:r>
        <w:t>)</w:t>
      </w:r>
      <w:r w:rsidR="000F3070">
        <w:t xml:space="preserve"> и ова овозможува лесно индексирање на ранговите. </w:t>
      </w:r>
      <w:r>
        <w:t xml:space="preserve">Податоците се трансформирани во индикатори, тежински единици за различни рангови на турнири и временски опсези за кога овие турнири се активни. Временските опсези имаат цел да нагласат какво влијание имаат овие турнири врз промените на цените на асети. </w:t>
      </w:r>
    </w:p>
    <w:p w14:paraId="0A3AD553" w14:textId="77777777" w:rsidR="00C30DD6" w:rsidRPr="000F3070" w:rsidRDefault="00C30DD6" w:rsidP="00402799">
      <w:pPr>
        <w:ind w:left="113"/>
        <w:jc w:val="both"/>
        <w:rPr>
          <w:lang w:val="en-US"/>
        </w:rPr>
      </w:pPr>
    </w:p>
    <w:p w14:paraId="421F2B4D" w14:textId="77777777" w:rsidR="00C30DD6" w:rsidRDefault="00402799" w:rsidP="003F770C">
      <w:pPr>
        <w:keepNext/>
        <w:ind w:left="113"/>
        <w:jc w:val="center"/>
      </w:pPr>
      <w:r>
        <w:rPr>
          <w:noProof/>
        </w:rPr>
        <w:lastRenderedPageBreak/>
        <w:drawing>
          <wp:inline distT="0" distB="0" distL="0" distR="0" wp14:anchorId="6646BEBC" wp14:editId="61A34900">
            <wp:extent cx="5731510" cy="1610995"/>
            <wp:effectExtent l="0" t="0" r="2540" b="8255"/>
            <wp:docPr id="145792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8957" name="Picture 1457928957"/>
                    <pic:cNvPicPr/>
                  </pic:nvPicPr>
                  <pic:blipFill>
                    <a:blip r:embed="rId11">
                      <a:extLst>
                        <a:ext uri="{28A0092B-C50C-407E-A947-70E740481C1C}">
                          <a14:useLocalDpi xmlns:a14="http://schemas.microsoft.com/office/drawing/2010/main" val="0"/>
                        </a:ext>
                      </a:extLst>
                    </a:blip>
                    <a:stretch>
                      <a:fillRect/>
                    </a:stretch>
                  </pic:blipFill>
                  <pic:spPr>
                    <a:xfrm>
                      <a:off x="0" y="0"/>
                      <a:ext cx="5731510" cy="1610995"/>
                    </a:xfrm>
                    <a:prstGeom prst="rect">
                      <a:avLst/>
                    </a:prstGeom>
                  </pic:spPr>
                </pic:pic>
              </a:graphicData>
            </a:graphic>
          </wp:inline>
        </w:drawing>
      </w:r>
    </w:p>
    <w:p w14:paraId="1255B685" w14:textId="05E06438" w:rsidR="00402799" w:rsidRPr="00C30DD6" w:rsidRDefault="00C30DD6" w:rsidP="00C30DD6">
      <w:pPr>
        <w:pStyle w:val="Caption"/>
        <w:jc w:val="center"/>
        <w:rPr>
          <w:sz w:val="22"/>
          <w:szCs w:val="22"/>
        </w:rPr>
      </w:pPr>
      <w:r w:rsidRPr="00C30DD6">
        <w:rPr>
          <w:sz w:val="22"/>
          <w:szCs w:val="22"/>
        </w:rPr>
        <w:t>Слика бр.</w:t>
      </w:r>
      <w:r w:rsidR="00256343">
        <w:rPr>
          <w:sz w:val="22"/>
          <w:szCs w:val="22"/>
        </w:rPr>
        <w:t>3</w:t>
      </w:r>
      <w:r w:rsidRPr="00C30DD6">
        <w:rPr>
          <w:sz w:val="22"/>
          <w:szCs w:val="22"/>
        </w:rPr>
        <w:t xml:space="preserve"> - Податоци собрани од </w:t>
      </w:r>
      <w:proofErr w:type="spellStart"/>
      <w:r w:rsidRPr="00C30DD6">
        <w:rPr>
          <w:sz w:val="22"/>
          <w:szCs w:val="22"/>
          <w:lang w:val="en-US"/>
        </w:rPr>
        <w:t>Liquipedia</w:t>
      </w:r>
      <w:proofErr w:type="spellEnd"/>
    </w:p>
    <w:p w14:paraId="24DF1C14" w14:textId="77777777" w:rsidR="00447F10" w:rsidRPr="00447F10" w:rsidRDefault="00447F10" w:rsidP="00B02DB4">
      <w:pPr>
        <w:ind w:left="113"/>
        <w:jc w:val="both"/>
      </w:pPr>
    </w:p>
    <w:p w14:paraId="18BCC0D3" w14:textId="1A6FAC96" w:rsidR="00B25530" w:rsidRPr="001B1ABE" w:rsidRDefault="001B1ABE" w:rsidP="001B1ABE">
      <w:pPr>
        <w:pStyle w:val="Heading2"/>
        <w:ind w:left="113"/>
        <w:rPr>
          <w:b/>
          <w:bCs/>
          <w:color w:val="auto"/>
          <w:sz w:val="28"/>
          <w:szCs w:val="28"/>
        </w:rPr>
      </w:pPr>
      <w:bookmarkStart w:id="11" w:name="_Toc225164138"/>
      <w:r w:rsidRPr="001B1ABE">
        <w:rPr>
          <w:b/>
          <w:bCs/>
          <w:color w:val="auto"/>
          <w:sz w:val="28"/>
          <w:szCs w:val="28"/>
          <w:lang w:val="en-US"/>
        </w:rPr>
        <w:t xml:space="preserve">3.3. </w:t>
      </w:r>
      <w:r w:rsidR="00B02DB4" w:rsidRPr="001B1ABE">
        <w:rPr>
          <w:b/>
          <w:bCs/>
          <w:color w:val="auto"/>
          <w:sz w:val="28"/>
          <w:szCs w:val="28"/>
          <w:lang w:val="en-US"/>
        </w:rPr>
        <w:t>Steam News Segment</w:t>
      </w:r>
      <w:bookmarkEnd w:id="11"/>
    </w:p>
    <w:p w14:paraId="242EABCA" w14:textId="77777777" w:rsidR="00402799" w:rsidRPr="00402799" w:rsidRDefault="00402799" w:rsidP="00B02DB4">
      <w:pPr>
        <w:ind w:left="113"/>
        <w:jc w:val="both"/>
        <w:rPr>
          <w:b/>
          <w:bCs/>
          <w:sz w:val="28"/>
          <w:szCs w:val="28"/>
        </w:rPr>
      </w:pPr>
    </w:p>
    <w:p w14:paraId="2625CB2F" w14:textId="77777777" w:rsidR="00402799" w:rsidRDefault="00402799" w:rsidP="00402799">
      <w:pPr>
        <w:ind w:left="113"/>
        <w:jc w:val="both"/>
        <w:rPr>
          <w:lang w:val="en-US"/>
        </w:rPr>
      </w:pPr>
      <w:r>
        <w:rPr>
          <w:b/>
          <w:bCs/>
          <w:sz w:val="28"/>
          <w:szCs w:val="28"/>
          <w:lang w:val="en-US"/>
        </w:rPr>
        <w:t xml:space="preserve">   </w:t>
      </w:r>
      <w:r>
        <w:t xml:space="preserve">Собрани се објави за вести и најави постирани на </w:t>
      </w:r>
      <w:r>
        <w:rPr>
          <w:lang w:val="en-US"/>
        </w:rPr>
        <w:t>Steam</w:t>
      </w:r>
      <w:r>
        <w:t xml:space="preserve"> (преку </w:t>
      </w:r>
      <w:r>
        <w:rPr>
          <w:lang w:val="en-US"/>
        </w:rPr>
        <w:t>Steamworks News API-</w:t>
      </w:r>
      <w:r>
        <w:t xml:space="preserve">то, </w:t>
      </w:r>
      <w:r>
        <w:fldChar w:fldCharType="begin"/>
      </w:r>
      <w:r>
        <w:instrText>HYPERLINK "</w:instrText>
      </w:r>
      <w:r w:rsidRPr="00B02DB4">
        <w:instrText>https://api.steampowered.com/ISteamNews/GetNewsForApp/v0002/</w:instrText>
      </w:r>
      <w:r>
        <w:instrText>"</w:instrText>
      </w:r>
      <w:r>
        <w:fldChar w:fldCharType="separate"/>
      </w:r>
      <w:r w:rsidRPr="00EA4CBA">
        <w:rPr>
          <w:rStyle w:val="Hyperlink"/>
        </w:rPr>
        <w:t>https://api.steampowered.com/ISteamNews/GetNewsForApp/v0002/</w:t>
      </w:r>
      <w:r>
        <w:fldChar w:fldCharType="end"/>
      </w:r>
      <w:r>
        <w:t>)</w:t>
      </w:r>
      <w:r>
        <w:rPr>
          <w:lang w:val="en-US"/>
        </w:rPr>
        <w:t xml:space="preserve">, id, </w:t>
      </w:r>
      <w:r>
        <w:t>наслов, содржина, автор, временска ознака</w:t>
      </w:r>
      <w:r>
        <w:rPr>
          <w:lang w:val="en-US"/>
        </w:rPr>
        <w:t xml:space="preserve">. </w:t>
      </w:r>
      <w:r>
        <w:t xml:space="preserve">Овие податоци понатаму во </w:t>
      </w:r>
      <w:r>
        <w:rPr>
          <w:lang w:val="en-US"/>
        </w:rPr>
        <w:t xml:space="preserve">feature engineering </w:t>
      </w:r>
      <w:r>
        <w:t xml:space="preserve">процесот трансформирани се во </w:t>
      </w:r>
      <w:r>
        <w:rPr>
          <w:lang w:val="en-US"/>
        </w:rPr>
        <w:t xml:space="preserve">flag </w:t>
      </w:r>
      <w:r>
        <w:t>карактеристики и индекси на временски периоди (за обележување на влијанието кое го имаат овие вести и промените опишани во овие вести врз маркетот на одреден временски период). Опфатени се сите објави за</w:t>
      </w:r>
      <w:r>
        <w:rPr>
          <w:lang w:val="en-US"/>
        </w:rPr>
        <w:t xml:space="preserve"> </w:t>
      </w:r>
      <w:proofErr w:type="spellStart"/>
      <w:r>
        <w:rPr>
          <w:lang w:val="en-US"/>
        </w:rPr>
        <w:t>appid</w:t>
      </w:r>
      <w:proofErr w:type="spellEnd"/>
      <w:r>
        <w:rPr>
          <w:lang w:val="en-US"/>
        </w:rPr>
        <w:t>=730, Counter Strike 2.</w:t>
      </w:r>
      <w:r>
        <w:t xml:space="preserve"> Искористена е </w:t>
      </w:r>
      <w:r w:rsidRPr="00447F10">
        <w:rPr>
          <w:b/>
          <w:bCs/>
          <w:lang w:val="en-US"/>
        </w:rPr>
        <w:t xml:space="preserve">requests </w:t>
      </w:r>
      <w:r>
        <w:t xml:space="preserve">библиотеката за собирање на податоците преку </w:t>
      </w:r>
      <w:r>
        <w:rPr>
          <w:lang w:val="en-US"/>
        </w:rPr>
        <w:t xml:space="preserve">scraping </w:t>
      </w:r>
      <w:r>
        <w:t xml:space="preserve">метод. Дефинирани се клучни зборови за филтрирање на собраните податоци, кои потребно е да се парсираат во текстуален формат. </w:t>
      </w:r>
    </w:p>
    <w:p w14:paraId="38785827" w14:textId="77777777" w:rsidR="00C30DD6" w:rsidRPr="00C30DD6" w:rsidRDefault="00C30DD6" w:rsidP="00402799">
      <w:pPr>
        <w:ind w:left="113"/>
        <w:jc w:val="both"/>
        <w:rPr>
          <w:lang w:val="en-US"/>
        </w:rPr>
      </w:pPr>
    </w:p>
    <w:p w14:paraId="5CBE2A88" w14:textId="77777777" w:rsidR="00C30DD6" w:rsidRDefault="00402799" w:rsidP="003F770C">
      <w:pPr>
        <w:keepNext/>
        <w:ind w:left="113"/>
        <w:jc w:val="center"/>
      </w:pPr>
      <w:r>
        <w:rPr>
          <w:noProof/>
          <w:lang w:val="en-US"/>
        </w:rPr>
        <w:drawing>
          <wp:inline distT="0" distB="0" distL="0" distR="0" wp14:anchorId="18901B1D" wp14:editId="645624BC">
            <wp:extent cx="5449724" cy="2529840"/>
            <wp:effectExtent l="0" t="0" r="0" b="3810"/>
            <wp:docPr id="1048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690" name="Picture 104875690"/>
                    <pic:cNvPicPr/>
                  </pic:nvPicPr>
                  <pic:blipFill>
                    <a:blip r:embed="rId12">
                      <a:extLst>
                        <a:ext uri="{28A0092B-C50C-407E-A947-70E740481C1C}">
                          <a14:useLocalDpi xmlns:a14="http://schemas.microsoft.com/office/drawing/2010/main" val="0"/>
                        </a:ext>
                      </a:extLst>
                    </a:blip>
                    <a:stretch>
                      <a:fillRect/>
                    </a:stretch>
                  </pic:blipFill>
                  <pic:spPr>
                    <a:xfrm>
                      <a:off x="0" y="0"/>
                      <a:ext cx="5484402" cy="2545938"/>
                    </a:xfrm>
                    <a:prstGeom prst="rect">
                      <a:avLst/>
                    </a:prstGeom>
                  </pic:spPr>
                </pic:pic>
              </a:graphicData>
            </a:graphic>
          </wp:inline>
        </w:drawing>
      </w:r>
    </w:p>
    <w:p w14:paraId="12F09A40" w14:textId="77A698EC" w:rsidR="00402799" w:rsidRPr="00C30DD6" w:rsidRDefault="00C30DD6" w:rsidP="00C30DD6">
      <w:pPr>
        <w:pStyle w:val="Caption"/>
        <w:jc w:val="center"/>
        <w:rPr>
          <w:sz w:val="22"/>
          <w:szCs w:val="22"/>
        </w:rPr>
      </w:pPr>
      <w:r w:rsidRPr="00C30DD6">
        <w:rPr>
          <w:sz w:val="22"/>
          <w:szCs w:val="22"/>
        </w:rPr>
        <w:t>Слика бр.</w:t>
      </w:r>
      <w:r w:rsidR="00256343">
        <w:rPr>
          <w:sz w:val="22"/>
          <w:szCs w:val="22"/>
        </w:rPr>
        <w:t>4</w:t>
      </w:r>
      <w:r w:rsidRPr="00C30DD6">
        <w:rPr>
          <w:sz w:val="22"/>
          <w:szCs w:val="22"/>
        </w:rPr>
        <w:t xml:space="preserve"> - Податоци собрани од </w:t>
      </w:r>
      <w:r w:rsidRPr="00C30DD6">
        <w:rPr>
          <w:noProof/>
          <w:sz w:val="22"/>
          <w:szCs w:val="22"/>
        </w:rPr>
        <w:t xml:space="preserve"> </w:t>
      </w:r>
      <w:r w:rsidRPr="00C30DD6">
        <w:rPr>
          <w:noProof/>
          <w:sz w:val="22"/>
          <w:szCs w:val="22"/>
          <w:lang w:val="en-US"/>
        </w:rPr>
        <w:t>Steam News</w:t>
      </w:r>
    </w:p>
    <w:p w14:paraId="0E491E8D" w14:textId="77777777" w:rsidR="00402799" w:rsidRPr="00C30DD6" w:rsidRDefault="00402799" w:rsidP="00EF5C04">
      <w:pPr>
        <w:jc w:val="both"/>
        <w:rPr>
          <w:lang w:val="en-US"/>
        </w:rPr>
      </w:pPr>
    </w:p>
    <w:p w14:paraId="45695C7C" w14:textId="40A089F3" w:rsidR="00B86E13" w:rsidRPr="001B1ABE" w:rsidRDefault="00EF5C04" w:rsidP="001B1ABE">
      <w:pPr>
        <w:pStyle w:val="Heading1"/>
        <w:spacing w:after="360"/>
        <w:rPr>
          <w:b/>
          <w:bCs/>
          <w:color w:val="auto"/>
          <w:sz w:val="32"/>
          <w:szCs w:val="32"/>
        </w:rPr>
      </w:pPr>
      <w:bookmarkStart w:id="12" w:name="_Toc225164139"/>
      <w:r w:rsidRPr="001B1ABE">
        <w:rPr>
          <w:b/>
          <w:bCs/>
          <w:color w:val="auto"/>
          <w:sz w:val="32"/>
          <w:szCs w:val="32"/>
          <w:lang w:val="en-US"/>
        </w:rPr>
        <w:lastRenderedPageBreak/>
        <w:t xml:space="preserve">4.  </w:t>
      </w:r>
      <w:r w:rsidR="004253D1" w:rsidRPr="001B1ABE">
        <w:rPr>
          <w:b/>
          <w:bCs/>
          <w:color w:val="auto"/>
          <w:sz w:val="32"/>
          <w:szCs w:val="32"/>
        </w:rPr>
        <w:t>Складирање и менаџирање со</w:t>
      </w:r>
      <w:r w:rsidRPr="001B1ABE">
        <w:rPr>
          <w:b/>
          <w:bCs/>
          <w:color w:val="auto"/>
          <w:sz w:val="32"/>
          <w:szCs w:val="32"/>
        </w:rPr>
        <w:t xml:space="preserve"> податоците</w:t>
      </w:r>
      <w:bookmarkEnd w:id="12"/>
    </w:p>
    <w:p w14:paraId="670633BC" w14:textId="719AB3E9" w:rsidR="004253D1" w:rsidRPr="001B1ABE" w:rsidRDefault="001B1ABE" w:rsidP="001B1ABE">
      <w:pPr>
        <w:pStyle w:val="Heading2"/>
        <w:ind w:left="113"/>
        <w:rPr>
          <w:b/>
          <w:bCs/>
          <w:color w:val="auto"/>
          <w:sz w:val="28"/>
          <w:szCs w:val="28"/>
        </w:rPr>
      </w:pPr>
      <w:bookmarkStart w:id="13" w:name="_Toc225164140"/>
      <w:r>
        <w:rPr>
          <w:b/>
          <w:bCs/>
          <w:color w:val="auto"/>
          <w:sz w:val="28"/>
          <w:szCs w:val="28"/>
          <w:lang w:val="en-US"/>
        </w:rPr>
        <w:t xml:space="preserve">4.1. </w:t>
      </w:r>
      <w:r w:rsidR="004253D1" w:rsidRPr="001B1ABE">
        <w:rPr>
          <w:b/>
          <w:bCs/>
          <w:color w:val="auto"/>
          <w:sz w:val="28"/>
          <w:szCs w:val="28"/>
        </w:rPr>
        <w:t>Избор на систем за дата база</w:t>
      </w:r>
      <w:bookmarkEnd w:id="13"/>
    </w:p>
    <w:p w14:paraId="496588D3" w14:textId="77777777" w:rsidR="00B86E13" w:rsidRPr="004253D1" w:rsidRDefault="00B86E13" w:rsidP="00B86E13">
      <w:pPr>
        <w:pStyle w:val="ListParagraph"/>
        <w:ind w:left="833"/>
        <w:jc w:val="both"/>
        <w:rPr>
          <w:b/>
          <w:bCs/>
        </w:rPr>
      </w:pPr>
    </w:p>
    <w:p w14:paraId="0F292B00" w14:textId="396360DD" w:rsidR="00CA4BE7" w:rsidRPr="00CA4BE7" w:rsidRDefault="00B86E13" w:rsidP="004253D1">
      <w:pPr>
        <w:jc w:val="both"/>
      </w:pPr>
      <w:r>
        <w:rPr>
          <w:lang w:val="en-US"/>
        </w:rPr>
        <w:t xml:space="preserve">   </w:t>
      </w:r>
      <w:r w:rsidR="004253D1" w:rsidRPr="004253D1">
        <w:t xml:space="preserve">За складирање и управување со податоците собрани од Steam Community Market </w:t>
      </w:r>
      <w:r w:rsidR="00EC1665">
        <w:t xml:space="preserve">искористен е </w:t>
      </w:r>
      <w:r w:rsidR="004253D1" w:rsidRPr="004253D1">
        <w:rPr>
          <w:b/>
          <w:bCs/>
        </w:rPr>
        <w:t>PostgreSQL</w:t>
      </w:r>
      <w:r w:rsidR="00EC1665">
        <w:rPr>
          <w:b/>
          <w:bCs/>
        </w:rPr>
        <w:t xml:space="preserve"> </w:t>
      </w:r>
      <w:r w:rsidR="00EC1665" w:rsidRPr="00EC1665">
        <w:t>системот</w:t>
      </w:r>
      <w:r w:rsidR="004253D1" w:rsidRPr="004253D1">
        <w:t>, релационен систем за управување со бази на податоци.</w:t>
      </w:r>
      <w:r w:rsidR="00396744">
        <w:t xml:space="preserve"> Затоа што собраните податоци се во огромно количество</w:t>
      </w:r>
      <w:r w:rsidR="00396744">
        <w:rPr>
          <w:lang w:val="en-US"/>
        </w:rPr>
        <w:t xml:space="preserve"> (48 </w:t>
      </w:r>
      <w:r w:rsidR="00396744">
        <w:t xml:space="preserve">милиони </w:t>
      </w:r>
      <w:r w:rsidR="00396744">
        <w:rPr>
          <w:lang w:val="en-US"/>
        </w:rPr>
        <w:t>entries</w:t>
      </w:r>
      <w:r w:rsidR="00396744">
        <w:t xml:space="preserve">, секој од нив означувајќи една ценовна точка од историјата на продажби за еден </w:t>
      </w:r>
      <w:r w:rsidR="00396744">
        <w:rPr>
          <w:lang w:val="en-US"/>
        </w:rPr>
        <w:t xml:space="preserve">item) </w:t>
      </w:r>
      <w:r w:rsidR="00396744">
        <w:t xml:space="preserve">може да се тврди дека најдобрата технологија за нивно чување, преглед, употреба и манипулирање е </w:t>
      </w:r>
      <w:r w:rsidR="00396744">
        <w:rPr>
          <w:lang w:val="en-US"/>
        </w:rPr>
        <w:t xml:space="preserve">data lake, </w:t>
      </w:r>
      <w:r w:rsidR="00396744">
        <w:t xml:space="preserve">но во овој проект јас одлучив да искористам релациона дата база за подобро анализирање и поради лично искуство со </w:t>
      </w:r>
      <w:r w:rsidR="00396744">
        <w:rPr>
          <w:lang w:val="en-US"/>
        </w:rPr>
        <w:t>PostgreSQL.</w:t>
      </w:r>
    </w:p>
    <w:p w14:paraId="151D20FC" w14:textId="23A7C63E" w:rsidR="004253D1" w:rsidRPr="004253D1" w:rsidRDefault="00B86E13" w:rsidP="004253D1">
      <w:pPr>
        <w:jc w:val="both"/>
      </w:pPr>
      <w:r>
        <w:rPr>
          <w:lang w:val="en-US"/>
        </w:rPr>
        <w:t xml:space="preserve">   </w:t>
      </w:r>
      <w:r w:rsidR="004253D1" w:rsidRPr="004253D1">
        <w:t>Неколку фактори го мотивираа изборот на PostgreSQL за овој проект:</w:t>
      </w:r>
    </w:p>
    <w:p w14:paraId="19871753" w14:textId="33C745BC" w:rsidR="004253D1" w:rsidRPr="004253D1" w:rsidRDefault="004253D1">
      <w:pPr>
        <w:numPr>
          <w:ilvl w:val="0"/>
          <w:numId w:val="6"/>
        </w:numPr>
        <w:jc w:val="both"/>
      </w:pPr>
      <w:r w:rsidRPr="004253D1">
        <w:rPr>
          <w:b/>
          <w:bCs/>
        </w:rPr>
        <w:t>Скалабилност и перформанси</w:t>
      </w:r>
      <w:r w:rsidRPr="004253D1">
        <w:t xml:space="preserve"> – Податочниот сет содржи </w:t>
      </w:r>
      <w:r w:rsidR="001376FE">
        <w:rPr>
          <w:lang w:val="en-US"/>
        </w:rPr>
        <w:t xml:space="preserve">~48 </w:t>
      </w:r>
      <w:r w:rsidR="001376FE">
        <w:t>милиони обзервации</w:t>
      </w:r>
      <w:r w:rsidRPr="004253D1">
        <w:t xml:space="preserve"> собрани од Steam Market. PostgreSQL е способен ефективно да управува со големи податоци и сложени аналитички</w:t>
      </w:r>
      <w:r w:rsidR="001376FE">
        <w:t xml:space="preserve"> прегледи</w:t>
      </w:r>
      <w:r w:rsidRPr="004253D1">
        <w:t>.</w:t>
      </w:r>
    </w:p>
    <w:p w14:paraId="6E969255" w14:textId="77777777" w:rsidR="004253D1" w:rsidRPr="004253D1" w:rsidRDefault="004253D1">
      <w:pPr>
        <w:numPr>
          <w:ilvl w:val="0"/>
          <w:numId w:val="6"/>
        </w:numPr>
        <w:jc w:val="both"/>
      </w:pPr>
      <w:r w:rsidRPr="004253D1">
        <w:rPr>
          <w:b/>
          <w:bCs/>
        </w:rPr>
        <w:t>Поддршка за временски серии</w:t>
      </w:r>
      <w:r w:rsidRPr="004253D1">
        <w:t xml:space="preserve"> – Собраните податоци претставуваат временски серии на цени. PostgreSQL нуди напредна функционалност за работа со временски податоци преку timestamp типови и функции за агрегирање по време.</w:t>
      </w:r>
    </w:p>
    <w:p w14:paraId="2178B626" w14:textId="0E8DFE48" w:rsidR="004253D1" w:rsidRPr="004253D1" w:rsidRDefault="001376FE">
      <w:pPr>
        <w:numPr>
          <w:ilvl w:val="0"/>
          <w:numId w:val="6"/>
        </w:numPr>
        <w:jc w:val="both"/>
      </w:pPr>
      <w:r w:rsidRPr="001376FE">
        <w:rPr>
          <w:b/>
          <w:bCs/>
        </w:rPr>
        <w:t>Индексирање</w:t>
      </w:r>
      <w:r>
        <w:t xml:space="preserve"> </w:t>
      </w:r>
      <w:r w:rsidR="004253D1" w:rsidRPr="004253D1">
        <w:t>– PostgreSQL овозможува креирање индекси кои значително го забрзуваат пребарувањето.</w:t>
      </w:r>
    </w:p>
    <w:p w14:paraId="2EF09F9B" w14:textId="65924A4C" w:rsidR="004253D1" w:rsidRPr="004253D1" w:rsidRDefault="004253D1">
      <w:pPr>
        <w:numPr>
          <w:ilvl w:val="0"/>
          <w:numId w:val="6"/>
        </w:numPr>
        <w:jc w:val="both"/>
      </w:pPr>
      <w:r w:rsidRPr="004253D1">
        <w:rPr>
          <w:b/>
          <w:bCs/>
        </w:rPr>
        <w:t>Компатибилност со Python</w:t>
      </w:r>
      <w:r w:rsidRPr="004253D1">
        <w:t xml:space="preserve"> – PostgreSQL се интегрира добро со Python библиотек</w:t>
      </w:r>
      <w:r w:rsidR="001376FE">
        <w:t>и</w:t>
      </w:r>
      <w:r w:rsidRPr="004253D1">
        <w:t>.</w:t>
      </w:r>
    </w:p>
    <w:p w14:paraId="6027C1F1" w14:textId="4F520A4A" w:rsidR="004253D1" w:rsidRDefault="004253D1">
      <w:pPr>
        <w:numPr>
          <w:ilvl w:val="0"/>
          <w:numId w:val="6"/>
        </w:numPr>
        <w:jc w:val="both"/>
      </w:pPr>
      <w:r w:rsidRPr="004253D1">
        <w:rPr>
          <w:b/>
          <w:bCs/>
        </w:rPr>
        <w:t>Open-source и широко користен</w:t>
      </w:r>
      <w:r w:rsidRPr="004253D1">
        <w:t xml:space="preserve"> – PostgreSQL е широко користен и во академски и индустриски проекти,</w:t>
      </w:r>
      <w:r w:rsidR="001376FE">
        <w:t xml:space="preserve"> поради лично искуство со </w:t>
      </w:r>
      <w:r w:rsidR="001376FE">
        <w:rPr>
          <w:lang w:val="en-US"/>
        </w:rPr>
        <w:t xml:space="preserve">PostgreSQL </w:t>
      </w:r>
      <w:r w:rsidR="001376FE">
        <w:t>во проекти за време на моите студии</w:t>
      </w:r>
      <w:r w:rsidRPr="004253D1">
        <w:t>.</w:t>
      </w:r>
    </w:p>
    <w:p w14:paraId="4C04DC45" w14:textId="30AC3DAC" w:rsidR="001376FE" w:rsidRPr="00B86E13" w:rsidRDefault="001376FE">
      <w:pPr>
        <w:numPr>
          <w:ilvl w:val="0"/>
          <w:numId w:val="6"/>
        </w:numPr>
        <w:jc w:val="both"/>
        <w:rPr>
          <w:b/>
          <w:bCs/>
        </w:rPr>
      </w:pPr>
      <w:r>
        <w:rPr>
          <w:b/>
          <w:bCs/>
        </w:rPr>
        <w:t>Л</w:t>
      </w:r>
      <w:r w:rsidRPr="001376FE">
        <w:rPr>
          <w:b/>
          <w:bCs/>
        </w:rPr>
        <w:t>ично искуство</w:t>
      </w:r>
      <w:r>
        <w:rPr>
          <w:b/>
          <w:bCs/>
        </w:rPr>
        <w:t xml:space="preserve"> </w:t>
      </w:r>
      <w:r>
        <w:t xml:space="preserve">– за време на моите студии имам искуство во работење со </w:t>
      </w:r>
      <w:r>
        <w:rPr>
          <w:lang w:val="en-US"/>
        </w:rPr>
        <w:t>PostgreSQL</w:t>
      </w:r>
      <w:r>
        <w:t>.</w:t>
      </w:r>
    </w:p>
    <w:p w14:paraId="02A0B66B" w14:textId="77777777" w:rsidR="00B86E13" w:rsidRPr="001B1ABE" w:rsidRDefault="00B86E13" w:rsidP="001B1ABE">
      <w:pPr>
        <w:pStyle w:val="Heading2"/>
        <w:rPr>
          <w:b/>
          <w:bCs/>
          <w:color w:val="auto"/>
        </w:rPr>
      </w:pPr>
    </w:p>
    <w:p w14:paraId="6FAA50A2" w14:textId="1AB5FB2E" w:rsidR="00396744" w:rsidRPr="001B1ABE" w:rsidRDefault="001B1ABE" w:rsidP="001B1ABE">
      <w:pPr>
        <w:pStyle w:val="Heading2"/>
        <w:ind w:left="113"/>
        <w:rPr>
          <w:b/>
          <w:bCs/>
          <w:color w:val="auto"/>
          <w:sz w:val="28"/>
          <w:szCs w:val="28"/>
        </w:rPr>
      </w:pPr>
      <w:bookmarkStart w:id="14" w:name="_Toc225164141"/>
      <w:r>
        <w:rPr>
          <w:b/>
          <w:bCs/>
          <w:color w:val="auto"/>
          <w:sz w:val="28"/>
          <w:szCs w:val="28"/>
          <w:lang w:val="en-US"/>
        </w:rPr>
        <w:t xml:space="preserve">4.2. </w:t>
      </w:r>
      <w:r w:rsidR="00B86E13" w:rsidRPr="001B1ABE">
        <w:rPr>
          <w:b/>
          <w:bCs/>
          <w:color w:val="auto"/>
          <w:sz w:val="28"/>
          <w:szCs w:val="28"/>
        </w:rPr>
        <w:t>Процес на складирање и менаџирање со податоците</w:t>
      </w:r>
      <w:bookmarkEnd w:id="14"/>
    </w:p>
    <w:p w14:paraId="3727EF37" w14:textId="77777777" w:rsidR="00B86E13" w:rsidRPr="00B86E13" w:rsidRDefault="00B86E13" w:rsidP="00B86E13">
      <w:pPr>
        <w:pStyle w:val="ListParagraph"/>
        <w:ind w:left="1553"/>
        <w:jc w:val="both"/>
        <w:rPr>
          <w:b/>
          <w:bCs/>
          <w:sz w:val="28"/>
          <w:szCs w:val="28"/>
        </w:rPr>
      </w:pPr>
    </w:p>
    <w:p w14:paraId="6F52DE71" w14:textId="24D91E90" w:rsidR="00396744" w:rsidRPr="00396744" w:rsidRDefault="00396744" w:rsidP="00396744">
      <w:pPr>
        <w:jc w:val="both"/>
      </w:pPr>
      <w:r>
        <w:rPr>
          <w:b/>
          <w:bCs/>
        </w:rPr>
        <w:t xml:space="preserve">   </w:t>
      </w:r>
      <w:r w:rsidR="001145E8">
        <w:rPr>
          <w:b/>
          <w:bCs/>
        </w:rPr>
        <w:t xml:space="preserve"> </w:t>
      </w:r>
      <w:r w:rsidRPr="00396744">
        <w:t xml:space="preserve">Главниот податочен сет </w:t>
      </w:r>
      <w:r>
        <w:t xml:space="preserve">е </w:t>
      </w:r>
      <w:r w:rsidRPr="00396744">
        <w:t xml:space="preserve">складиран во релациона табела наречена </w:t>
      </w:r>
      <w:r w:rsidRPr="00396744">
        <w:rPr>
          <w:b/>
          <w:bCs/>
        </w:rPr>
        <w:t>market_prices</w:t>
      </w:r>
      <w:r w:rsidRPr="00396744">
        <w:t xml:space="preserve">, која ги чува </w:t>
      </w:r>
      <w:r>
        <w:t xml:space="preserve">обзервациите собрани преку </w:t>
      </w:r>
      <w:r>
        <w:rPr>
          <w:lang w:val="en-US"/>
        </w:rPr>
        <w:t xml:space="preserve">scraping </w:t>
      </w:r>
      <w:r>
        <w:t xml:space="preserve">фазата, </w:t>
      </w:r>
      <w:r>
        <w:lastRenderedPageBreak/>
        <w:t xml:space="preserve">историјата од цени за секој асет, од првата направена трансакција до последната трансакција собрана во </w:t>
      </w:r>
      <w:r>
        <w:rPr>
          <w:lang w:val="en-US"/>
        </w:rPr>
        <w:t xml:space="preserve">scraping </w:t>
      </w:r>
      <w:r>
        <w:t>фазата</w:t>
      </w:r>
      <w:r w:rsidRPr="00396744">
        <w:t xml:space="preserve"> на Steam Community </w:t>
      </w:r>
      <w:r>
        <w:t>маркетот</w:t>
      </w:r>
      <w:r w:rsidRPr="00396744">
        <w:t>.</w:t>
      </w:r>
    </w:p>
    <w:p w14:paraId="592C7974" w14:textId="18983636" w:rsidR="00396744" w:rsidRDefault="00396744" w:rsidP="00396744">
      <w:pPr>
        <w:jc w:val="both"/>
      </w:pPr>
      <w:r>
        <w:t xml:space="preserve">   </w:t>
      </w:r>
      <w:r>
        <w:rPr>
          <w:lang w:val="en-US"/>
        </w:rPr>
        <w:t xml:space="preserve">Query </w:t>
      </w:r>
      <w:r>
        <w:t xml:space="preserve">за дефинирање на шемата на табелата </w:t>
      </w:r>
      <w:proofErr w:type="spellStart"/>
      <w:r w:rsidRPr="00396744">
        <w:rPr>
          <w:b/>
          <w:bCs/>
          <w:lang w:val="en-US"/>
        </w:rPr>
        <w:t>market_prices</w:t>
      </w:r>
      <w:proofErr w:type="spellEnd"/>
      <w:r w:rsidRPr="00396744">
        <w:t>:</w:t>
      </w:r>
    </w:p>
    <w:p w14:paraId="1838111B" w14:textId="77777777" w:rsidR="00B86E13" w:rsidRDefault="00B86E13" w:rsidP="00396744">
      <w:pPr>
        <w:jc w:val="both"/>
      </w:pPr>
    </w:p>
    <w:p w14:paraId="4FC03FDA" w14:textId="77777777" w:rsidR="00B86E13" w:rsidRDefault="001145E8" w:rsidP="00B86E13">
      <w:pPr>
        <w:keepNext/>
        <w:jc w:val="center"/>
      </w:pPr>
      <w:r>
        <w:rPr>
          <w:noProof/>
        </w:rPr>
        <w:drawing>
          <wp:inline distT="0" distB="0" distL="0" distR="0" wp14:anchorId="0ABEAB3A" wp14:editId="5FF7C388">
            <wp:extent cx="4141797" cy="2278380"/>
            <wp:effectExtent l="0" t="0" r="0" b="7620"/>
            <wp:docPr id="202013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1793" name="Picture 2020131793"/>
                    <pic:cNvPicPr/>
                  </pic:nvPicPr>
                  <pic:blipFill>
                    <a:blip r:embed="rId13">
                      <a:extLst>
                        <a:ext uri="{28A0092B-C50C-407E-A947-70E740481C1C}">
                          <a14:useLocalDpi xmlns:a14="http://schemas.microsoft.com/office/drawing/2010/main" val="0"/>
                        </a:ext>
                      </a:extLst>
                    </a:blip>
                    <a:stretch>
                      <a:fillRect/>
                    </a:stretch>
                  </pic:blipFill>
                  <pic:spPr>
                    <a:xfrm>
                      <a:off x="0" y="0"/>
                      <a:ext cx="4235490" cy="2329920"/>
                    </a:xfrm>
                    <a:prstGeom prst="rect">
                      <a:avLst/>
                    </a:prstGeom>
                  </pic:spPr>
                </pic:pic>
              </a:graphicData>
            </a:graphic>
          </wp:inline>
        </w:drawing>
      </w:r>
    </w:p>
    <w:p w14:paraId="453476F9" w14:textId="0EE1DC55" w:rsidR="00B86E13" w:rsidRDefault="00B86E13" w:rsidP="00CA4BE7">
      <w:pPr>
        <w:pStyle w:val="Caption"/>
        <w:jc w:val="center"/>
        <w:rPr>
          <w:sz w:val="22"/>
          <w:szCs w:val="22"/>
          <w:lang w:val="en-US"/>
        </w:rPr>
      </w:pPr>
      <w:r>
        <w:rPr>
          <w:sz w:val="22"/>
          <w:szCs w:val="22"/>
        </w:rPr>
        <w:t>Слика бр.</w:t>
      </w:r>
      <w:r w:rsidR="00256343">
        <w:rPr>
          <w:sz w:val="22"/>
          <w:szCs w:val="22"/>
        </w:rPr>
        <w:t>5</w:t>
      </w:r>
      <w:r>
        <w:rPr>
          <w:sz w:val="22"/>
          <w:szCs w:val="22"/>
        </w:rPr>
        <w:t xml:space="preserve"> – </w:t>
      </w:r>
      <w:r>
        <w:rPr>
          <w:sz w:val="22"/>
          <w:szCs w:val="22"/>
          <w:lang w:val="en-US"/>
        </w:rPr>
        <w:t xml:space="preserve">Query </w:t>
      </w:r>
      <w:r>
        <w:rPr>
          <w:sz w:val="22"/>
          <w:szCs w:val="22"/>
        </w:rPr>
        <w:t>за креирање на релациона табела</w:t>
      </w:r>
    </w:p>
    <w:p w14:paraId="27610170" w14:textId="77777777" w:rsidR="009A1413" w:rsidRPr="009A1413" w:rsidRDefault="009A1413" w:rsidP="009A1413">
      <w:pPr>
        <w:rPr>
          <w:lang w:val="en-US"/>
        </w:rPr>
      </w:pPr>
    </w:p>
    <w:p w14:paraId="2945EA5E" w14:textId="08C50C0C" w:rsidR="001145E8" w:rsidRPr="00B86E13" w:rsidRDefault="00B86E13" w:rsidP="00396744">
      <w:pPr>
        <w:jc w:val="both"/>
        <w:rPr>
          <w:b/>
          <w:bCs/>
        </w:rPr>
      </w:pPr>
      <w:r>
        <w:rPr>
          <w:b/>
          <w:bCs/>
        </w:rPr>
        <w:t xml:space="preserve">  </w:t>
      </w:r>
      <w:r>
        <w:rPr>
          <w:b/>
          <w:bCs/>
          <w:lang w:val="en-US"/>
        </w:rPr>
        <w:t xml:space="preserve"> </w:t>
      </w:r>
      <w:r w:rsidR="001145E8">
        <w:t xml:space="preserve">По собирање на податоците преку </w:t>
      </w:r>
      <w:r w:rsidR="001145E8">
        <w:rPr>
          <w:lang w:val="en-US"/>
        </w:rPr>
        <w:t xml:space="preserve">HTTP </w:t>
      </w:r>
      <w:r w:rsidR="001145E8">
        <w:t xml:space="preserve">барања, се зачувуваат во </w:t>
      </w:r>
      <w:r w:rsidR="001145E8">
        <w:rPr>
          <w:lang w:val="en-US"/>
        </w:rPr>
        <w:t>batch</w:t>
      </w:r>
      <w:r w:rsidR="001145E8">
        <w:t xml:space="preserve"> со големина 500. Секој </w:t>
      </w:r>
      <w:r w:rsidR="001145E8">
        <w:rPr>
          <w:lang w:val="en-US"/>
        </w:rPr>
        <w:t xml:space="preserve">batch </w:t>
      </w:r>
      <w:r w:rsidR="001145E8">
        <w:t xml:space="preserve">се запишува во релационата табела преку </w:t>
      </w:r>
      <w:r w:rsidR="001145E8">
        <w:rPr>
          <w:lang w:val="en-US"/>
        </w:rPr>
        <w:t xml:space="preserve">query </w:t>
      </w:r>
      <w:r w:rsidR="001145E8">
        <w:t xml:space="preserve">со </w:t>
      </w:r>
      <w:r w:rsidR="001145E8">
        <w:rPr>
          <w:lang w:val="en-US"/>
        </w:rPr>
        <w:t>psycopg2.</w:t>
      </w:r>
    </w:p>
    <w:p w14:paraId="45DD0546" w14:textId="00D4CBD9" w:rsidR="00B86E13" w:rsidRDefault="00B86E13" w:rsidP="00396744">
      <w:pPr>
        <w:jc w:val="both"/>
      </w:pPr>
    </w:p>
    <w:p w14:paraId="47A88771" w14:textId="46B74B69" w:rsidR="00B86E13" w:rsidRPr="009A1413" w:rsidRDefault="001145E8" w:rsidP="00B86E13">
      <w:pPr>
        <w:keepNext/>
        <w:jc w:val="center"/>
        <w:rPr>
          <w:lang w:val="en-US"/>
        </w:rPr>
      </w:pPr>
      <w:r>
        <w:rPr>
          <w:b/>
          <w:bCs/>
          <w:noProof/>
        </w:rPr>
        <w:drawing>
          <wp:inline distT="0" distB="0" distL="0" distR="0" wp14:anchorId="5DDF6493" wp14:editId="7E684650">
            <wp:extent cx="5989320" cy="826136"/>
            <wp:effectExtent l="0" t="0" r="0" b="0"/>
            <wp:docPr id="90985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4380" name="Picture 909854380"/>
                    <pic:cNvPicPr/>
                  </pic:nvPicPr>
                  <pic:blipFill>
                    <a:blip r:embed="rId14">
                      <a:extLst>
                        <a:ext uri="{28A0092B-C50C-407E-A947-70E740481C1C}">
                          <a14:useLocalDpi xmlns:a14="http://schemas.microsoft.com/office/drawing/2010/main" val="0"/>
                        </a:ext>
                      </a:extLst>
                    </a:blip>
                    <a:stretch>
                      <a:fillRect/>
                    </a:stretch>
                  </pic:blipFill>
                  <pic:spPr>
                    <a:xfrm>
                      <a:off x="0" y="0"/>
                      <a:ext cx="6023358" cy="830831"/>
                    </a:xfrm>
                    <a:prstGeom prst="rect">
                      <a:avLst/>
                    </a:prstGeom>
                  </pic:spPr>
                </pic:pic>
              </a:graphicData>
            </a:graphic>
          </wp:inline>
        </w:drawing>
      </w:r>
    </w:p>
    <w:p w14:paraId="42CE0F7B" w14:textId="4815D0B5" w:rsidR="001145E8" w:rsidRDefault="00B86E13" w:rsidP="00B86E13">
      <w:pPr>
        <w:pStyle w:val="Caption"/>
        <w:jc w:val="center"/>
        <w:rPr>
          <w:sz w:val="22"/>
          <w:szCs w:val="22"/>
          <w:lang w:val="en-US"/>
        </w:rPr>
      </w:pPr>
      <w:r>
        <w:rPr>
          <w:sz w:val="22"/>
          <w:szCs w:val="22"/>
        </w:rPr>
        <w:t>Слика бр.</w:t>
      </w:r>
      <w:r w:rsidR="00256343">
        <w:rPr>
          <w:sz w:val="22"/>
          <w:szCs w:val="22"/>
        </w:rPr>
        <w:t>6</w:t>
      </w:r>
      <w:r>
        <w:rPr>
          <w:sz w:val="22"/>
          <w:szCs w:val="22"/>
        </w:rPr>
        <w:t xml:space="preserve"> – </w:t>
      </w:r>
      <w:r>
        <w:rPr>
          <w:sz w:val="22"/>
          <w:szCs w:val="22"/>
          <w:lang w:val="en-US"/>
        </w:rPr>
        <w:t xml:space="preserve">Query </w:t>
      </w:r>
      <w:r>
        <w:rPr>
          <w:sz w:val="22"/>
          <w:szCs w:val="22"/>
        </w:rPr>
        <w:t xml:space="preserve">за запишување на податоците во табелата </w:t>
      </w:r>
      <w:proofErr w:type="spellStart"/>
      <w:r>
        <w:rPr>
          <w:sz w:val="22"/>
          <w:szCs w:val="22"/>
          <w:lang w:val="en-US"/>
        </w:rPr>
        <w:t>market_prices</w:t>
      </w:r>
      <w:proofErr w:type="spellEnd"/>
    </w:p>
    <w:p w14:paraId="04BE549E" w14:textId="77777777" w:rsidR="00B86E13" w:rsidRPr="00B86E13" w:rsidRDefault="00B86E13" w:rsidP="00B86E13">
      <w:pPr>
        <w:rPr>
          <w:lang w:val="en-US"/>
        </w:rPr>
      </w:pPr>
    </w:p>
    <w:p w14:paraId="19798B02" w14:textId="38763116" w:rsidR="00396744" w:rsidRDefault="00C521BB" w:rsidP="00396744">
      <w:pPr>
        <w:jc w:val="both"/>
        <w:rPr>
          <w:lang w:val="en-US"/>
        </w:rPr>
      </w:pPr>
      <w:r>
        <w:rPr>
          <w:b/>
          <w:bCs/>
          <w:lang w:val="en-US"/>
        </w:rPr>
        <w:t xml:space="preserve">   </w:t>
      </w:r>
      <w:r>
        <w:t>Колони</w:t>
      </w:r>
      <w:r>
        <w:rPr>
          <w:lang w:val="en-US"/>
        </w:rPr>
        <w:t>:</w:t>
      </w:r>
    </w:p>
    <w:p w14:paraId="710B1B3B" w14:textId="2CFB292D" w:rsidR="00C521BB" w:rsidRPr="00C521BB" w:rsidRDefault="00C521BB">
      <w:pPr>
        <w:pStyle w:val="ListParagraph"/>
        <w:numPr>
          <w:ilvl w:val="0"/>
          <w:numId w:val="5"/>
        </w:numPr>
        <w:jc w:val="both"/>
        <w:rPr>
          <w:b/>
          <w:bCs/>
          <w:lang w:val="en-US"/>
        </w:rPr>
      </w:pPr>
      <w:r>
        <w:rPr>
          <w:b/>
          <w:bCs/>
          <w:lang w:val="en-US"/>
        </w:rPr>
        <w:t>i</w:t>
      </w:r>
      <w:r w:rsidRPr="00C521BB">
        <w:rPr>
          <w:b/>
          <w:bCs/>
          <w:lang w:val="en-US"/>
        </w:rPr>
        <w:t>d</w:t>
      </w:r>
      <w:r>
        <w:rPr>
          <w:b/>
          <w:bCs/>
          <w:lang w:val="en-US"/>
        </w:rPr>
        <w:t xml:space="preserve"> </w:t>
      </w:r>
      <w:r>
        <w:rPr>
          <w:lang w:val="en-US"/>
        </w:rPr>
        <w:t xml:space="preserve">– </w:t>
      </w:r>
      <w:r>
        <w:t>примарен клуч кој го идентификува секој запис, автоматски се инкрементира</w:t>
      </w:r>
    </w:p>
    <w:p w14:paraId="7364F80A" w14:textId="2C69FCD6" w:rsidR="00C521BB" w:rsidRPr="00C521BB" w:rsidRDefault="00C521BB">
      <w:pPr>
        <w:pStyle w:val="ListParagraph"/>
        <w:numPr>
          <w:ilvl w:val="0"/>
          <w:numId w:val="5"/>
        </w:numPr>
        <w:jc w:val="both"/>
        <w:rPr>
          <w:b/>
          <w:bCs/>
          <w:lang w:val="en-US"/>
        </w:rPr>
      </w:pPr>
      <w:proofErr w:type="spellStart"/>
      <w:r>
        <w:rPr>
          <w:b/>
          <w:bCs/>
          <w:lang w:val="en-US"/>
        </w:rPr>
        <w:t>item_</w:t>
      </w:r>
      <w:proofErr w:type="gramStart"/>
      <w:r>
        <w:rPr>
          <w:b/>
          <w:bCs/>
          <w:lang w:val="en-US"/>
        </w:rPr>
        <w:t>name</w:t>
      </w:r>
      <w:proofErr w:type="spellEnd"/>
      <w:r>
        <w:rPr>
          <w:b/>
          <w:bCs/>
          <w:lang w:val="en-US"/>
        </w:rPr>
        <w:t xml:space="preserve">  </w:t>
      </w:r>
      <w:r>
        <w:rPr>
          <w:lang w:val="en-US"/>
        </w:rPr>
        <w:t>-</w:t>
      </w:r>
      <w:proofErr w:type="gramEnd"/>
      <w:r>
        <w:rPr>
          <w:lang w:val="en-US"/>
        </w:rPr>
        <w:t xml:space="preserve"> </w:t>
      </w:r>
      <w:r>
        <w:t xml:space="preserve">хеш име на асетот </w:t>
      </w:r>
    </w:p>
    <w:p w14:paraId="45579ACC" w14:textId="2C48E212" w:rsidR="00C521BB" w:rsidRPr="00C521BB" w:rsidRDefault="00C521BB">
      <w:pPr>
        <w:pStyle w:val="ListParagraph"/>
        <w:numPr>
          <w:ilvl w:val="0"/>
          <w:numId w:val="5"/>
        </w:numPr>
        <w:jc w:val="both"/>
        <w:rPr>
          <w:b/>
          <w:bCs/>
          <w:lang w:val="en-US"/>
        </w:rPr>
      </w:pPr>
      <w:r>
        <w:rPr>
          <w:b/>
          <w:bCs/>
          <w:lang w:val="en-US"/>
        </w:rPr>
        <w:t xml:space="preserve">timestamp </w:t>
      </w:r>
      <w:r>
        <w:rPr>
          <w:lang w:val="en-US"/>
        </w:rPr>
        <w:t xml:space="preserve">– </w:t>
      </w:r>
      <w:r>
        <w:t>временска ознака на ценовната точка (</w:t>
      </w:r>
      <w:r>
        <w:rPr>
          <w:lang w:val="en-US"/>
        </w:rPr>
        <w:t xml:space="preserve">k </w:t>
      </w:r>
      <w:r>
        <w:t xml:space="preserve">временска ознака на која се направени </w:t>
      </w:r>
      <w:r>
        <w:rPr>
          <w:lang w:val="en-US"/>
        </w:rPr>
        <w:t xml:space="preserve">n </w:t>
      </w:r>
      <w:r>
        <w:t xml:space="preserve">број на трансакции и нивната медијана е </w:t>
      </w:r>
      <w:r>
        <w:rPr>
          <w:lang w:val="en-US"/>
        </w:rPr>
        <w:t>x)</w:t>
      </w:r>
    </w:p>
    <w:p w14:paraId="3F0E5159" w14:textId="19BF2C21" w:rsidR="00C521BB" w:rsidRPr="00C521BB" w:rsidRDefault="00C521BB">
      <w:pPr>
        <w:pStyle w:val="ListParagraph"/>
        <w:numPr>
          <w:ilvl w:val="0"/>
          <w:numId w:val="5"/>
        </w:numPr>
        <w:jc w:val="both"/>
        <w:rPr>
          <w:b/>
          <w:bCs/>
          <w:lang w:val="en-US"/>
        </w:rPr>
      </w:pPr>
      <w:proofErr w:type="spellStart"/>
      <w:r>
        <w:rPr>
          <w:b/>
          <w:bCs/>
          <w:lang w:val="en-US"/>
        </w:rPr>
        <w:t>median_price</w:t>
      </w:r>
      <w:proofErr w:type="spellEnd"/>
      <w:r>
        <w:rPr>
          <w:b/>
          <w:bCs/>
          <w:lang w:val="en-US"/>
        </w:rPr>
        <w:t xml:space="preserve"> </w:t>
      </w:r>
      <w:r>
        <w:rPr>
          <w:lang w:val="en-US"/>
        </w:rPr>
        <w:t xml:space="preserve">– </w:t>
      </w:r>
      <w:r>
        <w:t>медијана на ценовната точка (</w:t>
      </w:r>
      <w:r>
        <w:rPr>
          <w:lang w:val="en-US"/>
        </w:rPr>
        <w:t>x)</w:t>
      </w:r>
    </w:p>
    <w:p w14:paraId="7123C2D4" w14:textId="7C6720B4" w:rsidR="00C521BB" w:rsidRPr="00C521BB" w:rsidRDefault="00C521BB">
      <w:pPr>
        <w:pStyle w:val="ListParagraph"/>
        <w:numPr>
          <w:ilvl w:val="0"/>
          <w:numId w:val="5"/>
        </w:numPr>
        <w:jc w:val="both"/>
        <w:rPr>
          <w:b/>
          <w:bCs/>
          <w:lang w:val="en-US"/>
        </w:rPr>
      </w:pPr>
      <w:r>
        <w:rPr>
          <w:b/>
          <w:bCs/>
          <w:lang w:val="en-US"/>
        </w:rPr>
        <w:t xml:space="preserve">volume </w:t>
      </w:r>
      <w:r>
        <w:rPr>
          <w:lang w:val="en-US"/>
        </w:rPr>
        <w:t xml:space="preserve">– </w:t>
      </w:r>
      <w:r>
        <w:t>број на направени трансакции (</w:t>
      </w:r>
      <w:r>
        <w:rPr>
          <w:lang w:val="en-US"/>
        </w:rPr>
        <w:t>n)</w:t>
      </w:r>
    </w:p>
    <w:p w14:paraId="3D506744" w14:textId="21E5ACD2" w:rsidR="00C521BB" w:rsidRPr="00C521BB" w:rsidRDefault="00C521BB">
      <w:pPr>
        <w:pStyle w:val="ListParagraph"/>
        <w:numPr>
          <w:ilvl w:val="0"/>
          <w:numId w:val="5"/>
        </w:numPr>
        <w:jc w:val="both"/>
        <w:rPr>
          <w:b/>
          <w:bCs/>
          <w:lang w:val="en-US"/>
        </w:rPr>
      </w:pPr>
      <w:r>
        <w:rPr>
          <w:b/>
          <w:bCs/>
          <w:lang w:val="en-US"/>
        </w:rPr>
        <w:lastRenderedPageBreak/>
        <w:t xml:space="preserve">currency </w:t>
      </w:r>
      <w:r>
        <w:rPr>
          <w:lang w:val="en-US"/>
        </w:rPr>
        <w:t xml:space="preserve">– </w:t>
      </w:r>
      <w:r>
        <w:t>валута во која се направени трансакциите (директно поврзана со медијаната)</w:t>
      </w:r>
    </w:p>
    <w:p w14:paraId="0D4ED4B1" w14:textId="5580E1A0" w:rsidR="00C521BB" w:rsidRPr="00C521BB" w:rsidRDefault="00C521BB">
      <w:pPr>
        <w:pStyle w:val="ListParagraph"/>
        <w:numPr>
          <w:ilvl w:val="0"/>
          <w:numId w:val="5"/>
        </w:numPr>
        <w:jc w:val="both"/>
        <w:rPr>
          <w:b/>
          <w:bCs/>
          <w:lang w:val="en-US"/>
        </w:rPr>
      </w:pPr>
      <w:r>
        <w:rPr>
          <w:b/>
          <w:bCs/>
        </w:rPr>
        <w:t>а</w:t>
      </w:r>
      <w:proofErr w:type="spellStart"/>
      <w:r>
        <w:rPr>
          <w:b/>
          <w:bCs/>
          <w:lang w:val="en-US"/>
        </w:rPr>
        <w:t>ppid</w:t>
      </w:r>
      <w:proofErr w:type="spellEnd"/>
      <w:r>
        <w:rPr>
          <w:b/>
          <w:bCs/>
          <w:lang w:val="en-US"/>
        </w:rPr>
        <w:t xml:space="preserve"> </w:t>
      </w:r>
      <w:r>
        <w:t>– идентификатор на асети (</w:t>
      </w:r>
      <w:r>
        <w:rPr>
          <w:lang w:val="en-US"/>
        </w:rPr>
        <w:t xml:space="preserve">Counter Strike 2 </w:t>
      </w:r>
      <w:r>
        <w:t>асети имаат идентификатор 730)</w:t>
      </w:r>
    </w:p>
    <w:p w14:paraId="15C20A73" w14:textId="77048007" w:rsidR="00C521BB" w:rsidRPr="00C521BB" w:rsidRDefault="00C521BB">
      <w:pPr>
        <w:pStyle w:val="ListParagraph"/>
        <w:numPr>
          <w:ilvl w:val="0"/>
          <w:numId w:val="5"/>
        </w:numPr>
        <w:jc w:val="both"/>
        <w:rPr>
          <w:b/>
          <w:bCs/>
          <w:lang w:val="en-US"/>
        </w:rPr>
      </w:pPr>
      <w:proofErr w:type="spellStart"/>
      <w:r>
        <w:rPr>
          <w:b/>
          <w:bCs/>
          <w:lang w:val="en-US"/>
        </w:rPr>
        <w:t>retrieved_at</w:t>
      </w:r>
      <w:proofErr w:type="spellEnd"/>
      <w:r>
        <w:rPr>
          <w:b/>
          <w:bCs/>
          <w:lang w:val="en-US"/>
        </w:rPr>
        <w:t xml:space="preserve"> </w:t>
      </w:r>
      <w:r>
        <w:rPr>
          <w:lang w:val="en-US"/>
        </w:rPr>
        <w:t xml:space="preserve">– </w:t>
      </w:r>
      <w:r>
        <w:t>временска ознака која означува кога</w:t>
      </w:r>
      <w:r w:rsidR="001145E8">
        <w:rPr>
          <w:lang w:val="en-US"/>
        </w:rPr>
        <w:t xml:space="preserve"> </w:t>
      </w:r>
      <w:r w:rsidR="001145E8">
        <w:t xml:space="preserve">одреден </w:t>
      </w:r>
      <w:r w:rsidR="001145E8">
        <w:rPr>
          <w:lang w:val="en-US"/>
        </w:rPr>
        <w:t xml:space="preserve">batch </w:t>
      </w:r>
      <w:r w:rsidR="001145E8">
        <w:t>е запишан во релационата табела</w:t>
      </w:r>
    </w:p>
    <w:p w14:paraId="6C413FAA" w14:textId="785248C6" w:rsidR="004253D1" w:rsidRDefault="001145E8" w:rsidP="00A44086">
      <w:pPr>
        <w:jc w:val="both"/>
        <w:rPr>
          <w:lang w:val="en-US"/>
        </w:rPr>
      </w:pPr>
      <w:r>
        <w:rPr>
          <w:lang w:val="en-US"/>
        </w:rPr>
        <w:t xml:space="preserve">   </w:t>
      </w:r>
      <w:r w:rsidRPr="001145E8">
        <w:t xml:space="preserve">Констреинтот UNIQUE(item_name, timestamp) гарантира дека нема да се внесат дупликат записи за иста </w:t>
      </w:r>
      <w:r>
        <w:t xml:space="preserve">обзервација и временска ознака </w:t>
      </w:r>
      <w:r w:rsidRPr="001145E8">
        <w:t>во табелата.</w:t>
      </w:r>
    </w:p>
    <w:p w14:paraId="5699D470" w14:textId="77777777" w:rsidR="00C30DD6" w:rsidRPr="00C30DD6" w:rsidRDefault="00C30DD6" w:rsidP="00A44086">
      <w:pPr>
        <w:jc w:val="both"/>
        <w:rPr>
          <w:lang w:val="en-US"/>
        </w:rPr>
      </w:pPr>
    </w:p>
    <w:p w14:paraId="05695AE8" w14:textId="77777777" w:rsidR="00C30DD6" w:rsidRDefault="00C30DD6" w:rsidP="00C30DD6">
      <w:pPr>
        <w:keepNext/>
        <w:jc w:val="center"/>
      </w:pPr>
      <w:r>
        <w:rPr>
          <w:noProof/>
          <w:lang w:val="en-US"/>
        </w:rPr>
        <w:drawing>
          <wp:inline distT="0" distB="0" distL="0" distR="0" wp14:anchorId="66532929" wp14:editId="10F30867">
            <wp:extent cx="6127115" cy="1503608"/>
            <wp:effectExtent l="0" t="0" r="6985" b="1905"/>
            <wp:docPr id="1025874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4953" name="Picture 1025874953"/>
                    <pic:cNvPicPr/>
                  </pic:nvPicPr>
                  <pic:blipFill>
                    <a:blip r:embed="rId15">
                      <a:extLst>
                        <a:ext uri="{28A0092B-C50C-407E-A947-70E740481C1C}">
                          <a14:useLocalDpi xmlns:a14="http://schemas.microsoft.com/office/drawing/2010/main" val="0"/>
                        </a:ext>
                      </a:extLst>
                    </a:blip>
                    <a:stretch>
                      <a:fillRect/>
                    </a:stretch>
                  </pic:blipFill>
                  <pic:spPr>
                    <a:xfrm>
                      <a:off x="0" y="0"/>
                      <a:ext cx="6184027" cy="1517574"/>
                    </a:xfrm>
                    <a:prstGeom prst="rect">
                      <a:avLst/>
                    </a:prstGeom>
                  </pic:spPr>
                </pic:pic>
              </a:graphicData>
            </a:graphic>
          </wp:inline>
        </w:drawing>
      </w:r>
    </w:p>
    <w:p w14:paraId="33DEFCF6" w14:textId="4CBC6D77" w:rsidR="00C30DD6" w:rsidRPr="00C30DD6" w:rsidRDefault="00C30DD6" w:rsidP="00C30DD6">
      <w:pPr>
        <w:pStyle w:val="Caption"/>
        <w:jc w:val="center"/>
        <w:rPr>
          <w:sz w:val="22"/>
          <w:szCs w:val="22"/>
          <w:lang w:val="en-US"/>
        </w:rPr>
      </w:pPr>
      <w:r w:rsidRPr="00C30DD6">
        <w:rPr>
          <w:sz w:val="22"/>
          <w:szCs w:val="22"/>
        </w:rPr>
        <w:t>Слика бр.</w:t>
      </w:r>
      <w:r w:rsidR="00256343">
        <w:rPr>
          <w:sz w:val="22"/>
          <w:szCs w:val="22"/>
        </w:rPr>
        <w:t>7</w:t>
      </w:r>
      <w:r w:rsidRPr="00C30DD6">
        <w:rPr>
          <w:sz w:val="22"/>
          <w:szCs w:val="22"/>
        </w:rPr>
        <w:t xml:space="preserve"> - Изглед на структурата на </w:t>
      </w:r>
      <w:r>
        <w:rPr>
          <w:sz w:val="22"/>
          <w:szCs w:val="22"/>
        </w:rPr>
        <w:t>дата базата</w:t>
      </w:r>
    </w:p>
    <w:p w14:paraId="6B5E93DE" w14:textId="77777777" w:rsidR="00D2585B" w:rsidRPr="00D2585B" w:rsidRDefault="00D2585B" w:rsidP="00A44086">
      <w:pPr>
        <w:jc w:val="both"/>
      </w:pPr>
    </w:p>
    <w:p w14:paraId="353485DA" w14:textId="254B44AB" w:rsidR="00F259A1" w:rsidRPr="001B1ABE" w:rsidRDefault="001B1ABE" w:rsidP="001B1ABE">
      <w:pPr>
        <w:pStyle w:val="Heading1"/>
        <w:spacing w:after="360"/>
        <w:rPr>
          <w:b/>
          <w:bCs/>
          <w:color w:val="auto"/>
          <w:sz w:val="32"/>
          <w:szCs w:val="32"/>
          <w:lang w:val="en-US"/>
        </w:rPr>
      </w:pPr>
      <w:bookmarkStart w:id="15" w:name="_Toc225164142"/>
      <w:r w:rsidRPr="001B1ABE">
        <w:rPr>
          <w:b/>
          <w:bCs/>
          <w:color w:val="auto"/>
          <w:sz w:val="32"/>
          <w:szCs w:val="32"/>
          <w:lang w:val="en-US"/>
        </w:rPr>
        <w:t xml:space="preserve">5. </w:t>
      </w:r>
      <w:r w:rsidR="00796DD5" w:rsidRPr="001B1ABE">
        <w:rPr>
          <w:b/>
          <w:bCs/>
          <w:color w:val="auto"/>
          <w:sz w:val="32"/>
          <w:szCs w:val="32"/>
        </w:rPr>
        <w:t>Анализа</w:t>
      </w:r>
      <w:bookmarkEnd w:id="15"/>
    </w:p>
    <w:p w14:paraId="3A25B89D" w14:textId="56299E6A" w:rsidR="00796DD5" w:rsidRPr="001B1ABE" w:rsidRDefault="00F259A1" w:rsidP="001B1ABE">
      <w:pPr>
        <w:pStyle w:val="Heading2"/>
        <w:spacing w:before="120"/>
        <w:ind w:left="113"/>
        <w:rPr>
          <w:b/>
          <w:bCs/>
          <w:color w:val="auto"/>
          <w:sz w:val="28"/>
          <w:szCs w:val="28"/>
        </w:rPr>
      </w:pPr>
      <w:bookmarkStart w:id="16" w:name="_Toc225164143"/>
      <w:r w:rsidRPr="001B1ABE">
        <w:rPr>
          <w:b/>
          <w:bCs/>
          <w:color w:val="auto"/>
          <w:sz w:val="28"/>
          <w:szCs w:val="28"/>
          <w:lang w:val="en-US"/>
        </w:rPr>
        <w:t>5.1</w:t>
      </w:r>
      <w:r w:rsidR="001B1ABE" w:rsidRPr="001B1ABE">
        <w:rPr>
          <w:b/>
          <w:bCs/>
          <w:color w:val="auto"/>
          <w:sz w:val="28"/>
          <w:szCs w:val="28"/>
          <w:lang w:val="en-US"/>
        </w:rPr>
        <w:t xml:space="preserve">. </w:t>
      </w:r>
      <w:r w:rsidRPr="001B1ABE">
        <w:rPr>
          <w:b/>
          <w:bCs/>
          <w:color w:val="auto"/>
          <w:sz w:val="28"/>
          <w:szCs w:val="28"/>
          <w:lang w:val="en-US"/>
        </w:rPr>
        <w:t xml:space="preserve">MNAR </w:t>
      </w:r>
      <w:r w:rsidRPr="001B1ABE">
        <w:rPr>
          <w:b/>
          <w:bCs/>
          <w:color w:val="auto"/>
          <w:sz w:val="28"/>
          <w:szCs w:val="28"/>
        </w:rPr>
        <w:t>обзервации</w:t>
      </w:r>
      <w:bookmarkEnd w:id="16"/>
    </w:p>
    <w:p w14:paraId="00F72926" w14:textId="77777777" w:rsidR="00F259A1" w:rsidRPr="00F259A1" w:rsidRDefault="00F259A1" w:rsidP="00B86E13">
      <w:pPr>
        <w:jc w:val="both"/>
      </w:pPr>
    </w:p>
    <w:p w14:paraId="2F4BC63C" w14:textId="77777777" w:rsidR="004D5484" w:rsidRDefault="00B86E13" w:rsidP="00B86E13">
      <w:pPr>
        <w:jc w:val="both"/>
      </w:pPr>
      <w:r>
        <w:rPr>
          <w:lang w:val="en-US"/>
        </w:rPr>
        <w:t xml:space="preserve">   </w:t>
      </w:r>
      <w:r w:rsidR="00210DFB">
        <w:rPr>
          <w:lang w:val="en-US"/>
        </w:rPr>
        <w:t xml:space="preserve">Steam Community </w:t>
      </w:r>
      <w:r w:rsidR="00210DFB">
        <w:t xml:space="preserve">маркетот задава ограничување при огласување на асети за продажба, цената за која се огласува не смее да надминува над </w:t>
      </w:r>
      <w:r w:rsidR="00210DFB">
        <w:rPr>
          <w:lang w:val="en-US"/>
        </w:rPr>
        <w:t>$15</w:t>
      </w:r>
      <w:r w:rsidR="001C0AAC">
        <w:rPr>
          <w:lang w:val="en-US"/>
        </w:rPr>
        <w:t xml:space="preserve">30 </w:t>
      </w:r>
      <w:r w:rsidR="001C0AAC">
        <w:t xml:space="preserve">исплата по даночни трошоци од нивна страна, истата граница пресметана и за други валути по нивниот внатрешен девизен курс. Ова претставува проблем затоа што постојат асети кои имаат вредности над оваа граница. Платформите за трговија надвор од </w:t>
      </w:r>
      <w:r w:rsidR="001C0AAC">
        <w:rPr>
          <w:lang w:val="en-US"/>
        </w:rPr>
        <w:t xml:space="preserve">Steam Community </w:t>
      </w:r>
      <w:r w:rsidR="001C0AAC">
        <w:t xml:space="preserve">маркетот го решаваат овој проблем и најчесто овие асети минуваат низ овие системи. Но, сепак информациите за овие асети недостасуваат. Ова недостасување е всушност </w:t>
      </w:r>
      <w:r w:rsidR="001C0AAC">
        <w:rPr>
          <w:lang w:val="en-US"/>
        </w:rPr>
        <w:t>“Missing  not at random”</w:t>
      </w:r>
      <w:r w:rsidR="001C0AAC">
        <w:t xml:space="preserve"> затоа што причината е јасна.</w:t>
      </w:r>
      <w:r w:rsidR="00F26E3A">
        <w:t xml:space="preserve"> Слично сценарио на ова е недостасување на обзервација поради не ликвидност на асет, пр.</w:t>
      </w:r>
      <w:r w:rsidR="00F26E3A">
        <w:rPr>
          <w:lang w:val="en-US"/>
        </w:rPr>
        <w:t xml:space="preserve">: </w:t>
      </w:r>
      <w:r w:rsidR="00F26E3A">
        <w:t>не популарен асет не се продава</w:t>
      </w:r>
      <w:r w:rsidR="004D5484">
        <w:t xml:space="preserve"> во одредена ден.</w:t>
      </w:r>
      <w:r w:rsidR="00CC0D04">
        <w:rPr>
          <w:lang w:val="en-US"/>
        </w:rPr>
        <w:t xml:space="preserve"> </w:t>
      </w:r>
    </w:p>
    <w:p w14:paraId="0A4F79B4" w14:textId="10A07ED2" w:rsidR="00F26E3A" w:rsidRDefault="004D5484" w:rsidP="00B86E13">
      <w:pPr>
        <w:jc w:val="both"/>
        <w:rPr>
          <w:lang w:val="en-US"/>
        </w:rPr>
      </w:pPr>
      <w:r>
        <w:t xml:space="preserve">   </w:t>
      </w:r>
      <w:r w:rsidR="00F26E3A">
        <w:rPr>
          <w:lang w:val="en-US"/>
        </w:rPr>
        <w:t>API-</w:t>
      </w:r>
      <w:r w:rsidR="00F26E3A">
        <w:t>то кое што го користевме за собирање на сите ценовни точки за секој асет</w:t>
      </w:r>
      <w:r>
        <w:t xml:space="preserve"> (</w:t>
      </w:r>
      <w:r w:rsidRPr="002F400D">
        <w:rPr>
          <w:lang w:val="en-US"/>
        </w:rPr>
        <w:t>/market/</w:t>
      </w:r>
      <w:proofErr w:type="spellStart"/>
      <w:r w:rsidRPr="002F400D">
        <w:rPr>
          <w:lang w:val="en-US"/>
        </w:rPr>
        <w:t>pricehistory</w:t>
      </w:r>
      <w:proofErr w:type="spellEnd"/>
      <w:r>
        <w:t>)</w:t>
      </w:r>
      <w:r w:rsidR="00F26E3A">
        <w:t xml:space="preserve">, всушност работи на интересен начин. Доколку не постои податок за одредена временска ознака во </w:t>
      </w:r>
      <w:r w:rsidR="00F26E3A">
        <w:rPr>
          <w:lang w:val="en-US"/>
        </w:rPr>
        <w:t xml:space="preserve">JSON </w:t>
      </w:r>
      <w:r w:rsidR="00F26E3A">
        <w:t xml:space="preserve">датотеката поради ова </w:t>
      </w:r>
      <w:r w:rsidR="00F26E3A">
        <w:rPr>
          <w:lang w:val="en-US"/>
        </w:rPr>
        <w:t xml:space="preserve">MNAR </w:t>
      </w:r>
      <w:r w:rsidR="00F26E3A">
        <w:t xml:space="preserve">сценарио, односно асетот во тој временски период или е не ликвиден, или нема </w:t>
      </w:r>
      <w:r w:rsidR="00F26E3A">
        <w:lastRenderedPageBreak/>
        <w:t xml:space="preserve">обзервации поради тоа што нема направени трансакции, не објавени асети за продажба поради границата од </w:t>
      </w:r>
      <w:r w:rsidR="00F26E3A">
        <w:rPr>
          <w:lang w:val="en-US"/>
        </w:rPr>
        <w:t xml:space="preserve">$1530, </w:t>
      </w:r>
      <w:r w:rsidR="00F26E3A">
        <w:t>податокот ќе недостасува, односно</w:t>
      </w:r>
      <w:r w:rsidR="00F26E3A">
        <w:rPr>
          <w:lang w:val="en-US"/>
        </w:rPr>
        <w:t>:</w:t>
      </w:r>
    </w:p>
    <w:p w14:paraId="6872EC77" w14:textId="6C38EA61" w:rsidR="00F26E3A" w:rsidRDefault="00F26E3A" w:rsidP="00F26E3A">
      <w:pPr>
        <w:rPr>
          <w:lang w:val="en-US"/>
        </w:rPr>
      </w:pPr>
      <w:r w:rsidRPr="00F26E3A">
        <w:t>[</w:t>
      </w:r>
      <w:r w:rsidRPr="00F26E3A">
        <w:br/>
        <w:t>{</w:t>
      </w:r>
      <w:r w:rsidRPr="00F26E3A">
        <w:br/>
        <w:t>"item_name":</w:t>
      </w:r>
      <w:r>
        <w:rPr>
          <w:lang w:val="en-US"/>
        </w:rPr>
        <w:t xml:space="preserve"> </w:t>
      </w:r>
      <w:r w:rsidRPr="00F26E3A">
        <w:rPr>
          <w:color w:val="275317" w:themeColor="accent6" w:themeShade="80"/>
        </w:rPr>
        <w:t>"AK-47</w:t>
      </w:r>
      <w:r w:rsidRPr="00F26E3A">
        <w:rPr>
          <w:color w:val="275317" w:themeColor="accent6" w:themeShade="80"/>
          <w:lang w:val="en-US"/>
        </w:rPr>
        <w:t xml:space="preserve"> </w:t>
      </w:r>
      <w:r w:rsidRPr="00F26E3A">
        <w:rPr>
          <w:color w:val="275317" w:themeColor="accent6" w:themeShade="80"/>
        </w:rPr>
        <w:t>| Redline (Field-Tested)"</w:t>
      </w:r>
      <w:r w:rsidRPr="00F26E3A">
        <w:t>,</w:t>
      </w:r>
      <w:r w:rsidRPr="00F26E3A">
        <w:br/>
        <w:t xml:space="preserve">"date": </w:t>
      </w:r>
      <w:r w:rsidRPr="00F26E3A">
        <w:rPr>
          <w:color w:val="275317" w:themeColor="accent6" w:themeShade="80"/>
        </w:rPr>
        <w:t>"2018-10-02"</w:t>
      </w:r>
      <w:r w:rsidRPr="00F26E3A">
        <w:t>,</w:t>
      </w:r>
      <w:r w:rsidRPr="00F26E3A">
        <w:br/>
        <w:t xml:space="preserve">"median_price": </w:t>
      </w:r>
      <w:r w:rsidRPr="00F26E3A">
        <w:rPr>
          <w:color w:val="BF4E14" w:themeColor="accent2" w:themeShade="BF"/>
        </w:rPr>
        <w:t>9.81</w:t>
      </w:r>
      <w:r w:rsidRPr="00F26E3A">
        <w:t>,</w:t>
      </w:r>
      <w:r w:rsidRPr="00F26E3A">
        <w:br/>
        <w:t xml:space="preserve">"volume": </w:t>
      </w:r>
      <w:r w:rsidRPr="00F26E3A">
        <w:rPr>
          <w:color w:val="BF4E14" w:themeColor="accent2" w:themeShade="BF"/>
        </w:rPr>
        <w:t>37</w:t>
      </w:r>
      <w:r w:rsidRPr="00F26E3A">
        <w:br/>
        <w:t>},</w:t>
      </w:r>
      <w:r w:rsidRPr="00F26E3A">
        <w:br/>
        <w:t>{</w:t>
      </w:r>
      <w:r w:rsidRPr="00F26E3A">
        <w:br/>
        <w:t xml:space="preserve">"item_name": </w:t>
      </w:r>
      <w:r w:rsidRPr="00F26E3A">
        <w:rPr>
          <w:color w:val="275317" w:themeColor="accent6" w:themeShade="80"/>
        </w:rPr>
        <w:t>"AK-47 | Redline (Field-Tested)"</w:t>
      </w:r>
      <w:r w:rsidRPr="00F26E3A">
        <w:t>,</w:t>
      </w:r>
      <w:r w:rsidRPr="00F26E3A">
        <w:br/>
        <w:t xml:space="preserve">"date": </w:t>
      </w:r>
      <w:r w:rsidRPr="00F26E3A">
        <w:rPr>
          <w:color w:val="275317" w:themeColor="accent6" w:themeShade="80"/>
        </w:rPr>
        <w:t>"2018-10-04"</w:t>
      </w:r>
      <w:r w:rsidRPr="00F26E3A">
        <w:t>,</w:t>
      </w:r>
      <w:r w:rsidRPr="00F26E3A">
        <w:br/>
        <w:t xml:space="preserve">"median_price": </w:t>
      </w:r>
      <w:r w:rsidRPr="00F26E3A">
        <w:rPr>
          <w:color w:val="BF4E14" w:themeColor="accent2" w:themeShade="BF"/>
        </w:rPr>
        <w:t>9.76</w:t>
      </w:r>
      <w:r w:rsidRPr="00F26E3A">
        <w:t>,</w:t>
      </w:r>
      <w:r w:rsidRPr="00F26E3A">
        <w:br/>
        <w:t xml:space="preserve">"volume": </w:t>
      </w:r>
      <w:r w:rsidRPr="00F26E3A">
        <w:rPr>
          <w:color w:val="BF4E14" w:themeColor="accent2" w:themeShade="BF"/>
        </w:rPr>
        <w:t>21</w:t>
      </w:r>
      <w:r w:rsidRPr="00F26E3A">
        <w:br/>
        <w:t>}</w:t>
      </w:r>
      <w:r w:rsidRPr="00F26E3A">
        <w:br/>
        <w:t>]</w:t>
      </w:r>
    </w:p>
    <w:p w14:paraId="73586FAE" w14:textId="59162E33" w:rsidR="00F26E3A" w:rsidRDefault="00F26E3A" w:rsidP="00B86E13">
      <w:pPr>
        <w:jc w:val="both"/>
        <w:rPr>
          <w:lang w:val="en-US"/>
        </w:rPr>
      </w:pPr>
      <w:r>
        <w:t>очигледно може да се забележи дека обзервација за 2018-10-03 не постои</w:t>
      </w:r>
      <w:r w:rsidR="004D5484">
        <w:t xml:space="preserve">. Но, неможе да се направи оваа асумпција само за </w:t>
      </w:r>
      <w:r w:rsidR="004D5484">
        <w:rPr>
          <w:lang w:val="en-US"/>
        </w:rPr>
        <w:t xml:space="preserve">MNAR </w:t>
      </w:r>
      <w:r w:rsidR="004D5484">
        <w:t xml:space="preserve">податоци, затоа што постои можност да се појават </w:t>
      </w:r>
      <w:r w:rsidR="004D5484">
        <w:rPr>
          <w:lang w:val="en-US"/>
        </w:rPr>
        <w:t xml:space="preserve">MCAR </w:t>
      </w:r>
      <w:r w:rsidR="004D5484">
        <w:t>податоци поради</w:t>
      </w:r>
      <w:r w:rsidR="004D5484">
        <w:rPr>
          <w:lang w:val="en-US"/>
        </w:rPr>
        <w:t>:</w:t>
      </w:r>
    </w:p>
    <w:p w14:paraId="71193962" w14:textId="003D3A35" w:rsidR="004D5484" w:rsidRPr="004D5484" w:rsidRDefault="004D5484">
      <w:pPr>
        <w:pStyle w:val="ListParagraph"/>
        <w:numPr>
          <w:ilvl w:val="0"/>
          <w:numId w:val="5"/>
        </w:numPr>
        <w:jc w:val="both"/>
        <w:rPr>
          <w:lang w:val="en-US"/>
        </w:rPr>
      </w:pPr>
      <w:r>
        <w:rPr>
          <w:lang w:val="en-US"/>
        </w:rPr>
        <w:t>network timeout</w:t>
      </w:r>
    </w:p>
    <w:p w14:paraId="2D4C4571" w14:textId="657F261C" w:rsidR="004D5484" w:rsidRPr="004D5484" w:rsidRDefault="004D5484">
      <w:pPr>
        <w:pStyle w:val="ListParagraph"/>
        <w:numPr>
          <w:ilvl w:val="0"/>
          <w:numId w:val="5"/>
        </w:numPr>
        <w:jc w:val="both"/>
        <w:rPr>
          <w:lang w:val="en-US"/>
        </w:rPr>
      </w:pPr>
      <w:r>
        <w:t xml:space="preserve">прекин на </w:t>
      </w:r>
      <w:r>
        <w:rPr>
          <w:lang w:val="en-US"/>
        </w:rPr>
        <w:t xml:space="preserve">Steam API </w:t>
      </w:r>
      <w:r>
        <w:t>услуга</w:t>
      </w:r>
    </w:p>
    <w:p w14:paraId="64B256B0" w14:textId="766C0349" w:rsidR="004D5484" w:rsidRPr="004D5484" w:rsidRDefault="004D5484">
      <w:pPr>
        <w:pStyle w:val="ListParagraph"/>
        <w:numPr>
          <w:ilvl w:val="0"/>
          <w:numId w:val="5"/>
        </w:numPr>
        <w:jc w:val="both"/>
        <w:rPr>
          <w:lang w:val="en-US"/>
        </w:rPr>
      </w:pPr>
      <w:r>
        <w:t xml:space="preserve">неочекуван прекин на </w:t>
      </w:r>
      <w:r>
        <w:rPr>
          <w:lang w:val="en-US"/>
        </w:rPr>
        <w:t xml:space="preserve">Python </w:t>
      </w:r>
      <w:r>
        <w:t>програмата</w:t>
      </w:r>
    </w:p>
    <w:p w14:paraId="7546C41F" w14:textId="41A3A0B0" w:rsidR="004D5484" w:rsidRPr="00D47E14" w:rsidRDefault="004D5484" w:rsidP="00B86E13">
      <w:pPr>
        <w:jc w:val="both"/>
      </w:pPr>
      <w:r>
        <w:t xml:space="preserve">   Од статистичка гледна точка овој вид на податоци кои недостасуваат е далеку помал во број. Со цел да се конструира конзистентен датасет кој претставува временска серија, направени се соодветни трансформации за решавање на овие два проблеми. Импутирани се сите </w:t>
      </w:r>
      <w:r w:rsidR="00D47E14">
        <w:t>обзервации и податоци</w:t>
      </w:r>
      <w:r>
        <w:t xml:space="preserve"> кои недостасуваат</w:t>
      </w:r>
      <w:r w:rsidR="00D47E14">
        <w:t xml:space="preserve"> преку </w:t>
      </w:r>
      <w:proofErr w:type="spellStart"/>
      <w:r w:rsidR="00D47E14">
        <w:rPr>
          <w:lang w:val="en-US"/>
        </w:rPr>
        <w:t>ffill</w:t>
      </w:r>
      <w:proofErr w:type="spellEnd"/>
      <w:r w:rsidR="00D47E14">
        <w:rPr>
          <w:lang w:val="en-US"/>
        </w:rPr>
        <w:t xml:space="preserve"> </w:t>
      </w:r>
      <w:r w:rsidR="00D47E14">
        <w:t xml:space="preserve">техника, се до наредна постоечка обзервација, агрегирани се сите временски точки на дневни ниво и додадени се индикатор карактеристики за експлицитно да ја опфатат информацијата која ја носат </w:t>
      </w:r>
      <w:r w:rsidR="00D47E14">
        <w:rPr>
          <w:lang w:val="en-US"/>
        </w:rPr>
        <w:t xml:space="preserve">MNAR </w:t>
      </w:r>
      <w:r w:rsidR="00D47E14">
        <w:t>податоците.</w:t>
      </w:r>
    </w:p>
    <w:p w14:paraId="380C2A13" w14:textId="45B6FE42" w:rsidR="003777F7" w:rsidRPr="003777F7" w:rsidRDefault="004D5484" w:rsidP="00B86E13">
      <w:pPr>
        <w:jc w:val="both"/>
      </w:pPr>
      <w:r>
        <w:t xml:space="preserve">   </w:t>
      </w:r>
      <w:r w:rsidR="00D47E14">
        <w:t>Главни</w:t>
      </w:r>
      <w:r w:rsidR="00CC0D04">
        <w:t xml:space="preserve"> карактеристик</w:t>
      </w:r>
      <w:r w:rsidR="00D47E14">
        <w:t>и</w:t>
      </w:r>
      <w:r w:rsidR="00CC0D04">
        <w:t xml:space="preserve"> ко</w:t>
      </w:r>
      <w:r w:rsidR="00D47E14">
        <w:t>и</w:t>
      </w:r>
      <w:r w:rsidR="00CC0D04">
        <w:t xml:space="preserve"> претставуваат индикатор</w:t>
      </w:r>
      <w:r w:rsidR="00D47E14">
        <w:t xml:space="preserve">и за </w:t>
      </w:r>
      <w:r w:rsidR="00D47E14">
        <w:rPr>
          <w:lang w:val="en-US"/>
        </w:rPr>
        <w:t>MNAR</w:t>
      </w:r>
      <w:r w:rsidR="00CC0D04">
        <w:rPr>
          <w:lang w:val="en-US"/>
        </w:rPr>
        <w:t>:</w:t>
      </w:r>
    </w:p>
    <w:p w14:paraId="32CBFF58" w14:textId="77777777" w:rsidR="005618E8" w:rsidRDefault="00D47E14">
      <w:pPr>
        <w:pStyle w:val="ListParagraph"/>
        <w:numPr>
          <w:ilvl w:val="0"/>
          <w:numId w:val="8"/>
        </w:numPr>
        <w:jc w:val="both"/>
        <w:rPr>
          <w:lang w:val="en-US"/>
        </w:rPr>
      </w:pPr>
      <w:proofErr w:type="spellStart"/>
      <w:r w:rsidRPr="00D47E14">
        <w:rPr>
          <w:b/>
          <w:bCs/>
          <w:lang w:val="en-US"/>
        </w:rPr>
        <w:t>days_since_last_trade</w:t>
      </w:r>
      <w:proofErr w:type="spellEnd"/>
      <w:r>
        <w:rPr>
          <w:lang w:val="en-US"/>
        </w:rPr>
        <w:t xml:space="preserve">: </w:t>
      </w:r>
    </w:p>
    <w:p w14:paraId="18084253" w14:textId="77777777" w:rsidR="005618E8" w:rsidRDefault="005618E8" w:rsidP="005618E8">
      <w:pPr>
        <w:pStyle w:val="ListParagraph"/>
        <w:ind w:left="864"/>
        <w:jc w:val="both"/>
        <w:rPr>
          <w:lang w:val="en-US"/>
        </w:rPr>
      </w:pPr>
    </w:p>
    <w:p w14:paraId="51E9FD14" w14:textId="29BBCA73" w:rsidR="00CC0D04" w:rsidRPr="005618E8" w:rsidRDefault="00D47E14" w:rsidP="005618E8">
      <w:pPr>
        <w:ind w:left="2160" w:firstLine="720"/>
        <w:rPr>
          <w:lang w:val="en-US"/>
        </w:rPr>
      </w:pPr>
      <w:r w:rsidRPr="005618E8">
        <w:rPr>
          <w:lang w:val="en-US"/>
        </w:rPr>
        <w:t>if volume&gt;0:</w:t>
      </w:r>
    </w:p>
    <w:p w14:paraId="00A9ADDD" w14:textId="138304CF" w:rsidR="00D47E14" w:rsidRDefault="005618E8" w:rsidP="005618E8">
      <w:pPr>
        <w:jc w:val="center"/>
        <w:rPr>
          <w:lang w:val="en-US"/>
        </w:rPr>
      </w:pPr>
      <w:r>
        <w:rPr>
          <w:lang w:val="en-US"/>
        </w:rPr>
        <w:t xml:space="preserve">    </w:t>
      </w:r>
      <w:proofErr w:type="spellStart"/>
      <w:r w:rsidR="00D47E14">
        <w:rPr>
          <w:lang w:val="en-US"/>
        </w:rPr>
        <w:t>days_since_last_trade</w:t>
      </w:r>
      <w:proofErr w:type="spellEnd"/>
      <w:r w:rsidR="00D47E14">
        <w:rPr>
          <w:lang w:val="en-US"/>
        </w:rPr>
        <w:t>=0</w:t>
      </w:r>
    </w:p>
    <w:p w14:paraId="14541F95" w14:textId="2FD2C61E" w:rsidR="00D47E14" w:rsidRDefault="00D47E14" w:rsidP="005618E8">
      <w:pPr>
        <w:ind w:left="2160" w:firstLine="720"/>
        <w:rPr>
          <w:lang w:val="en-US"/>
        </w:rPr>
      </w:pPr>
      <w:r>
        <w:rPr>
          <w:lang w:val="en-US"/>
        </w:rPr>
        <w:t>else:</w:t>
      </w:r>
    </w:p>
    <w:p w14:paraId="63AB9B4A" w14:textId="015E631A" w:rsidR="005618E8" w:rsidRPr="00D47E14" w:rsidRDefault="005618E8" w:rsidP="009A1413">
      <w:pPr>
        <w:jc w:val="center"/>
        <w:rPr>
          <w:lang w:val="en-US"/>
        </w:rPr>
      </w:pPr>
      <w:r>
        <w:rPr>
          <w:lang w:val="en-US"/>
        </w:rPr>
        <w:t xml:space="preserve">       </w:t>
      </w:r>
      <w:proofErr w:type="spellStart"/>
      <w:r w:rsidR="00D47E14">
        <w:rPr>
          <w:lang w:val="en-US"/>
        </w:rPr>
        <w:t>days_since_last_trade</w:t>
      </w:r>
      <w:proofErr w:type="spellEnd"/>
      <w:r>
        <w:rPr>
          <w:lang w:val="en-US"/>
        </w:rPr>
        <w:t>+=1</w:t>
      </w:r>
    </w:p>
    <w:p w14:paraId="0E434EC6" w14:textId="7750991F" w:rsidR="00CC0D04" w:rsidRPr="00CC0D04" w:rsidRDefault="005618E8">
      <w:pPr>
        <w:pStyle w:val="ListParagraph"/>
        <w:numPr>
          <w:ilvl w:val="0"/>
          <w:numId w:val="8"/>
        </w:numPr>
        <w:jc w:val="both"/>
      </w:pPr>
      <w:r w:rsidRPr="005618E8">
        <w:rPr>
          <w:b/>
          <w:bCs/>
          <w:lang w:val="en-US"/>
        </w:rPr>
        <w:lastRenderedPageBreak/>
        <w:t>lag</w:t>
      </w:r>
      <w:r>
        <w:t xml:space="preserve"> карактеристики</w:t>
      </w:r>
      <w:r>
        <w:rPr>
          <w:lang w:val="en-US"/>
        </w:rPr>
        <w:t>:</w:t>
      </w:r>
    </w:p>
    <w:p w14:paraId="59423A42" w14:textId="77777777" w:rsidR="001874EF" w:rsidRDefault="001874EF" w:rsidP="005618E8">
      <w:pPr>
        <w:jc w:val="center"/>
        <w:rPr>
          <w:b/>
          <w:bCs/>
          <w:sz w:val="32"/>
          <w:szCs w:val="32"/>
          <w:lang w:val="en-US"/>
        </w:rPr>
      </w:pPr>
    </w:p>
    <w:p w14:paraId="2DCEC135" w14:textId="13C5E3AB" w:rsidR="005618E8" w:rsidRDefault="005618E8" w:rsidP="005618E8">
      <w:pPr>
        <w:jc w:val="center"/>
      </w:pPr>
      <w:r w:rsidRPr="005618E8">
        <w:t>df['price_lag1'] = df.groupby('item_name')['median_price'].shift(1)</w:t>
      </w:r>
    </w:p>
    <w:p w14:paraId="293E691B" w14:textId="77777777" w:rsidR="00F259A1" w:rsidRDefault="00F259A1" w:rsidP="005618E8">
      <w:pPr>
        <w:jc w:val="center"/>
        <w:rPr>
          <w:lang w:val="en-US"/>
        </w:rPr>
      </w:pPr>
    </w:p>
    <w:p w14:paraId="310B56BF" w14:textId="5A8DC38F" w:rsidR="00D45A8D" w:rsidRPr="001B1ABE" w:rsidRDefault="00D45A8D" w:rsidP="001B1ABE">
      <w:pPr>
        <w:pStyle w:val="Heading2"/>
        <w:ind w:left="113"/>
        <w:rPr>
          <w:b/>
          <w:bCs/>
          <w:color w:val="auto"/>
          <w:sz w:val="28"/>
          <w:szCs w:val="28"/>
        </w:rPr>
      </w:pPr>
      <w:bookmarkStart w:id="17" w:name="_Toc225164144"/>
      <w:r w:rsidRPr="001B1ABE">
        <w:rPr>
          <w:b/>
          <w:bCs/>
          <w:color w:val="auto"/>
          <w:sz w:val="28"/>
          <w:szCs w:val="28"/>
          <w:lang w:val="en-US"/>
        </w:rPr>
        <w:t>5.2</w:t>
      </w:r>
      <w:r w:rsidR="001B1ABE">
        <w:rPr>
          <w:b/>
          <w:bCs/>
          <w:color w:val="auto"/>
          <w:sz w:val="28"/>
          <w:szCs w:val="28"/>
          <w:lang w:val="en-US"/>
        </w:rPr>
        <w:t xml:space="preserve">. </w:t>
      </w:r>
      <w:r w:rsidRPr="001B1ABE">
        <w:rPr>
          <w:b/>
          <w:bCs/>
          <w:color w:val="auto"/>
          <w:sz w:val="28"/>
          <w:szCs w:val="28"/>
        </w:rPr>
        <w:t>Дефинирање на примерок за анализа</w:t>
      </w:r>
      <w:bookmarkEnd w:id="17"/>
    </w:p>
    <w:p w14:paraId="766C69D3" w14:textId="77777777" w:rsidR="00D45A8D" w:rsidRPr="00D45A8D" w:rsidRDefault="00D45A8D" w:rsidP="00D45A8D">
      <w:pPr>
        <w:ind w:left="113"/>
        <w:jc w:val="both"/>
        <w:rPr>
          <w:b/>
          <w:bCs/>
          <w:sz w:val="28"/>
          <w:szCs w:val="28"/>
        </w:rPr>
      </w:pPr>
    </w:p>
    <w:p w14:paraId="05AAFB75" w14:textId="12C90F10" w:rsidR="001A1394" w:rsidRDefault="00F259A1" w:rsidP="00F259A1">
      <w:pPr>
        <w:jc w:val="both"/>
      </w:pPr>
      <w:r>
        <w:t xml:space="preserve">   При анализирање на податоците одбран е пристап да се селектира </w:t>
      </w:r>
      <w:r w:rsidR="00D45A8D">
        <w:t xml:space="preserve">примерок, </w:t>
      </w:r>
      <w:r>
        <w:t>мало подмножество од асети (за разумни перформанси) кои се најблиску до претставување на целиот податочен сет</w:t>
      </w:r>
      <w:r w:rsidR="00D45A8D">
        <w:t>, целата популација,</w:t>
      </w:r>
      <w:r>
        <w:t xml:space="preserve"> од 48 милиони обзервации. </w:t>
      </w:r>
      <w:r w:rsidR="00753F1D">
        <w:t xml:space="preserve">Изборот за подмножеството енкапсулира мали и големи волумени на продажба, како и мали и големи цени на асети. Селектирани се сите обзервации  од целата историја на трансакции за овие асети се до временската точка при која се собрани и зачувани во системот. </w:t>
      </w:r>
      <w:r>
        <w:t>Оваа подмножество го составуваат наведените асети</w:t>
      </w:r>
      <w:r>
        <w:rPr>
          <w:lang w:val="en-US"/>
        </w:rPr>
        <w:t xml:space="preserve">: </w:t>
      </w:r>
      <w:r w:rsidRPr="00F259A1">
        <w:rPr>
          <w:rFonts w:ascii="Segoe UI Symbol" w:hAnsi="Segoe UI Symbol" w:cs="Segoe UI Symbol"/>
        </w:rPr>
        <w:t>★</w:t>
      </w:r>
      <w:r w:rsidRPr="00F259A1">
        <w:t xml:space="preserve"> Talon Knife | Crimson Web</w:t>
      </w:r>
      <w:r>
        <w:rPr>
          <w:lang w:val="en-US"/>
        </w:rPr>
        <w:t xml:space="preserve">, </w:t>
      </w:r>
      <w:r w:rsidR="001A1394" w:rsidRPr="001A1394">
        <w:rPr>
          <w:rFonts w:ascii="Segoe UI Symbol" w:hAnsi="Segoe UI Symbol" w:cs="Segoe UI Symbol"/>
        </w:rPr>
        <w:t>★</w:t>
      </w:r>
      <w:r w:rsidR="001A1394" w:rsidRPr="001A1394">
        <w:t xml:space="preserve"> Butterfly Knife | Case Hardened</w:t>
      </w:r>
      <w:r w:rsidR="001A1394">
        <w:t xml:space="preserve">, </w:t>
      </w:r>
      <w:r w:rsidRPr="00F259A1">
        <w:t>AK-47 | Asiimov</w:t>
      </w:r>
      <w:r>
        <w:rPr>
          <w:lang w:val="en-US"/>
        </w:rPr>
        <w:t xml:space="preserve">, </w:t>
      </w:r>
      <w:r w:rsidRPr="00F259A1">
        <w:t xml:space="preserve">Desert Eagle | </w:t>
      </w:r>
      <w:proofErr w:type="spellStart"/>
      <w:r w:rsidR="006C72E3">
        <w:rPr>
          <w:lang w:val="en-US"/>
        </w:rPr>
        <w:t>Printstream</w:t>
      </w:r>
      <w:proofErr w:type="spellEnd"/>
      <w:r>
        <w:rPr>
          <w:lang w:val="en-US"/>
        </w:rPr>
        <w:t xml:space="preserve">, </w:t>
      </w:r>
      <w:r w:rsidRPr="00F259A1">
        <w:t>AWP | Asiimov</w:t>
      </w:r>
      <w:r>
        <w:rPr>
          <w:lang w:val="en-US"/>
        </w:rPr>
        <w:t xml:space="preserve">, </w:t>
      </w:r>
      <w:r w:rsidRPr="00F259A1">
        <w:t>Fracture Case</w:t>
      </w:r>
      <w:r>
        <w:rPr>
          <w:lang w:val="en-US"/>
        </w:rPr>
        <w:t xml:space="preserve">, </w:t>
      </w:r>
      <w:r w:rsidRPr="00F259A1">
        <w:t>Dreams &amp; Nightmares Case</w:t>
      </w:r>
      <w:r>
        <w:rPr>
          <w:lang w:val="en-US"/>
        </w:rPr>
        <w:t xml:space="preserve">, </w:t>
      </w:r>
      <w:r w:rsidRPr="00F259A1">
        <w:t>Operation Broken Fang Case</w:t>
      </w:r>
      <w:r>
        <w:rPr>
          <w:lang w:val="en-US"/>
        </w:rPr>
        <w:t xml:space="preserve">, </w:t>
      </w:r>
      <w:r w:rsidRPr="00F259A1">
        <w:t>Revolution Case</w:t>
      </w:r>
      <w:r>
        <w:rPr>
          <w:lang w:val="en-US"/>
        </w:rPr>
        <w:t xml:space="preserve">. </w:t>
      </w:r>
      <w:r>
        <w:t>Овој избор е направен мануално поради доменска експертиза.</w:t>
      </w:r>
      <w:r w:rsidR="006C72E3">
        <w:t xml:space="preserve"> </w:t>
      </w:r>
      <w:r>
        <w:t>Изборот е направен на начин преку кој што се енкапсулираат релациите помеѓу асети</w:t>
      </w:r>
      <w:r w:rsidR="00753F1D">
        <w:t>, како и асети кои немаат меѓусебни релации и влијанија</w:t>
      </w:r>
      <w:r>
        <w:t xml:space="preserve">. Овие релации може да бидат директни или индиректни. </w:t>
      </w:r>
      <w:r w:rsidR="001A1394">
        <w:t xml:space="preserve">Рангот на временските ознаки според кои се селектирани обзервациите за овој примерок е дефиниран според </w:t>
      </w:r>
      <w:r w:rsidR="001A1394">
        <w:rPr>
          <w:lang w:val="en-US"/>
        </w:rPr>
        <w:t xml:space="preserve">query </w:t>
      </w:r>
      <w:r w:rsidR="001A1394">
        <w:t xml:space="preserve">за пронаоѓање на </w:t>
      </w:r>
      <w:r w:rsidR="001A1394">
        <w:rPr>
          <w:lang w:val="en-US"/>
        </w:rPr>
        <w:t>min(“timestamp”)</w:t>
      </w:r>
      <w:r w:rsidR="001A1394">
        <w:t xml:space="preserve"> и</w:t>
      </w:r>
      <w:r w:rsidR="001A1394">
        <w:rPr>
          <w:lang w:val="en-US"/>
        </w:rPr>
        <w:t xml:space="preserve"> max(“timestamp”) </w:t>
      </w:r>
      <w:r w:rsidR="001A1394">
        <w:t xml:space="preserve">колоните во податочното множество. </w:t>
      </w:r>
    </w:p>
    <w:p w14:paraId="336EB155" w14:textId="77777777" w:rsidR="001A1394" w:rsidRPr="001A1394" w:rsidRDefault="001A1394" w:rsidP="00F259A1">
      <w:pPr>
        <w:jc w:val="both"/>
      </w:pPr>
    </w:p>
    <w:p w14:paraId="3267250B" w14:textId="77777777" w:rsidR="00C30DD6" w:rsidRDefault="001A1394" w:rsidP="00C30DD6">
      <w:pPr>
        <w:keepNext/>
        <w:jc w:val="center"/>
      </w:pPr>
      <w:r>
        <w:rPr>
          <w:noProof/>
        </w:rPr>
        <w:drawing>
          <wp:inline distT="0" distB="0" distL="0" distR="0" wp14:anchorId="5F397BC4" wp14:editId="781C0E79">
            <wp:extent cx="5353797" cy="466790"/>
            <wp:effectExtent l="0" t="0" r="0" b="9525"/>
            <wp:docPr id="705227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7753" name="Picture 705227753"/>
                    <pic:cNvPicPr/>
                  </pic:nvPicPr>
                  <pic:blipFill>
                    <a:blip r:embed="rId16">
                      <a:extLst>
                        <a:ext uri="{28A0092B-C50C-407E-A947-70E740481C1C}">
                          <a14:useLocalDpi xmlns:a14="http://schemas.microsoft.com/office/drawing/2010/main" val="0"/>
                        </a:ext>
                      </a:extLst>
                    </a:blip>
                    <a:stretch>
                      <a:fillRect/>
                    </a:stretch>
                  </pic:blipFill>
                  <pic:spPr>
                    <a:xfrm>
                      <a:off x="0" y="0"/>
                      <a:ext cx="5353797" cy="466790"/>
                    </a:xfrm>
                    <a:prstGeom prst="rect">
                      <a:avLst/>
                    </a:prstGeom>
                  </pic:spPr>
                </pic:pic>
              </a:graphicData>
            </a:graphic>
          </wp:inline>
        </w:drawing>
      </w:r>
    </w:p>
    <w:p w14:paraId="5F49E147" w14:textId="26889C87" w:rsidR="00D45A8D" w:rsidRDefault="00C30DD6" w:rsidP="00C30DD6">
      <w:pPr>
        <w:pStyle w:val="Caption"/>
        <w:jc w:val="center"/>
        <w:rPr>
          <w:sz w:val="22"/>
          <w:szCs w:val="22"/>
        </w:rPr>
      </w:pPr>
      <w:r w:rsidRPr="00C30DD6">
        <w:rPr>
          <w:sz w:val="22"/>
          <w:szCs w:val="22"/>
        </w:rPr>
        <w:t>Слика бр.</w:t>
      </w:r>
      <w:r w:rsidR="00256343">
        <w:rPr>
          <w:sz w:val="22"/>
          <w:szCs w:val="22"/>
        </w:rPr>
        <w:t>8</w:t>
      </w:r>
      <w:r w:rsidRPr="00C30DD6">
        <w:rPr>
          <w:sz w:val="22"/>
          <w:szCs w:val="22"/>
        </w:rPr>
        <w:t xml:space="preserve"> - Временски ранг на примерокот</w:t>
      </w:r>
    </w:p>
    <w:p w14:paraId="7011C647" w14:textId="77777777" w:rsidR="00796CCE" w:rsidRDefault="00796CCE" w:rsidP="00796CCE"/>
    <w:p w14:paraId="492AC5A0" w14:textId="7DB11D57" w:rsidR="00D45A8D" w:rsidRPr="001B1ABE" w:rsidRDefault="00D45A8D" w:rsidP="001B1ABE">
      <w:pPr>
        <w:pStyle w:val="Heading2"/>
        <w:ind w:left="113"/>
        <w:rPr>
          <w:b/>
          <w:bCs/>
          <w:color w:val="auto"/>
          <w:sz w:val="28"/>
          <w:szCs w:val="28"/>
        </w:rPr>
      </w:pPr>
      <w:bookmarkStart w:id="18" w:name="_Toc225164145"/>
      <w:r w:rsidRPr="001B1ABE">
        <w:rPr>
          <w:b/>
          <w:bCs/>
          <w:color w:val="auto"/>
          <w:sz w:val="28"/>
          <w:szCs w:val="28"/>
        </w:rPr>
        <w:t>5.3</w:t>
      </w:r>
      <w:r w:rsidR="001B1ABE">
        <w:rPr>
          <w:b/>
          <w:bCs/>
          <w:color w:val="auto"/>
          <w:sz w:val="28"/>
          <w:szCs w:val="28"/>
          <w:lang w:val="en-US"/>
        </w:rPr>
        <w:t xml:space="preserve">. </w:t>
      </w:r>
      <w:r w:rsidRPr="001B1ABE">
        <w:rPr>
          <w:b/>
          <w:bCs/>
          <w:color w:val="auto"/>
          <w:sz w:val="28"/>
          <w:szCs w:val="28"/>
        </w:rPr>
        <w:t>Студија на случај</w:t>
      </w:r>
      <w:bookmarkEnd w:id="18"/>
    </w:p>
    <w:p w14:paraId="0AE79EED" w14:textId="77777777" w:rsidR="00D45A8D" w:rsidRPr="00D45A8D" w:rsidRDefault="00D45A8D" w:rsidP="00F259A1">
      <w:pPr>
        <w:jc w:val="both"/>
        <w:rPr>
          <w:b/>
          <w:bCs/>
          <w:sz w:val="28"/>
          <w:szCs w:val="28"/>
        </w:rPr>
      </w:pPr>
    </w:p>
    <w:p w14:paraId="2FAFAF8F" w14:textId="61C6D9EB" w:rsidR="00753F1D" w:rsidRDefault="00D45A8D" w:rsidP="00F259A1">
      <w:pPr>
        <w:jc w:val="both"/>
      </w:pPr>
      <w:r>
        <w:t xml:space="preserve">   </w:t>
      </w:r>
      <w:r w:rsidR="006C72E3">
        <w:rPr>
          <w:lang w:val="en-US"/>
        </w:rPr>
        <w:t xml:space="preserve">“Case” </w:t>
      </w:r>
      <w:r w:rsidR="006C72E3">
        <w:t xml:space="preserve">асетите претставуваат кутии од кои се добиваат одредени други асети. На овој начин </w:t>
      </w:r>
      <w:r w:rsidR="006C72E3" w:rsidRPr="00F259A1">
        <w:t xml:space="preserve">Desert Eagle | </w:t>
      </w:r>
      <w:proofErr w:type="spellStart"/>
      <w:r w:rsidR="006C72E3">
        <w:rPr>
          <w:lang w:val="en-US"/>
        </w:rPr>
        <w:t>Printstream</w:t>
      </w:r>
      <w:proofErr w:type="spellEnd"/>
      <w:r w:rsidR="006C72E3">
        <w:t xml:space="preserve"> </w:t>
      </w:r>
      <w:r w:rsidR="00F259A1">
        <w:t xml:space="preserve">има директна релација со </w:t>
      </w:r>
      <w:r w:rsidR="006C72E3">
        <w:rPr>
          <w:lang w:val="en-US"/>
        </w:rPr>
        <w:t xml:space="preserve"> </w:t>
      </w:r>
      <w:r w:rsidR="006C72E3">
        <w:t xml:space="preserve">асетот </w:t>
      </w:r>
      <w:r w:rsidR="006C72E3" w:rsidRPr="00F259A1">
        <w:t>Fracture Case</w:t>
      </w:r>
      <w:r w:rsidR="006C72E3">
        <w:t xml:space="preserve"> затоа што се добива од таа кутија. Ова претставува прелевање на побарувачка</w:t>
      </w:r>
      <w:r w:rsidR="006C72E3">
        <w:rPr>
          <w:lang w:val="en-US"/>
        </w:rPr>
        <w:t xml:space="preserve">: </w:t>
      </w:r>
      <w:r w:rsidR="006C72E3">
        <w:t xml:space="preserve">намалена залиха на овој асет води кон зголемување на побарувачката за  </w:t>
      </w:r>
      <w:r w:rsidR="006C72E3">
        <w:rPr>
          <w:lang w:val="en-US"/>
        </w:rPr>
        <w:t xml:space="preserve">Fracture Case </w:t>
      </w:r>
      <w:r w:rsidR="006C72E3">
        <w:t xml:space="preserve">асетот. </w:t>
      </w:r>
    </w:p>
    <w:p w14:paraId="1A3B0236" w14:textId="66B2A385" w:rsidR="00D45A8D" w:rsidRDefault="00753F1D" w:rsidP="00F259A1">
      <w:pPr>
        <w:jc w:val="both"/>
      </w:pPr>
      <w:r>
        <w:lastRenderedPageBreak/>
        <w:t xml:space="preserve">   </w:t>
      </w:r>
      <w:r w:rsidR="008B4CD8" w:rsidRPr="00F259A1">
        <w:rPr>
          <w:rFonts w:ascii="Segoe UI Symbol" w:hAnsi="Segoe UI Symbol" w:cs="Segoe UI Symbol"/>
        </w:rPr>
        <w:t>★</w:t>
      </w:r>
      <w:r w:rsidR="008B4CD8" w:rsidRPr="00F259A1">
        <w:t xml:space="preserve"> Talon Knife | Crimson Web</w:t>
      </w:r>
      <w:r w:rsidR="008B4CD8">
        <w:t xml:space="preserve"> асетот</w:t>
      </w:r>
      <w:r>
        <w:t xml:space="preserve"> (кој претставува </w:t>
      </w:r>
      <w:r>
        <w:rPr>
          <w:lang w:val="en-US"/>
        </w:rPr>
        <w:t>“</w:t>
      </w:r>
      <w:r>
        <w:t>златен</w:t>
      </w:r>
      <w:r>
        <w:rPr>
          <w:lang w:val="en-US"/>
        </w:rPr>
        <w:t>”</w:t>
      </w:r>
      <w:r>
        <w:t xml:space="preserve"> асет)</w:t>
      </w:r>
      <w:r w:rsidR="008B4CD8">
        <w:t xml:space="preserve"> и </w:t>
      </w:r>
      <w:r w:rsidR="008B4CD8" w:rsidRPr="00F259A1">
        <w:t>AK-47 | Asiimov</w:t>
      </w:r>
      <w:r w:rsidR="008B4CD8">
        <w:t xml:space="preserve">, </w:t>
      </w:r>
      <w:r w:rsidR="008B4CD8" w:rsidRPr="00F259A1">
        <w:t xml:space="preserve">Desert Eagle | </w:t>
      </w:r>
      <w:proofErr w:type="spellStart"/>
      <w:r w:rsidR="008B4CD8">
        <w:rPr>
          <w:lang w:val="en-US"/>
        </w:rPr>
        <w:t>Printstream</w:t>
      </w:r>
      <w:proofErr w:type="spellEnd"/>
      <w:r w:rsidR="008B4CD8">
        <w:t xml:space="preserve">, </w:t>
      </w:r>
      <w:r w:rsidR="008B4CD8" w:rsidRPr="00F259A1">
        <w:t>AWP | Asiimov</w:t>
      </w:r>
      <w:r w:rsidR="008B4CD8">
        <w:t xml:space="preserve"> асетите имаат индиректна релација. </w:t>
      </w:r>
      <w:r w:rsidR="008B4CD8" w:rsidRPr="00F259A1">
        <w:rPr>
          <w:rFonts w:ascii="Segoe UI Symbol" w:hAnsi="Segoe UI Symbol" w:cs="Segoe UI Symbol"/>
        </w:rPr>
        <w:t>★</w:t>
      </w:r>
      <w:r w:rsidR="008B4CD8" w:rsidRPr="00F259A1">
        <w:t xml:space="preserve"> Talon Knife | Crimson Web</w:t>
      </w:r>
      <w:r w:rsidR="008B4CD8">
        <w:t xml:space="preserve"> асетот може да се добие преку заменување на пет асети како наведените, кои спаѓаат во група на асети кои се имаат поголема реткост, </w:t>
      </w:r>
      <w:r w:rsidR="008B4CD8">
        <w:rPr>
          <w:lang w:val="en-US"/>
        </w:rPr>
        <w:t>“</w:t>
      </w:r>
      <w:r w:rsidR="008B4CD8">
        <w:t>црвени</w:t>
      </w:r>
      <w:r w:rsidR="008B4CD8">
        <w:rPr>
          <w:lang w:val="en-US"/>
        </w:rPr>
        <w:t>”</w:t>
      </w:r>
      <w:r w:rsidR="008B4CD8">
        <w:t xml:space="preserve"> асети. Ова релација е всушност резултат на ново ажурирање на </w:t>
      </w:r>
      <w:r w:rsidR="008B4CD8">
        <w:rPr>
          <w:lang w:val="en-US"/>
        </w:rPr>
        <w:t xml:space="preserve">Counter Strike 2, </w:t>
      </w:r>
      <w:r w:rsidR="008B4CD8">
        <w:t>објавено на 2</w:t>
      </w:r>
      <w:r w:rsidR="00426878">
        <w:t>3</w:t>
      </w:r>
      <w:r w:rsidR="008B4CD8">
        <w:t xml:space="preserve"> октомври 2025 и претставува настан кој има големо влијание врз маркетот, прави огромен </w:t>
      </w:r>
      <w:r w:rsidR="008B4CD8">
        <w:rPr>
          <w:lang w:val="en-US"/>
        </w:rPr>
        <w:t>“</w:t>
      </w:r>
      <w:r w:rsidR="008B4CD8">
        <w:t>шок</w:t>
      </w:r>
      <w:r w:rsidR="008B4CD8">
        <w:rPr>
          <w:lang w:val="en-US"/>
        </w:rPr>
        <w:t>”</w:t>
      </w:r>
      <w:r w:rsidR="008B4CD8">
        <w:t xml:space="preserve"> на цените, има специфично влијание врз зголемување на побарувачката на овие црвени асети. </w:t>
      </w:r>
      <w:r w:rsidR="00B8645A">
        <w:t>Преку граф за корелација</w:t>
      </w:r>
      <w:r w:rsidR="00517248">
        <w:t>, прикажан на слика бр.</w:t>
      </w:r>
      <w:r w:rsidR="00256343">
        <w:t>9</w:t>
      </w:r>
      <w:r w:rsidR="00517248">
        <w:t xml:space="preserve"> и слика бр. </w:t>
      </w:r>
      <w:r w:rsidR="00256343">
        <w:t>10</w:t>
      </w:r>
      <w:r w:rsidR="00517248">
        <w:t xml:space="preserve">, </w:t>
      </w:r>
      <w:r w:rsidR="00B8645A">
        <w:t xml:space="preserve">може да се забележи дека постои висока корелација помеѓу овие асети, односно како цената на </w:t>
      </w:r>
      <w:r w:rsidR="00B8645A" w:rsidRPr="00F259A1">
        <w:rPr>
          <w:rFonts w:ascii="Segoe UI Symbol" w:hAnsi="Segoe UI Symbol" w:cs="Segoe UI Symbol"/>
        </w:rPr>
        <w:t>★</w:t>
      </w:r>
      <w:r w:rsidR="00B8645A" w:rsidRPr="00F259A1">
        <w:t xml:space="preserve"> Talon Knife | Crimson Web</w:t>
      </w:r>
      <w:r w:rsidR="00B8645A">
        <w:t xml:space="preserve"> се зголемува или опаѓа, релативно се зголемуваат и опаѓаат цените и на црвените асети.</w:t>
      </w:r>
    </w:p>
    <w:p w14:paraId="1BA554BA" w14:textId="77777777" w:rsidR="00796CCE" w:rsidRPr="00B8645A" w:rsidRDefault="00796CCE" w:rsidP="00F259A1">
      <w:pPr>
        <w:jc w:val="both"/>
      </w:pPr>
    </w:p>
    <w:p w14:paraId="389002BE" w14:textId="77777777" w:rsidR="00E447B9" w:rsidRDefault="00790F5C" w:rsidP="00E447B9">
      <w:pPr>
        <w:keepNext/>
        <w:jc w:val="center"/>
      </w:pPr>
      <w:r>
        <w:rPr>
          <w:noProof/>
          <w:lang w:val="en-US"/>
        </w:rPr>
        <w:drawing>
          <wp:inline distT="0" distB="0" distL="0" distR="0" wp14:anchorId="4FD4DFB0" wp14:editId="447D7BD0">
            <wp:extent cx="5865984" cy="4404360"/>
            <wp:effectExtent l="0" t="0" r="1905" b="0"/>
            <wp:docPr id="132314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9067" name="Picture 1323149067"/>
                    <pic:cNvPicPr/>
                  </pic:nvPicPr>
                  <pic:blipFill>
                    <a:blip r:embed="rId17">
                      <a:extLst>
                        <a:ext uri="{28A0092B-C50C-407E-A947-70E740481C1C}">
                          <a14:useLocalDpi xmlns:a14="http://schemas.microsoft.com/office/drawing/2010/main" val="0"/>
                        </a:ext>
                      </a:extLst>
                    </a:blip>
                    <a:stretch>
                      <a:fillRect/>
                    </a:stretch>
                  </pic:blipFill>
                  <pic:spPr>
                    <a:xfrm>
                      <a:off x="0" y="0"/>
                      <a:ext cx="5946180" cy="4464573"/>
                    </a:xfrm>
                    <a:prstGeom prst="rect">
                      <a:avLst/>
                    </a:prstGeom>
                  </pic:spPr>
                </pic:pic>
              </a:graphicData>
            </a:graphic>
          </wp:inline>
        </w:drawing>
      </w:r>
    </w:p>
    <w:p w14:paraId="29DB842B" w14:textId="656A3D0F" w:rsidR="003777F7" w:rsidRPr="003777F7" w:rsidRDefault="00E447B9" w:rsidP="003777F7">
      <w:pPr>
        <w:pStyle w:val="Caption"/>
        <w:jc w:val="center"/>
        <w:rPr>
          <w:sz w:val="22"/>
          <w:szCs w:val="22"/>
        </w:rPr>
      </w:pPr>
      <w:r w:rsidRPr="00F60BC5">
        <w:rPr>
          <w:sz w:val="22"/>
          <w:szCs w:val="22"/>
        </w:rPr>
        <w:t xml:space="preserve">Слика бр. </w:t>
      </w:r>
      <w:r w:rsidR="00256343">
        <w:rPr>
          <w:sz w:val="22"/>
          <w:szCs w:val="22"/>
        </w:rPr>
        <w:t>9</w:t>
      </w:r>
      <w:r w:rsidRPr="00F60BC5">
        <w:rPr>
          <w:sz w:val="22"/>
          <w:szCs w:val="22"/>
        </w:rPr>
        <w:t xml:space="preserve"> - Корелација помеѓу </w:t>
      </w:r>
      <w:r w:rsidR="00F60BC5" w:rsidRPr="00F60BC5">
        <w:rPr>
          <w:rFonts w:ascii="Segoe UI Symbol" w:hAnsi="Segoe UI Symbol" w:cs="Segoe UI Symbol"/>
          <w:sz w:val="22"/>
          <w:szCs w:val="22"/>
        </w:rPr>
        <w:t>★</w:t>
      </w:r>
      <w:r w:rsidR="00F60BC5" w:rsidRPr="00F60BC5">
        <w:rPr>
          <w:sz w:val="22"/>
          <w:szCs w:val="22"/>
        </w:rPr>
        <w:t xml:space="preserve"> Talon Knife | Crimson Web</w:t>
      </w:r>
      <w:r w:rsidR="00F60BC5" w:rsidRPr="00F60BC5">
        <w:rPr>
          <w:sz w:val="22"/>
          <w:szCs w:val="22"/>
          <w:lang w:val="en-US"/>
        </w:rPr>
        <w:t xml:space="preserve"> </w:t>
      </w:r>
      <w:r w:rsidR="00F60BC5" w:rsidRPr="00F60BC5">
        <w:rPr>
          <w:sz w:val="22"/>
          <w:szCs w:val="22"/>
        </w:rPr>
        <w:t>и AK-47 | Asiimov</w:t>
      </w:r>
    </w:p>
    <w:p w14:paraId="2026CCF6" w14:textId="77777777" w:rsidR="00E447B9" w:rsidRDefault="00790F5C" w:rsidP="003F770C">
      <w:pPr>
        <w:keepNext/>
        <w:jc w:val="center"/>
      </w:pPr>
      <w:r>
        <w:rPr>
          <w:noProof/>
          <w:lang w:val="en-US"/>
        </w:rPr>
        <w:lastRenderedPageBreak/>
        <w:drawing>
          <wp:inline distT="0" distB="0" distL="0" distR="0" wp14:anchorId="1248D38D" wp14:editId="5F792535">
            <wp:extent cx="5660999" cy="4282440"/>
            <wp:effectExtent l="0" t="0" r="0" b="3810"/>
            <wp:docPr id="433436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6048" name="Picture 433436048"/>
                    <pic:cNvPicPr/>
                  </pic:nvPicPr>
                  <pic:blipFill>
                    <a:blip r:embed="rId18">
                      <a:extLst>
                        <a:ext uri="{28A0092B-C50C-407E-A947-70E740481C1C}">
                          <a14:useLocalDpi xmlns:a14="http://schemas.microsoft.com/office/drawing/2010/main" val="0"/>
                        </a:ext>
                      </a:extLst>
                    </a:blip>
                    <a:stretch>
                      <a:fillRect/>
                    </a:stretch>
                  </pic:blipFill>
                  <pic:spPr>
                    <a:xfrm>
                      <a:off x="0" y="0"/>
                      <a:ext cx="5687010" cy="4302117"/>
                    </a:xfrm>
                    <a:prstGeom prst="rect">
                      <a:avLst/>
                    </a:prstGeom>
                  </pic:spPr>
                </pic:pic>
              </a:graphicData>
            </a:graphic>
          </wp:inline>
        </w:drawing>
      </w:r>
    </w:p>
    <w:p w14:paraId="3A079866" w14:textId="22D8217B" w:rsidR="00014C07" w:rsidRDefault="00E447B9" w:rsidP="008C1442">
      <w:pPr>
        <w:pStyle w:val="Caption"/>
        <w:jc w:val="center"/>
        <w:rPr>
          <w:sz w:val="22"/>
          <w:szCs w:val="22"/>
          <w:lang w:val="en-US"/>
        </w:rPr>
      </w:pPr>
      <w:r w:rsidRPr="00E447B9">
        <w:rPr>
          <w:sz w:val="22"/>
          <w:szCs w:val="22"/>
        </w:rPr>
        <w:t>Слика бр.</w:t>
      </w:r>
      <w:r w:rsidR="00256343">
        <w:rPr>
          <w:sz w:val="22"/>
          <w:szCs w:val="22"/>
        </w:rPr>
        <w:t>10</w:t>
      </w:r>
      <w:r w:rsidRPr="00E447B9">
        <w:rPr>
          <w:sz w:val="22"/>
          <w:szCs w:val="22"/>
        </w:rPr>
        <w:t xml:space="preserve"> - Корелација помеѓу </w:t>
      </w:r>
      <w:r w:rsidR="00F60BC5" w:rsidRPr="00F60BC5">
        <w:rPr>
          <w:rFonts w:ascii="Segoe UI Symbol" w:hAnsi="Segoe UI Symbol" w:cs="Segoe UI Symbol"/>
          <w:sz w:val="22"/>
          <w:szCs w:val="22"/>
        </w:rPr>
        <w:t>★</w:t>
      </w:r>
      <w:r w:rsidR="00F60BC5" w:rsidRPr="00F60BC5">
        <w:rPr>
          <w:sz w:val="22"/>
          <w:szCs w:val="22"/>
        </w:rPr>
        <w:t xml:space="preserve"> Talon Knife | Crimson Web</w:t>
      </w:r>
      <w:r w:rsidR="00F60BC5">
        <w:rPr>
          <w:sz w:val="22"/>
          <w:szCs w:val="22"/>
        </w:rPr>
        <w:t xml:space="preserve"> и </w:t>
      </w:r>
      <w:r w:rsidR="00F60BC5" w:rsidRPr="00F60BC5">
        <w:rPr>
          <w:sz w:val="22"/>
          <w:szCs w:val="22"/>
        </w:rPr>
        <w:t xml:space="preserve">Desert Eagle | </w:t>
      </w:r>
      <w:proofErr w:type="spellStart"/>
      <w:r w:rsidR="00F60BC5" w:rsidRPr="00F60BC5">
        <w:rPr>
          <w:sz w:val="22"/>
          <w:szCs w:val="22"/>
          <w:lang w:val="en-US"/>
        </w:rPr>
        <w:t>Printstream</w:t>
      </w:r>
      <w:proofErr w:type="spellEnd"/>
    </w:p>
    <w:p w14:paraId="05EEA2EE" w14:textId="77777777" w:rsidR="009A1413" w:rsidRPr="009A1413" w:rsidRDefault="009A1413" w:rsidP="009A1413">
      <w:pPr>
        <w:rPr>
          <w:lang w:val="en-US"/>
        </w:rPr>
      </w:pPr>
    </w:p>
    <w:p w14:paraId="20B88035" w14:textId="07357782" w:rsidR="00790F5C" w:rsidRPr="00D45A8D" w:rsidRDefault="00A90EE1" w:rsidP="00F259A1">
      <w:pPr>
        <w:jc w:val="both"/>
      </w:pPr>
      <w:r>
        <w:rPr>
          <w:lang w:val="en-US"/>
        </w:rPr>
        <w:t xml:space="preserve">   </w:t>
      </w:r>
      <w:r w:rsidR="00790F5C">
        <w:t>Пирсонова корелација</w:t>
      </w:r>
      <w:r w:rsidR="00D45A8D">
        <w:rPr>
          <w:lang w:val="en-US"/>
        </w:rPr>
        <w:t>:</w:t>
      </w:r>
    </w:p>
    <w:p w14:paraId="48C261E7" w14:textId="77777777" w:rsidR="00D8691D" w:rsidRPr="00D8691D" w:rsidRDefault="00000000" w:rsidP="00B8645A">
      <w:pPr>
        <w:jc w:val="both"/>
        <w:rPr>
          <w:rFonts w:eastAsiaTheme="minorEastAsia"/>
          <w:lang w:val="en-US"/>
        </w:rPr>
      </w:pPr>
      <m:oMathPara>
        <m:oMath>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30724E19" w14:textId="4B07763A" w:rsidR="00753F1D" w:rsidRDefault="00790F5C" w:rsidP="00B8645A">
      <w:pPr>
        <w:jc w:val="both"/>
      </w:pPr>
      <w:r w:rsidRPr="00790F5C">
        <w:br/>
      </w:r>
      <w:r w:rsidR="00B8645A">
        <w:t xml:space="preserve">каде </w:t>
      </w:r>
      <w:r w:rsidR="00B8645A">
        <w:rPr>
          <w:lang w:val="en-US"/>
        </w:rPr>
        <w:t xml:space="preserve">xi e </w:t>
      </w:r>
      <w:r w:rsidR="00B8645A">
        <w:t xml:space="preserve">нормализираната цена на </w:t>
      </w:r>
      <w:r w:rsidR="00B8645A" w:rsidRPr="00F259A1">
        <w:rPr>
          <w:rFonts w:ascii="Segoe UI Symbol" w:hAnsi="Segoe UI Symbol" w:cs="Segoe UI Symbol"/>
        </w:rPr>
        <w:t>★</w:t>
      </w:r>
      <w:r w:rsidR="00B8645A" w:rsidRPr="00F259A1">
        <w:t xml:space="preserve"> Talon Knife | Crimson Web</w:t>
      </w:r>
      <w:r w:rsidR="00B8645A">
        <w:t xml:space="preserve">, нормализирана според почетната цена од временскиот период, во овој случај целата историја, значи нормализирана според цената на точно првата направена трансакција, </w:t>
      </w:r>
      <w:r w:rsidR="00B8645A" w:rsidRPr="00B8645A">
        <w:t>x̄</w:t>
      </w:r>
      <w:r w:rsidR="00B8645A">
        <w:rPr>
          <w:lang w:val="en-US"/>
        </w:rPr>
        <w:t xml:space="preserve"> e </w:t>
      </w:r>
      <w:r w:rsidR="00B8645A">
        <w:t xml:space="preserve">средна вредност на цените на сите обзервирани трансакции на асетот во тој временски период, </w:t>
      </w:r>
      <w:proofErr w:type="spellStart"/>
      <w:r w:rsidR="00B8645A">
        <w:rPr>
          <w:lang w:val="en-US"/>
        </w:rPr>
        <w:t>yi</w:t>
      </w:r>
      <w:proofErr w:type="spellEnd"/>
      <w:r w:rsidR="00B8645A">
        <w:rPr>
          <w:lang w:val="en-US"/>
        </w:rPr>
        <w:t xml:space="preserve"> </w:t>
      </w:r>
      <w:r w:rsidR="00B8645A">
        <w:t>се нормализираните цени на</w:t>
      </w:r>
      <w:r w:rsidR="00753F1D">
        <w:t xml:space="preserve"> </w:t>
      </w:r>
      <w:r w:rsidR="00B8645A">
        <w:t xml:space="preserve">црвените асети, </w:t>
      </w:r>
      <w:r w:rsidR="00B8645A" w:rsidRPr="00B8645A">
        <w:t>ȳ</w:t>
      </w:r>
      <w:r w:rsidR="00B8645A">
        <w:t xml:space="preserve"> се средните вредности од цените на црвените асети</w:t>
      </w:r>
      <w:r w:rsidR="00D8691D">
        <w:rPr>
          <w:lang w:val="en-US"/>
        </w:rPr>
        <w:t>.</w:t>
      </w:r>
      <w:r w:rsidR="00D8691D">
        <w:t xml:space="preserve"> </w:t>
      </w:r>
    </w:p>
    <w:p w14:paraId="1FAFC0AB" w14:textId="47B9A883" w:rsidR="00753F1D" w:rsidRDefault="00753F1D" w:rsidP="00B8645A">
      <w:pPr>
        <w:jc w:val="both"/>
      </w:pPr>
      <w:r>
        <w:t xml:space="preserve">   </w:t>
      </w:r>
      <w:r w:rsidR="00915D84">
        <w:rPr>
          <w:lang w:val="en-US"/>
        </w:rPr>
        <w:t>Mo</w:t>
      </w:r>
      <w:r w:rsidR="00915D84">
        <w:t>же да се забележи екстремна негативна корелација при 23ти октомври 2025</w:t>
      </w:r>
      <w:r w:rsidR="000F1E7B">
        <w:rPr>
          <w:lang w:val="en-US"/>
        </w:rPr>
        <w:t xml:space="preserve">, </w:t>
      </w:r>
      <w:r w:rsidR="000F1E7B">
        <w:t>односно датумот кога е објавено ажурирањето</w:t>
      </w:r>
      <w:r w:rsidR="000F1E7B">
        <w:rPr>
          <w:lang w:val="en-US"/>
        </w:rPr>
        <w:t xml:space="preserve">: </w:t>
      </w:r>
      <w:r w:rsidR="000F1E7B">
        <w:t>заменување на пет црвени асети за златен асет.</w:t>
      </w:r>
      <w:r w:rsidR="00915D84">
        <w:t xml:space="preserve"> </w:t>
      </w:r>
      <w:r w:rsidR="000F1E7B">
        <w:t xml:space="preserve">По ова ажурирање скоро сите црвени асети </w:t>
      </w:r>
      <w:r>
        <w:t>д</w:t>
      </w:r>
      <w:r w:rsidR="000F1E7B">
        <w:t xml:space="preserve">обиваат нов огромен прилив на залиха, ова води кон драстичен пад на нивните цени, додека црвените асети добиваат </w:t>
      </w:r>
      <w:r w:rsidR="0031092A">
        <w:t>огромен прилив на побарувачка</w:t>
      </w:r>
      <w:r>
        <w:t xml:space="preserve"> и </w:t>
      </w:r>
      <w:r w:rsidR="0031092A">
        <w:t>растат во цена</w:t>
      </w:r>
      <w:r>
        <w:t xml:space="preserve"> поради тоа што</w:t>
      </w:r>
      <w:r w:rsidR="0031092A">
        <w:t xml:space="preserve"> се </w:t>
      </w:r>
      <w:r w:rsidR="0031092A">
        <w:lastRenderedPageBreak/>
        <w:t>обожавани од корисниците за нивна замена со златен асет. Постои негативна корелација бидејќи златните асети имаат експлозивен негативен моментум на цена а црвените асети имаат експозивен позитивен моментум на цена. Бидејќи немаме доволно обзервации по оваа ажурирање не се забележува на корелациискиот граф, но сега овие два типови на асети имаат уште поголема релација и посилно се сврзани едни со други, па очекувано е по стабилизирање на цените да имаат уште посилни позитивни корелации и од претходно.</w:t>
      </w:r>
    </w:p>
    <w:p w14:paraId="7ACEA149" w14:textId="3A521176" w:rsidR="00D2585B" w:rsidRPr="00D2585B" w:rsidRDefault="00D2585B" w:rsidP="00B8645A">
      <w:pPr>
        <w:jc w:val="both"/>
      </w:pPr>
    </w:p>
    <w:p w14:paraId="2D40C7C2" w14:textId="00A0F7E1" w:rsidR="00E447B9" w:rsidRDefault="0036676A" w:rsidP="003F770C">
      <w:pPr>
        <w:keepNext/>
        <w:jc w:val="center"/>
      </w:pPr>
      <w:r>
        <w:rPr>
          <w:noProof/>
          <w:lang w:val="en-US"/>
        </w:rPr>
        <w:drawing>
          <wp:inline distT="0" distB="0" distL="0" distR="0" wp14:anchorId="6891CC4A" wp14:editId="38046366">
            <wp:extent cx="5747618" cy="4305300"/>
            <wp:effectExtent l="0" t="0" r="5715" b="0"/>
            <wp:docPr id="943982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2884" name="Picture 943982884"/>
                    <pic:cNvPicPr/>
                  </pic:nvPicPr>
                  <pic:blipFill>
                    <a:blip r:embed="rId19">
                      <a:extLst>
                        <a:ext uri="{28A0092B-C50C-407E-A947-70E740481C1C}">
                          <a14:useLocalDpi xmlns:a14="http://schemas.microsoft.com/office/drawing/2010/main" val="0"/>
                        </a:ext>
                      </a:extLst>
                    </a:blip>
                    <a:stretch>
                      <a:fillRect/>
                    </a:stretch>
                  </pic:blipFill>
                  <pic:spPr>
                    <a:xfrm>
                      <a:off x="0" y="0"/>
                      <a:ext cx="5822529" cy="4361413"/>
                    </a:xfrm>
                    <a:prstGeom prst="rect">
                      <a:avLst/>
                    </a:prstGeom>
                  </pic:spPr>
                </pic:pic>
              </a:graphicData>
            </a:graphic>
          </wp:inline>
        </w:drawing>
      </w:r>
    </w:p>
    <w:p w14:paraId="3D14EF45" w14:textId="164D9CDE" w:rsidR="00753F1D" w:rsidRDefault="00E447B9" w:rsidP="00D2585B">
      <w:pPr>
        <w:pStyle w:val="Caption"/>
        <w:jc w:val="center"/>
        <w:rPr>
          <w:sz w:val="22"/>
          <w:szCs w:val="22"/>
        </w:rPr>
      </w:pPr>
      <w:r w:rsidRPr="00E447B9">
        <w:rPr>
          <w:sz w:val="22"/>
          <w:szCs w:val="22"/>
        </w:rPr>
        <w:t>Слика бр.1</w:t>
      </w:r>
      <w:r w:rsidR="00256343">
        <w:rPr>
          <w:sz w:val="22"/>
          <w:szCs w:val="22"/>
        </w:rPr>
        <w:t>1</w:t>
      </w:r>
      <w:r w:rsidRPr="00E447B9">
        <w:rPr>
          <w:sz w:val="22"/>
          <w:szCs w:val="22"/>
        </w:rPr>
        <w:t xml:space="preserve"> - Волумен на</w:t>
      </w:r>
      <w:r w:rsidR="00F60BC5">
        <w:rPr>
          <w:sz w:val="22"/>
          <w:szCs w:val="22"/>
        </w:rPr>
        <w:t xml:space="preserve"> </w:t>
      </w:r>
      <w:r w:rsidR="00F60BC5" w:rsidRPr="00F60BC5">
        <w:rPr>
          <w:rFonts w:ascii="Segoe UI Symbol" w:hAnsi="Segoe UI Symbol" w:cs="Segoe UI Symbol"/>
          <w:sz w:val="22"/>
          <w:szCs w:val="22"/>
        </w:rPr>
        <w:t>★</w:t>
      </w:r>
      <w:r w:rsidR="00F60BC5" w:rsidRPr="00F60BC5">
        <w:rPr>
          <w:sz w:val="22"/>
          <w:szCs w:val="22"/>
        </w:rPr>
        <w:t xml:space="preserve"> Talon Knife | Crimson Web</w:t>
      </w:r>
    </w:p>
    <w:p w14:paraId="57DE50C8" w14:textId="77777777" w:rsidR="003777F7" w:rsidRPr="003777F7" w:rsidRDefault="003777F7" w:rsidP="003777F7"/>
    <w:p w14:paraId="57D0DDD8" w14:textId="02DB9BFC" w:rsidR="003F770C" w:rsidRDefault="0036676A" w:rsidP="00B8645A">
      <w:pPr>
        <w:jc w:val="both"/>
        <w:rPr>
          <w:lang w:val="en-US"/>
        </w:rPr>
      </w:pPr>
      <w:r>
        <w:t xml:space="preserve">на графот </w:t>
      </w:r>
      <w:r w:rsidR="00E447B9">
        <w:t>на слика бр. 1</w:t>
      </w:r>
      <w:r w:rsidR="00256343">
        <w:t>1</w:t>
      </w:r>
      <w:r w:rsidR="00E447B9">
        <w:t xml:space="preserve"> </w:t>
      </w:r>
      <w:r>
        <w:t xml:space="preserve">може да се забележи дека на 23ти октомври 2025 драстично се зголемува волуменот на трансакции за </w:t>
      </w:r>
      <w:r w:rsidRPr="00F259A1">
        <w:rPr>
          <w:rFonts w:ascii="Segoe UI Symbol" w:hAnsi="Segoe UI Symbol" w:cs="Segoe UI Symbol"/>
        </w:rPr>
        <w:t>★</w:t>
      </w:r>
      <w:r w:rsidRPr="00F259A1">
        <w:t xml:space="preserve"> Talon Knife | Crimson Web</w:t>
      </w:r>
      <w:r>
        <w:rPr>
          <w:lang w:val="en-US"/>
        </w:rPr>
        <w:t xml:space="preserve"> (Field-Tested)</w:t>
      </w:r>
      <w:r>
        <w:t xml:space="preserve"> асетот. </w:t>
      </w:r>
      <w:r w:rsidR="00753F1D">
        <w:t>О</w:t>
      </w:r>
      <w:r>
        <w:t>ва е резултат на огромниот прилив на залиха.</w:t>
      </w:r>
    </w:p>
    <w:p w14:paraId="0FC788DA" w14:textId="51F8D847" w:rsidR="009A1413" w:rsidRPr="009A1413" w:rsidRDefault="009A1413" w:rsidP="00B8645A">
      <w:pPr>
        <w:jc w:val="both"/>
        <w:rPr>
          <w:lang w:val="en-US"/>
        </w:rPr>
      </w:pPr>
      <w:r>
        <w:rPr>
          <w:lang w:val="en-US"/>
        </w:rPr>
        <w:t xml:space="preserve">   </w:t>
      </w:r>
      <w:r>
        <w:t xml:space="preserve">Големиот број на залиха со намалениот број на побарувачка води кон драстичен пад на цената на </w:t>
      </w:r>
      <w:r w:rsidRPr="00F60BC5">
        <w:rPr>
          <w:rFonts w:ascii="Segoe UI Symbol" w:hAnsi="Segoe UI Symbol" w:cs="Segoe UI Symbol"/>
        </w:rPr>
        <w:t>★</w:t>
      </w:r>
      <w:r w:rsidRPr="00F60BC5">
        <w:t xml:space="preserve"> Talon Knife | Crimson Web</w:t>
      </w:r>
      <w:r>
        <w:t>,  прикажано на слика бр. 12, додека цените на црвените асети растат.</w:t>
      </w:r>
    </w:p>
    <w:p w14:paraId="0159C9AC" w14:textId="77777777" w:rsidR="00D2585B" w:rsidRDefault="00D2585B" w:rsidP="00B8645A">
      <w:pPr>
        <w:jc w:val="both"/>
      </w:pPr>
    </w:p>
    <w:p w14:paraId="4A507993" w14:textId="77777777" w:rsidR="00F60BC5" w:rsidRPr="00BB0950" w:rsidRDefault="0036676A" w:rsidP="00F60BC5">
      <w:pPr>
        <w:keepNext/>
        <w:jc w:val="center"/>
        <w:rPr>
          <w:lang w:val="en-US"/>
        </w:rPr>
      </w:pPr>
      <w:r>
        <w:rPr>
          <w:noProof/>
        </w:rPr>
        <w:lastRenderedPageBreak/>
        <w:drawing>
          <wp:inline distT="0" distB="0" distL="0" distR="0" wp14:anchorId="0AA5D91C" wp14:editId="57FB38F1">
            <wp:extent cx="5189220" cy="3880703"/>
            <wp:effectExtent l="0" t="0" r="0" b="5715"/>
            <wp:docPr id="835476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6724" name="Picture 835476724"/>
                    <pic:cNvPicPr/>
                  </pic:nvPicPr>
                  <pic:blipFill>
                    <a:blip r:embed="rId20">
                      <a:extLst>
                        <a:ext uri="{28A0092B-C50C-407E-A947-70E740481C1C}">
                          <a14:useLocalDpi xmlns:a14="http://schemas.microsoft.com/office/drawing/2010/main" val="0"/>
                        </a:ext>
                      </a:extLst>
                    </a:blip>
                    <a:stretch>
                      <a:fillRect/>
                    </a:stretch>
                  </pic:blipFill>
                  <pic:spPr>
                    <a:xfrm>
                      <a:off x="0" y="0"/>
                      <a:ext cx="5321099" cy="3979328"/>
                    </a:xfrm>
                    <a:prstGeom prst="rect">
                      <a:avLst/>
                    </a:prstGeom>
                  </pic:spPr>
                </pic:pic>
              </a:graphicData>
            </a:graphic>
          </wp:inline>
        </w:drawing>
      </w:r>
    </w:p>
    <w:p w14:paraId="11FA2744" w14:textId="629470E9" w:rsidR="009A1413" w:rsidRPr="009A1413" w:rsidRDefault="00F60BC5" w:rsidP="009A1413">
      <w:pPr>
        <w:pStyle w:val="Caption"/>
        <w:jc w:val="center"/>
        <w:rPr>
          <w:sz w:val="22"/>
          <w:szCs w:val="22"/>
          <w:lang w:val="en-US"/>
        </w:rPr>
      </w:pPr>
      <w:r w:rsidRPr="00F60BC5">
        <w:rPr>
          <w:sz w:val="22"/>
          <w:szCs w:val="22"/>
        </w:rPr>
        <w:t>Слика бр.1</w:t>
      </w:r>
      <w:r w:rsidR="00256343">
        <w:rPr>
          <w:sz w:val="22"/>
          <w:szCs w:val="22"/>
        </w:rPr>
        <w:t>2</w:t>
      </w:r>
      <w:r w:rsidRPr="00F60BC5">
        <w:rPr>
          <w:sz w:val="22"/>
          <w:szCs w:val="22"/>
        </w:rPr>
        <w:t xml:space="preserve"> - Дистрибуција на цена на </w:t>
      </w:r>
      <w:r w:rsidRPr="00F60BC5">
        <w:rPr>
          <w:rFonts w:ascii="Segoe UI Symbol" w:hAnsi="Segoe UI Symbol" w:cs="Segoe UI Symbol"/>
          <w:sz w:val="22"/>
          <w:szCs w:val="22"/>
        </w:rPr>
        <w:t>★</w:t>
      </w:r>
      <w:r w:rsidRPr="00F60BC5">
        <w:rPr>
          <w:sz w:val="22"/>
          <w:szCs w:val="22"/>
        </w:rPr>
        <w:t xml:space="preserve"> Talon Knife | Crimson Web</w:t>
      </w:r>
    </w:p>
    <w:p w14:paraId="6CEEEABF" w14:textId="77777777" w:rsidR="003F770C" w:rsidRDefault="003F770C" w:rsidP="00B8645A">
      <w:pPr>
        <w:jc w:val="both"/>
      </w:pPr>
    </w:p>
    <w:p w14:paraId="157EAF55" w14:textId="77777777" w:rsidR="00F60BC5" w:rsidRDefault="00426878" w:rsidP="00F60BC5">
      <w:pPr>
        <w:keepNext/>
        <w:jc w:val="center"/>
      </w:pPr>
      <w:r>
        <w:rPr>
          <w:noProof/>
        </w:rPr>
        <w:drawing>
          <wp:inline distT="0" distB="0" distL="0" distR="0" wp14:anchorId="09301634" wp14:editId="535F71C4">
            <wp:extent cx="5227785" cy="3901440"/>
            <wp:effectExtent l="0" t="0" r="0" b="3810"/>
            <wp:docPr id="1544140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0758" name="Picture 15441407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7090" cy="4020328"/>
                    </a:xfrm>
                    <a:prstGeom prst="rect">
                      <a:avLst/>
                    </a:prstGeom>
                  </pic:spPr>
                </pic:pic>
              </a:graphicData>
            </a:graphic>
          </wp:inline>
        </w:drawing>
      </w:r>
    </w:p>
    <w:p w14:paraId="3C7C1263" w14:textId="0F9C5F99" w:rsidR="009A1413" w:rsidRPr="009A1413" w:rsidRDefault="00F60BC5" w:rsidP="009A1413">
      <w:pPr>
        <w:pStyle w:val="Caption"/>
        <w:jc w:val="center"/>
        <w:rPr>
          <w:noProof/>
          <w:sz w:val="22"/>
          <w:szCs w:val="22"/>
        </w:rPr>
      </w:pPr>
      <w:r w:rsidRPr="00F60BC5">
        <w:rPr>
          <w:sz w:val="22"/>
          <w:szCs w:val="22"/>
        </w:rPr>
        <w:t>Слика бр. 1</w:t>
      </w:r>
      <w:r w:rsidR="00256343">
        <w:rPr>
          <w:sz w:val="22"/>
          <w:szCs w:val="22"/>
        </w:rPr>
        <w:t>3</w:t>
      </w:r>
      <w:r w:rsidRPr="00F60BC5">
        <w:rPr>
          <w:sz w:val="22"/>
          <w:szCs w:val="22"/>
        </w:rPr>
        <w:t xml:space="preserve"> - Дистрибуција на цена на </w:t>
      </w:r>
      <w:r w:rsidRPr="00F60BC5">
        <w:rPr>
          <w:noProof/>
          <w:sz w:val="22"/>
          <w:szCs w:val="22"/>
        </w:rPr>
        <w:t xml:space="preserve"> </w:t>
      </w:r>
      <w:r w:rsidRPr="00F60BC5">
        <w:rPr>
          <w:noProof/>
          <w:sz w:val="22"/>
          <w:szCs w:val="22"/>
          <w:lang w:val="en-US"/>
        </w:rPr>
        <w:t xml:space="preserve">AK </w:t>
      </w:r>
      <w:r w:rsidR="003F770C">
        <w:rPr>
          <w:noProof/>
          <w:sz w:val="22"/>
          <w:szCs w:val="22"/>
          <w:lang w:val="en-US"/>
        </w:rPr>
        <w:t>–</w:t>
      </w:r>
      <w:r w:rsidRPr="00F60BC5">
        <w:rPr>
          <w:noProof/>
          <w:sz w:val="22"/>
          <w:szCs w:val="22"/>
          <w:lang w:val="en-US"/>
        </w:rPr>
        <w:t xml:space="preserve"> Asiimov</w:t>
      </w:r>
    </w:p>
    <w:p w14:paraId="128B1234" w14:textId="4D32A141" w:rsidR="00E447B9" w:rsidRDefault="00F60BC5" w:rsidP="00F60BC5">
      <w:pPr>
        <w:jc w:val="both"/>
      </w:pPr>
      <w:r>
        <w:rPr>
          <w:lang w:val="en-US"/>
        </w:rPr>
        <w:lastRenderedPageBreak/>
        <w:t xml:space="preserve">   </w:t>
      </w:r>
      <w:r w:rsidR="00E447B9">
        <w:t>На слика бр.</w:t>
      </w:r>
      <w:r>
        <w:rPr>
          <w:lang w:val="en-US"/>
        </w:rPr>
        <w:t>1</w:t>
      </w:r>
      <w:r w:rsidR="003F770C">
        <w:t>4</w:t>
      </w:r>
      <w:r w:rsidR="00E447B9">
        <w:t xml:space="preserve"> може да се забележи дека </w:t>
      </w:r>
      <w:r w:rsidR="00E447B9" w:rsidRPr="001A1394">
        <w:rPr>
          <w:rFonts w:ascii="Segoe UI Symbol" w:hAnsi="Segoe UI Symbol" w:cs="Segoe UI Symbol"/>
        </w:rPr>
        <w:t>★</w:t>
      </w:r>
      <w:r w:rsidR="00E447B9" w:rsidRPr="001A1394">
        <w:t xml:space="preserve"> Butterfly Knife | Case Hardened</w:t>
      </w:r>
      <w:r w:rsidR="00E447B9">
        <w:t xml:space="preserve"> и </w:t>
      </w:r>
      <w:r w:rsidR="00E447B9" w:rsidRPr="00F259A1">
        <w:rPr>
          <w:rFonts w:ascii="Segoe UI Symbol" w:hAnsi="Segoe UI Symbol" w:cs="Segoe UI Symbol"/>
        </w:rPr>
        <w:t>★</w:t>
      </w:r>
      <w:r w:rsidR="00E447B9" w:rsidRPr="00F259A1">
        <w:t xml:space="preserve"> Talon Knife | Crimson Web</w:t>
      </w:r>
      <w:r w:rsidR="00E447B9">
        <w:t xml:space="preserve"> имаат поголеми интерквартални рангови на распределбата на нивните дневни приноси, додека останатите асети имаат помали рангови. Овие два асети поседуваат карактеристики на многу низок волумен на трансакции поради нивната ниска залиха и висока цена. Со мал број на дневни трансакции, поединечните трансакции се многу волатилни. </w:t>
      </w:r>
    </w:p>
    <w:p w14:paraId="0174B962" w14:textId="77777777" w:rsidR="00E447B9" w:rsidRPr="00E447B9" w:rsidRDefault="00E447B9" w:rsidP="00E447B9">
      <w:pPr>
        <w:rPr>
          <w:lang w:val="en-US"/>
        </w:rPr>
      </w:pPr>
    </w:p>
    <w:p w14:paraId="393639B8" w14:textId="77777777" w:rsidR="00F60BC5" w:rsidRDefault="00E447B9" w:rsidP="003F770C">
      <w:pPr>
        <w:keepNext/>
        <w:jc w:val="center"/>
      </w:pPr>
      <w:r w:rsidRPr="009D10DC">
        <w:rPr>
          <w:noProof/>
        </w:rPr>
        <w:drawing>
          <wp:inline distT="0" distB="0" distL="0" distR="0" wp14:anchorId="7D94487E" wp14:editId="076746EA">
            <wp:extent cx="5981583" cy="4495800"/>
            <wp:effectExtent l="0" t="0" r="635" b="0"/>
            <wp:docPr id="11735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2480" name=""/>
                    <pic:cNvPicPr/>
                  </pic:nvPicPr>
                  <pic:blipFill>
                    <a:blip r:embed="rId22"/>
                    <a:stretch>
                      <a:fillRect/>
                    </a:stretch>
                  </pic:blipFill>
                  <pic:spPr>
                    <a:xfrm>
                      <a:off x="0" y="0"/>
                      <a:ext cx="6098876" cy="4583958"/>
                    </a:xfrm>
                    <a:prstGeom prst="rect">
                      <a:avLst/>
                    </a:prstGeom>
                  </pic:spPr>
                </pic:pic>
              </a:graphicData>
            </a:graphic>
          </wp:inline>
        </w:drawing>
      </w:r>
    </w:p>
    <w:p w14:paraId="7E499B59" w14:textId="430DDF23" w:rsidR="00F60BC5" w:rsidRPr="003F770C" w:rsidRDefault="00F60BC5" w:rsidP="003F770C">
      <w:pPr>
        <w:pStyle w:val="Caption"/>
        <w:jc w:val="center"/>
        <w:rPr>
          <w:sz w:val="22"/>
          <w:szCs w:val="22"/>
        </w:rPr>
      </w:pPr>
      <w:r w:rsidRPr="00F60BC5">
        <w:rPr>
          <w:sz w:val="22"/>
          <w:szCs w:val="22"/>
        </w:rPr>
        <w:t>Слика бр.1</w:t>
      </w:r>
      <w:r w:rsidR="00256343">
        <w:rPr>
          <w:sz w:val="22"/>
          <w:szCs w:val="22"/>
        </w:rPr>
        <w:t>4</w:t>
      </w:r>
      <w:r w:rsidRPr="00F60BC5">
        <w:rPr>
          <w:sz w:val="22"/>
          <w:szCs w:val="22"/>
        </w:rPr>
        <w:t xml:space="preserve"> - </w:t>
      </w:r>
      <w:r w:rsidRPr="00F60BC5">
        <w:rPr>
          <w:sz w:val="22"/>
          <w:szCs w:val="22"/>
          <w:lang w:val="en-US"/>
        </w:rPr>
        <w:t xml:space="preserve">Boxplot </w:t>
      </w:r>
      <w:r w:rsidRPr="00F60BC5">
        <w:rPr>
          <w:sz w:val="22"/>
          <w:szCs w:val="22"/>
        </w:rPr>
        <w:t>граф за дистрибуцијата на дневни приноси на асети од примерокот</w:t>
      </w:r>
    </w:p>
    <w:p w14:paraId="652DA3DC" w14:textId="77777777" w:rsidR="003F770C" w:rsidRPr="00F60BC5" w:rsidRDefault="003F770C" w:rsidP="00E447B9">
      <w:pPr>
        <w:jc w:val="both"/>
      </w:pPr>
    </w:p>
    <w:p w14:paraId="329818A5" w14:textId="2A7692C8" w:rsidR="00375B4C" w:rsidRPr="001B1ABE" w:rsidRDefault="004D54B6" w:rsidP="001B1ABE">
      <w:pPr>
        <w:pStyle w:val="Heading2"/>
        <w:ind w:left="113"/>
        <w:rPr>
          <w:b/>
          <w:bCs/>
          <w:color w:val="auto"/>
          <w:sz w:val="28"/>
          <w:szCs w:val="28"/>
        </w:rPr>
      </w:pPr>
      <w:bookmarkStart w:id="19" w:name="_Toc225164146"/>
      <w:r w:rsidRPr="001B1ABE">
        <w:rPr>
          <w:b/>
          <w:bCs/>
          <w:color w:val="auto"/>
          <w:sz w:val="28"/>
          <w:szCs w:val="28"/>
        </w:rPr>
        <w:t>5.</w:t>
      </w:r>
      <w:r w:rsidR="005E05E4" w:rsidRPr="001B1ABE">
        <w:rPr>
          <w:b/>
          <w:bCs/>
          <w:color w:val="auto"/>
          <w:sz w:val="28"/>
          <w:szCs w:val="28"/>
        </w:rPr>
        <w:t>4</w:t>
      </w:r>
      <w:r w:rsidR="001B1ABE">
        <w:rPr>
          <w:b/>
          <w:bCs/>
          <w:color w:val="auto"/>
          <w:sz w:val="28"/>
          <w:szCs w:val="28"/>
          <w:lang w:val="en-US"/>
        </w:rPr>
        <w:t xml:space="preserve">. </w:t>
      </w:r>
      <w:r w:rsidR="00C153E1" w:rsidRPr="001B1ABE">
        <w:rPr>
          <w:b/>
          <w:bCs/>
          <w:color w:val="auto"/>
          <w:sz w:val="28"/>
          <w:szCs w:val="28"/>
        </w:rPr>
        <w:t>Податоци кои недостасуваат</w:t>
      </w:r>
      <w:bookmarkEnd w:id="19"/>
    </w:p>
    <w:p w14:paraId="752B2AA8" w14:textId="77777777" w:rsidR="003777F7" w:rsidRPr="00517248" w:rsidRDefault="003777F7" w:rsidP="00517248">
      <w:pPr>
        <w:jc w:val="both"/>
        <w:rPr>
          <w:b/>
          <w:bCs/>
          <w:sz w:val="28"/>
          <w:szCs w:val="28"/>
        </w:rPr>
      </w:pPr>
    </w:p>
    <w:p w14:paraId="5B7AEF09" w14:textId="77777777" w:rsidR="003777F7" w:rsidRDefault="003777F7" w:rsidP="003777F7">
      <w:pPr>
        <w:jc w:val="both"/>
      </w:pPr>
      <w:r>
        <w:t xml:space="preserve">   Претставен е </w:t>
      </w:r>
      <w:r>
        <w:rPr>
          <w:lang w:val="en-US"/>
        </w:rPr>
        <w:t xml:space="preserve">missingness heatmap </w:t>
      </w:r>
      <w:r>
        <w:t xml:space="preserve">граф на слика број 15. </w:t>
      </w:r>
      <w:r>
        <w:rPr>
          <w:lang w:val="en-US"/>
        </w:rPr>
        <w:t xml:space="preserve">X </w:t>
      </w:r>
      <w:r>
        <w:t xml:space="preserve">оската </w:t>
      </w:r>
      <w:r>
        <w:rPr>
          <w:lang w:val="en-US"/>
        </w:rPr>
        <w:t xml:space="preserve">ja </w:t>
      </w:r>
      <w:r>
        <w:t>претставува временската ознака на обзервацијата, наместо точен датум секоја единица претставува денови поминати од почетокот на рангот (</w:t>
      </w:r>
      <w:r w:rsidRPr="003561E0">
        <w:t>2013-04-26 – 2025-11-19</w:t>
      </w:r>
      <w:r>
        <w:t xml:space="preserve">). </w:t>
      </w:r>
      <w:r>
        <w:rPr>
          <w:lang w:val="en-US"/>
        </w:rPr>
        <w:t xml:space="preserve">Y </w:t>
      </w:r>
      <w:r>
        <w:t xml:space="preserve">оската ги претставува сите асети од одбраниот примерок. Жолтите ознаки обележуваат обзервации кои недостасуваат, агрегирани на дневно ниво. </w:t>
      </w:r>
      <w:r>
        <w:lastRenderedPageBreak/>
        <w:t xml:space="preserve">Виолетовите ознаки обележуваат успешно собрани обзервации, агрегирани на дневно ниво. Рангот на примерокот е дефиниран според најстарата обзервација во примерокот, а тоа е обзервација на </w:t>
      </w:r>
      <w:r w:rsidRPr="00F259A1">
        <w:t>AWP | Asiimov</w:t>
      </w:r>
      <w:r>
        <w:t xml:space="preserve"> асетот. Кај сите останати асети се забележува долг ранг од податоци кои недостасуваат, тоа е така затоа што овие асети сеуште не постоеле во овој период, за тие ознаки не е потребна анализа и ги отфрламе. Според временските ознаки во податочното множество и според графиците за движењето на цените на асетите може да се забележи дека сите се ликвидни освен двата златни асети, односно сите имаат голем број на трансакции на дневно ниво па не постои временски период за кој недостасуваат обзервации. </w:t>
      </w:r>
    </w:p>
    <w:p w14:paraId="592826A5" w14:textId="610F378F" w:rsidR="00375B4C" w:rsidRPr="00517248" w:rsidRDefault="003777F7" w:rsidP="00517248">
      <w:pPr>
        <w:spacing w:before="100" w:beforeAutospacing="1" w:after="100" w:afterAutospacing="1" w:line="240" w:lineRule="auto"/>
        <w:rPr>
          <w:rFonts w:eastAsia="Times New Roman" w:cs="Times New Roman"/>
          <w:kern w:val="0"/>
          <w:lang w:eastAsia="mk-MK"/>
          <w14:ligatures w14:val="none"/>
        </w:rPr>
      </w:pPr>
      <w:r w:rsidRPr="001A1394">
        <w:rPr>
          <w:noProof/>
          <w:lang w:val="en-US"/>
        </w:rPr>
        <w:drawing>
          <wp:anchor distT="0" distB="0" distL="114300" distR="114300" simplePos="0" relativeHeight="251662336" behindDoc="0" locked="0" layoutInCell="1" allowOverlap="1" wp14:anchorId="78A1E324" wp14:editId="73AE1123">
            <wp:simplePos x="0" y="0"/>
            <wp:positionH relativeFrom="margin">
              <wp:align>center</wp:align>
            </wp:positionH>
            <wp:positionV relativeFrom="paragraph">
              <wp:posOffset>396875</wp:posOffset>
            </wp:positionV>
            <wp:extent cx="7020480" cy="5212080"/>
            <wp:effectExtent l="0" t="0" r="9525" b="7620"/>
            <wp:wrapSquare wrapText="bothSides"/>
            <wp:docPr id="5059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2103" name=""/>
                    <pic:cNvPicPr/>
                  </pic:nvPicPr>
                  <pic:blipFill>
                    <a:blip r:embed="rId23">
                      <a:extLst>
                        <a:ext uri="{28A0092B-C50C-407E-A947-70E740481C1C}">
                          <a14:useLocalDpi xmlns:a14="http://schemas.microsoft.com/office/drawing/2010/main" val="0"/>
                        </a:ext>
                      </a:extLst>
                    </a:blip>
                    <a:stretch>
                      <a:fillRect/>
                    </a:stretch>
                  </pic:blipFill>
                  <pic:spPr>
                    <a:xfrm>
                      <a:off x="0" y="0"/>
                      <a:ext cx="7020480" cy="5212080"/>
                    </a:xfrm>
                    <a:prstGeom prst="rect">
                      <a:avLst/>
                    </a:prstGeom>
                  </pic:spPr>
                </pic:pic>
              </a:graphicData>
            </a:graphic>
            <wp14:sizeRelH relativeFrom="page">
              <wp14:pctWidth>0</wp14:pctWidth>
            </wp14:sizeRelH>
            <wp14:sizeRelV relativeFrom="page">
              <wp14:pctHeight>0</wp14:pctHeight>
            </wp14:sizeRelV>
          </wp:anchor>
        </w:drawing>
      </w:r>
    </w:p>
    <w:p w14:paraId="4F9D88D1" w14:textId="119D77F2" w:rsidR="00517248" w:rsidRDefault="00517248" w:rsidP="00517248">
      <w:pPr>
        <w:pStyle w:val="ListParagraph"/>
        <w:keepNext/>
        <w:ind w:left="864"/>
        <w:jc w:val="center"/>
      </w:pPr>
    </w:p>
    <w:p w14:paraId="22E7CCAA" w14:textId="50535D16" w:rsidR="003777F7" w:rsidRDefault="00517248" w:rsidP="00014C07">
      <w:pPr>
        <w:pStyle w:val="Caption"/>
        <w:jc w:val="center"/>
        <w:rPr>
          <w:sz w:val="22"/>
          <w:szCs w:val="22"/>
          <w:lang w:val="en-US"/>
        </w:rPr>
      </w:pPr>
      <w:r w:rsidRPr="00517248">
        <w:rPr>
          <w:sz w:val="22"/>
          <w:szCs w:val="22"/>
        </w:rPr>
        <w:t>Слика бр.1</w:t>
      </w:r>
      <w:r w:rsidR="003F770C">
        <w:rPr>
          <w:sz w:val="22"/>
          <w:szCs w:val="22"/>
        </w:rPr>
        <w:t>5</w:t>
      </w:r>
      <w:r w:rsidRPr="00517248">
        <w:rPr>
          <w:sz w:val="22"/>
          <w:szCs w:val="22"/>
        </w:rPr>
        <w:t xml:space="preserve"> - </w:t>
      </w:r>
      <w:r w:rsidRPr="00517248">
        <w:rPr>
          <w:sz w:val="22"/>
          <w:szCs w:val="22"/>
          <w:lang w:val="en-US"/>
        </w:rPr>
        <w:t>Missingness heatmap</w:t>
      </w:r>
    </w:p>
    <w:p w14:paraId="543DB73A" w14:textId="77777777" w:rsidR="009A1413" w:rsidRPr="009A1413" w:rsidRDefault="009A1413" w:rsidP="009A1413">
      <w:pPr>
        <w:rPr>
          <w:lang w:val="en-US"/>
        </w:rPr>
      </w:pPr>
    </w:p>
    <w:p w14:paraId="44B9843E" w14:textId="5587AE82" w:rsidR="00CB4940" w:rsidRDefault="00517248" w:rsidP="00F259A1">
      <w:pPr>
        <w:jc w:val="both"/>
        <w:rPr>
          <w:lang w:val="en-US"/>
        </w:rPr>
      </w:pPr>
      <w:r>
        <w:lastRenderedPageBreak/>
        <w:t xml:space="preserve">   </w:t>
      </w:r>
      <w:r w:rsidR="001A1394">
        <w:t xml:space="preserve">Не е ист случајот за  </w:t>
      </w:r>
      <w:r w:rsidR="001A1394" w:rsidRPr="00F259A1">
        <w:rPr>
          <w:rFonts w:ascii="Segoe UI Symbol" w:hAnsi="Segoe UI Symbol" w:cs="Segoe UI Symbol"/>
        </w:rPr>
        <w:t>★</w:t>
      </w:r>
      <w:r w:rsidR="001A1394" w:rsidRPr="00F259A1">
        <w:t xml:space="preserve"> Talon Knife | Crimson Web</w:t>
      </w:r>
      <w:r w:rsidR="001A1394">
        <w:rPr>
          <w:lang w:val="en-US"/>
        </w:rPr>
        <w:t xml:space="preserve"> </w:t>
      </w:r>
      <w:r w:rsidR="001A1394">
        <w:t>и</w:t>
      </w:r>
      <w:r w:rsidR="001A1394">
        <w:rPr>
          <w:lang w:val="en-US"/>
        </w:rPr>
        <w:t xml:space="preserve"> </w:t>
      </w:r>
      <w:r w:rsidR="001A1394" w:rsidRPr="001A1394">
        <w:rPr>
          <w:rFonts w:ascii="Segoe UI Symbol" w:hAnsi="Segoe UI Symbol" w:cs="Segoe UI Symbol"/>
        </w:rPr>
        <w:t>★</w:t>
      </w:r>
      <w:r w:rsidR="001A1394" w:rsidRPr="001A1394">
        <w:t xml:space="preserve"> Butterfly Knife | Case Hardened</w:t>
      </w:r>
      <w:r w:rsidR="001A1394">
        <w:t xml:space="preserve">. Може да се забележи дека цената на </w:t>
      </w:r>
      <w:r w:rsidR="001A1394" w:rsidRPr="00F259A1">
        <w:rPr>
          <w:rFonts w:ascii="Segoe UI Symbol" w:hAnsi="Segoe UI Symbol" w:cs="Segoe UI Symbol"/>
        </w:rPr>
        <w:t>★</w:t>
      </w:r>
      <w:r w:rsidR="001A1394" w:rsidRPr="00F259A1">
        <w:t xml:space="preserve"> Talon Knife | Crimson Web</w:t>
      </w:r>
      <w:r w:rsidR="001A1394">
        <w:t xml:space="preserve"> е прилично под границата од </w:t>
      </w:r>
      <w:r w:rsidR="001A1394">
        <w:rPr>
          <w:lang w:val="en-US"/>
        </w:rPr>
        <w:t>$</w:t>
      </w:r>
      <w:r w:rsidR="001A1394">
        <w:t>1530, но сепак за овој асет недостасуваат голем број обзервации.</w:t>
      </w:r>
      <w:r w:rsidR="00897635">
        <w:t xml:space="preserve"> Асетот не е ликвиден и анализирајќи го неговиот волумен на трансакции</w:t>
      </w:r>
      <w:r>
        <w:t xml:space="preserve">, </w:t>
      </w:r>
      <w:r w:rsidR="00897635">
        <w:t>за голем број на денови не постојат обзервации бидејќи не постојат трансакции.</w:t>
      </w:r>
    </w:p>
    <w:p w14:paraId="5836FB4B" w14:textId="77777777" w:rsidR="00014C07" w:rsidRPr="00014C07" w:rsidRDefault="00014C07" w:rsidP="00F259A1">
      <w:pPr>
        <w:jc w:val="both"/>
        <w:rPr>
          <w:lang w:val="en-US"/>
        </w:rPr>
      </w:pPr>
    </w:p>
    <w:p w14:paraId="72898FD2" w14:textId="5EAB071B" w:rsidR="00517248" w:rsidRPr="009A1413" w:rsidRDefault="003777F7" w:rsidP="009A1413">
      <w:pPr>
        <w:jc w:val="both"/>
        <w:rPr>
          <w:lang w:val="en-US"/>
        </w:rPr>
      </w:pPr>
      <w:r w:rsidRPr="009D10DC">
        <w:rPr>
          <w:noProof/>
          <w:lang w:val="en-US"/>
        </w:rPr>
        <w:drawing>
          <wp:anchor distT="0" distB="0" distL="114300" distR="114300" simplePos="0" relativeHeight="251661312" behindDoc="0" locked="0" layoutInCell="1" allowOverlap="1" wp14:anchorId="421C674C" wp14:editId="1B7877A3">
            <wp:simplePos x="0" y="0"/>
            <wp:positionH relativeFrom="margin">
              <wp:posOffset>3003550</wp:posOffset>
            </wp:positionH>
            <wp:positionV relativeFrom="paragraph">
              <wp:posOffset>0</wp:posOffset>
            </wp:positionV>
            <wp:extent cx="3429000" cy="2572385"/>
            <wp:effectExtent l="0" t="0" r="0" b="0"/>
            <wp:wrapSquare wrapText="bothSides"/>
            <wp:docPr id="11303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1841" name=""/>
                    <pic:cNvPicPr/>
                  </pic:nvPicPr>
                  <pic:blipFill>
                    <a:blip r:embed="rId24">
                      <a:extLst>
                        <a:ext uri="{28A0092B-C50C-407E-A947-70E740481C1C}">
                          <a14:useLocalDpi xmlns:a14="http://schemas.microsoft.com/office/drawing/2010/main" val="0"/>
                        </a:ext>
                      </a:extLst>
                    </a:blip>
                    <a:stretch>
                      <a:fillRect/>
                    </a:stretch>
                  </pic:blipFill>
                  <pic:spPr>
                    <a:xfrm>
                      <a:off x="0" y="0"/>
                      <a:ext cx="3429000" cy="2572385"/>
                    </a:xfrm>
                    <a:prstGeom prst="rect">
                      <a:avLst/>
                    </a:prstGeom>
                  </pic:spPr>
                </pic:pic>
              </a:graphicData>
            </a:graphic>
            <wp14:sizeRelH relativeFrom="page">
              <wp14:pctWidth>0</wp14:pctWidth>
            </wp14:sizeRelH>
            <wp14:sizeRelV relativeFrom="page">
              <wp14:pctHeight>0</wp14:pctHeight>
            </wp14:sizeRelV>
          </wp:anchor>
        </w:drawing>
      </w:r>
      <w:r w:rsidR="00157998" w:rsidRPr="009D10DC">
        <w:rPr>
          <w:noProof/>
          <w:lang w:val="en-US"/>
        </w:rPr>
        <w:drawing>
          <wp:anchor distT="0" distB="0" distL="114300" distR="114300" simplePos="0" relativeHeight="251659264" behindDoc="0" locked="0" layoutInCell="1" allowOverlap="1" wp14:anchorId="5FC270A5" wp14:editId="1FD4BA4E">
            <wp:simplePos x="0" y="0"/>
            <wp:positionH relativeFrom="margin">
              <wp:posOffset>-549275</wp:posOffset>
            </wp:positionH>
            <wp:positionV relativeFrom="paragraph">
              <wp:posOffset>0</wp:posOffset>
            </wp:positionV>
            <wp:extent cx="3497580" cy="2613660"/>
            <wp:effectExtent l="0" t="0" r="7620" b="0"/>
            <wp:wrapSquare wrapText="bothSides"/>
            <wp:docPr id="8729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8732" name=""/>
                    <pic:cNvPicPr/>
                  </pic:nvPicPr>
                  <pic:blipFill>
                    <a:blip r:embed="rId25">
                      <a:extLst>
                        <a:ext uri="{28A0092B-C50C-407E-A947-70E740481C1C}">
                          <a14:useLocalDpi xmlns:a14="http://schemas.microsoft.com/office/drawing/2010/main" val="0"/>
                        </a:ext>
                      </a:extLst>
                    </a:blip>
                    <a:stretch>
                      <a:fillRect/>
                    </a:stretch>
                  </pic:blipFill>
                  <pic:spPr>
                    <a:xfrm>
                      <a:off x="0" y="0"/>
                      <a:ext cx="3497580" cy="2613660"/>
                    </a:xfrm>
                    <a:prstGeom prst="rect">
                      <a:avLst/>
                    </a:prstGeom>
                  </pic:spPr>
                </pic:pic>
              </a:graphicData>
            </a:graphic>
            <wp14:sizeRelH relativeFrom="page">
              <wp14:pctWidth>0</wp14:pctWidth>
            </wp14:sizeRelH>
            <wp14:sizeRelV relativeFrom="page">
              <wp14:pctHeight>0</wp14:pctHeight>
            </wp14:sizeRelV>
          </wp:anchor>
        </w:drawing>
      </w:r>
    </w:p>
    <w:p w14:paraId="24EDAA33" w14:textId="65E64BAD" w:rsidR="00CB4940" w:rsidRPr="00517248" w:rsidRDefault="00517248" w:rsidP="00517248">
      <w:pPr>
        <w:pStyle w:val="Caption"/>
        <w:jc w:val="center"/>
        <w:rPr>
          <w:sz w:val="22"/>
          <w:szCs w:val="22"/>
        </w:rPr>
      </w:pPr>
      <w:r w:rsidRPr="00517248">
        <w:rPr>
          <w:sz w:val="22"/>
          <w:szCs w:val="22"/>
        </w:rPr>
        <w:t>Слика бр. 1</w:t>
      </w:r>
      <w:r w:rsidR="003F770C">
        <w:rPr>
          <w:sz w:val="22"/>
          <w:szCs w:val="22"/>
        </w:rPr>
        <w:t>7</w:t>
      </w:r>
      <w:r w:rsidRPr="00517248">
        <w:rPr>
          <w:sz w:val="22"/>
          <w:szCs w:val="22"/>
        </w:rPr>
        <w:t xml:space="preserve"> - Цената е драстично волатилна кога волуменот на трансакции е мал (нема залиха или побарувачка)</w:t>
      </w:r>
    </w:p>
    <w:p w14:paraId="76428C9D" w14:textId="77777777" w:rsidR="00517248" w:rsidRDefault="00517248" w:rsidP="00F259A1">
      <w:pPr>
        <w:jc w:val="both"/>
      </w:pPr>
    </w:p>
    <w:p w14:paraId="575FA515" w14:textId="0B186E3B" w:rsidR="00517248" w:rsidRDefault="00517248" w:rsidP="00517248">
      <w:pPr>
        <w:jc w:val="both"/>
        <w:rPr>
          <w:noProof/>
        </w:rPr>
      </w:pPr>
      <w:r>
        <w:t xml:space="preserve">   Овој тренд се забележува низ целиот маркет, релативно колку поголема е цената на асет, толку помал е неговиот волумен на трансакции, и поради тоа кај ваков вид на не ликвидни асети се забележуваат голем број на празни временски рангови. Ист е случајот со асетот </w:t>
      </w:r>
      <w:r w:rsidRPr="001A1394">
        <w:rPr>
          <w:rFonts w:ascii="Segoe UI Symbol" w:hAnsi="Segoe UI Symbol" w:cs="Segoe UI Symbol"/>
        </w:rPr>
        <w:t>★</w:t>
      </w:r>
      <w:r w:rsidRPr="001A1394">
        <w:t xml:space="preserve"> Butterfly Knife | Case Hardened</w:t>
      </w:r>
      <w:r>
        <w:t xml:space="preserve">, не е доволно ликвиден. Но, овој асет енкапсулира </w:t>
      </w:r>
      <w:r>
        <w:rPr>
          <w:lang w:val="en-US"/>
        </w:rPr>
        <w:t xml:space="preserve">MNAR </w:t>
      </w:r>
      <w:r>
        <w:t xml:space="preserve">податоци поради границата од </w:t>
      </w:r>
      <w:r>
        <w:rPr>
          <w:lang w:val="en-US"/>
        </w:rPr>
        <w:t>$</w:t>
      </w:r>
      <w:r>
        <w:t>1530.</w:t>
      </w:r>
      <w:r w:rsidR="00157998" w:rsidRPr="00157998">
        <w:rPr>
          <w:noProof/>
          <w:lang w:val="en-US"/>
        </w:rPr>
        <w:t xml:space="preserve"> </w:t>
      </w:r>
    </w:p>
    <w:p w14:paraId="45031BD1" w14:textId="77777777" w:rsidR="003F770C" w:rsidRPr="003F770C" w:rsidRDefault="003F770C" w:rsidP="00517248">
      <w:pPr>
        <w:jc w:val="both"/>
      </w:pPr>
    </w:p>
    <w:p w14:paraId="359B0914" w14:textId="77777777" w:rsidR="00157998" w:rsidRDefault="00157998" w:rsidP="003777F7">
      <w:pPr>
        <w:keepNext/>
        <w:jc w:val="center"/>
      </w:pPr>
      <w:r w:rsidRPr="00897635">
        <w:rPr>
          <w:noProof/>
        </w:rPr>
        <w:lastRenderedPageBreak/>
        <w:drawing>
          <wp:inline distT="0" distB="0" distL="0" distR="0" wp14:anchorId="08475CEB" wp14:editId="51DB9CD0">
            <wp:extent cx="4522341" cy="3398520"/>
            <wp:effectExtent l="0" t="0" r="0" b="0"/>
            <wp:docPr id="611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6816" name=""/>
                    <pic:cNvPicPr/>
                  </pic:nvPicPr>
                  <pic:blipFill>
                    <a:blip r:embed="rId26"/>
                    <a:stretch>
                      <a:fillRect/>
                    </a:stretch>
                  </pic:blipFill>
                  <pic:spPr>
                    <a:xfrm>
                      <a:off x="0" y="0"/>
                      <a:ext cx="4563185" cy="3429214"/>
                    </a:xfrm>
                    <a:prstGeom prst="rect">
                      <a:avLst/>
                    </a:prstGeom>
                  </pic:spPr>
                </pic:pic>
              </a:graphicData>
            </a:graphic>
          </wp:inline>
        </w:drawing>
      </w:r>
    </w:p>
    <w:p w14:paraId="79760862" w14:textId="5471F5EE" w:rsidR="00157998" w:rsidRDefault="00157998" w:rsidP="003777F7">
      <w:pPr>
        <w:pStyle w:val="Caption"/>
        <w:jc w:val="center"/>
        <w:rPr>
          <w:sz w:val="22"/>
          <w:szCs w:val="22"/>
          <w:lang w:val="en-US"/>
        </w:rPr>
      </w:pPr>
      <w:r w:rsidRPr="00157998">
        <w:rPr>
          <w:sz w:val="22"/>
          <w:szCs w:val="22"/>
        </w:rPr>
        <w:t>Слика бр.1</w:t>
      </w:r>
      <w:r w:rsidR="003F770C">
        <w:rPr>
          <w:sz w:val="22"/>
          <w:szCs w:val="22"/>
        </w:rPr>
        <w:t>8</w:t>
      </w:r>
      <w:r w:rsidRPr="00157998">
        <w:rPr>
          <w:sz w:val="22"/>
          <w:szCs w:val="22"/>
        </w:rPr>
        <w:t xml:space="preserve"> - Граф за распределба на цена на</w:t>
      </w:r>
      <w:r>
        <w:rPr>
          <w:sz w:val="22"/>
          <w:szCs w:val="22"/>
          <w:lang w:val="en-US"/>
        </w:rPr>
        <w:t xml:space="preserve"> </w:t>
      </w:r>
      <w:r w:rsidRPr="00157998">
        <w:rPr>
          <w:rFonts w:ascii="Segoe UI Symbol" w:hAnsi="Segoe UI Symbol" w:cs="Segoe UI Symbol"/>
          <w:sz w:val="22"/>
          <w:szCs w:val="22"/>
        </w:rPr>
        <w:t>★</w:t>
      </w:r>
      <w:r w:rsidRPr="00157998">
        <w:rPr>
          <w:sz w:val="22"/>
          <w:szCs w:val="22"/>
        </w:rPr>
        <w:t xml:space="preserve"> Butterfly Knife | Case Hardened</w:t>
      </w:r>
    </w:p>
    <w:p w14:paraId="520C4493" w14:textId="77777777" w:rsidR="00014C07" w:rsidRPr="00014C07" w:rsidRDefault="00014C07" w:rsidP="00014C07">
      <w:pPr>
        <w:rPr>
          <w:lang w:val="en-US"/>
        </w:rPr>
      </w:pPr>
    </w:p>
    <w:p w14:paraId="6D4A5304" w14:textId="1DB5D8C5" w:rsidR="00517248" w:rsidRDefault="00157998" w:rsidP="00F259A1">
      <w:pPr>
        <w:jc w:val="both"/>
        <w:rPr>
          <w:lang w:val="en-US"/>
        </w:rPr>
      </w:pPr>
      <w:r>
        <w:t xml:space="preserve">   Гледајќи го графот за движењето на цената на овој асет, прикажан на слика бр. 1</w:t>
      </w:r>
      <w:r w:rsidR="003F770C">
        <w:t>8</w:t>
      </w:r>
      <w:r>
        <w:t xml:space="preserve">, се забележува дека во одредени временски периоди некои обзервации имаат многу блиски цени до границата, па одеднаш нема запишани обзервации, односно нема трансакции. И ваквите асети со високи цени воопшто не минуваат низ </w:t>
      </w:r>
      <w:r>
        <w:rPr>
          <w:lang w:val="en-US"/>
        </w:rPr>
        <w:t xml:space="preserve">Steam Community </w:t>
      </w:r>
      <w:r>
        <w:t xml:space="preserve">маркетот, туку се тргуваат во други платформи. </w:t>
      </w:r>
    </w:p>
    <w:p w14:paraId="57F434AD" w14:textId="77777777" w:rsidR="00157998" w:rsidRPr="00157998" w:rsidRDefault="00157998" w:rsidP="00F259A1">
      <w:pPr>
        <w:jc w:val="both"/>
        <w:rPr>
          <w:lang w:val="en-US"/>
        </w:rPr>
      </w:pPr>
    </w:p>
    <w:p w14:paraId="0EF37357" w14:textId="33406A41" w:rsidR="00517248" w:rsidRPr="00C153E1" w:rsidRDefault="00517248" w:rsidP="00517248">
      <w:pPr>
        <w:jc w:val="both"/>
        <w:rPr>
          <w:lang w:val="en-US"/>
        </w:rPr>
      </w:pPr>
      <w:r>
        <w:t>Метрики</w:t>
      </w:r>
      <w:r w:rsidR="00157998">
        <w:t xml:space="preserve"> за проверка на податоци кои недостасуваат</w:t>
      </w:r>
      <w:r>
        <w:rPr>
          <w:lang w:val="en-US"/>
        </w:rPr>
        <w:t>:</w:t>
      </w:r>
    </w:p>
    <w:p w14:paraId="2C9C98B0"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missing_day_gaps_gt1</w:t>
      </w:r>
      <w:r>
        <w:rPr>
          <w:rFonts w:ascii="Times New Roman" w:eastAsia="Times New Roman" w:hAnsi="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денови каде разликата меѓу два последователни датуми е поголема од 1 ден</w:t>
      </w:r>
    </w:p>
    <w:p w14:paraId="0E9A67BD" w14:textId="77777777" w:rsidR="00517248" w:rsidRPr="004D54B6"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548A824B"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volume_nonzero_on_no_trade_days</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на денови без реална трговија (без медијана) волуменот е различен од нула</w:t>
      </w:r>
    </w:p>
    <w:p w14:paraId="60B55FC5"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2927F151"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ffill_over_limit</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пополнетата цена се користи на денови каде јазот од последната реална трговија е поголем од 7 дена</w:t>
      </w:r>
    </w:p>
    <w:p w14:paraId="7C6187B7"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44A068C6"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trade_day_missing_price</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денови со барем една трговија, а медијаната</w:t>
      </w:r>
      <w:r>
        <w:rPr>
          <w:rFonts w:eastAsia="Times New Roman"/>
          <w:kern w:val="0"/>
          <w:lang w:val="en-US" w:eastAsia="mk-MK"/>
          <w14:ligatures w14:val="none"/>
        </w:rPr>
        <w:t xml:space="preserve"> </w:t>
      </w:r>
      <w:r w:rsidRPr="004D54B6">
        <w:rPr>
          <w:rFonts w:eastAsia="Times New Roman"/>
          <w:kern w:val="0"/>
          <w:lang w:eastAsia="mk-MK"/>
          <w14:ligatures w14:val="none"/>
        </w:rPr>
        <w:t>сепак недостасува</w:t>
      </w:r>
    </w:p>
    <w:p w14:paraId="58E03FFB"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2E036809"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trade_day_missing_ffill</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на денови со трговија пополнетата цена (по forward-fill) е празна</w:t>
      </w:r>
    </w:p>
    <w:p w14:paraId="53BAF1AB"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45D60324"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ffill_missing_when_gap_le_limit</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јазови од ≤ 7 дена (по првиот ден со реална трговија) каде forward-fill не успеал да пополни цена</w:t>
      </w:r>
    </w:p>
    <w:p w14:paraId="3E4343A3"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35868999" w14:textId="77777777" w:rsidR="00517248"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missing_ffill_total</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Вкупен број денови во панелот каде конечната пополнета цена останува празна</w:t>
      </w:r>
    </w:p>
    <w:p w14:paraId="05599411" w14:textId="77777777" w:rsidR="00517248"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58920FB7" w14:textId="77777777" w:rsidR="00517248"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7671BA84" w14:textId="12A33B1C" w:rsidR="00517248" w:rsidRPr="00375B4C"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040D4E65" w14:textId="55F77DD5" w:rsidR="00517248" w:rsidRDefault="00517248" w:rsidP="003777F7">
      <w:pPr>
        <w:pStyle w:val="ListParagraph"/>
        <w:keepNext/>
        <w:spacing w:before="100" w:beforeAutospacing="1" w:after="100" w:afterAutospacing="1" w:line="240" w:lineRule="auto"/>
        <w:ind w:left="864"/>
        <w:jc w:val="center"/>
      </w:pPr>
      <w:r w:rsidRPr="00CB4940">
        <w:rPr>
          <w:rFonts w:eastAsia="Times New Roman" w:cs="Times New Roman"/>
          <w:noProof/>
          <w:kern w:val="0"/>
          <w:lang w:eastAsia="mk-MK"/>
          <w14:ligatures w14:val="none"/>
        </w:rPr>
        <w:drawing>
          <wp:inline distT="0" distB="0" distL="0" distR="0" wp14:anchorId="30884B61" wp14:editId="69C3C72F">
            <wp:extent cx="5201795" cy="2537460"/>
            <wp:effectExtent l="0" t="0" r="0" b="0"/>
            <wp:docPr id="17393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068" name=""/>
                    <pic:cNvPicPr/>
                  </pic:nvPicPr>
                  <pic:blipFill>
                    <a:blip r:embed="rId27"/>
                    <a:stretch>
                      <a:fillRect/>
                    </a:stretch>
                  </pic:blipFill>
                  <pic:spPr>
                    <a:xfrm>
                      <a:off x="0" y="0"/>
                      <a:ext cx="5211314" cy="2542103"/>
                    </a:xfrm>
                    <a:prstGeom prst="rect">
                      <a:avLst/>
                    </a:prstGeom>
                  </pic:spPr>
                </pic:pic>
              </a:graphicData>
            </a:graphic>
          </wp:inline>
        </w:drawing>
      </w:r>
    </w:p>
    <w:p w14:paraId="0D8536A9" w14:textId="5FCA7198" w:rsidR="00517248" w:rsidRDefault="00517248" w:rsidP="00517248">
      <w:pPr>
        <w:pStyle w:val="Caption"/>
        <w:jc w:val="center"/>
        <w:rPr>
          <w:noProof/>
          <w:sz w:val="22"/>
          <w:szCs w:val="22"/>
          <w:lang w:val="en-US"/>
        </w:rPr>
      </w:pPr>
      <w:r w:rsidRPr="00375B4C">
        <w:rPr>
          <w:sz w:val="22"/>
          <w:szCs w:val="22"/>
        </w:rPr>
        <w:t>Слика бр.1</w:t>
      </w:r>
      <w:r w:rsidR="003F770C">
        <w:rPr>
          <w:sz w:val="22"/>
          <w:szCs w:val="22"/>
        </w:rPr>
        <w:t>9</w:t>
      </w:r>
      <w:r w:rsidRPr="00375B4C">
        <w:rPr>
          <w:sz w:val="22"/>
          <w:szCs w:val="22"/>
        </w:rPr>
        <w:t xml:space="preserve"> - </w:t>
      </w:r>
      <w:r w:rsidRPr="00375B4C">
        <w:rPr>
          <w:sz w:val="22"/>
          <w:szCs w:val="22"/>
          <w:lang w:val="en-US"/>
        </w:rPr>
        <w:t xml:space="preserve">Missingness </w:t>
      </w:r>
      <w:r w:rsidRPr="00375B4C">
        <w:rPr>
          <w:noProof/>
          <w:sz w:val="22"/>
          <w:szCs w:val="22"/>
        </w:rPr>
        <w:t xml:space="preserve"> метрики на </w:t>
      </w:r>
      <w:r w:rsidRPr="00375B4C">
        <w:rPr>
          <w:rFonts w:ascii="Segoe UI Symbol" w:hAnsi="Segoe UI Symbol" w:cs="Segoe UI Symbol"/>
          <w:noProof/>
          <w:sz w:val="22"/>
          <w:szCs w:val="22"/>
        </w:rPr>
        <w:t>★</w:t>
      </w:r>
      <w:r w:rsidRPr="00375B4C">
        <w:rPr>
          <w:noProof/>
          <w:sz w:val="22"/>
          <w:szCs w:val="22"/>
        </w:rPr>
        <w:t xml:space="preserve"> Talon Knife | Crimson Web</w:t>
      </w:r>
    </w:p>
    <w:p w14:paraId="2FFEBBFE" w14:textId="051EC983" w:rsidR="00014C07" w:rsidRPr="00014C07" w:rsidRDefault="00014C07" w:rsidP="00014C07">
      <w:pPr>
        <w:rPr>
          <w:lang w:val="en-US"/>
        </w:rPr>
      </w:pPr>
      <w:r w:rsidRPr="00BB0950">
        <w:rPr>
          <w:noProof/>
          <w:color w:val="0E2841" w:themeColor="text2"/>
          <w:lang w:eastAsia="mk-MK"/>
        </w:rPr>
        <w:drawing>
          <wp:anchor distT="0" distB="0" distL="114300" distR="114300" simplePos="0" relativeHeight="251663360" behindDoc="0" locked="0" layoutInCell="1" allowOverlap="1" wp14:anchorId="3067D55C" wp14:editId="30088C34">
            <wp:simplePos x="0" y="0"/>
            <wp:positionH relativeFrom="margin">
              <wp:posOffset>-635</wp:posOffset>
            </wp:positionH>
            <wp:positionV relativeFrom="paragraph">
              <wp:posOffset>314325</wp:posOffset>
            </wp:positionV>
            <wp:extent cx="5767705" cy="2324100"/>
            <wp:effectExtent l="0" t="0" r="4445" b="0"/>
            <wp:wrapSquare wrapText="bothSides"/>
            <wp:docPr id="185631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7172" name=""/>
                    <pic:cNvPicPr/>
                  </pic:nvPicPr>
                  <pic:blipFill>
                    <a:blip r:embed="rId28">
                      <a:extLst>
                        <a:ext uri="{28A0092B-C50C-407E-A947-70E740481C1C}">
                          <a14:useLocalDpi xmlns:a14="http://schemas.microsoft.com/office/drawing/2010/main" val="0"/>
                        </a:ext>
                      </a:extLst>
                    </a:blip>
                    <a:stretch>
                      <a:fillRect/>
                    </a:stretch>
                  </pic:blipFill>
                  <pic:spPr>
                    <a:xfrm>
                      <a:off x="0" y="0"/>
                      <a:ext cx="5767705" cy="2324100"/>
                    </a:xfrm>
                    <a:prstGeom prst="rect">
                      <a:avLst/>
                    </a:prstGeom>
                  </pic:spPr>
                </pic:pic>
              </a:graphicData>
            </a:graphic>
            <wp14:sizeRelH relativeFrom="page">
              <wp14:pctWidth>0</wp14:pctWidth>
            </wp14:sizeRelH>
            <wp14:sizeRelV relativeFrom="page">
              <wp14:pctHeight>0</wp14:pctHeight>
            </wp14:sizeRelV>
          </wp:anchor>
        </w:drawing>
      </w:r>
    </w:p>
    <w:p w14:paraId="363C03B7" w14:textId="6417EE53" w:rsidR="00517248" w:rsidRPr="00BB0950" w:rsidRDefault="00517248" w:rsidP="003777F7">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sidRPr="00BB0950">
        <w:rPr>
          <w:color w:val="0E2841" w:themeColor="text2"/>
          <w:sz w:val="22"/>
          <w:szCs w:val="22"/>
        </w:rPr>
        <w:t>С</w:t>
      </w:r>
      <w:r w:rsidRPr="00BB0950">
        <w:rPr>
          <w:i/>
          <w:iCs/>
          <w:color w:val="0E2841" w:themeColor="text2"/>
          <w:sz w:val="22"/>
          <w:szCs w:val="22"/>
        </w:rPr>
        <w:t>лика бр.</w:t>
      </w:r>
      <w:r w:rsidR="003F770C" w:rsidRPr="00BB0950">
        <w:rPr>
          <w:i/>
          <w:iCs/>
          <w:color w:val="0E2841" w:themeColor="text2"/>
          <w:sz w:val="22"/>
          <w:szCs w:val="22"/>
        </w:rPr>
        <w:t>20</w:t>
      </w:r>
      <w:r w:rsidRPr="00BB0950">
        <w:rPr>
          <w:i/>
          <w:iCs/>
          <w:color w:val="0E2841" w:themeColor="text2"/>
          <w:sz w:val="22"/>
          <w:szCs w:val="22"/>
        </w:rPr>
        <w:t xml:space="preserve"> - </w:t>
      </w:r>
      <w:r w:rsidRPr="00BB0950">
        <w:rPr>
          <w:i/>
          <w:iCs/>
          <w:color w:val="0E2841" w:themeColor="text2"/>
          <w:sz w:val="22"/>
          <w:szCs w:val="22"/>
          <w:lang w:val="en-US"/>
        </w:rPr>
        <w:t xml:space="preserve">Missingness </w:t>
      </w:r>
      <w:r w:rsidRPr="00BB0950">
        <w:rPr>
          <w:i/>
          <w:iCs/>
          <w:color w:val="0E2841" w:themeColor="text2"/>
          <w:sz w:val="22"/>
          <w:szCs w:val="22"/>
        </w:rPr>
        <w:t>кај сите асети од примерокот</w:t>
      </w:r>
    </w:p>
    <w:p w14:paraId="37675E12" w14:textId="77777777" w:rsidR="00517248" w:rsidRPr="00375B4C" w:rsidRDefault="00517248" w:rsidP="00517248">
      <w:pPr>
        <w:jc w:val="both"/>
      </w:pPr>
    </w:p>
    <w:p w14:paraId="1390AEA2" w14:textId="158ECF3A" w:rsidR="00517248" w:rsidRDefault="00517248" w:rsidP="00517248">
      <w:pPr>
        <w:jc w:val="both"/>
        <w:rPr>
          <w:lang w:val="en-US"/>
        </w:rPr>
      </w:pPr>
      <w:r>
        <w:t xml:space="preserve">   Кај избраниот примерок по пресметување на метрики за недостасување на податоците, може да се забележи дека навистина </w:t>
      </w:r>
      <w:r w:rsidR="00157998">
        <w:t xml:space="preserve">недостасуваат голем број на </w:t>
      </w:r>
      <w:r w:rsidR="00157998">
        <w:lastRenderedPageBreak/>
        <w:t>податоци кај не ликвидните асети, додека кај ликвидните асети не недостасува ниту еден податок. Едноставно има премногу залиха</w:t>
      </w:r>
      <w:r w:rsidR="00C673AA">
        <w:t xml:space="preserve">, без разлика на побарувачката. Како главна техника за потполнување на податоци кои недостасуваат системот користи </w:t>
      </w:r>
      <w:r w:rsidR="00C673AA">
        <w:rPr>
          <w:lang w:val="en-US"/>
        </w:rPr>
        <w:t>forward-fill</w:t>
      </w:r>
      <w:r w:rsidR="00C673AA">
        <w:t xml:space="preserve"> до степен од 7 денови, за да не се нарушува драстично интегритетот на податоците. Тоа значи еден податок се пропагира нанапред низ временската серија најмногу 7 пати и додека не друг постоечки податок. </w:t>
      </w:r>
      <w:r w:rsidR="00C673AA" w:rsidRPr="00F259A1">
        <w:rPr>
          <w:rFonts w:ascii="Segoe UI Symbol" w:hAnsi="Segoe UI Symbol" w:cs="Segoe UI Symbol"/>
        </w:rPr>
        <w:t>★</w:t>
      </w:r>
      <w:r w:rsidR="00C673AA" w:rsidRPr="00F259A1">
        <w:t xml:space="preserve"> Talon Knife | Crimson Web</w:t>
      </w:r>
      <w:r w:rsidR="00C673AA" w:rsidRPr="001A1394">
        <w:rPr>
          <w:rFonts w:ascii="Segoe UI Symbol" w:hAnsi="Segoe UI Symbol" w:cs="Segoe UI Symbol"/>
        </w:rPr>
        <w:t xml:space="preserve"> </w:t>
      </w:r>
      <w:r w:rsidR="00C673AA">
        <w:rPr>
          <w:rFonts w:cs="Calibri"/>
        </w:rPr>
        <w:t xml:space="preserve">не е ликвиден асет, но постојат само 3 временски периоди поголеми од 7 денови во неговиот целосен животен век за кои </w:t>
      </w:r>
      <w:proofErr w:type="spellStart"/>
      <w:r w:rsidR="00C673AA">
        <w:rPr>
          <w:rFonts w:cs="Calibri"/>
          <w:lang w:val="en-US"/>
        </w:rPr>
        <w:t>ffill</w:t>
      </w:r>
      <w:proofErr w:type="spellEnd"/>
      <w:r w:rsidR="00C673AA">
        <w:rPr>
          <w:rFonts w:cs="Calibri"/>
          <w:lang w:val="en-US"/>
        </w:rPr>
        <w:t xml:space="preserve"> </w:t>
      </w:r>
      <w:r w:rsidR="00C673AA">
        <w:rPr>
          <w:rFonts w:cs="Calibri"/>
        </w:rPr>
        <w:t xml:space="preserve">техниката не успеала да потполни податоци кои недостасуваат. Ова не е проблем, волуменот на залиха сепак е точно дефиниран и познат. Додека пак </w:t>
      </w:r>
      <w:r w:rsidR="00C673AA" w:rsidRPr="001A1394">
        <w:rPr>
          <w:rFonts w:ascii="Segoe UI Symbol" w:hAnsi="Segoe UI Symbol" w:cs="Segoe UI Symbol"/>
        </w:rPr>
        <w:t>★</w:t>
      </w:r>
      <w:r w:rsidR="00C673AA" w:rsidRPr="001A1394">
        <w:t xml:space="preserve"> Butterfly Knife | Case Hardened</w:t>
      </w:r>
      <w:r w:rsidR="00C673AA">
        <w:t xml:space="preserve"> содржи многу поголем процент на податоци за кои</w:t>
      </w:r>
      <w:r w:rsidR="00C673AA">
        <w:rPr>
          <w:lang w:val="en-US"/>
        </w:rPr>
        <w:t xml:space="preserve"> </w:t>
      </w:r>
      <w:proofErr w:type="spellStart"/>
      <w:r w:rsidR="00C673AA">
        <w:rPr>
          <w:lang w:val="en-US"/>
        </w:rPr>
        <w:t>ffill</w:t>
      </w:r>
      <w:proofErr w:type="spellEnd"/>
      <w:r w:rsidR="00C673AA">
        <w:t xml:space="preserve"> техниката не успеала да ги опфати. Ова е поради тоа што за овој асет не постои никаква залиха за овие периоди на овој маркет.</w:t>
      </w:r>
    </w:p>
    <w:p w14:paraId="607371AF" w14:textId="77777777" w:rsidR="00B9247E" w:rsidRDefault="00B9247E" w:rsidP="00517248">
      <w:pPr>
        <w:jc w:val="both"/>
        <w:rPr>
          <w:lang w:val="en-US"/>
        </w:rPr>
      </w:pPr>
    </w:p>
    <w:p w14:paraId="0DDFFE41" w14:textId="732C3E34" w:rsidR="00B9247E" w:rsidRPr="001B1ABE" w:rsidRDefault="001B1ABE" w:rsidP="001B1ABE">
      <w:pPr>
        <w:pStyle w:val="Heading1"/>
        <w:rPr>
          <w:b/>
          <w:bCs/>
          <w:color w:val="auto"/>
          <w:sz w:val="32"/>
          <w:szCs w:val="32"/>
          <w:lang w:val="en-US"/>
        </w:rPr>
      </w:pPr>
      <w:bookmarkStart w:id="20" w:name="_Toc225164147"/>
      <w:r w:rsidRPr="001B1ABE">
        <w:rPr>
          <w:b/>
          <w:bCs/>
          <w:color w:val="auto"/>
          <w:sz w:val="32"/>
          <w:szCs w:val="32"/>
          <w:lang w:val="en-US"/>
        </w:rPr>
        <w:t xml:space="preserve">6. </w:t>
      </w:r>
      <w:r w:rsidR="00B9247E" w:rsidRPr="001B1ABE">
        <w:rPr>
          <w:b/>
          <w:bCs/>
          <w:color w:val="auto"/>
          <w:sz w:val="32"/>
          <w:szCs w:val="32"/>
        </w:rPr>
        <w:t>Предпроцесирање</w:t>
      </w:r>
      <w:bookmarkEnd w:id="20"/>
    </w:p>
    <w:p w14:paraId="1CCDD7C7" w14:textId="77777777" w:rsidR="00F9280E" w:rsidRDefault="00F9280E" w:rsidP="00F9280E">
      <w:pPr>
        <w:pStyle w:val="ListParagraph"/>
        <w:ind w:left="357"/>
        <w:jc w:val="both"/>
        <w:rPr>
          <w:b/>
          <w:bCs/>
          <w:sz w:val="32"/>
          <w:szCs w:val="32"/>
          <w:lang w:val="en-US"/>
        </w:rPr>
      </w:pPr>
    </w:p>
    <w:p w14:paraId="4C7080AA" w14:textId="5D8F6066" w:rsidR="00F9280E" w:rsidRPr="001B1ABE" w:rsidRDefault="00F9280E" w:rsidP="001B1ABE">
      <w:pPr>
        <w:pStyle w:val="Heading2"/>
        <w:ind w:left="113"/>
        <w:rPr>
          <w:b/>
          <w:bCs/>
          <w:color w:val="auto"/>
          <w:sz w:val="28"/>
          <w:szCs w:val="28"/>
        </w:rPr>
      </w:pPr>
      <w:bookmarkStart w:id="21" w:name="_Toc225164148"/>
      <w:r w:rsidRPr="001B1ABE">
        <w:rPr>
          <w:b/>
          <w:bCs/>
          <w:color w:val="auto"/>
          <w:sz w:val="28"/>
          <w:szCs w:val="28"/>
          <w:lang w:val="en-US"/>
        </w:rPr>
        <w:t>6.1</w:t>
      </w:r>
      <w:r w:rsidR="001B1ABE">
        <w:rPr>
          <w:b/>
          <w:bCs/>
          <w:color w:val="auto"/>
          <w:sz w:val="28"/>
          <w:szCs w:val="28"/>
          <w:lang w:val="en-US"/>
        </w:rPr>
        <w:t>.</w:t>
      </w:r>
      <w:r w:rsidRPr="001B1ABE">
        <w:rPr>
          <w:b/>
          <w:bCs/>
          <w:color w:val="auto"/>
          <w:sz w:val="28"/>
          <w:szCs w:val="28"/>
          <w:lang w:val="en-US"/>
        </w:rPr>
        <w:t xml:space="preserve"> </w:t>
      </w:r>
      <w:r w:rsidRPr="001B1ABE">
        <w:rPr>
          <w:b/>
          <w:bCs/>
          <w:color w:val="auto"/>
          <w:sz w:val="28"/>
          <w:szCs w:val="28"/>
        </w:rPr>
        <w:t>Селектирање на репрезентативно множество, агрегирање и справување со податоци кои недостасуваат</w:t>
      </w:r>
      <w:bookmarkEnd w:id="21"/>
    </w:p>
    <w:p w14:paraId="52BBF003" w14:textId="77777777" w:rsidR="00517248" w:rsidRDefault="00517248" w:rsidP="00F259A1">
      <w:pPr>
        <w:jc w:val="both"/>
      </w:pPr>
    </w:p>
    <w:p w14:paraId="0E6CE9E0" w14:textId="4CFA2801" w:rsidR="00B9247E" w:rsidRDefault="00B9247E" w:rsidP="00F259A1">
      <w:pPr>
        <w:jc w:val="both"/>
      </w:pPr>
      <w:r>
        <w:t xml:space="preserve">   Базата на податоци во која се зачувани сите податоци содржи премногу обзервации. За подобро искористување на перформансите и притоа задржување на интегритетот на податоците, системот селектира случајно избрано под множество од асети, за да не постои </w:t>
      </w:r>
      <w:r>
        <w:rPr>
          <w:lang w:val="en-US"/>
        </w:rPr>
        <w:t>bias</w:t>
      </w:r>
      <w:r>
        <w:t xml:space="preserve"> (</w:t>
      </w:r>
      <w:r>
        <w:rPr>
          <w:lang w:val="en-US"/>
        </w:rPr>
        <w:t xml:space="preserve">~1000 </w:t>
      </w:r>
      <w:r>
        <w:t xml:space="preserve">од вкупно </w:t>
      </w:r>
      <w:r>
        <w:rPr>
          <w:lang w:val="en-US"/>
        </w:rPr>
        <w:t>~27000</w:t>
      </w:r>
      <w:r>
        <w:t xml:space="preserve">) кое ја репрезентира целата  популација и служи за моделирање. Системот ги чита податоците од дата базата во </w:t>
      </w:r>
      <w:r>
        <w:rPr>
          <w:lang w:val="en-US"/>
        </w:rPr>
        <w:t xml:space="preserve">batch </w:t>
      </w:r>
      <w:r w:rsidR="00D06E78">
        <w:t xml:space="preserve">групи. </w:t>
      </w:r>
    </w:p>
    <w:p w14:paraId="532C96AB" w14:textId="2AE9BEB3" w:rsidR="00D06E78" w:rsidRDefault="00D06E78" w:rsidP="00F259A1">
      <w:pPr>
        <w:jc w:val="both"/>
        <w:rPr>
          <w:lang w:val="en-US"/>
        </w:rPr>
      </w:pPr>
      <w:r>
        <w:t xml:space="preserve">   Обзервациите се агрегирани на дневно ниво, односно преку филтрирање на секоја временска ознака според нејзиниот податок за ден, волуменот на секоја обзервација е сумиран и селектирана е медијана од медијаните на цените</w:t>
      </w:r>
      <w:r>
        <w:rPr>
          <w:lang w:val="en-US"/>
        </w:rPr>
        <w:t xml:space="preserve"> (</w:t>
      </w:r>
      <w:r>
        <w:t>по безбедно е користење на медијана во овој случај за отстранување на екстремни вредности, средна вредност не го овозможува ова, додека пак не се губи никаква информација</w:t>
      </w:r>
      <w:r>
        <w:rPr>
          <w:lang w:val="en-US"/>
        </w:rPr>
        <w:t>)</w:t>
      </w:r>
      <w:r>
        <w:t>.</w:t>
      </w:r>
    </w:p>
    <w:p w14:paraId="43F269C0" w14:textId="4EC81A2F" w:rsidR="005647A5" w:rsidRDefault="005647A5" w:rsidP="00F259A1">
      <w:pPr>
        <w:jc w:val="both"/>
        <w:rPr>
          <w:lang w:val="en-US"/>
        </w:rPr>
      </w:pPr>
      <w:r>
        <w:rPr>
          <w:lang w:val="en-US"/>
        </w:rPr>
        <w:t xml:space="preserve">   </w:t>
      </w:r>
      <w:r>
        <w:t>Затоа што податочното множество претставува временска серија, најдобар пристап за потполнување на податоците</w:t>
      </w:r>
      <w:r w:rsidR="00787BE4">
        <w:t xml:space="preserve"> за медијаната на цена</w:t>
      </w:r>
      <w:r>
        <w:t xml:space="preserve"> кои недостасуваат е </w:t>
      </w:r>
      <w:r>
        <w:rPr>
          <w:lang w:val="en-US"/>
        </w:rPr>
        <w:t xml:space="preserve">forward-fill </w:t>
      </w:r>
      <w:r>
        <w:t xml:space="preserve">техника. Преку оваа техника не протекуваат информации од идни податоци. Поставен е лимит на </w:t>
      </w:r>
      <w:proofErr w:type="spellStart"/>
      <w:r>
        <w:rPr>
          <w:lang w:val="en-US"/>
        </w:rPr>
        <w:t>ffill</w:t>
      </w:r>
      <w:proofErr w:type="spellEnd"/>
      <w:r>
        <w:rPr>
          <w:lang w:val="en-US"/>
        </w:rPr>
        <w:t xml:space="preserve"> </w:t>
      </w:r>
      <w:r>
        <w:t>итерации, а тоа е 7 дена. Начин на кој функционира техниката</w:t>
      </w:r>
      <w:r>
        <w:rPr>
          <w:lang w:val="en-US"/>
        </w:rPr>
        <w:t>:</w:t>
      </w:r>
    </w:p>
    <w:p w14:paraId="15DDF8DC" w14:textId="08BBDDD7" w:rsidR="005647A5" w:rsidRPr="005647A5" w:rsidRDefault="005647A5">
      <w:pPr>
        <w:pStyle w:val="ListParagraph"/>
        <w:numPr>
          <w:ilvl w:val="0"/>
          <w:numId w:val="9"/>
        </w:numPr>
        <w:jc w:val="both"/>
        <w:rPr>
          <w:lang w:val="en-US"/>
        </w:rPr>
      </w:pPr>
      <w:r>
        <w:lastRenderedPageBreak/>
        <w:t>последниот познат податок се пропагира нанапред и се поставува врз податоците кои недостасуваат после него,</w:t>
      </w:r>
    </w:p>
    <w:p w14:paraId="543AF0D5" w14:textId="084471CB" w:rsidR="007C1F43" w:rsidRPr="00CF495B" w:rsidRDefault="005647A5" w:rsidP="00FF784C">
      <w:pPr>
        <w:pStyle w:val="ListParagraph"/>
        <w:numPr>
          <w:ilvl w:val="0"/>
          <w:numId w:val="9"/>
        </w:numPr>
        <w:jc w:val="both"/>
        <w:rPr>
          <w:lang w:val="en-US"/>
        </w:rPr>
      </w:pPr>
      <w:r>
        <w:t xml:space="preserve">податокот кој што се поставува нанапред може да се постави најмногу на 7 </w:t>
      </w:r>
      <w:r w:rsidR="007C1F43">
        <w:t>празни вредности секвенционално после него</w:t>
      </w:r>
      <w:r w:rsidR="00787BE4">
        <w:t xml:space="preserve">. </w:t>
      </w:r>
      <w:proofErr w:type="spellStart"/>
      <w:r w:rsidR="00787BE4">
        <w:rPr>
          <w:lang w:val="en-US"/>
        </w:rPr>
        <w:t>XGBoost</w:t>
      </w:r>
      <w:proofErr w:type="spellEnd"/>
      <w:r w:rsidR="00787BE4">
        <w:rPr>
          <w:lang w:val="en-US"/>
        </w:rPr>
        <w:t xml:space="preserve"> </w:t>
      </w:r>
      <w:r w:rsidR="00787BE4">
        <w:t xml:space="preserve">лесно се справува со </w:t>
      </w:r>
      <w:proofErr w:type="spellStart"/>
      <w:r w:rsidR="00787BE4">
        <w:rPr>
          <w:lang w:val="en-US"/>
        </w:rPr>
        <w:t>NaN</w:t>
      </w:r>
      <w:proofErr w:type="spellEnd"/>
      <w:r w:rsidR="00787BE4">
        <w:rPr>
          <w:lang w:val="en-US"/>
        </w:rPr>
        <w:t xml:space="preserve"> </w:t>
      </w:r>
      <w:r w:rsidR="00787BE4">
        <w:t xml:space="preserve">податоците кои остануваат не потполнети, додека за </w:t>
      </w:r>
      <w:r w:rsidR="00787BE4">
        <w:rPr>
          <w:lang w:val="en-US"/>
        </w:rPr>
        <w:t xml:space="preserve">MLP </w:t>
      </w:r>
      <w:r w:rsidR="00787BE4">
        <w:t>моделите се потполнуваат сите податоци</w:t>
      </w:r>
      <w:r w:rsidR="00787BE4">
        <w:rPr>
          <w:lang w:val="en-US"/>
        </w:rPr>
        <w:t xml:space="preserve"> </w:t>
      </w:r>
      <w:r w:rsidR="00CF495B">
        <w:t xml:space="preserve">со </w:t>
      </w:r>
      <w:proofErr w:type="spellStart"/>
      <w:r w:rsidR="00CF495B">
        <w:rPr>
          <w:lang w:val="en-US"/>
        </w:rPr>
        <w:t>ffill</w:t>
      </w:r>
      <w:proofErr w:type="spellEnd"/>
      <w:r w:rsidR="00CF495B">
        <w:t>, не само за празнини до 7 дена</w:t>
      </w:r>
    </w:p>
    <w:p w14:paraId="4F2C2386" w14:textId="44CE3510" w:rsidR="00787BE4" w:rsidRDefault="00FF784C" w:rsidP="00FF784C">
      <w:pPr>
        <w:jc w:val="both"/>
      </w:pPr>
      <w:r>
        <w:rPr>
          <w:lang w:val="en-US"/>
        </w:rPr>
        <w:t xml:space="preserve">   MLP </w:t>
      </w:r>
      <w:r w:rsidR="00943E00">
        <w:t xml:space="preserve">моделот неможе да се справи со </w:t>
      </w:r>
      <w:proofErr w:type="spellStart"/>
      <w:r w:rsidR="00943E00">
        <w:rPr>
          <w:lang w:val="en-US"/>
        </w:rPr>
        <w:t>NaN</w:t>
      </w:r>
      <w:proofErr w:type="spellEnd"/>
      <w:r w:rsidR="00943E00">
        <w:t xml:space="preserve"> податоци. Системот користи филтрирање на </w:t>
      </w:r>
      <w:proofErr w:type="spellStart"/>
      <w:r w:rsidR="00943E00">
        <w:rPr>
          <w:lang w:val="en-US"/>
        </w:rPr>
        <w:t>NaN</w:t>
      </w:r>
      <w:proofErr w:type="spellEnd"/>
      <w:r w:rsidR="00943E00">
        <w:rPr>
          <w:lang w:val="en-US"/>
        </w:rPr>
        <w:t xml:space="preserve"> </w:t>
      </w:r>
      <w:r w:rsidR="00943E00">
        <w:t xml:space="preserve">податоците со цел да се детектираат </w:t>
      </w:r>
      <w:r w:rsidR="00943E00">
        <w:rPr>
          <w:lang w:val="en-US"/>
        </w:rPr>
        <w:t xml:space="preserve">MNAR </w:t>
      </w:r>
      <w:r w:rsidR="00943E00">
        <w:t xml:space="preserve">случаи, заклучени при анализирањето на податочното множество, односно да се детектираат случаи во кои воопшто не постои залиха за асет поради лимитот од </w:t>
      </w:r>
      <w:r w:rsidR="00943E00">
        <w:rPr>
          <w:lang w:val="en-US"/>
        </w:rPr>
        <w:t>$</w:t>
      </w:r>
      <w:r w:rsidR="00943E00">
        <w:t xml:space="preserve">1530 без оданочување зададен од </w:t>
      </w:r>
      <w:r w:rsidR="00943E00">
        <w:rPr>
          <w:lang w:val="en-US"/>
        </w:rPr>
        <w:t xml:space="preserve">Steam. </w:t>
      </w:r>
    </w:p>
    <w:p w14:paraId="519FD978" w14:textId="026DAEBE" w:rsidR="00FF784C" w:rsidRDefault="00787BE4" w:rsidP="00FF784C">
      <w:pPr>
        <w:jc w:val="both"/>
        <w:rPr>
          <w:lang w:val="en-US"/>
        </w:rPr>
      </w:pPr>
      <w:r>
        <w:t xml:space="preserve">    Пополнувањето на податоци кои недостасуваат</w:t>
      </w:r>
      <w:r w:rsidR="00943E00">
        <w:t xml:space="preserve"> е направено на следниот начин</w:t>
      </w:r>
      <w:r w:rsidR="00943E00">
        <w:rPr>
          <w:lang w:val="en-US"/>
        </w:rPr>
        <w:t>:</w:t>
      </w:r>
    </w:p>
    <w:p w14:paraId="5AC520D6" w14:textId="7AE7C9EF" w:rsidR="00943E00" w:rsidRPr="00943E00" w:rsidRDefault="00943E00">
      <w:pPr>
        <w:pStyle w:val="ListParagraph"/>
        <w:numPr>
          <w:ilvl w:val="0"/>
          <w:numId w:val="10"/>
        </w:numPr>
        <w:jc w:val="both"/>
        <w:rPr>
          <w:lang w:val="en-US"/>
        </w:rPr>
      </w:pPr>
      <w:r>
        <w:t xml:space="preserve">доколку за одреден асет се детектираат над </w:t>
      </w:r>
      <w:r w:rsidR="00F77413">
        <w:rPr>
          <w:lang w:val="en-US"/>
        </w:rPr>
        <w:t>2</w:t>
      </w:r>
      <w:r>
        <w:t xml:space="preserve">0% од волуменот на трансакции, со цена од над 85% од границата од </w:t>
      </w:r>
      <w:r>
        <w:rPr>
          <w:lang w:val="en-US"/>
        </w:rPr>
        <w:t>$</w:t>
      </w:r>
      <w:r>
        <w:t xml:space="preserve">1530, </w:t>
      </w:r>
      <w:r w:rsidR="005E5D26">
        <w:t xml:space="preserve">се маркираат податоците на асетот како </w:t>
      </w:r>
      <w:r w:rsidR="005E5D26">
        <w:rPr>
          <w:lang w:val="en-US"/>
        </w:rPr>
        <w:t xml:space="preserve">MNAR </w:t>
      </w:r>
      <w:r w:rsidR="005E5D26">
        <w:t xml:space="preserve">податоци преку карактеристиката </w:t>
      </w:r>
      <w:r w:rsidR="005E5D26" w:rsidRPr="005E5D26">
        <w:t>is_cap_limited</w:t>
      </w:r>
      <w:r w:rsidR="005E5D26">
        <w:t>.</w:t>
      </w:r>
      <w:r w:rsidR="005E5D26">
        <w:rPr>
          <w:lang w:val="en-US"/>
        </w:rPr>
        <w:t xml:space="preserve"> </w:t>
      </w:r>
      <w:r w:rsidR="00787BE4">
        <w:t xml:space="preserve">За </w:t>
      </w:r>
      <w:proofErr w:type="spellStart"/>
      <w:r w:rsidR="00787BE4">
        <w:rPr>
          <w:lang w:val="en-US"/>
        </w:rPr>
        <w:t>XGBoost</w:t>
      </w:r>
      <w:proofErr w:type="spellEnd"/>
      <w:r w:rsidR="00787BE4">
        <w:rPr>
          <w:lang w:val="en-US"/>
        </w:rPr>
        <w:t xml:space="preserve"> </w:t>
      </w:r>
      <w:r w:rsidR="00787BE4">
        <w:t xml:space="preserve">моделите овие податоци остануваат </w:t>
      </w:r>
      <w:proofErr w:type="spellStart"/>
      <w:r w:rsidR="00787BE4">
        <w:rPr>
          <w:lang w:val="en-US"/>
        </w:rPr>
        <w:t>NaN</w:t>
      </w:r>
      <w:proofErr w:type="spellEnd"/>
      <w:r w:rsidR="00787BE4">
        <w:rPr>
          <w:lang w:val="en-US"/>
        </w:rPr>
        <w:t xml:space="preserve">. </w:t>
      </w:r>
      <w:r w:rsidR="00787BE4">
        <w:t>За</w:t>
      </w:r>
      <w:r w:rsidR="00787BE4">
        <w:rPr>
          <w:lang w:val="en-US"/>
        </w:rPr>
        <w:t xml:space="preserve"> MLP </w:t>
      </w:r>
      <w:r w:rsidR="00787BE4">
        <w:t>моделите, а</w:t>
      </w:r>
      <w:r w:rsidR="005E5D26">
        <w:t xml:space="preserve">ко празнината на податоци е </w:t>
      </w:r>
      <w:r w:rsidR="005E5D26">
        <w:rPr>
          <w:lang w:val="en-US"/>
        </w:rPr>
        <w:t>&lt;90</w:t>
      </w:r>
      <w:r>
        <w:t xml:space="preserve"> </w:t>
      </w:r>
      <w:r w:rsidR="005E5D26">
        <w:t xml:space="preserve">денови се пополнуваат податоците преку </w:t>
      </w:r>
      <w:proofErr w:type="spellStart"/>
      <w:r w:rsidR="005E5D26">
        <w:rPr>
          <w:lang w:val="en-US"/>
        </w:rPr>
        <w:t>ffill</w:t>
      </w:r>
      <w:proofErr w:type="spellEnd"/>
      <w:r w:rsidR="005E5D26">
        <w:rPr>
          <w:lang w:val="en-US"/>
        </w:rPr>
        <w:t xml:space="preserve"> </w:t>
      </w:r>
      <w:r w:rsidR="005E5D26">
        <w:t xml:space="preserve">се до крајот на празнината, во спротивно </w:t>
      </w:r>
      <w:r>
        <w:t xml:space="preserve">се </w:t>
      </w:r>
      <w:r w:rsidR="005E5D26">
        <w:t xml:space="preserve">пополнуваат со </w:t>
      </w:r>
      <w:r>
        <w:t>екстремна негативна вредност</w:t>
      </w:r>
      <w:r w:rsidR="003267C6">
        <w:t xml:space="preserve"> (-2000)</w:t>
      </w:r>
      <w:r>
        <w:t xml:space="preserve">. Екстремната негативна вредност не го деградира интегритетот на податоците поради тоа што моделот ја учи нејзината релација со индикаторите за непостоење на податоците направени при </w:t>
      </w:r>
      <w:r>
        <w:rPr>
          <w:lang w:val="en-US"/>
        </w:rPr>
        <w:t xml:space="preserve">feature engineering </w:t>
      </w:r>
      <w:r>
        <w:t>процесот</w:t>
      </w:r>
    </w:p>
    <w:p w14:paraId="21389EB4" w14:textId="16CDFB05" w:rsidR="00943E00" w:rsidRPr="003267C6" w:rsidRDefault="00943E00">
      <w:pPr>
        <w:pStyle w:val="ListParagraph"/>
        <w:numPr>
          <w:ilvl w:val="0"/>
          <w:numId w:val="10"/>
        </w:numPr>
        <w:jc w:val="both"/>
        <w:rPr>
          <w:lang w:val="en-US"/>
        </w:rPr>
      </w:pPr>
      <w:r>
        <w:t xml:space="preserve">останатите податоци </w:t>
      </w:r>
      <w:r w:rsidR="00CF495B">
        <w:t xml:space="preserve">за медијана на цената </w:t>
      </w:r>
      <w:r>
        <w:t xml:space="preserve">се потполнуваат со </w:t>
      </w:r>
      <w:proofErr w:type="spellStart"/>
      <w:r>
        <w:rPr>
          <w:lang w:val="en-US"/>
        </w:rPr>
        <w:t>ffill</w:t>
      </w:r>
      <w:proofErr w:type="spellEnd"/>
      <w:r>
        <w:rPr>
          <w:lang w:val="en-US"/>
        </w:rPr>
        <w:t xml:space="preserve"> </w:t>
      </w:r>
      <w:r w:rsidR="003267C6">
        <w:t>техника, овој пат без лимит</w:t>
      </w:r>
    </w:p>
    <w:p w14:paraId="19309C35" w14:textId="07FC9AE1" w:rsidR="003267C6" w:rsidRPr="003267C6" w:rsidRDefault="005E5D26">
      <w:pPr>
        <w:pStyle w:val="ListParagraph"/>
        <w:numPr>
          <w:ilvl w:val="0"/>
          <w:numId w:val="10"/>
        </w:numPr>
        <w:jc w:val="both"/>
        <w:rPr>
          <w:lang w:val="en-US"/>
        </w:rPr>
      </w:pPr>
      <w:r>
        <w:t>за секој останат случај на податок кој недостасува се потполнува преку</w:t>
      </w:r>
      <w:r w:rsidR="003267C6">
        <w:t xml:space="preserve"> </w:t>
      </w:r>
      <w:proofErr w:type="spellStart"/>
      <w:r w:rsidR="003267C6">
        <w:rPr>
          <w:lang w:val="en-US"/>
        </w:rPr>
        <w:t>SimpleImputer</w:t>
      </w:r>
      <w:proofErr w:type="spellEnd"/>
      <w:r w:rsidR="003267C6">
        <w:t xml:space="preserve"> </w:t>
      </w:r>
      <w:r w:rsidR="00B1207C">
        <w:t xml:space="preserve">со </w:t>
      </w:r>
      <w:r w:rsidR="003267C6">
        <w:t>медијана</w:t>
      </w:r>
      <w:r w:rsidR="00B1207C">
        <w:t xml:space="preserve">. Ова </w:t>
      </w:r>
      <w:r w:rsidR="00CF495B">
        <w:t xml:space="preserve">може да бидат податоци за карактеристиките направени преку </w:t>
      </w:r>
      <w:r w:rsidR="00CF495B">
        <w:rPr>
          <w:lang w:val="en-US"/>
        </w:rPr>
        <w:t xml:space="preserve">feature engineering </w:t>
      </w:r>
      <w:r w:rsidR="00CF495B">
        <w:t>процесот</w:t>
      </w:r>
    </w:p>
    <w:p w14:paraId="4F5AB0DC" w14:textId="58D3D140" w:rsidR="00F77413" w:rsidRDefault="003267C6" w:rsidP="00F77413">
      <w:pPr>
        <w:ind w:left="360"/>
        <w:jc w:val="both"/>
        <w:rPr>
          <w:lang w:val="en-US"/>
        </w:rPr>
      </w:pPr>
      <w:r>
        <w:t xml:space="preserve">   Доколку недостасуваат податоци за волумен на дадена обзервација, се потполнуваат статички со 0. </w:t>
      </w:r>
      <w:r w:rsidR="00CF495B">
        <w:t xml:space="preserve">На овој начин дизајнираме дополнителен индикатор за недостасување на цената. Ако цената се потполни преку </w:t>
      </w:r>
      <w:proofErr w:type="spellStart"/>
      <w:r w:rsidR="00CF495B">
        <w:rPr>
          <w:lang w:val="en-US"/>
        </w:rPr>
        <w:t>ffill</w:t>
      </w:r>
      <w:proofErr w:type="spellEnd"/>
      <w:r w:rsidR="00CF495B">
        <w:rPr>
          <w:lang w:val="en-US"/>
        </w:rPr>
        <w:t xml:space="preserve">, </w:t>
      </w:r>
      <w:r w:rsidR="00CF495B">
        <w:t xml:space="preserve">а волуменот со статична вредност 0, моделот учи дека тој податок всушност недостасувал. </w:t>
      </w:r>
      <w:r>
        <w:t xml:space="preserve">Ова е најдобар пристап и во комбинација со индикатори за </w:t>
      </w:r>
      <w:r>
        <w:rPr>
          <w:lang w:val="en-US"/>
        </w:rPr>
        <w:t xml:space="preserve">missingness </w:t>
      </w:r>
      <w:r>
        <w:t>моделот ги учи овие патерни.</w:t>
      </w:r>
    </w:p>
    <w:p w14:paraId="776D416E" w14:textId="77777777" w:rsidR="00014C07" w:rsidRPr="00014C07" w:rsidRDefault="00014C07" w:rsidP="00F77413">
      <w:pPr>
        <w:ind w:left="360"/>
        <w:jc w:val="both"/>
        <w:rPr>
          <w:lang w:val="en-US"/>
        </w:rPr>
      </w:pPr>
    </w:p>
    <w:p w14:paraId="27614E9D" w14:textId="77777777" w:rsidR="00F9280E" w:rsidRDefault="00F9280E" w:rsidP="003267C6">
      <w:pPr>
        <w:ind w:left="360"/>
        <w:jc w:val="both"/>
      </w:pPr>
    </w:p>
    <w:p w14:paraId="4C9E0ACA" w14:textId="6665CF05" w:rsidR="00F9280E" w:rsidRPr="001B1ABE" w:rsidRDefault="00F9280E" w:rsidP="001B1ABE">
      <w:pPr>
        <w:pStyle w:val="Heading2"/>
        <w:ind w:left="113"/>
        <w:rPr>
          <w:b/>
          <w:bCs/>
          <w:color w:val="auto"/>
          <w:sz w:val="28"/>
          <w:szCs w:val="28"/>
        </w:rPr>
      </w:pPr>
      <w:bookmarkStart w:id="22" w:name="_Toc225164149"/>
      <w:r w:rsidRPr="001B1ABE">
        <w:rPr>
          <w:b/>
          <w:bCs/>
          <w:color w:val="auto"/>
          <w:sz w:val="28"/>
          <w:szCs w:val="28"/>
        </w:rPr>
        <w:lastRenderedPageBreak/>
        <w:t>6.2</w:t>
      </w:r>
      <w:r w:rsidR="001B1ABE" w:rsidRPr="001B1ABE">
        <w:rPr>
          <w:b/>
          <w:bCs/>
          <w:color w:val="auto"/>
          <w:sz w:val="28"/>
          <w:szCs w:val="28"/>
          <w:lang w:val="en-US"/>
        </w:rPr>
        <w:t xml:space="preserve">. </w:t>
      </w:r>
      <w:r w:rsidRPr="001B1ABE">
        <w:rPr>
          <w:b/>
          <w:bCs/>
          <w:color w:val="auto"/>
          <w:sz w:val="28"/>
          <w:szCs w:val="28"/>
        </w:rPr>
        <w:t>Креирање на карактеристики</w:t>
      </w:r>
      <w:r w:rsidR="003078F1" w:rsidRPr="001B1ABE">
        <w:rPr>
          <w:b/>
          <w:bCs/>
          <w:color w:val="auto"/>
          <w:sz w:val="28"/>
          <w:szCs w:val="28"/>
          <w:lang w:val="en-US"/>
        </w:rPr>
        <w:t xml:space="preserve"> </w:t>
      </w:r>
      <w:r w:rsidR="003078F1" w:rsidRPr="001B1ABE">
        <w:rPr>
          <w:b/>
          <w:bCs/>
          <w:color w:val="auto"/>
          <w:sz w:val="28"/>
          <w:szCs w:val="28"/>
        </w:rPr>
        <w:t xml:space="preserve">од податоците од </w:t>
      </w:r>
      <w:r w:rsidR="003078F1" w:rsidRPr="001B1ABE">
        <w:rPr>
          <w:b/>
          <w:bCs/>
          <w:color w:val="auto"/>
          <w:sz w:val="28"/>
          <w:szCs w:val="28"/>
          <w:lang w:val="en-US"/>
        </w:rPr>
        <w:t xml:space="preserve">Steam Community </w:t>
      </w:r>
      <w:r w:rsidR="003078F1" w:rsidRPr="001B1ABE">
        <w:rPr>
          <w:b/>
          <w:bCs/>
          <w:color w:val="auto"/>
          <w:sz w:val="28"/>
          <w:szCs w:val="28"/>
        </w:rPr>
        <w:t>маркет</w:t>
      </w:r>
      <w:bookmarkEnd w:id="22"/>
    </w:p>
    <w:p w14:paraId="5CDB8D6B" w14:textId="77777777" w:rsidR="00F9280E" w:rsidRDefault="00F9280E" w:rsidP="003267C6">
      <w:pPr>
        <w:ind w:left="360"/>
        <w:jc w:val="both"/>
        <w:rPr>
          <w:b/>
          <w:bCs/>
          <w:sz w:val="28"/>
          <w:szCs w:val="28"/>
        </w:rPr>
      </w:pPr>
    </w:p>
    <w:p w14:paraId="757E0F4E" w14:textId="1C55DAFA" w:rsidR="00F9280E" w:rsidRDefault="00F9280E" w:rsidP="00F9280E">
      <w:pPr>
        <w:jc w:val="both"/>
        <w:rPr>
          <w:lang w:val="en-US"/>
        </w:rPr>
      </w:pPr>
      <w:r>
        <w:t xml:space="preserve">   Главни карактеристики</w:t>
      </w:r>
      <w:r>
        <w:rPr>
          <w:lang w:val="en-US"/>
        </w:rPr>
        <w:t xml:space="preserve">: </w:t>
      </w:r>
    </w:p>
    <w:p w14:paraId="10C3E6E4" w14:textId="4DABC897" w:rsidR="00F9280E" w:rsidRDefault="00F9280E">
      <w:pPr>
        <w:pStyle w:val="ListParagraph"/>
        <w:numPr>
          <w:ilvl w:val="0"/>
          <w:numId w:val="11"/>
        </w:numPr>
        <w:ind w:left="697" w:hanging="357"/>
        <w:jc w:val="both"/>
        <w:rPr>
          <w:lang w:val="en-US"/>
        </w:rPr>
      </w:pPr>
      <w:r>
        <w:rPr>
          <w:lang w:val="en-US"/>
        </w:rPr>
        <w:t>date</w:t>
      </w:r>
    </w:p>
    <w:p w14:paraId="44D0D441" w14:textId="49798806" w:rsidR="00F9280E" w:rsidRDefault="00F9280E">
      <w:pPr>
        <w:pStyle w:val="ListParagraph"/>
        <w:numPr>
          <w:ilvl w:val="0"/>
          <w:numId w:val="11"/>
        </w:numPr>
        <w:ind w:left="697" w:hanging="357"/>
        <w:jc w:val="both"/>
        <w:rPr>
          <w:lang w:val="en-US"/>
        </w:rPr>
      </w:pPr>
      <w:proofErr w:type="spellStart"/>
      <w:r>
        <w:rPr>
          <w:lang w:val="en-US"/>
        </w:rPr>
        <w:t>item_name</w:t>
      </w:r>
      <w:proofErr w:type="spellEnd"/>
    </w:p>
    <w:p w14:paraId="591893BD" w14:textId="5D8A7D7D" w:rsidR="00F9280E" w:rsidRDefault="00F9280E">
      <w:pPr>
        <w:pStyle w:val="ListParagraph"/>
        <w:numPr>
          <w:ilvl w:val="0"/>
          <w:numId w:val="11"/>
        </w:numPr>
        <w:ind w:left="697" w:hanging="357"/>
        <w:jc w:val="both"/>
        <w:rPr>
          <w:lang w:val="en-US"/>
        </w:rPr>
      </w:pPr>
      <w:proofErr w:type="spellStart"/>
      <w:r>
        <w:rPr>
          <w:lang w:val="en-US"/>
        </w:rPr>
        <w:t>median_price</w:t>
      </w:r>
      <w:proofErr w:type="spellEnd"/>
    </w:p>
    <w:p w14:paraId="1C16C7DE" w14:textId="61A4C76E" w:rsidR="00F9280E" w:rsidRPr="008C132D" w:rsidRDefault="00F9280E">
      <w:pPr>
        <w:pStyle w:val="ListParagraph"/>
        <w:numPr>
          <w:ilvl w:val="0"/>
          <w:numId w:val="11"/>
        </w:numPr>
        <w:ind w:left="697" w:hanging="357"/>
        <w:jc w:val="both"/>
        <w:rPr>
          <w:lang w:val="en-US"/>
        </w:rPr>
      </w:pPr>
      <w:r>
        <w:rPr>
          <w:lang w:val="en-US"/>
        </w:rPr>
        <w:t>volume</w:t>
      </w:r>
    </w:p>
    <w:p w14:paraId="41D55939" w14:textId="77777777" w:rsidR="008C132D" w:rsidRPr="00F9280E" w:rsidRDefault="008C132D" w:rsidP="008C132D">
      <w:pPr>
        <w:pStyle w:val="ListParagraph"/>
        <w:ind w:left="697"/>
        <w:jc w:val="both"/>
        <w:rPr>
          <w:lang w:val="en-US"/>
        </w:rPr>
      </w:pPr>
    </w:p>
    <w:p w14:paraId="1EA7B181" w14:textId="34C9A8E7" w:rsidR="00F9280E" w:rsidRDefault="00F9280E" w:rsidP="00F9280E">
      <w:pPr>
        <w:jc w:val="both"/>
        <w:rPr>
          <w:lang w:val="en-US"/>
        </w:rPr>
      </w:pPr>
      <w:r>
        <w:t xml:space="preserve">   Карактеристики </w:t>
      </w:r>
      <w:r w:rsidR="007A3A8C">
        <w:t>изведени од процесот на пополнување на податоци кои недостасуваат</w:t>
      </w:r>
      <w:r w:rsidR="00E07EBB">
        <w:t xml:space="preserve"> и карактеристики кои претставуваат индикатори за овие случаи или промени</w:t>
      </w:r>
      <w:r w:rsidR="007A3A8C">
        <w:rPr>
          <w:lang w:val="en-US"/>
        </w:rPr>
        <w:t>:</w:t>
      </w:r>
    </w:p>
    <w:p w14:paraId="55DDA683" w14:textId="78A39733" w:rsidR="007A3A8C" w:rsidRPr="007A3A8C" w:rsidRDefault="007A3A8C">
      <w:pPr>
        <w:pStyle w:val="ListParagraph"/>
        <w:numPr>
          <w:ilvl w:val="0"/>
          <w:numId w:val="18"/>
        </w:numPr>
        <w:jc w:val="both"/>
        <w:rPr>
          <w:rFonts w:eastAsiaTheme="minorEastAsia"/>
        </w:rPr>
      </w:pPr>
      <w:r w:rsidRPr="007A3A8C">
        <w:rPr>
          <w:rFonts w:eastAsiaTheme="minorEastAsia"/>
        </w:rPr>
        <w:t>gap_days</w:t>
      </w:r>
      <w:r>
        <w:rPr>
          <w:rFonts w:eastAsiaTheme="minorEastAsia"/>
          <w:lang w:val="en-US"/>
        </w:rPr>
        <w:t xml:space="preserve"> – </w:t>
      </w:r>
      <w:r>
        <w:rPr>
          <w:rFonts w:eastAsiaTheme="minorEastAsia"/>
        </w:rPr>
        <w:t>колку обзервации (денови од податоци) по ред недостасуваат</w:t>
      </w:r>
    </w:p>
    <w:p w14:paraId="31137336" w14:textId="19A33E87" w:rsidR="007A3A8C" w:rsidRPr="00E07EBB" w:rsidRDefault="007A3A8C">
      <w:pPr>
        <w:pStyle w:val="ListParagraph"/>
        <w:numPr>
          <w:ilvl w:val="0"/>
          <w:numId w:val="18"/>
        </w:numPr>
        <w:jc w:val="both"/>
        <w:rPr>
          <w:lang w:val="en-US"/>
        </w:rPr>
      </w:pPr>
      <w:r w:rsidRPr="007A3A8C">
        <w:t>steam_price_ffill7</w:t>
      </w:r>
      <w:r>
        <w:t xml:space="preserve"> – медијаните на сите податоци по процесот на пополнување со </w:t>
      </w:r>
      <w:proofErr w:type="spellStart"/>
      <w:r>
        <w:rPr>
          <w:lang w:val="en-US"/>
        </w:rPr>
        <w:t>ffill</w:t>
      </w:r>
      <w:proofErr w:type="spellEnd"/>
      <w:r>
        <w:rPr>
          <w:lang w:val="en-US"/>
        </w:rPr>
        <w:t xml:space="preserve"> </w:t>
      </w:r>
      <w:r>
        <w:t>техника</w:t>
      </w:r>
    </w:p>
    <w:p w14:paraId="319A50B8" w14:textId="428441C8" w:rsidR="00E07EBB" w:rsidRDefault="00E07EBB">
      <w:pPr>
        <w:pStyle w:val="ListParagraph"/>
        <w:numPr>
          <w:ilvl w:val="0"/>
          <w:numId w:val="18"/>
        </w:numPr>
        <w:jc w:val="both"/>
        <w:rPr>
          <w:lang w:val="en-US"/>
        </w:rPr>
      </w:pPr>
      <w:r w:rsidRPr="00E07EBB">
        <w:t>steam_valid</w:t>
      </w:r>
      <w:r>
        <w:t xml:space="preserve"> – бинарен индикатор за дали постојат трансакции за одредена обзервација (ако </w:t>
      </w:r>
      <w:r>
        <w:rPr>
          <w:lang w:val="en-US"/>
        </w:rPr>
        <w:t>volume &gt; 0</w:t>
      </w:r>
      <w:r>
        <w:t xml:space="preserve">, </w:t>
      </w:r>
      <w:proofErr w:type="spellStart"/>
      <w:r>
        <w:rPr>
          <w:lang w:val="en-US"/>
        </w:rPr>
        <w:t>steam_valid</w:t>
      </w:r>
      <w:proofErr w:type="spellEnd"/>
      <w:r>
        <w:rPr>
          <w:lang w:val="en-US"/>
        </w:rPr>
        <w:t xml:space="preserve">=1, else </w:t>
      </w:r>
      <w:proofErr w:type="spellStart"/>
      <w:r>
        <w:rPr>
          <w:lang w:val="en-US"/>
        </w:rPr>
        <w:t>steam_valid</w:t>
      </w:r>
      <w:proofErr w:type="spellEnd"/>
      <w:r>
        <w:rPr>
          <w:lang w:val="en-US"/>
        </w:rPr>
        <w:t>=0)</w:t>
      </w:r>
    </w:p>
    <w:p w14:paraId="3163702C" w14:textId="4AA92284" w:rsidR="00E07EBB" w:rsidRPr="00E07EBB" w:rsidRDefault="00E07EBB">
      <w:pPr>
        <w:pStyle w:val="ListParagraph"/>
        <w:numPr>
          <w:ilvl w:val="0"/>
          <w:numId w:val="18"/>
        </w:numPr>
        <w:jc w:val="both"/>
        <w:rPr>
          <w:lang w:val="en-US"/>
        </w:rPr>
      </w:pPr>
      <w:r w:rsidRPr="00E07EBB">
        <w:t>missing_raw</w:t>
      </w:r>
      <w:r>
        <w:rPr>
          <w:lang w:val="en-US"/>
        </w:rPr>
        <w:t xml:space="preserve"> – </w:t>
      </w:r>
      <w:r>
        <w:t>бинарен индикатор за дали недостасува медијаната за дадена обзервација</w:t>
      </w:r>
    </w:p>
    <w:p w14:paraId="26B7E49B" w14:textId="79B635C6" w:rsidR="00E07EBB" w:rsidRDefault="00E07EBB">
      <w:pPr>
        <w:pStyle w:val="ListParagraph"/>
        <w:numPr>
          <w:ilvl w:val="0"/>
          <w:numId w:val="18"/>
        </w:numPr>
        <w:jc w:val="both"/>
        <w:rPr>
          <w:lang w:val="en-US"/>
        </w:rPr>
      </w:pPr>
      <w:r w:rsidRPr="00E07EBB">
        <w:t>price_was_filled</w:t>
      </w:r>
      <w:r>
        <w:t xml:space="preserve"> – бинарен индикатор за дали е употребена техника за потполнување на медијаната за одредена обзервација</w:t>
      </w:r>
    </w:p>
    <w:p w14:paraId="58ACE281" w14:textId="5647A26E" w:rsidR="00F77413" w:rsidRPr="00F77413" w:rsidRDefault="00F77413">
      <w:pPr>
        <w:pStyle w:val="ListParagraph"/>
        <w:numPr>
          <w:ilvl w:val="0"/>
          <w:numId w:val="18"/>
        </w:numPr>
        <w:spacing w:before="100" w:beforeAutospacing="1" w:after="100" w:afterAutospacing="1" w:line="240" w:lineRule="auto"/>
        <w:rPr>
          <w:rFonts w:eastAsia="Times New Roman" w:cs="Times New Roman"/>
          <w:kern w:val="0"/>
          <w:lang w:eastAsia="mk-MK"/>
          <w14:ligatures w14:val="none"/>
        </w:rPr>
      </w:pPr>
      <w:r w:rsidRPr="00F77413">
        <w:rPr>
          <w:rFonts w:eastAsia="Times New Roman" w:cs="Times New Roman"/>
          <w:kern w:val="0"/>
          <w:lang w:eastAsia="mk-MK"/>
          <w14:ligatures w14:val="none"/>
        </w:rPr>
        <w:t>is_cap_limited</w:t>
      </w:r>
      <w:r>
        <w:rPr>
          <w:rFonts w:eastAsia="Times New Roman" w:cs="Times New Roman"/>
          <w:kern w:val="0"/>
          <w:lang w:val="en-US" w:eastAsia="mk-MK"/>
          <w14:ligatures w14:val="none"/>
        </w:rPr>
        <w:t xml:space="preserve"> – </w:t>
      </w:r>
      <w:r>
        <w:rPr>
          <w:rFonts w:eastAsia="Times New Roman" w:cs="Times New Roman"/>
          <w:kern w:val="0"/>
          <w:lang w:eastAsia="mk-MK"/>
          <w14:ligatures w14:val="none"/>
        </w:rPr>
        <w:t xml:space="preserve">бинарен индикатор дали асетот припаѓа на група асети за кои немаме податоци поради границата за објавување на цена на асет за продажба (ако се детектира дека 20% од сите трансакции за одреден асет се над 85% од границата од </w:t>
      </w:r>
      <w:r>
        <w:rPr>
          <w:rFonts w:eastAsia="Times New Roman" w:cs="Times New Roman"/>
          <w:kern w:val="0"/>
          <w:lang w:val="en-US" w:eastAsia="mk-MK"/>
          <w14:ligatures w14:val="none"/>
        </w:rPr>
        <w:t>$</w:t>
      </w:r>
      <w:r>
        <w:rPr>
          <w:rFonts w:eastAsia="Times New Roman" w:cs="Times New Roman"/>
          <w:kern w:val="0"/>
          <w:lang w:eastAsia="mk-MK"/>
          <w14:ligatures w14:val="none"/>
        </w:rPr>
        <w:t xml:space="preserve">1530, ова променлива се маркира со вредност </w:t>
      </w:r>
      <w:r>
        <w:rPr>
          <w:rFonts w:eastAsia="Times New Roman" w:cs="Times New Roman"/>
          <w:kern w:val="0"/>
          <w:lang w:val="en-US" w:eastAsia="mk-MK"/>
          <w14:ligatures w14:val="none"/>
        </w:rPr>
        <w:t>“1”</w:t>
      </w:r>
      <w:r>
        <w:rPr>
          <w:rFonts w:eastAsia="Times New Roman" w:cs="Times New Roman"/>
          <w:kern w:val="0"/>
          <w:lang w:eastAsia="mk-MK"/>
          <w14:ligatures w14:val="none"/>
        </w:rPr>
        <w:t xml:space="preserve"> за сите обзервации за тој асет)</w:t>
      </w:r>
    </w:p>
    <w:p w14:paraId="299DA4A7" w14:textId="77777777" w:rsidR="00A90EE1" w:rsidRDefault="00A90EE1" w:rsidP="00D97320">
      <w:pPr>
        <w:jc w:val="both"/>
        <w:rPr>
          <w:lang w:val="en-US"/>
        </w:rPr>
      </w:pPr>
    </w:p>
    <w:p w14:paraId="384CD1F8" w14:textId="71036098" w:rsidR="008C132D" w:rsidRDefault="007A3A8C" w:rsidP="00D97320">
      <w:pPr>
        <w:jc w:val="both"/>
        <w:rPr>
          <w:rFonts w:eastAsiaTheme="minorEastAsia"/>
        </w:rPr>
      </w:pPr>
      <w:r>
        <w:t xml:space="preserve">*Овие карактеристики се особено значајни за нагласување на недостасувањето на овие податоци. </w:t>
      </w:r>
      <w:r w:rsidRPr="007A3A8C">
        <w:rPr>
          <w:rFonts w:eastAsiaTheme="minorEastAsia"/>
        </w:rPr>
        <w:t>gap_days</w:t>
      </w:r>
      <w:r>
        <w:rPr>
          <w:rFonts w:eastAsiaTheme="minorEastAsia"/>
        </w:rPr>
        <w:t xml:space="preserve"> служи како индикатор за неликвидност и за </w:t>
      </w:r>
      <w:r>
        <w:rPr>
          <w:rFonts w:eastAsiaTheme="minorEastAsia"/>
          <w:lang w:val="en-US"/>
        </w:rPr>
        <w:t xml:space="preserve">MNAR </w:t>
      </w:r>
      <w:r>
        <w:rPr>
          <w:rFonts w:eastAsiaTheme="minorEastAsia"/>
        </w:rPr>
        <w:t>податоци.</w:t>
      </w:r>
    </w:p>
    <w:p w14:paraId="5485F9AA" w14:textId="77777777" w:rsidR="007A3A8C" w:rsidRPr="007A3A8C" w:rsidRDefault="007A3A8C" w:rsidP="00F9280E">
      <w:pPr>
        <w:jc w:val="both"/>
      </w:pPr>
    </w:p>
    <w:p w14:paraId="7F012FFE" w14:textId="422F3E02" w:rsidR="00F9280E" w:rsidRDefault="00A90EE1" w:rsidP="00F9280E">
      <w:pPr>
        <w:jc w:val="both"/>
        <w:rPr>
          <w:lang w:val="en-US"/>
        </w:rPr>
      </w:pPr>
      <w:r>
        <w:rPr>
          <w:lang w:val="en-US"/>
        </w:rPr>
        <w:t xml:space="preserve">   </w:t>
      </w:r>
      <w:r w:rsidR="00F9280E">
        <w:rPr>
          <w:lang w:val="en-US"/>
        </w:rPr>
        <w:t xml:space="preserve">Lag </w:t>
      </w:r>
      <w:r w:rsidR="00F9280E">
        <w:t>карактеристики</w:t>
      </w:r>
      <w:r w:rsidR="00F9280E">
        <w:rPr>
          <w:lang w:val="en-US"/>
        </w:rPr>
        <w:t>:</w:t>
      </w:r>
    </w:p>
    <w:p w14:paraId="07E94FAE" w14:textId="22AEBA46" w:rsidR="00F9280E" w:rsidRPr="000A660C" w:rsidRDefault="00F9280E">
      <w:pPr>
        <w:pStyle w:val="ListParagraph"/>
        <w:numPr>
          <w:ilvl w:val="0"/>
          <w:numId w:val="12"/>
        </w:numPr>
        <w:jc w:val="both"/>
        <w:rPr>
          <w:lang w:val="en-US"/>
        </w:rPr>
      </w:pPr>
      <w:r w:rsidRPr="00F9280E">
        <w:t>p_lag1</w:t>
      </w:r>
      <w:r>
        <w:rPr>
          <w:lang w:val="en-US"/>
        </w:rPr>
        <w:t xml:space="preserve"> – </w:t>
      </w:r>
      <w:r>
        <w:t xml:space="preserve">медијана на </w:t>
      </w:r>
      <w:r w:rsidR="000A660C">
        <w:t xml:space="preserve">предходна </w:t>
      </w:r>
      <w:r>
        <w:t>обзервација</w:t>
      </w:r>
    </w:p>
    <w:p w14:paraId="6848E165" w14:textId="4303C8E9" w:rsidR="000A660C" w:rsidRPr="000A660C" w:rsidRDefault="000A660C">
      <w:pPr>
        <w:pStyle w:val="ListParagraph"/>
        <w:numPr>
          <w:ilvl w:val="0"/>
          <w:numId w:val="12"/>
        </w:numPr>
        <w:jc w:val="both"/>
        <w:rPr>
          <w:lang w:val="en-US"/>
        </w:rPr>
      </w:pPr>
      <w:r>
        <w:rPr>
          <w:lang w:val="en-US"/>
        </w:rPr>
        <w:t xml:space="preserve">p_lag7 – </w:t>
      </w:r>
      <w:r>
        <w:t>медијана на обзервација пред седум временски ознаки</w:t>
      </w:r>
    </w:p>
    <w:p w14:paraId="3060232E" w14:textId="3661DDD2" w:rsidR="000A660C" w:rsidRPr="000A660C" w:rsidRDefault="000A660C">
      <w:pPr>
        <w:pStyle w:val="ListParagraph"/>
        <w:numPr>
          <w:ilvl w:val="0"/>
          <w:numId w:val="12"/>
        </w:numPr>
        <w:jc w:val="both"/>
        <w:rPr>
          <w:lang w:val="en-US"/>
        </w:rPr>
      </w:pPr>
      <w:r>
        <w:rPr>
          <w:lang w:val="en-US"/>
        </w:rPr>
        <w:t xml:space="preserve">p_lag30 – </w:t>
      </w:r>
      <w:r>
        <w:t>медијана на обзервација пред триесет временски ознаки</w:t>
      </w:r>
    </w:p>
    <w:p w14:paraId="63967B53" w14:textId="299FB447" w:rsidR="000A660C" w:rsidRDefault="000A660C" w:rsidP="000A660C">
      <w:pPr>
        <w:jc w:val="both"/>
      </w:pPr>
      <w:r>
        <w:lastRenderedPageBreak/>
        <w:t>*Овие карактеристики служат за опишување на темпорални зависности.</w:t>
      </w:r>
    </w:p>
    <w:p w14:paraId="6708B2EA" w14:textId="77777777" w:rsidR="008C132D" w:rsidRDefault="008C132D" w:rsidP="000A660C">
      <w:pPr>
        <w:jc w:val="both"/>
        <w:rPr>
          <w:lang w:val="en-US"/>
        </w:rPr>
      </w:pPr>
    </w:p>
    <w:p w14:paraId="252A547D" w14:textId="4E765D13" w:rsidR="000A660C" w:rsidRDefault="00A90EE1" w:rsidP="000A660C">
      <w:pPr>
        <w:jc w:val="both"/>
        <w:rPr>
          <w:lang w:val="en-US"/>
        </w:rPr>
      </w:pPr>
      <w:r>
        <w:rPr>
          <w:lang w:val="en-US"/>
        </w:rPr>
        <w:t xml:space="preserve">   </w:t>
      </w:r>
      <w:r w:rsidR="000A660C">
        <w:rPr>
          <w:lang w:val="en-US"/>
        </w:rPr>
        <w:t>K</w:t>
      </w:r>
      <w:r w:rsidR="000A660C">
        <w:t>арактеристики за промена на цената</w:t>
      </w:r>
      <w:r w:rsidR="000A660C">
        <w:rPr>
          <w:lang w:val="en-US"/>
        </w:rPr>
        <w:t>:</w:t>
      </w:r>
    </w:p>
    <w:p w14:paraId="515C007B" w14:textId="794EE3A9" w:rsidR="000A660C" w:rsidRDefault="000A660C">
      <w:pPr>
        <w:pStyle w:val="ListParagraph"/>
        <w:numPr>
          <w:ilvl w:val="0"/>
          <w:numId w:val="13"/>
        </w:numPr>
        <w:jc w:val="both"/>
        <w:rPr>
          <w:lang w:val="en-US"/>
        </w:rPr>
      </w:pPr>
      <w:r w:rsidRPr="000A660C">
        <w:t>ret_1</w:t>
      </w:r>
      <w:r>
        <w:rPr>
          <w:lang w:val="en-US"/>
        </w:rPr>
        <w:t xml:space="preserve"> – </w:t>
      </w:r>
      <w:r>
        <w:t>процент на промена на медијаната на цена релативна со медијаната од претходна обзервација</w:t>
      </w:r>
    </w:p>
    <w:p w14:paraId="666040A3" w14:textId="705A76C0" w:rsidR="000A660C" w:rsidRPr="000A660C" w:rsidRDefault="000A660C">
      <w:pPr>
        <w:pStyle w:val="ListParagraph"/>
        <w:numPr>
          <w:ilvl w:val="0"/>
          <w:numId w:val="13"/>
        </w:numPr>
        <w:jc w:val="both"/>
        <w:rPr>
          <w:lang w:val="en-US"/>
        </w:rPr>
      </w:pPr>
      <w:r>
        <w:rPr>
          <w:lang w:val="en-US"/>
        </w:rPr>
        <w:t xml:space="preserve">ret_7 – </w:t>
      </w:r>
      <w:r>
        <w:t>процент на промена на медијаната на цена релативна со цената пред 7 обзервации</w:t>
      </w:r>
    </w:p>
    <w:p w14:paraId="2205D7DA" w14:textId="2692D992" w:rsidR="000A660C" w:rsidRDefault="000A660C" w:rsidP="000A660C">
      <w:pPr>
        <w:jc w:val="both"/>
      </w:pPr>
      <w:r>
        <w:t xml:space="preserve">   *</w:t>
      </w:r>
      <w:r w:rsidRPr="000A660C">
        <w:t>ret</w:t>
      </w:r>
      <w:r>
        <w:rPr>
          <w:lang w:val="en-US"/>
        </w:rPr>
        <w:t>_1</w:t>
      </w:r>
      <w:r w:rsidRPr="000A660C">
        <w:t xml:space="preserve"> = (P</w:t>
      </w:r>
      <w:r w:rsidRPr="000A660C">
        <w:rPr>
          <w:rFonts w:ascii="Cambria Math" w:hAnsi="Cambria Math" w:cs="Cambria Math"/>
        </w:rPr>
        <w:t>ₜ</w:t>
      </w:r>
      <w:r w:rsidRPr="000A660C">
        <w:t xml:space="preserve"> / P</w:t>
      </w:r>
      <w:r w:rsidRPr="000A660C">
        <w:rPr>
          <w:rFonts w:ascii="Cambria Math" w:hAnsi="Cambria Math" w:cs="Cambria Math"/>
        </w:rPr>
        <w:t>ₜ₋</w:t>
      </w:r>
      <w:r w:rsidRPr="000A660C">
        <w:rPr>
          <w:rFonts w:cs="Aptos"/>
        </w:rPr>
        <w:t>₁</w:t>
      </w:r>
      <w:r w:rsidRPr="000A660C">
        <w:t xml:space="preserve">) </w:t>
      </w:r>
      <w:r w:rsidR="006A553B">
        <w:rPr>
          <w:rFonts w:cs="Aptos"/>
        </w:rPr>
        <w:t>–</w:t>
      </w:r>
      <w:r w:rsidRPr="000A660C">
        <w:t xml:space="preserve"> 1</w:t>
      </w:r>
    </w:p>
    <w:p w14:paraId="4D48C456" w14:textId="77777777" w:rsidR="008C132D" w:rsidRDefault="008C132D" w:rsidP="000A660C">
      <w:pPr>
        <w:jc w:val="both"/>
        <w:rPr>
          <w:lang w:val="en-US"/>
        </w:rPr>
      </w:pPr>
    </w:p>
    <w:p w14:paraId="16ABE4B3" w14:textId="6B98F620" w:rsidR="006A553B" w:rsidRDefault="006A553B" w:rsidP="000A660C">
      <w:pPr>
        <w:jc w:val="both"/>
        <w:rPr>
          <w:lang w:val="en-US"/>
        </w:rPr>
      </w:pPr>
      <w:r>
        <w:rPr>
          <w:lang w:val="en-US"/>
        </w:rPr>
        <w:t xml:space="preserve">   Rolling </w:t>
      </w:r>
      <w:r>
        <w:t>карактеристики</w:t>
      </w:r>
      <w:r w:rsidR="00D97320">
        <w:t xml:space="preserve"> и моментум</w:t>
      </w:r>
      <w:r>
        <w:rPr>
          <w:lang w:val="en-US"/>
        </w:rPr>
        <w:t>:</w:t>
      </w:r>
    </w:p>
    <w:p w14:paraId="2CC8B62B" w14:textId="696144B0" w:rsidR="006A553B" w:rsidRPr="00D97320" w:rsidRDefault="006A553B">
      <w:pPr>
        <w:pStyle w:val="ListParagraph"/>
        <w:numPr>
          <w:ilvl w:val="0"/>
          <w:numId w:val="14"/>
        </w:numPr>
        <w:jc w:val="both"/>
        <w:rPr>
          <w:lang w:val="en-US"/>
        </w:rPr>
      </w:pPr>
      <w:r w:rsidRPr="006A553B">
        <w:rPr>
          <w:rFonts w:eastAsiaTheme="minorEastAsia"/>
        </w:rPr>
        <w:t>roll_mean_7</w:t>
      </w:r>
      <w:r>
        <w:rPr>
          <w:rFonts w:eastAsiaTheme="minorEastAsia"/>
          <w:lang w:val="en-US"/>
        </w:rPr>
        <w:t xml:space="preserve"> – </w:t>
      </w:r>
      <w:r>
        <w:rPr>
          <w:rFonts w:eastAsiaTheme="minorEastAsia"/>
        </w:rPr>
        <w:t>средна вредност од медијани за последните 7 обзервации</w:t>
      </w:r>
    </w:p>
    <w:p w14:paraId="30E99936" w14:textId="486622B4" w:rsidR="00D97320" w:rsidRPr="006A553B" w:rsidRDefault="00D97320">
      <w:pPr>
        <w:pStyle w:val="ListParagraph"/>
        <w:numPr>
          <w:ilvl w:val="0"/>
          <w:numId w:val="14"/>
        </w:numPr>
        <w:jc w:val="both"/>
        <w:rPr>
          <w:lang w:val="en-US"/>
        </w:rPr>
      </w:pPr>
      <w:r w:rsidRPr="00D97320">
        <w:t>roll_mean_14</w:t>
      </w:r>
      <w:r>
        <w:rPr>
          <w:lang w:val="en-US"/>
        </w:rPr>
        <w:t xml:space="preserve"> - </w:t>
      </w:r>
      <w:r>
        <w:rPr>
          <w:rFonts w:eastAsiaTheme="minorEastAsia"/>
        </w:rPr>
        <w:t xml:space="preserve">средна вредност од медијани за последните </w:t>
      </w:r>
      <w:r>
        <w:rPr>
          <w:rFonts w:eastAsiaTheme="minorEastAsia"/>
          <w:lang w:val="en-US"/>
        </w:rPr>
        <w:t>14</w:t>
      </w:r>
      <w:r>
        <w:rPr>
          <w:rFonts w:eastAsiaTheme="minorEastAsia"/>
        </w:rPr>
        <w:t xml:space="preserve"> обзервации</w:t>
      </w:r>
    </w:p>
    <w:p w14:paraId="6660AF0C" w14:textId="56DEB6E8" w:rsidR="006A553B" w:rsidRDefault="006A553B">
      <w:pPr>
        <w:pStyle w:val="ListParagraph"/>
        <w:numPr>
          <w:ilvl w:val="0"/>
          <w:numId w:val="14"/>
        </w:numPr>
        <w:jc w:val="both"/>
        <w:rPr>
          <w:rFonts w:eastAsiaTheme="minorEastAsia"/>
        </w:rPr>
      </w:pPr>
      <w:r w:rsidRPr="006A553B">
        <w:rPr>
          <w:rFonts w:eastAsiaTheme="minorEastAsia"/>
        </w:rPr>
        <w:t>roll_mean_30</w:t>
      </w:r>
      <w:r>
        <w:rPr>
          <w:rFonts w:eastAsiaTheme="minorEastAsia"/>
        </w:rPr>
        <w:t xml:space="preserve"> - средна вредност од медијани за последните 30 обзервации</w:t>
      </w:r>
    </w:p>
    <w:p w14:paraId="7420BD6A" w14:textId="120E5876" w:rsidR="006A553B" w:rsidRPr="00D97320" w:rsidRDefault="006A553B">
      <w:pPr>
        <w:pStyle w:val="ListParagraph"/>
        <w:numPr>
          <w:ilvl w:val="0"/>
          <w:numId w:val="14"/>
        </w:numPr>
        <w:jc w:val="both"/>
        <w:rPr>
          <w:rFonts w:eastAsiaTheme="minorEastAsia"/>
        </w:rPr>
      </w:pPr>
      <w:r w:rsidRPr="006A553B">
        <w:rPr>
          <w:rFonts w:eastAsiaTheme="minorEastAsia"/>
        </w:rPr>
        <w:t>roll_std_7</w:t>
      </w:r>
      <w:r>
        <w:rPr>
          <w:rFonts w:eastAsiaTheme="minorEastAsia"/>
        </w:rPr>
        <w:t xml:space="preserve"> – стандардна девијација од сумата на разликите на медијаната на последните 7 обзервации со средна вредност од медијаните</w:t>
      </w:r>
    </w:p>
    <w:p w14:paraId="2EF9AF7B" w14:textId="21F81342" w:rsidR="00D97320" w:rsidRDefault="00D97320">
      <w:pPr>
        <w:pStyle w:val="ListParagraph"/>
        <w:numPr>
          <w:ilvl w:val="0"/>
          <w:numId w:val="14"/>
        </w:numPr>
        <w:jc w:val="both"/>
        <w:rPr>
          <w:rFonts w:eastAsiaTheme="minorEastAsia"/>
        </w:rPr>
      </w:pPr>
      <w:r w:rsidRPr="00D97320">
        <w:rPr>
          <w:rFonts w:eastAsiaTheme="minorEastAsia"/>
        </w:rPr>
        <w:t>roll_std_14</w:t>
      </w:r>
      <w:r>
        <w:rPr>
          <w:rFonts w:eastAsiaTheme="minorEastAsia"/>
          <w:lang w:val="en-US"/>
        </w:rPr>
        <w:t xml:space="preserve"> - </w:t>
      </w:r>
      <w:r>
        <w:rPr>
          <w:rFonts w:eastAsiaTheme="minorEastAsia"/>
        </w:rPr>
        <w:t xml:space="preserve">стандардна девијација од сумата на разликите на медијаната на последните </w:t>
      </w:r>
      <w:r>
        <w:rPr>
          <w:rFonts w:eastAsiaTheme="minorEastAsia"/>
          <w:lang w:val="en-US"/>
        </w:rPr>
        <w:t>14</w:t>
      </w:r>
      <w:r>
        <w:rPr>
          <w:rFonts w:eastAsiaTheme="minorEastAsia"/>
        </w:rPr>
        <w:t xml:space="preserve"> обзервации со средна вредност од медијаните</w:t>
      </w:r>
    </w:p>
    <w:p w14:paraId="2F4C0E66" w14:textId="77777777" w:rsidR="006A553B" w:rsidRDefault="006A553B">
      <w:pPr>
        <w:pStyle w:val="ListParagraph"/>
        <w:numPr>
          <w:ilvl w:val="0"/>
          <w:numId w:val="14"/>
        </w:numPr>
        <w:rPr>
          <w:rFonts w:eastAsiaTheme="minorEastAsia"/>
        </w:rPr>
      </w:pPr>
      <w:r w:rsidRPr="006A553B">
        <w:rPr>
          <w:rFonts w:eastAsiaTheme="minorEastAsia"/>
        </w:rPr>
        <w:t>roll_std_30</w:t>
      </w:r>
      <w:r>
        <w:rPr>
          <w:rFonts w:eastAsiaTheme="minorEastAsia"/>
        </w:rPr>
        <w:t xml:space="preserve"> - стандардна девијација од сумата на разликите на медијаната на последните 30 обзервации со средна вредност од медијаните</w:t>
      </w:r>
    </w:p>
    <w:p w14:paraId="3721019B" w14:textId="04EE0A15" w:rsidR="006A553B" w:rsidRDefault="006A553B">
      <w:pPr>
        <w:pStyle w:val="ListParagraph"/>
        <w:numPr>
          <w:ilvl w:val="0"/>
          <w:numId w:val="14"/>
        </w:numPr>
        <w:jc w:val="both"/>
        <w:rPr>
          <w:rFonts w:eastAsiaTheme="minorEastAsia"/>
        </w:rPr>
      </w:pPr>
      <w:r w:rsidRPr="006A553B">
        <w:rPr>
          <w:rFonts w:eastAsiaTheme="minorEastAsia"/>
        </w:rPr>
        <w:t>roll_vol_30</w:t>
      </w:r>
      <w:r>
        <w:rPr>
          <w:rFonts w:eastAsiaTheme="minorEastAsia"/>
        </w:rPr>
        <w:t xml:space="preserve"> – стандардна девијација од сумите на </w:t>
      </w:r>
      <w:r>
        <w:rPr>
          <w:rFonts w:eastAsiaTheme="minorEastAsia"/>
          <w:lang w:val="en-US"/>
        </w:rPr>
        <w:t xml:space="preserve">ret_1 </w:t>
      </w:r>
      <w:r>
        <w:rPr>
          <w:rFonts w:eastAsiaTheme="minorEastAsia"/>
        </w:rPr>
        <w:t>карактеристиките</w:t>
      </w:r>
    </w:p>
    <w:p w14:paraId="079C1A6B" w14:textId="4BDEEEA8" w:rsidR="00D97320" w:rsidRPr="00A90EE1" w:rsidRDefault="00D97320">
      <w:pPr>
        <w:pStyle w:val="ListParagraph"/>
        <w:numPr>
          <w:ilvl w:val="0"/>
          <w:numId w:val="14"/>
        </w:numPr>
        <w:jc w:val="both"/>
        <w:rPr>
          <w:rFonts w:eastAsiaTheme="minorEastAsia"/>
        </w:rPr>
      </w:pPr>
      <w:r w:rsidRPr="00D97320">
        <w:rPr>
          <w:rFonts w:eastAsiaTheme="minorEastAsia"/>
        </w:rPr>
        <w:t>mom_14</w:t>
      </w:r>
      <w:r>
        <w:rPr>
          <w:rFonts w:eastAsiaTheme="minorEastAsia"/>
        </w:rPr>
        <w:t xml:space="preserve"> – (</w:t>
      </w:r>
      <w:r w:rsidRPr="00D97320">
        <w:rPr>
          <w:rFonts w:eastAsiaTheme="minorEastAsia"/>
        </w:rPr>
        <w:t>price_t / price_t-14</w:t>
      </w:r>
      <w:r>
        <w:rPr>
          <w:rFonts w:eastAsiaTheme="minorEastAsia"/>
        </w:rPr>
        <w:t>)</w:t>
      </w:r>
      <w:r w:rsidRPr="00D97320">
        <w:rPr>
          <w:rFonts w:eastAsiaTheme="minorEastAsia"/>
        </w:rPr>
        <w:t xml:space="preserve"> </w:t>
      </w:r>
      <w:r>
        <w:rPr>
          <w:rFonts w:eastAsiaTheme="minorEastAsia"/>
        </w:rPr>
        <w:t>–</w:t>
      </w:r>
      <w:r w:rsidRPr="00D97320">
        <w:rPr>
          <w:rFonts w:eastAsiaTheme="minorEastAsia"/>
        </w:rPr>
        <w:t xml:space="preserve"> 1</w:t>
      </w:r>
      <w:r>
        <w:rPr>
          <w:rFonts w:eastAsiaTheme="minorEastAsia"/>
        </w:rPr>
        <w:t>, процент колку се разликува медијаната релативно со медијаната на обзервација пред 14 дена</w:t>
      </w:r>
    </w:p>
    <w:p w14:paraId="7CA42E74" w14:textId="77777777" w:rsidR="00A90EE1" w:rsidRPr="006A553B" w:rsidRDefault="00A90EE1" w:rsidP="00A90EE1">
      <w:pPr>
        <w:pStyle w:val="ListParagraph"/>
        <w:jc w:val="both"/>
        <w:rPr>
          <w:rFonts w:eastAsiaTheme="minorEastAsia"/>
        </w:rPr>
      </w:pPr>
    </w:p>
    <w:p w14:paraId="630C877E" w14:textId="623C8B3F" w:rsidR="00346FEE" w:rsidRPr="00346FEE" w:rsidRDefault="006A553B" w:rsidP="00D97320">
      <w:pPr>
        <w:jc w:val="both"/>
        <w:rPr>
          <w:rFonts w:eastAsiaTheme="minorEastAsia"/>
          <w:lang w:val="en-US"/>
        </w:rPr>
      </w:pPr>
      <w:r>
        <w:rPr>
          <w:rFonts w:eastAsiaTheme="minorEastAsia"/>
        </w:rPr>
        <w:t>*Овие карактеристики опишуваат кратко трајни трендови и волатилност на цените.</w:t>
      </w:r>
      <w:r w:rsidRPr="006A553B">
        <w:rPr>
          <w:rFonts w:eastAsiaTheme="minorEastAsia"/>
        </w:rPr>
        <w:br/>
      </w:r>
    </w:p>
    <w:p w14:paraId="6BF64952" w14:textId="6735FAB9" w:rsidR="006A553B" w:rsidRDefault="006A553B" w:rsidP="006A553B">
      <w:pPr>
        <w:rPr>
          <w:rFonts w:eastAsiaTheme="minorEastAsia"/>
          <w:lang w:val="en-US"/>
        </w:rPr>
      </w:pPr>
      <w:r>
        <w:rPr>
          <w:rFonts w:eastAsiaTheme="minorEastAsia"/>
        </w:rPr>
        <w:t xml:space="preserve">   Карактеристики кои го опишуваат волуменот</w:t>
      </w:r>
      <w:r>
        <w:rPr>
          <w:rFonts w:eastAsiaTheme="minorEastAsia"/>
          <w:lang w:val="en-US"/>
        </w:rPr>
        <w:t>:</w:t>
      </w:r>
    </w:p>
    <w:p w14:paraId="680FC957" w14:textId="6862EF57" w:rsidR="006A553B" w:rsidRDefault="006A553B">
      <w:pPr>
        <w:pStyle w:val="ListParagraph"/>
        <w:numPr>
          <w:ilvl w:val="0"/>
          <w:numId w:val="15"/>
        </w:numPr>
        <w:rPr>
          <w:rFonts w:eastAsiaTheme="minorEastAsia"/>
          <w:lang w:val="en-US"/>
        </w:rPr>
      </w:pPr>
      <w:r w:rsidRPr="006A553B">
        <w:rPr>
          <w:rFonts w:eastAsiaTheme="minorEastAsia"/>
        </w:rPr>
        <w:t>vol_sum_7</w:t>
      </w:r>
      <w:r>
        <w:rPr>
          <w:rFonts w:eastAsiaTheme="minorEastAsia"/>
          <w:lang w:val="en-US"/>
        </w:rPr>
        <w:t xml:space="preserve"> – </w:t>
      </w:r>
      <w:r>
        <w:rPr>
          <w:rFonts w:eastAsiaTheme="minorEastAsia"/>
        </w:rPr>
        <w:t>збир на сите волумени на трансакции низ последните 7 обзервации</w:t>
      </w:r>
    </w:p>
    <w:p w14:paraId="5990F2AA" w14:textId="3A0B54FD" w:rsidR="006A553B" w:rsidRDefault="006A553B">
      <w:pPr>
        <w:pStyle w:val="ListParagraph"/>
        <w:numPr>
          <w:ilvl w:val="0"/>
          <w:numId w:val="15"/>
        </w:numPr>
        <w:rPr>
          <w:rFonts w:eastAsiaTheme="minorEastAsia"/>
          <w:lang w:val="en-US"/>
        </w:rPr>
      </w:pPr>
      <w:r w:rsidRPr="006A553B">
        <w:rPr>
          <w:rFonts w:eastAsiaTheme="minorEastAsia"/>
        </w:rPr>
        <w:t>vol_mean_7</w:t>
      </w:r>
      <w:r>
        <w:rPr>
          <w:rFonts w:eastAsiaTheme="minorEastAsia"/>
        </w:rPr>
        <w:t xml:space="preserve"> – средна вредност од волуменот на трансакции низ последните 7 обзервации</w:t>
      </w:r>
    </w:p>
    <w:p w14:paraId="7884A2F7" w14:textId="32C2D365" w:rsidR="006A553B" w:rsidRDefault="006A553B">
      <w:pPr>
        <w:pStyle w:val="ListParagraph"/>
        <w:numPr>
          <w:ilvl w:val="0"/>
          <w:numId w:val="15"/>
        </w:numPr>
        <w:rPr>
          <w:rFonts w:eastAsiaTheme="minorEastAsia"/>
          <w:lang w:val="en-US"/>
        </w:rPr>
      </w:pPr>
      <w:r w:rsidRPr="006A553B">
        <w:rPr>
          <w:rFonts w:eastAsiaTheme="minorEastAsia"/>
        </w:rPr>
        <w:t>vol_sum_30</w:t>
      </w:r>
      <w:r>
        <w:rPr>
          <w:rFonts w:eastAsiaTheme="minorEastAsia"/>
        </w:rPr>
        <w:t xml:space="preserve"> - збир на сите волумени на трансакции низ последните 30 обзервации</w:t>
      </w:r>
    </w:p>
    <w:p w14:paraId="78503D8F" w14:textId="5A3F6D7B" w:rsidR="006A553B" w:rsidRPr="006A553B" w:rsidRDefault="006A553B">
      <w:pPr>
        <w:pStyle w:val="ListParagraph"/>
        <w:numPr>
          <w:ilvl w:val="0"/>
          <w:numId w:val="15"/>
        </w:numPr>
        <w:rPr>
          <w:rFonts w:eastAsiaTheme="minorEastAsia"/>
          <w:lang w:val="en-US"/>
        </w:rPr>
      </w:pPr>
      <w:r w:rsidRPr="006A553B">
        <w:rPr>
          <w:rFonts w:eastAsiaTheme="minorEastAsia"/>
        </w:rPr>
        <w:t>vol_mean_30</w:t>
      </w:r>
      <w:r>
        <w:rPr>
          <w:rFonts w:eastAsiaTheme="minorEastAsia"/>
        </w:rPr>
        <w:t xml:space="preserve"> - средна вредност од волуменот на трансакции низ последните 30 обзервации</w:t>
      </w:r>
    </w:p>
    <w:p w14:paraId="2059167A" w14:textId="6986A612" w:rsidR="006A553B" w:rsidRDefault="006A553B" w:rsidP="00D97320">
      <w:pPr>
        <w:jc w:val="both"/>
        <w:rPr>
          <w:rFonts w:eastAsiaTheme="minorEastAsia"/>
        </w:rPr>
      </w:pPr>
      <w:r>
        <w:rPr>
          <w:rFonts w:eastAsiaTheme="minorEastAsia"/>
        </w:rPr>
        <w:lastRenderedPageBreak/>
        <w:t xml:space="preserve">*Овие карактеристики ја опушуваат ликвидноста на </w:t>
      </w:r>
      <w:r w:rsidR="008C132D">
        <w:rPr>
          <w:rFonts w:eastAsiaTheme="minorEastAsia"/>
        </w:rPr>
        <w:t>асетите на кои припаѓаат обзервациите.</w:t>
      </w:r>
    </w:p>
    <w:p w14:paraId="7560342B" w14:textId="77777777" w:rsidR="008C132D" w:rsidRPr="006A553B" w:rsidRDefault="008C132D" w:rsidP="006A553B">
      <w:pPr>
        <w:rPr>
          <w:rFonts w:eastAsiaTheme="minorEastAsia"/>
        </w:rPr>
      </w:pPr>
    </w:p>
    <w:p w14:paraId="727ADC68" w14:textId="50C4A007" w:rsidR="008C132D" w:rsidRPr="006A553B" w:rsidRDefault="008C132D" w:rsidP="006A553B">
      <w:pPr>
        <w:jc w:val="both"/>
        <w:rPr>
          <w:rFonts w:eastAsiaTheme="minorEastAsia"/>
        </w:rPr>
      </w:pPr>
      <w:r>
        <w:rPr>
          <w:rFonts w:eastAsiaTheme="minorEastAsia"/>
        </w:rPr>
        <w:t xml:space="preserve">   Темпорални карактеристики</w:t>
      </w:r>
      <w:r>
        <w:rPr>
          <w:rFonts w:eastAsiaTheme="minorEastAsia"/>
          <w:lang w:val="en-US"/>
        </w:rPr>
        <w:t>:</w:t>
      </w:r>
    </w:p>
    <w:p w14:paraId="67885715" w14:textId="77777777" w:rsidR="008C132D" w:rsidRPr="008C132D" w:rsidRDefault="006A553B">
      <w:pPr>
        <w:pStyle w:val="ListParagraph"/>
        <w:numPr>
          <w:ilvl w:val="0"/>
          <w:numId w:val="16"/>
        </w:numPr>
        <w:rPr>
          <w:rFonts w:eastAsiaTheme="minorEastAsia"/>
        </w:rPr>
      </w:pPr>
      <w:r w:rsidRPr="008C132D">
        <w:rPr>
          <w:rFonts w:eastAsiaTheme="minorEastAsia"/>
        </w:rPr>
        <w:t>dow</w:t>
      </w:r>
      <w:r w:rsidR="008C132D">
        <w:rPr>
          <w:rFonts w:eastAsiaTheme="minorEastAsia"/>
          <w:lang w:val="en-US"/>
        </w:rPr>
        <w:t xml:space="preserve"> – </w:t>
      </w:r>
      <w:r w:rsidR="008C132D">
        <w:rPr>
          <w:rFonts w:eastAsiaTheme="minorEastAsia"/>
        </w:rPr>
        <w:t>ден во неделата</w:t>
      </w:r>
      <w:r w:rsidR="008C132D">
        <w:rPr>
          <w:rFonts w:eastAsiaTheme="minorEastAsia"/>
          <w:lang w:val="en-US"/>
        </w:rPr>
        <w:t xml:space="preserve">, </w:t>
      </w:r>
      <w:r w:rsidR="008C132D">
        <w:rPr>
          <w:rFonts w:eastAsiaTheme="minorEastAsia"/>
        </w:rPr>
        <w:t xml:space="preserve">изведен преку </w:t>
      </w:r>
      <w:proofErr w:type="spellStart"/>
      <w:r w:rsidR="008C132D">
        <w:rPr>
          <w:rFonts w:eastAsiaTheme="minorEastAsia"/>
          <w:lang w:val="en-US"/>
        </w:rPr>
        <w:t>datetime.dayofweek</w:t>
      </w:r>
      <w:proofErr w:type="spellEnd"/>
    </w:p>
    <w:p w14:paraId="1F091DC8" w14:textId="121BB537" w:rsidR="006A553B" w:rsidRDefault="008C132D">
      <w:pPr>
        <w:pStyle w:val="ListParagraph"/>
        <w:numPr>
          <w:ilvl w:val="0"/>
          <w:numId w:val="16"/>
        </w:numPr>
        <w:rPr>
          <w:rFonts w:eastAsiaTheme="minorEastAsia"/>
        </w:rPr>
      </w:pPr>
      <w:proofErr w:type="spellStart"/>
      <w:r>
        <w:rPr>
          <w:rFonts w:eastAsiaTheme="minorEastAsia"/>
          <w:lang w:val="en-US"/>
        </w:rPr>
        <w:t>month_num</w:t>
      </w:r>
      <w:proofErr w:type="spellEnd"/>
      <w:r>
        <w:rPr>
          <w:rFonts w:eastAsiaTheme="minorEastAsia"/>
          <w:lang w:val="en-US"/>
        </w:rPr>
        <w:t xml:space="preserve"> – </w:t>
      </w:r>
      <w:r>
        <w:rPr>
          <w:rFonts w:eastAsiaTheme="minorEastAsia"/>
        </w:rPr>
        <w:t xml:space="preserve">месец во годината, изведен директно од </w:t>
      </w:r>
      <w:r>
        <w:rPr>
          <w:rFonts w:eastAsiaTheme="minorEastAsia"/>
          <w:lang w:val="en-US"/>
        </w:rPr>
        <w:t xml:space="preserve">timestamp </w:t>
      </w:r>
      <w:r>
        <w:rPr>
          <w:rFonts w:eastAsiaTheme="minorEastAsia"/>
        </w:rPr>
        <w:t>колоните</w:t>
      </w:r>
      <w:r w:rsidR="006A553B" w:rsidRPr="008C132D">
        <w:rPr>
          <w:rFonts w:eastAsiaTheme="minorEastAsia"/>
        </w:rPr>
        <w:br/>
      </w:r>
    </w:p>
    <w:p w14:paraId="7C681189" w14:textId="1224DA17" w:rsidR="008C132D" w:rsidRDefault="008C132D" w:rsidP="00D97320">
      <w:pPr>
        <w:jc w:val="both"/>
        <w:rPr>
          <w:rFonts w:eastAsiaTheme="minorEastAsia"/>
          <w:lang w:val="en-US"/>
        </w:rPr>
      </w:pPr>
      <w:r>
        <w:rPr>
          <w:rFonts w:eastAsiaTheme="minorEastAsia"/>
        </w:rPr>
        <w:t>*Овие карактеристики служат за индексирање на сезонски зависности. Добри се за моделот затоа што се нагласуваат трендови, доколку постојат, за одредени вредности на овие карактеристики.</w:t>
      </w:r>
    </w:p>
    <w:p w14:paraId="4AAD8C30" w14:textId="77777777" w:rsidR="00D97320" w:rsidRPr="00D97320" w:rsidRDefault="00D97320" w:rsidP="008C132D">
      <w:pPr>
        <w:rPr>
          <w:rFonts w:eastAsiaTheme="minorEastAsia"/>
          <w:lang w:val="en-US"/>
        </w:rPr>
      </w:pPr>
    </w:p>
    <w:p w14:paraId="1B871CB7" w14:textId="10240B6D" w:rsidR="007A3A8C" w:rsidRDefault="007A3A8C" w:rsidP="00F77413">
      <w:pPr>
        <w:jc w:val="both"/>
        <w:rPr>
          <w:rFonts w:eastAsiaTheme="minorEastAsia"/>
          <w:lang w:val="en-US"/>
        </w:rPr>
      </w:pPr>
      <w:r>
        <w:rPr>
          <w:rFonts w:eastAsiaTheme="minorEastAsia"/>
        </w:rPr>
        <w:t xml:space="preserve">   Карактеристики изведени од метаподатоците добиени од </w:t>
      </w:r>
      <w:proofErr w:type="spellStart"/>
      <w:r>
        <w:rPr>
          <w:rFonts w:eastAsiaTheme="minorEastAsia"/>
          <w:lang w:val="en-US"/>
        </w:rPr>
        <w:t>item_dim</w:t>
      </w:r>
      <w:proofErr w:type="spellEnd"/>
      <w:r>
        <w:rPr>
          <w:rFonts w:eastAsiaTheme="minorEastAsia"/>
          <w:lang w:val="en-US"/>
        </w:rPr>
        <w:t xml:space="preserve"> </w:t>
      </w:r>
      <w:r>
        <w:rPr>
          <w:rFonts w:eastAsiaTheme="minorEastAsia"/>
        </w:rPr>
        <w:t>компонентата на системот</w:t>
      </w:r>
      <w:r>
        <w:rPr>
          <w:rFonts w:eastAsiaTheme="minorEastAsia"/>
          <w:lang w:val="en-US"/>
        </w:rPr>
        <w:t>:</w:t>
      </w:r>
    </w:p>
    <w:p w14:paraId="5AB91ED1" w14:textId="79DEFCCD" w:rsidR="007A3A8C" w:rsidRPr="007A3A8C" w:rsidRDefault="007A3A8C">
      <w:pPr>
        <w:pStyle w:val="ListParagraph"/>
        <w:numPr>
          <w:ilvl w:val="0"/>
          <w:numId w:val="19"/>
        </w:numPr>
        <w:rPr>
          <w:rFonts w:eastAsiaTheme="minorEastAsia"/>
          <w:lang w:val="en-US"/>
        </w:rPr>
      </w:pPr>
      <w:r>
        <w:rPr>
          <w:rFonts w:eastAsiaTheme="minorEastAsia"/>
        </w:rPr>
        <w:t xml:space="preserve">споени од </w:t>
      </w:r>
      <w:r>
        <w:rPr>
          <w:rFonts w:eastAsiaTheme="minorEastAsia"/>
          <w:lang w:val="en-US"/>
        </w:rPr>
        <w:t xml:space="preserve">item_dim.csv </w:t>
      </w:r>
      <w:r>
        <w:rPr>
          <w:rFonts w:eastAsiaTheme="minorEastAsia"/>
        </w:rPr>
        <w:t xml:space="preserve">со репрезентативниот панел </w:t>
      </w:r>
    </w:p>
    <w:p w14:paraId="5515AFD6" w14:textId="55BD1C15" w:rsidR="007A3A8C" w:rsidRDefault="007A3A8C" w:rsidP="00D97320">
      <w:pPr>
        <w:jc w:val="both"/>
        <w:rPr>
          <w:rFonts w:eastAsiaTheme="minorEastAsia"/>
          <w:lang w:val="en-US"/>
        </w:rPr>
      </w:pPr>
      <w:r>
        <w:rPr>
          <w:rFonts w:eastAsiaTheme="minorEastAsia"/>
        </w:rPr>
        <w:t>*Овие карактеристики содржат категорииски податоци (</w:t>
      </w:r>
      <w:r w:rsidR="00E07EBB">
        <w:rPr>
          <w:rFonts w:eastAsiaTheme="minorEastAsia"/>
        </w:rPr>
        <w:t>класа на оружје, кутија итн.)</w:t>
      </w:r>
    </w:p>
    <w:p w14:paraId="46F17840" w14:textId="77777777" w:rsidR="00D97320" w:rsidRPr="00D97320" w:rsidRDefault="00D97320" w:rsidP="008C132D">
      <w:pPr>
        <w:rPr>
          <w:rFonts w:eastAsiaTheme="minorEastAsia"/>
          <w:lang w:val="en-US"/>
        </w:rPr>
      </w:pPr>
    </w:p>
    <w:p w14:paraId="507EA0C7" w14:textId="1931FE24" w:rsidR="00D97320" w:rsidRDefault="00D97320" w:rsidP="008C132D">
      <w:pPr>
        <w:rPr>
          <w:rFonts w:eastAsiaTheme="minorEastAsia"/>
          <w:lang w:val="en-US"/>
        </w:rPr>
      </w:pPr>
      <w:r>
        <w:rPr>
          <w:rFonts w:eastAsiaTheme="minorEastAsia"/>
          <w:lang w:val="en-US"/>
        </w:rPr>
        <w:t xml:space="preserve">   Ka</w:t>
      </w:r>
      <w:r>
        <w:rPr>
          <w:rFonts w:eastAsiaTheme="minorEastAsia"/>
        </w:rPr>
        <w:t>рактеристики изведени од логаритамски трансформации</w:t>
      </w:r>
      <w:r>
        <w:rPr>
          <w:rFonts w:eastAsiaTheme="minorEastAsia"/>
          <w:lang w:val="en-US"/>
        </w:rPr>
        <w:t>:</w:t>
      </w:r>
    </w:p>
    <w:p w14:paraId="55EDFE05" w14:textId="06DAA430" w:rsidR="00D97320" w:rsidRPr="00D97320" w:rsidRDefault="00D97320">
      <w:pPr>
        <w:pStyle w:val="ListParagraph"/>
        <w:numPr>
          <w:ilvl w:val="0"/>
          <w:numId w:val="19"/>
        </w:numPr>
        <w:rPr>
          <w:rFonts w:eastAsiaTheme="minorEastAsia"/>
          <w:lang w:val="en-US"/>
        </w:rPr>
      </w:pPr>
      <w:r w:rsidRPr="00D97320">
        <w:rPr>
          <w:rFonts w:eastAsiaTheme="minorEastAsia"/>
        </w:rPr>
        <w:t>log_price</w:t>
      </w:r>
      <w:r>
        <w:rPr>
          <w:rFonts w:eastAsiaTheme="minorEastAsia"/>
          <w:lang w:val="en-US"/>
        </w:rPr>
        <w:t xml:space="preserve"> – </w:t>
      </w:r>
      <w:r>
        <w:rPr>
          <w:rFonts w:eastAsiaTheme="minorEastAsia"/>
        </w:rPr>
        <w:t>дефинирана како (</w:t>
      </w:r>
      <w:r w:rsidRPr="00D97320">
        <w:rPr>
          <w:rFonts w:eastAsiaTheme="minorEastAsia"/>
        </w:rPr>
        <w:t>log(1 + price)</w:t>
      </w:r>
      <w:r>
        <w:rPr>
          <w:rFonts w:eastAsiaTheme="minorEastAsia"/>
        </w:rPr>
        <w:t>)</w:t>
      </w:r>
    </w:p>
    <w:p w14:paraId="2661E490" w14:textId="1A7592FB" w:rsidR="00E07EBB" w:rsidRDefault="00D97320" w:rsidP="00D97320">
      <w:pPr>
        <w:jc w:val="both"/>
        <w:rPr>
          <w:rFonts w:eastAsiaTheme="minorEastAsia"/>
        </w:rPr>
      </w:pPr>
      <w:r>
        <w:rPr>
          <w:rFonts w:eastAsiaTheme="minorEastAsia"/>
        </w:rPr>
        <w:t xml:space="preserve">*Оваа карактеристика служи за намалување на варијанса и за справување со </w:t>
      </w:r>
      <w:r>
        <w:rPr>
          <w:rFonts w:eastAsiaTheme="minorEastAsia"/>
          <w:lang w:val="en-US"/>
        </w:rPr>
        <w:t xml:space="preserve">outlier </w:t>
      </w:r>
      <w:r>
        <w:rPr>
          <w:rFonts w:eastAsiaTheme="minorEastAsia"/>
        </w:rPr>
        <w:t xml:space="preserve">податоци. Во овој датасет постојат многу </w:t>
      </w:r>
      <w:r>
        <w:rPr>
          <w:rFonts w:eastAsiaTheme="minorEastAsia"/>
          <w:lang w:val="en-US"/>
        </w:rPr>
        <w:t xml:space="preserve">outlier </w:t>
      </w:r>
      <w:r>
        <w:rPr>
          <w:rFonts w:eastAsiaTheme="minorEastAsia"/>
        </w:rPr>
        <w:t>податоци поради слободата која ја овозможува маркетот во поставување на побарана цена на асет при продажба.</w:t>
      </w:r>
    </w:p>
    <w:p w14:paraId="7642E770" w14:textId="77777777" w:rsidR="00346FEE" w:rsidRPr="00346FEE" w:rsidRDefault="00346FEE" w:rsidP="008C132D">
      <w:pPr>
        <w:rPr>
          <w:rFonts w:eastAsiaTheme="minorEastAsia"/>
          <w:lang w:val="en-US"/>
        </w:rPr>
      </w:pPr>
    </w:p>
    <w:p w14:paraId="001AE382" w14:textId="59BE4E34" w:rsidR="006A553B" w:rsidRPr="006A553B" w:rsidRDefault="00D97320" w:rsidP="006A553B">
      <w:pPr>
        <w:jc w:val="both"/>
        <w:rPr>
          <w:rFonts w:eastAsiaTheme="minorEastAsia"/>
          <w:b/>
          <w:bCs/>
          <w:lang w:val="en-US"/>
        </w:rPr>
      </w:pPr>
      <w:r>
        <w:rPr>
          <w:rFonts w:eastAsiaTheme="minorEastAsia"/>
          <w:b/>
          <w:bCs/>
        </w:rPr>
        <w:t xml:space="preserve">   </w:t>
      </w:r>
      <w:r w:rsidR="007A3A8C">
        <w:rPr>
          <w:rFonts w:eastAsiaTheme="minorEastAsia"/>
          <w:b/>
          <w:bCs/>
        </w:rPr>
        <w:t>Таргет променлива</w:t>
      </w:r>
      <w:r w:rsidR="007A3A8C">
        <w:rPr>
          <w:rFonts w:eastAsiaTheme="minorEastAsia"/>
          <w:b/>
          <w:bCs/>
          <w:lang w:val="en-US"/>
        </w:rPr>
        <w:t>:</w:t>
      </w:r>
    </w:p>
    <w:p w14:paraId="22969E83" w14:textId="2712B9F9" w:rsidR="006A553B" w:rsidRPr="007A3A8C" w:rsidRDefault="006A553B">
      <w:pPr>
        <w:pStyle w:val="ListParagraph"/>
        <w:numPr>
          <w:ilvl w:val="0"/>
          <w:numId w:val="17"/>
        </w:numPr>
        <w:jc w:val="both"/>
        <w:rPr>
          <w:rFonts w:eastAsiaTheme="minorEastAsia"/>
        </w:rPr>
      </w:pPr>
      <w:r w:rsidRPr="007A3A8C">
        <w:rPr>
          <w:rFonts w:eastAsiaTheme="minorEastAsia"/>
        </w:rPr>
        <w:t>y_avg_7d_fwd</w:t>
      </w:r>
      <w:r w:rsidR="007A3A8C">
        <w:rPr>
          <w:rFonts w:eastAsiaTheme="minorEastAsia"/>
          <w:lang w:val="en-US"/>
        </w:rPr>
        <w:t xml:space="preserve"> – </w:t>
      </w:r>
      <w:r w:rsidR="007A3A8C">
        <w:rPr>
          <w:rFonts w:eastAsiaTheme="minorEastAsia"/>
        </w:rPr>
        <w:t>средна вредност на медијани на цените низ наредни 7 денови</w:t>
      </w:r>
    </w:p>
    <w:p w14:paraId="17270332" w14:textId="556E5E2E" w:rsidR="00E07EBB" w:rsidRPr="00EF43AF" w:rsidRDefault="007A3A8C" w:rsidP="000A660C">
      <w:pPr>
        <w:jc w:val="both"/>
        <w:rPr>
          <w:rFonts w:eastAsiaTheme="minorEastAsia"/>
        </w:rPr>
      </w:pPr>
      <w:r>
        <w:rPr>
          <w:rFonts w:eastAsiaTheme="minorEastAsia"/>
        </w:rPr>
        <w:t>*Моделот предвидува средна вредност на медијани во идни 7 денови</w:t>
      </w:r>
    </w:p>
    <w:p w14:paraId="03C5D4B3" w14:textId="77777777" w:rsidR="00EF43AF" w:rsidRDefault="00EF43AF" w:rsidP="003267C6">
      <w:pPr>
        <w:ind w:left="360"/>
        <w:jc w:val="both"/>
      </w:pPr>
    </w:p>
    <w:p w14:paraId="7722B7EE" w14:textId="41971CFD" w:rsidR="00BB0950" w:rsidRPr="00346FEE" w:rsidRDefault="00EF43AF" w:rsidP="00346FEE">
      <w:pPr>
        <w:jc w:val="both"/>
        <w:rPr>
          <w:lang w:val="en-US"/>
        </w:rPr>
      </w:pPr>
      <w:r>
        <w:t xml:space="preserve">   Овие категории служат за енкапсулирање на корелациите помеѓу податоците, влијанијата на трендови и волатилни структури во одредени временски периоди или сезони, ефектите на микроструктури во маркетот, релативни промени на цените на мал и голем временски опсег и тежините кои ги имаат овие промени, релациите помеѓу различни асети.</w:t>
      </w:r>
    </w:p>
    <w:p w14:paraId="6435AC32" w14:textId="4F4FCF23" w:rsidR="00D479EE" w:rsidRPr="001B1ABE" w:rsidRDefault="003078F1" w:rsidP="001B1ABE">
      <w:pPr>
        <w:pStyle w:val="Heading2"/>
        <w:ind w:left="113"/>
        <w:rPr>
          <w:b/>
          <w:bCs/>
          <w:color w:val="auto"/>
          <w:sz w:val="28"/>
          <w:szCs w:val="28"/>
        </w:rPr>
      </w:pPr>
      <w:bookmarkStart w:id="23" w:name="_Toc225164150"/>
      <w:r w:rsidRPr="001B1ABE">
        <w:rPr>
          <w:b/>
          <w:bCs/>
          <w:color w:val="auto"/>
          <w:sz w:val="28"/>
          <w:szCs w:val="28"/>
        </w:rPr>
        <w:lastRenderedPageBreak/>
        <w:t>6.3</w:t>
      </w:r>
      <w:r w:rsidR="001B1ABE" w:rsidRPr="001B1ABE">
        <w:rPr>
          <w:b/>
          <w:bCs/>
          <w:color w:val="auto"/>
          <w:sz w:val="28"/>
          <w:szCs w:val="28"/>
          <w:lang w:val="en-US"/>
        </w:rPr>
        <w:t>.</w:t>
      </w:r>
      <w:r w:rsidRPr="001B1ABE">
        <w:rPr>
          <w:b/>
          <w:bCs/>
          <w:color w:val="auto"/>
          <w:sz w:val="28"/>
          <w:szCs w:val="28"/>
        </w:rPr>
        <w:t xml:space="preserve"> Креирање на карактеристики</w:t>
      </w:r>
      <w:r w:rsidRPr="001B1ABE">
        <w:rPr>
          <w:b/>
          <w:bCs/>
          <w:color w:val="auto"/>
          <w:sz w:val="28"/>
          <w:szCs w:val="28"/>
          <w:lang w:val="en-US"/>
        </w:rPr>
        <w:t xml:space="preserve"> </w:t>
      </w:r>
      <w:r w:rsidRPr="001B1ABE">
        <w:rPr>
          <w:b/>
          <w:bCs/>
          <w:color w:val="auto"/>
          <w:sz w:val="28"/>
          <w:szCs w:val="28"/>
        </w:rPr>
        <w:t xml:space="preserve">од податоците од </w:t>
      </w:r>
      <w:r w:rsidR="006867DB" w:rsidRPr="001B1ABE">
        <w:rPr>
          <w:b/>
          <w:bCs/>
          <w:color w:val="auto"/>
          <w:sz w:val="28"/>
          <w:szCs w:val="28"/>
          <w:lang w:val="en-US"/>
        </w:rPr>
        <w:t>Steam News</w:t>
      </w:r>
      <w:bookmarkEnd w:id="23"/>
    </w:p>
    <w:p w14:paraId="79F9C9B5" w14:textId="77777777" w:rsidR="00D479EE" w:rsidRPr="00D479EE" w:rsidRDefault="00D479EE" w:rsidP="00D479EE">
      <w:pPr>
        <w:ind w:left="113"/>
        <w:jc w:val="both"/>
        <w:rPr>
          <w:b/>
          <w:bCs/>
          <w:sz w:val="28"/>
          <w:szCs w:val="28"/>
        </w:rPr>
      </w:pPr>
    </w:p>
    <w:p w14:paraId="15B6A05B" w14:textId="09B0CCA0" w:rsidR="00D479EE" w:rsidRDefault="00D479EE" w:rsidP="00D479EE">
      <w:pPr>
        <w:jc w:val="both"/>
      </w:pPr>
      <w:r>
        <w:t xml:space="preserve">   Системот испраќа </w:t>
      </w:r>
      <w:r>
        <w:rPr>
          <w:lang w:val="en-US"/>
        </w:rPr>
        <w:t xml:space="preserve">API </w:t>
      </w:r>
      <w:r>
        <w:t>повици до (</w:t>
      </w:r>
      <w:r>
        <w:fldChar w:fldCharType="begin"/>
      </w:r>
      <w:r>
        <w:instrText>HYPERLINK "</w:instrText>
      </w:r>
      <w:r w:rsidRPr="00D479EE">
        <w:instrText>https://api.steampowered.com/ISteamNews/GetNewsForApp/v0002/</w:instrText>
      </w:r>
      <w:r>
        <w:instrText>"</w:instrText>
      </w:r>
      <w:r>
        <w:fldChar w:fldCharType="separate"/>
      </w:r>
      <w:r w:rsidRPr="001B6EC1">
        <w:rPr>
          <w:rStyle w:val="Hyperlink"/>
        </w:rPr>
        <w:t>https://api.steampowered.com/ISteamNews/GetNewsForApp/v0002/</w:t>
      </w:r>
      <w:r>
        <w:fldChar w:fldCharType="end"/>
      </w:r>
      <w:r>
        <w:t xml:space="preserve">), секој повик до различна пагинација преку </w:t>
      </w:r>
      <w:r w:rsidRPr="00D479EE">
        <w:t>enddate</w:t>
      </w:r>
      <w:r>
        <w:t xml:space="preserve"> параметарот се додека не се соберат сите објави во рангот (временската ознака на првата обзервација (првата направена трансакција низ целиот маркет) – временската ознака на последната обзервација).</w:t>
      </w:r>
    </w:p>
    <w:p w14:paraId="13BFF2B8" w14:textId="69110AC7" w:rsidR="00D479EE" w:rsidRDefault="00D479EE" w:rsidP="00D479EE">
      <w:pPr>
        <w:jc w:val="both"/>
        <w:rPr>
          <w:lang w:val="en-US"/>
        </w:rPr>
      </w:pPr>
      <w:r>
        <w:t xml:space="preserve">   Податоци кои се зимаат од објавите</w:t>
      </w:r>
      <w:r>
        <w:rPr>
          <w:lang w:val="en-US"/>
        </w:rPr>
        <w:t>:</w:t>
      </w:r>
    </w:p>
    <w:p w14:paraId="5BA8DFC6" w14:textId="31AE42E8" w:rsidR="00D479EE" w:rsidRPr="00D479EE" w:rsidRDefault="00D479EE">
      <w:pPr>
        <w:pStyle w:val="ListParagraph"/>
        <w:numPr>
          <w:ilvl w:val="0"/>
          <w:numId w:val="17"/>
        </w:numPr>
        <w:jc w:val="both"/>
        <w:rPr>
          <w:lang w:val="en-US"/>
        </w:rPr>
      </w:pPr>
      <w:r>
        <w:t>наслов</w:t>
      </w:r>
    </w:p>
    <w:p w14:paraId="71106971" w14:textId="2819339C" w:rsidR="00D479EE" w:rsidRPr="00D479EE" w:rsidRDefault="00D479EE">
      <w:pPr>
        <w:pStyle w:val="ListParagraph"/>
        <w:numPr>
          <w:ilvl w:val="0"/>
          <w:numId w:val="17"/>
        </w:numPr>
        <w:jc w:val="both"/>
        <w:rPr>
          <w:lang w:val="en-US"/>
        </w:rPr>
      </w:pPr>
      <w:r>
        <w:t>автор</w:t>
      </w:r>
    </w:p>
    <w:p w14:paraId="7B10935D" w14:textId="46A62E63" w:rsidR="00D479EE" w:rsidRPr="00D479EE" w:rsidRDefault="00D479EE">
      <w:pPr>
        <w:pStyle w:val="ListParagraph"/>
        <w:numPr>
          <w:ilvl w:val="0"/>
          <w:numId w:val="17"/>
        </w:numPr>
        <w:jc w:val="both"/>
        <w:rPr>
          <w:lang w:val="en-US"/>
        </w:rPr>
      </w:pPr>
      <w:r>
        <w:t>лабела</w:t>
      </w:r>
    </w:p>
    <w:p w14:paraId="08799A79" w14:textId="24624DAE" w:rsidR="00D479EE" w:rsidRPr="00D479EE" w:rsidRDefault="00D479EE">
      <w:pPr>
        <w:pStyle w:val="ListParagraph"/>
        <w:numPr>
          <w:ilvl w:val="0"/>
          <w:numId w:val="17"/>
        </w:numPr>
        <w:jc w:val="both"/>
        <w:rPr>
          <w:lang w:val="en-US"/>
        </w:rPr>
      </w:pPr>
      <w:r>
        <w:t>временска ознака на публицирање</w:t>
      </w:r>
    </w:p>
    <w:p w14:paraId="55A4DB30" w14:textId="47702538" w:rsidR="00D479EE" w:rsidRDefault="00D479EE">
      <w:pPr>
        <w:pStyle w:val="ListParagraph"/>
        <w:numPr>
          <w:ilvl w:val="0"/>
          <w:numId w:val="17"/>
        </w:numPr>
        <w:jc w:val="both"/>
        <w:rPr>
          <w:lang w:val="en-US"/>
        </w:rPr>
      </w:pPr>
      <w:r>
        <w:rPr>
          <w:lang w:val="en-US"/>
        </w:rPr>
        <w:t>URL</w:t>
      </w:r>
    </w:p>
    <w:p w14:paraId="174C0504" w14:textId="77EB65F1" w:rsidR="00D479EE" w:rsidRDefault="00D479EE">
      <w:pPr>
        <w:pStyle w:val="ListParagraph"/>
        <w:numPr>
          <w:ilvl w:val="0"/>
          <w:numId w:val="17"/>
        </w:numPr>
        <w:jc w:val="both"/>
        <w:rPr>
          <w:lang w:val="en-US"/>
        </w:rPr>
      </w:pPr>
      <w:r>
        <w:t>содржина</w:t>
      </w:r>
    </w:p>
    <w:p w14:paraId="2F792135" w14:textId="4329B19D" w:rsidR="00534BAA" w:rsidRDefault="00534BAA" w:rsidP="00534BAA">
      <w:pPr>
        <w:jc w:val="both"/>
      </w:pPr>
      <w:r>
        <w:rPr>
          <w:lang w:val="en-US"/>
        </w:rPr>
        <w:t xml:space="preserve">   </w:t>
      </w:r>
      <w:r>
        <w:t>Дефинирани се соодветни клучни зборови и направени се бинарни карактеристики за истите, индикатори доколку ги има во дадена објава.</w:t>
      </w:r>
    </w:p>
    <w:p w14:paraId="6FDA7E5F" w14:textId="79B29A11" w:rsidR="00534BAA" w:rsidRDefault="00534BAA" w:rsidP="00534BAA">
      <w:pPr>
        <w:jc w:val="both"/>
      </w:pPr>
      <w:r>
        <w:t xml:space="preserve">   Објавите се агрегирани на дневно ниво и дефинирана е карактеристика </w:t>
      </w:r>
      <w:r w:rsidRPr="00534BAA">
        <w:t>cs2_post_cnt</w:t>
      </w:r>
      <w:r>
        <w:t xml:space="preserve"> – број на објави во дадена ден.</w:t>
      </w:r>
    </w:p>
    <w:p w14:paraId="44745856" w14:textId="299B0CFE" w:rsidR="000A0E42" w:rsidRPr="000A0E42" w:rsidRDefault="00534BAA" w:rsidP="00D479EE">
      <w:pPr>
        <w:jc w:val="both"/>
        <w:rPr>
          <w:lang w:val="en-US"/>
        </w:rPr>
      </w:pPr>
      <w:r>
        <w:t xml:space="preserve">   Дефинирани се карактеристики за нагласување на тежината на одредена објава, односно колкава промена е забележана врз цените </w:t>
      </w:r>
      <w:r w:rsidR="000A0E42">
        <w:t xml:space="preserve">пред и </w:t>
      </w:r>
      <w:r>
        <w:t xml:space="preserve">по одредена објава (објавата може да биде за најавување на промена на компонента од </w:t>
      </w:r>
      <w:r>
        <w:rPr>
          <w:lang w:val="en-US"/>
        </w:rPr>
        <w:t>Steam</w:t>
      </w:r>
      <w:r>
        <w:t xml:space="preserve"> или </w:t>
      </w:r>
      <w:r>
        <w:rPr>
          <w:lang w:val="en-US"/>
        </w:rPr>
        <w:t>Counter Strike 2</w:t>
      </w:r>
      <w:r>
        <w:t>)</w:t>
      </w:r>
      <w:r>
        <w:rPr>
          <w:lang w:val="en-US"/>
        </w:rPr>
        <w:t>:</w:t>
      </w:r>
    </w:p>
    <w:p w14:paraId="4DF8FEAF" w14:textId="77777777" w:rsidR="000A0E42" w:rsidRDefault="000A0E42" w:rsidP="00F259A1">
      <w:pPr>
        <w:jc w:val="both"/>
        <w:rPr>
          <w:lang w:val="en-US"/>
        </w:rPr>
      </w:pPr>
    </w:p>
    <w:p w14:paraId="654DD1E6" w14:textId="1A94F683" w:rsidR="003561E0" w:rsidRPr="000A0E42" w:rsidRDefault="000A0E42" w:rsidP="000A0E42">
      <w:pPr>
        <w:jc w:val="center"/>
        <w:rPr>
          <w:rFonts w:eastAsiaTheme="minorEastAsia"/>
          <w:lang w:val="en-US"/>
        </w:rPr>
      </w:pPr>
      <m:oMathPara>
        <m:oMath>
          <m:r>
            <w:rPr>
              <w:rFonts w:ascii="Cambria Math" w:hAnsi="Cambria Math"/>
            </w:rPr>
            <m:t>impact=</m:t>
          </m:r>
          <m:f>
            <m:fPr>
              <m:ctrlPr>
                <w:rPr>
                  <w:rFonts w:ascii="Cambria Math" w:hAnsi="Cambria Math"/>
                </w:rPr>
              </m:ctrlPr>
            </m:fPr>
            <m:num>
              <m:d>
                <m:dPr>
                  <m:begChr m:val="|"/>
                  <m:endChr m:val="|"/>
                  <m:ctrlPr>
                    <w:rPr>
                      <w:rFonts w:ascii="Cambria Math" w:hAnsi="Cambria Math"/>
                    </w:rPr>
                  </m:ctrlPr>
                </m:dPr>
                <m:e>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after</m:t>
                      </m:r>
                    </m:sub>
                  </m:sSub>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before</m:t>
                      </m:r>
                    </m:sub>
                  </m:sSub>
                </m:e>
              </m:d>
              <m:ctrlPr>
                <w:rPr>
                  <w:rFonts w:ascii="Cambria Math" w:hAnsi="Cambria Math"/>
                  <w:i/>
                </w:rPr>
              </m:ctrlPr>
            </m:num>
            <m:den>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before</m:t>
                  </m:r>
                </m:sub>
              </m:sSub>
              <m:ctrlPr>
                <w:rPr>
                  <w:rFonts w:ascii="Cambria Math" w:hAnsi="Cambria Math"/>
                  <w:i/>
                </w:rPr>
              </m:ctrlPr>
            </m:den>
          </m:f>
        </m:oMath>
      </m:oMathPara>
    </w:p>
    <w:p w14:paraId="5919488A" w14:textId="77777777" w:rsidR="000A0E42" w:rsidRPr="000A0E42" w:rsidRDefault="000A0E42" w:rsidP="00F259A1">
      <w:pPr>
        <w:jc w:val="both"/>
        <w:rPr>
          <w:rFonts w:eastAsiaTheme="minorEastAsia"/>
          <w:lang w:val="en-US"/>
        </w:rPr>
      </w:pPr>
    </w:p>
    <w:p w14:paraId="16EC171E" w14:textId="2718E3CF" w:rsidR="00F259A1" w:rsidRDefault="000A0E42" w:rsidP="00F259A1">
      <w:pPr>
        <w:jc w:val="both"/>
      </w:pPr>
      <w:r>
        <w:t>Равенката пресметува средна вредност на целиот маркет за 7 дневен период пред и по објава</w:t>
      </w:r>
      <w:r>
        <w:rPr>
          <w:lang w:val="en-US"/>
        </w:rPr>
        <w:t xml:space="preserve">. </w:t>
      </w:r>
      <w:r>
        <w:t>Резултатот е скалиран во ранг 0-1 и ја означува тежината на дадена објава-промена.</w:t>
      </w:r>
    </w:p>
    <w:p w14:paraId="6BACB5A4" w14:textId="35FDB78A" w:rsidR="000A0E42" w:rsidRDefault="000A0E42" w:rsidP="00F259A1">
      <w:pPr>
        <w:jc w:val="both"/>
        <w:rPr>
          <w:lang w:val="en-US"/>
        </w:rPr>
      </w:pPr>
      <w:r>
        <w:t xml:space="preserve">   Дефинирани се наведените карактеристики</w:t>
      </w:r>
      <w:r>
        <w:rPr>
          <w:lang w:val="en-US"/>
        </w:rPr>
        <w:t>:</w:t>
      </w:r>
    </w:p>
    <w:p w14:paraId="2CF944CC" w14:textId="24694712" w:rsidR="000A0E42" w:rsidRDefault="000A0E42">
      <w:pPr>
        <w:pStyle w:val="ListParagraph"/>
        <w:numPr>
          <w:ilvl w:val="0"/>
          <w:numId w:val="20"/>
        </w:numPr>
        <w:jc w:val="both"/>
        <w:rPr>
          <w:lang w:val="en-US"/>
        </w:rPr>
      </w:pPr>
      <w:r w:rsidRPr="000A0E42">
        <w:t>idx_update_t0</w:t>
      </w:r>
      <w:r>
        <w:rPr>
          <w:lang w:val="en-US"/>
        </w:rPr>
        <w:t xml:space="preserve"> – </w:t>
      </w:r>
      <w:r>
        <w:t>бинарни индикатори за појавување на секој клучен збор во опсег од 1 ден</w:t>
      </w:r>
    </w:p>
    <w:p w14:paraId="3F0C4A36" w14:textId="5A389E41" w:rsidR="000A0E42" w:rsidRDefault="000A0E42">
      <w:pPr>
        <w:pStyle w:val="ListParagraph"/>
        <w:numPr>
          <w:ilvl w:val="0"/>
          <w:numId w:val="20"/>
        </w:numPr>
        <w:jc w:val="both"/>
        <w:rPr>
          <w:lang w:val="en-US"/>
        </w:rPr>
      </w:pPr>
      <w:r w:rsidRPr="000A0E42">
        <w:t>idx_update_t7</w:t>
      </w:r>
      <w:r>
        <w:t xml:space="preserve"> – бинарни индикатори за појавување на секој клучен збор во опсег (, +7 дена)</w:t>
      </w:r>
    </w:p>
    <w:p w14:paraId="633D2443" w14:textId="13C7A755" w:rsidR="000A0E42" w:rsidRDefault="000A0E42">
      <w:pPr>
        <w:pStyle w:val="ListParagraph"/>
        <w:numPr>
          <w:ilvl w:val="0"/>
          <w:numId w:val="20"/>
        </w:numPr>
        <w:jc w:val="both"/>
        <w:rPr>
          <w:lang w:val="en-US"/>
        </w:rPr>
      </w:pPr>
      <w:r w:rsidRPr="000A0E42">
        <w:lastRenderedPageBreak/>
        <w:t>idx_update_pm7</w:t>
      </w:r>
      <w:r>
        <w:t xml:space="preserve"> – бинарен индикатор за појавување на секој клучен збор во опсег (-7 дена, +7 дена)</w:t>
      </w:r>
    </w:p>
    <w:p w14:paraId="6E60B8E0" w14:textId="0F7B94C8" w:rsidR="000A0E42" w:rsidRPr="000A0E42" w:rsidRDefault="000A0E42">
      <w:pPr>
        <w:pStyle w:val="ListParagraph"/>
        <w:numPr>
          <w:ilvl w:val="0"/>
          <w:numId w:val="20"/>
        </w:numPr>
        <w:jc w:val="both"/>
        <w:rPr>
          <w:lang w:val="en-US"/>
        </w:rPr>
      </w:pPr>
      <w:r w:rsidRPr="000A0E42">
        <w:t>idx_update_pm30</w:t>
      </w:r>
      <w:r>
        <w:t xml:space="preserve"> – бинарен индикатор за појавување на секој клучен збор во опсег (-30 дена, +30 дена)</w:t>
      </w:r>
    </w:p>
    <w:p w14:paraId="5263B041" w14:textId="7A3F9803" w:rsidR="00F259A1" w:rsidRDefault="00F259A1" w:rsidP="00F259A1">
      <w:pPr>
        <w:jc w:val="both"/>
      </w:pPr>
    </w:p>
    <w:p w14:paraId="3BDF6143" w14:textId="51D02D32" w:rsidR="00C67B13" w:rsidRPr="001B1ABE" w:rsidRDefault="00C67B13" w:rsidP="001B1ABE">
      <w:pPr>
        <w:pStyle w:val="Heading2"/>
        <w:ind w:left="113"/>
        <w:rPr>
          <w:b/>
          <w:bCs/>
          <w:color w:val="auto"/>
          <w:sz w:val="28"/>
          <w:szCs w:val="28"/>
          <w:lang w:val="en-US"/>
        </w:rPr>
      </w:pPr>
      <w:bookmarkStart w:id="24" w:name="_Toc225164151"/>
      <w:r w:rsidRPr="001B1ABE">
        <w:rPr>
          <w:b/>
          <w:bCs/>
          <w:color w:val="auto"/>
          <w:sz w:val="28"/>
          <w:szCs w:val="28"/>
        </w:rPr>
        <w:t>6.4</w:t>
      </w:r>
      <w:r w:rsidR="001B1ABE" w:rsidRPr="001B1ABE">
        <w:rPr>
          <w:b/>
          <w:bCs/>
          <w:color w:val="auto"/>
          <w:sz w:val="28"/>
          <w:szCs w:val="28"/>
          <w:lang w:val="en-US"/>
        </w:rPr>
        <w:t>.</w:t>
      </w:r>
      <w:r w:rsidRPr="001B1ABE">
        <w:rPr>
          <w:b/>
          <w:bCs/>
          <w:color w:val="auto"/>
          <w:sz w:val="28"/>
          <w:szCs w:val="28"/>
        </w:rPr>
        <w:t xml:space="preserve"> Креирање на карактеристики</w:t>
      </w:r>
      <w:r w:rsidRPr="001B1ABE">
        <w:rPr>
          <w:b/>
          <w:bCs/>
          <w:color w:val="auto"/>
          <w:sz w:val="28"/>
          <w:szCs w:val="28"/>
          <w:lang w:val="en-US"/>
        </w:rPr>
        <w:t xml:space="preserve"> </w:t>
      </w:r>
      <w:r w:rsidRPr="001B1ABE">
        <w:rPr>
          <w:b/>
          <w:bCs/>
          <w:color w:val="auto"/>
          <w:sz w:val="28"/>
          <w:szCs w:val="28"/>
        </w:rPr>
        <w:t xml:space="preserve">од податоците од </w:t>
      </w:r>
      <w:proofErr w:type="spellStart"/>
      <w:r w:rsidRPr="001B1ABE">
        <w:rPr>
          <w:b/>
          <w:bCs/>
          <w:color w:val="auto"/>
          <w:sz w:val="28"/>
          <w:szCs w:val="28"/>
          <w:lang w:val="en-US"/>
        </w:rPr>
        <w:t>Liquipedia</w:t>
      </w:r>
      <w:bookmarkEnd w:id="24"/>
      <w:proofErr w:type="spellEnd"/>
    </w:p>
    <w:p w14:paraId="4835D827" w14:textId="77777777" w:rsidR="00C67B13" w:rsidRDefault="00C67B13" w:rsidP="00C67B13">
      <w:pPr>
        <w:jc w:val="both"/>
        <w:rPr>
          <w:b/>
          <w:bCs/>
          <w:sz w:val="28"/>
          <w:szCs w:val="28"/>
        </w:rPr>
      </w:pPr>
    </w:p>
    <w:p w14:paraId="5752FB83" w14:textId="2E221504" w:rsidR="00C67B13" w:rsidRDefault="00C67B13" w:rsidP="00C67B13">
      <w:pPr>
        <w:jc w:val="both"/>
        <w:rPr>
          <w:lang w:val="en-US"/>
        </w:rPr>
      </w:pPr>
      <w:r>
        <w:rPr>
          <w:b/>
          <w:bCs/>
          <w:sz w:val="28"/>
          <w:szCs w:val="28"/>
        </w:rPr>
        <w:t xml:space="preserve">   </w:t>
      </w:r>
      <w:r>
        <w:t xml:space="preserve">Системот испраќа повици до три </w:t>
      </w:r>
      <w:r>
        <w:rPr>
          <w:lang w:val="en-US"/>
        </w:rPr>
        <w:t xml:space="preserve">endpoints </w:t>
      </w:r>
      <w:r>
        <w:t xml:space="preserve">на платформата на </w:t>
      </w:r>
      <w:proofErr w:type="spellStart"/>
      <w:r>
        <w:rPr>
          <w:lang w:val="en-US"/>
        </w:rPr>
        <w:t>Liquipedi</w:t>
      </w:r>
      <w:proofErr w:type="spellEnd"/>
      <w:r>
        <w:t>а</w:t>
      </w:r>
      <w:r>
        <w:rPr>
          <w:lang w:val="en-US"/>
        </w:rPr>
        <w:t>:</w:t>
      </w:r>
    </w:p>
    <w:p w14:paraId="2D340317" w14:textId="6649FA34" w:rsidR="00C67B13" w:rsidRDefault="00C67B13">
      <w:pPr>
        <w:pStyle w:val="ListParagraph"/>
        <w:numPr>
          <w:ilvl w:val="0"/>
          <w:numId w:val="21"/>
        </w:numPr>
        <w:jc w:val="both"/>
        <w:rPr>
          <w:lang w:val="en-US"/>
        </w:rPr>
      </w:pPr>
      <w:r w:rsidRPr="00C67B13">
        <w:t>S-Tier tournaments</w:t>
      </w:r>
    </w:p>
    <w:p w14:paraId="547EDBD8" w14:textId="0E64F8A0" w:rsidR="00C67B13" w:rsidRDefault="00C67B13">
      <w:pPr>
        <w:pStyle w:val="ListParagraph"/>
        <w:numPr>
          <w:ilvl w:val="0"/>
          <w:numId w:val="21"/>
        </w:numPr>
        <w:jc w:val="both"/>
        <w:rPr>
          <w:lang w:val="en-US"/>
        </w:rPr>
      </w:pPr>
      <w:r w:rsidRPr="00C67B13">
        <w:t>A-Tier tournaments</w:t>
      </w:r>
    </w:p>
    <w:p w14:paraId="42B862DD" w14:textId="1EA3189D" w:rsidR="00C67B13" w:rsidRDefault="00C67B13">
      <w:pPr>
        <w:pStyle w:val="ListParagraph"/>
        <w:numPr>
          <w:ilvl w:val="0"/>
          <w:numId w:val="21"/>
        </w:numPr>
        <w:jc w:val="both"/>
        <w:rPr>
          <w:lang w:val="en-US"/>
        </w:rPr>
      </w:pPr>
      <w:r w:rsidRPr="00C67B13">
        <w:t>Valve Tier-1 events</w:t>
      </w:r>
    </w:p>
    <w:p w14:paraId="4DC91EDA" w14:textId="40217A2E" w:rsidR="00C67B13" w:rsidRPr="00C67B13" w:rsidRDefault="00C67B13" w:rsidP="00C67B13">
      <w:pPr>
        <w:jc w:val="both"/>
      </w:pPr>
      <w:r>
        <w:rPr>
          <w:lang w:val="en-US"/>
        </w:rPr>
        <w:t xml:space="preserve">   </w:t>
      </w:r>
      <w:r>
        <w:t xml:space="preserve">   Дефинирани се временски рангови за секој турнир од нековиот датум на почеток до неговиот датум на крај.</w:t>
      </w:r>
    </w:p>
    <w:p w14:paraId="4D76AF5D" w14:textId="3671467B" w:rsidR="00C67B13" w:rsidRDefault="00C67B13" w:rsidP="00C67B13">
      <w:pPr>
        <w:jc w:val="both"/>
        <w:rPr>
          <w:lang w:val="en-US"/>
        </w:rPr>
      </w:pPr>
      <w:r>
        <w:t xml:space="preserve">   За секој ден во временската серија составена од податоците на </w:t>
      </w:r>
      <w:r>
        <w:rPr>
          <w:lang w:val="en-US"/>
        </w:rPr>
        <w:t xml:space="preserve">Steam Community market, </w:t>
      </w:r>
      <w:r>
        <w:t>системот проверува дали дадена ден припаѓа во некој осег на турнирите. Дефинирани се бинарни индикатори</w:t>
      </w:r>
      <w:r>
        <w:rPr>
          <w:lang w:val="en-US"/>
        </w:rPr>
        <w:t>:</w:t>
      </w:r>
    </w:p>
    <w:p w14:paraId="30007011" w14:textId="0137A541" w:rsidR="00C67B13" w:rsidRPr="00C67B13" w:rsidRDefault="00C67B13">
      <w:pPr>
        <w:pStyle w:val="ListParagraph"/>
        <w:numPr>
          <w:ilvl w:val="0"/>
          <w:numId w:val="22"/>
        </w:numPr>
        <w:jc w:val="both"/>
        <w:rPr>
          <w:lang w:val="en-US"/>
        </w:rPr>
      </w:pPr>
      <w:r w:rsidRPr="00C67B13">
        <w:t>lp_s_tier</w:t>
      </w:r>
      <w:r>
        <w:rPr>
          <w:lang w:val="en-US"/>
        </w:rPr>
        <w:t xml:space="preserve"> – </w:t>
      </w:r>
      <w:r>
        <w:t xml:space="preserve">временската ознака на обзервацијата припаѓа во ранг на </w:t>
      </w:r>
      <w:r>
        <w:rPr>
          <w:lang w:val="en-US"/>
        </w:rPr>
        <w:t xml:space="preserve">S-tier </w:t>
      </w:r>
      <w:r>
        <w:t xml:space="preserve">турнир (за време на обзервацијата активни се </w:t>
      </w:r>
      <w:r>
        <w:rPr>
          <w:lang w:val="en-US"/>
        </w:rPr>
        <w:t>S-tier</w:t>
      </w:r>
      <w:r>
        <w:t xml:space="preserve"> турнири)</w:t>
      </w:r>
    </w:p>
    <w:p w14:paraId="4CDD65A1" w14:textId="30DC2299" w:rsidR="00C67B13" w:rsidRPr="00C67B13" w:rsidRDefault="00C67B13">
      <w:pPr>
        <w:pStyle w:val="ListParagraph"/>
        <w:numPr>
          <w:ilvl w:val="0"/>
          <w:numId w:val="22"/>
        </w:numPr>
        <w:jc w:val="both"/>
        <w:rPr>
          <w:lang w:val="en-US"/>
        </w:rPr>
      </w:pPr>
      <w:r w:rsidRPr="00C67B13">
        <w:t>lp_a_tier</w:t>
      </w:r>
      <w:r>
        <w:t xml:space="preserve"> - временската ознака на обзервацијата припаѓа во ранг на А</w:t>
      </w:r>
      <w:r>
        <w:rPr>
          <w:lang w:val="en-US"/>
        </w:rPr>
        <w:t xml:space="preserve">-tier </w:t>
      </w:r>
      <w:r>
        <w:t>турнир</w:t>
      </w:r>
    </w:p>
    <w:p w14:paraId="15A678E8" w14:textId="600E575A" w:rsidR="00C67B13" w:rsidRDefault="00C67B13">
      <w:pPr>
        <w:pStyle w:val="ListParagraph"/>
        <w:numPr>
          <w:ilvl w:val="0"/>
          <w:numId w:val="22"/>
        </w:numPr>
        <w:jc w:val="both"/>
        <w:rPr>
          <w:lang w:val="en-US"/>
        </w:rPr>
      </w:pPr>
      <w:r w:rsidRPr="00C67B13">
        <w:t>lp_valve_tier1</w:t>
      </w:r>
      <w:r>
        <w:t xml:space="preserve"> - временската ознака на обзервацијата припаѓа во ранг </w:t>
      </w:r>
      <w:r>
        <w:rPr>
          <w:lang w:val="en-US"/>
        </w:rPr>
        <w:t xml:space="preserve">Valve tier 1 </w:t>
      </w:r>
      <w:r>
        <w:t>настан</w:t>
      </w:r>
    </w:p>
    <w:p w14:paraId="5B455F4A" w14:textId="77777777" w:rsidR="009A1413" w:rsidRPr="00C67B13" w:rsidRDefault="009A1413" w:rsidP="009A1413">
      <w:pPr>
        <w:pStyle w:val="ListParagraph"/>
        <w:jc w:val="both"/>
        <w:rPr>
          <w:lang w:val="en-US"/>
        </w:rPr>
      </w:pPr>
    </w:p>
    <w:p w14:paraId="74161C1F" w14:textId="1D677CA3" w:rsidR="00C67B13" w:rsidRDefault="00C67B13" w:rsidP="00C67B13">
      <w:pPr>
        <w:jc w:val="both"/>
        <w:rPr>
          <w:lang w:val="en-US"/>
        </w:rPr>
      </w:pPr>
      <w:r>
        <w:t xml:space="preserve">   Енумерирани се трите различни видови на турнири со тежински вредности.</w:t>
      </w:r>
    </w:p>
    <w:p w14:paraId="41A2570D" w14:textId="77777777" w:rsidR="009A1413" w:rsidRPr="009A1413" w:rsidRDefault="009A1413" w:rsidP="00C67B13">
      <w:pPr>
        <w:jc w:val="both"/>
        <w:rPr>
          <w:lang w:val="en-US"/>
        </w:rPr>
      </w:pPr>
    </w:p>
    <w:p w14:paraId="7B6CB141" w14:textId="5AED99DB" w:rsidR="00C67B13" w:rsidRDefault="00C67B13" w:rsidP="00C67B13">
      <w:pPr>
        <w:jc w:val="both"/>
        <w:rPr>
          <w:lang w:val="en-US"/>
        </w:rPr>
      </w:pPr>
      <w:r>
        <w:t xml:space="preserve">   Дефиниран</w:t>
      </w:r>
      <w:r w:rsidR="00D35307">
        <w:rPr>
          <w:lang w:val="en-US"/>
        </w:rPr>
        <w:t>a e me</w:t>
      </w:r>
      <w:r w:rsidR="00D35307">
        <w:t>трика</w:t>
      </w:r>
      <w:r>
        <w:rPr>
          <w:lang w:val="en-US"/>
        </w:rPr>
        <w:t>:</w:t>
      </w:r>
    </w:p>
    <w:p w14:paraId="6A8D68E4" w14:textId="222EAFC8" w:rsidR="00C67B13" w:rsidRDefault="00C67B13">
      <w:pPr>
        <w:pStyle w:val="ListParagraph"/>
        <w:numPr>
          <w:ilvl w:val="0"/>
          <w:numId w:val="23"/>
        </w:numPr>
        <w:jc w:val="both"/>
        <w:rPr>
          <w:lang w:val="en-US"/>
        </w:rPr>
      </w:pPr>
      <w:r w:rsidRPr="00C67B13">
        <w:t>lp_event_score</w:t>
      </w:r>
      <w:r>
        <w:rPr>
          <w:lang w:val="en-US"/>
        </w:rPr>
        <w:t xml:space="preserve"> </w:t>
      </w:r>
      <w:r w:rsidRPr="00C67B13">
        <w:t>=</w:t>
      </w:r>
      <w:r>
        <w:rPr>
          <w:lang w:val="en-US"/>
        </w:rPr>
        <w:t xml:space="preserve"> </w:t>
      </w:r>
      <w:r w:rsidRPr="00C67B13">
        <w:t>5</w:t>
      </w:r>
      <w:r w:rsidRPr="00C67B13">
        <w:rPr>
          <w:rFonts w:ascii="Cambria Math" w:hAnsi="Cambria Math" w:cs="Cambria Math"/>
        </w:rPr>
        <w:t>∗</w:t>
      </w:r>
      <w:r w:rsidRPr="00C67B13">
        <w:t>Valve</w:t>
      </w:r>
      <w:r>
        <w:rPr>
          <w:lang w:val="en-US"/>
        </w:rPr>
        <w:t xml:space="preserve"> </w:t>
      </w:r>
      <w:r w:rsidRPr="00C67B13">
        <w:t>+</w:t>
      </w:r>
      <w:r>
        <w:rPr>
          <w:lang w:val="en-US"/>
        </w:rPr>
        <w:t xml:space="preserve"> </w:t>
      </w:r>
      <w:r w:rsidRPr="00C67B13">
        <w:t>4</w:t>
      </w:r>
      <w:r w:rsidRPr="00C67B13">
        <w:rPr>
          <w:rFonts w:ascii="Cambria Math" w:hAnsi="Cambria Math" w:cs="Cambria Math"/>
        </w:rPr>
        <w:t>∗</w:t>
      </w:r>
      <w:r w:rsidRPr="00C67B13">
        <w:t>S</w:t>
      </w:r>
      <w:r>
        <w:rPr>
          <w:lang w:val="en-US"/>
        </w:rPr>
        <w:t xml:space="preserve"> </w:t>
      </w:r>
      <w:r w:rsidRPr="00C67B13">
        <w:t>+</w:t>
      </w:r>
      <w:r>
        <w:rPr>
          <w:lang w:val="en-US"/>
        </w:rPr>
        <w:t xml:space="preserve"> </w:t>
      </w:r>
      <w:r w:rsidRPr="00C67B13">
        <w:t>2</w:t>
      </w:r>
      <w:r w:rsidRPr="00C67B13">
        <w:rPr>
          <w:rFonts w:ascii="Cambria Math" w:hAnsi="Cambria Math" w:cs="Cambria Math"/>
        </w:rPr>
        <w:t>∗</w:t>
      </w:r>
      <w:r w:rsidRPr="00C67B13">
        <w:t>A</w:t>
      </w:r>
      <w:r>
        <w:rPr>
          <w:lang w:val="en-US"/>
        </w:rPr>
        <w:t xml:space="preserve"> – </w:t>
      </w:r>
      <w:r>
        <w:t>тежинска вредност за колку различни турнири се активни при дадена обзервација</w:t>
      </w:r>
    </w:p>
    <w:p w14:paraId="2E53A8C2" w14:textId="6827C056" w:rsidR="00D35307" w:rsidRDefault="00D35307" w:rsidP="00D35307">
      <w:pPr>
        <w:jc w:val="both"/>
        <w:rPr>
          <w:lang w:val="en-US"/>
        </w:rPr>
      </w:pPr>
      <w:r>
        <w:rPr>
          <w:lang w:val="en-US"/>
        </w:rPr>
        <w:t xml:space="preserve">   </w:t>
      </w:r>
      <w:r>
        <w:t>Дефинирани се карактеристики за нагласување на бројот на турнири за дадена ден релативен со бројот на турнири во тој месец (нормализирани</w:t>
      </w:r>
      <w:r>
        <w:rPr>
          <w:lang w:val="en-US"/>
        </w:rPr>
        <w:t>:</w:t>
      </w:r>
    </w:p>
    <w:p w14:paraId="2B2D1E16" w14:textId="2EBBDD9E" w:rsidR="00D35307" w:rsidRDefault="00D35307">
      <w:pPr>
        <w:pStyle w:val="ListParagraph"/>
        <w:numPr>
          <w:ilvl w:val="0"/>
          <w:numId w:val="23"/>
        </w:numPr>
        <w:jc w:val="both"/>
        <w:rPr>
          <w:lang w:val="en-US"/>
        </w:rPr>
      </w:pPr>
      <w:r w:rsidRPr="00D35307">
        <w:t>lp_valve_tier1_cnt_norm</w:t>
      </w:r>
    </w:p>
    <w:p w14:paraId="56AE1771" w14:textId="5EB2DF54" w:rsidR="00D35307" w:rsidRDefault="00D35307">
      <w:pPr>
        <w:pStyle w:val="ListParagraph"/>
        <w:numPr>
          <w:ilvl w:val="0"/>
          <w:numId w:val="23"/>
        </w:numPr>
        <w:jc w:val="both"/>
        <w:rPr>
          <w:lang w:val="en-US"/>
        </w:rPr>
      </w:pPr>
      <w:r w:rsidRPr="00D35307">
        <w:t>lp_s_tier_cnt_norm</w:t>
      </w:r>
    </w:p>
    <w:p w14:paraId="62A075F4" w14:textId="589EFF98" w:rsidR="00D35307" w:rsidRDefault="00D35307">
      <w:pPr>
        <w:pStyle w:val="ListParagraph"/>
        <w:numPr>
          <w:ilvl w:val="0"/>
          <w:numId w:val="23"/>
        </w:numPr>
        <w:jc w:val="both"/>
        <w:rPr>
          <w:lang w:val="en-US"/>
        </w:rPr>
      </w:pPr>
      <w:r w:rsidRPr="00D35307">
        <w:t>lp_a_tier_cnt_norm</w:t>
      </w:r>
    </w:p>
    <w:p w14:paraId="7B2D33A8" w14:textId="4198D6D2" w:rsidR="00D35307" w:rsidRDefault="00D35307">
      <w:pPr>
        <w:pStyle w:val="ListParagraph"/>
        <w:numPr>
          <w:ilvl w:val="0"/>
          <w:numId w:val="23"/>
        </w:numPr>
        <w:jc w:val="both"/>
        <w:rPr>
          <w:lang w:val="en-US"/>
        </w:rPr>
      </w:pPr>
      <w:r w:rsidRPr="00D35307">
        <w:lastRenderedPageBreak/>
        <w:t>lp_event_score_norm</w:t>
      </w:r>
    </w:p>
    <w:p w14:paraId="22C2B684" w14:textId="18FDC1A0" w:rsidR="00D35307" w:rsidRDefault="00D35307">
      <w:pPr>
        <w:pStyle w:val="ListParagraph"/>
        <w:numPr>
          <w:ilvl w:val="0"/>
          <w:numId w:val="5"/>
        </w:numPr>
        <w:jc w:val="both"/>
        <w:rPr>
          <w:lang w:val="en-US"/>
        </w:rPr>
      </w:pPr>
      <w:r>
        <w:t xml:space="preserve">пресметани преку </w:t>
      </w:r>
      <w:r w:rsidRPr="00D35307">
        <w:t>value_norm = value / max(value_month)</w:t>
      </w:r>
      <w:r>
        <w:t xml:space="preserve">, односно доколку вредноста на оваа променлива е 0, означува дека нема турнири за тој ден, а доколку вредноста е 1, означува дека тој ден имал најмногу турнири во месецот. </w:t>
      </w:r>
      <w:r w:rsidRPr="00D35307">
        <w:t>lp_event_score_</w:t>
      </w:r>
      <w:r>
        <w:rPr>
          <w:lang w:val="en-US"/>
        </w:rPr>
        <w:t xml:space="preserve">norm </w:t>
      </w:r>
      <w:r>
        <w:t>означува севкупно колкав е бројот на турнири од сите рангови релативен со бројот на турнири за тој месец.</w:t>
      </w:r>
    </w:p>
    <w:p w14:paraId="1891CFB7" w14:textId="77777777" w:rsidR="00C70D34" w:rsidRDefault="00C70D34" w:rsidP="00C70D34">
      <w:pPr>
        <w:jc w:val="both"/>
        <w:rPr>
          <w:lang w:val="en-US"/>
        </w:rPr>
      </w:pPr>
    </w:p>
    <w:p w14:paraId="3B8DBFFC" w14:textId="39C3165F" w:rsidR="00C70D34" w:rsidRPr="001B1ABE" w:rsidRDefault="001B1ABE" w:rsidP="001B1ABE">
      <w:pPr>
        <w:pStyle w:val="Heading2"/>
        <w:ind w:left="113"/>
        <w:rPr>
          <w:b/>
          <w:bCs/>
          <w:color w:val="auto"/>
          <w:sz w:val="28"/>
          <w:szCs w:val="28"/>
        </w:rPr>
      </w:pPr>
      <w:bookmarkStart w:id="25" w:name="_Toc225164152"/>
      <w:r w:rsidRPr="001B1ABE">
        <w:rPr>
          <w:b/>
          <w:bCs/>
          <w:color w:val="auto"/>
          <w:sz w:val="28"/>
          <w:szCs w:val="28"/>
          <w:lang w:val="en-US"/>
        </w:rPr>
        <w:t xml:space="preserve">6.5. </w:t>
      </w:r>
      <w:r w:rsidR="00C70D34" w:rsidRPr="001B1ABE">
        <w:rPr>
          <w:b/>
          <w:bCs/>
          <w:color w:val="auto"/>
          <w:sz w:val="28"/>
          <w:szCs w:val="28"/>
        </w:rPr>
        <w:t>Поделба на податоците во множества за тренирање, валидација и тестирање</w:t>
      </w:r>
      <w:bookmarkEnd w:id="25"/>
    </w:p>
    <w:p w14:paraId="075DF3B3" w14:textId="77777777" w:rsidR="00C70D34" w:rsidRDefault="00C70D34" w:rsidP="00C70D34">
      <w:pPr>
        <w:pStyle w:val="ListParagraph"/>
        <w:ind w:left="732"/>
        <w:jc w:val="both"/>
      </w:pPr>
    </w:p>
    <w:p w14:paraId="3F0FBAD0" w14:textId="0BF27281" w:rsidR="00C70D34" w:rsidRDefault="00C70D34" w:rsidP="00C70D34">
      <w:pPr>
        <w:pStyle w:val="ListParagraph"/>
        <w:ind w:left="0"/>
        <w:jc w:val="both"/>
        <w:rPr>
          <w:lang w:val="en-US"/>
        </w:rPr>
      </w:pPr>
      <w:r>
        <w:t xml:space="preserve">   Направена е динамична поделба на податоците од временската серија. 70% од податоците (според секвенционален редослед) се складирани во множество за тестирање, 15% во множество за валидација и 15% во множество за тестирање. Бидејќи системот овозможува простор за скалирање, наместо статични податоци може да се скалира во систем кој овозможува дневен </w:t>
      </w:r>
      <w:r>
        <w:rPr>
          <w:lang w:val="en-US"/>
        </w:rPr>
        <w:t xml:space="preserve">scraping </w:t>
      </w:r>
      <w:r>
        <w:t>на податоците, оваа динамичка поделба е оптимална.</w:t>
      </w:r>
    </w:p>
    <w:p w14:paraId="263590FA" w14:textId="77777777" w:rsidR="009A1413" w:rsidRPr="009A1413" w:rsidRDefault="009A1413" w:rsidP="00C70D34">
      <w:pPr>
        <w:pStyle w:val="ListParagraph"/>
        <w:ind w:left="0"/>
        <w:jc w:val="both"/>
        <w:rPr>
          <w:lang w:val="en-US"/>
        </w:rPr>
      </w:pPr>
    </w:p>
    <w:p w14:paraId="757E12AB" w14:textId="566A4BCE" w:rsidR="00C67B13" w:rsidRPr="001B1ABE" w:rsidRDefault="00C70D34" w:rsidP="001B1ABE">
      <w:pPr>
        <w:pStyle w:val="Heading1"/>
        <w:rPr>
          <w:b/>
          <w:bCs/>
          <w:color w:val="auto"/>
          <w:sz w:val="32"/>
          <w:szCs w:val="32"/>
        </w:rPr>
      </w:pPr>
      <w:bookmarkStart w:id="26" w:name="_Toc225164153"/>
      <w:r w:rsidRPr="001B1ABE">
        <w:rPr>
          <w:b/>
          <w:bCs/>
          <w:color w:val="auto"/>
          <w:sz w:val="32"/>
          <w:szCs w:val="32"/>
          <w:lang w:val="en-US"/>
        </w:rPr>
        <w:t xml:space="preserve">7. </w:t>
      </w:r>
      <w:r w:rsidRPr="001B1ABE">
        <w:rPr>
          <w:b/>
          <w:bCs/>
          <w:color w:val="auto"/>
          <w:sz w:val="32"/>
          <w:szCs w:val="32"/>
        </w:rPr>
        <w:t>Тренирање на модели</w:t>
      </w:r>
      <w:bookmarkEnd w:id="26"/>
    </w:p>
    <w:p w14:paraId="0C0C7640" w14:textId="77777777" w:rsidR="00C70D34" w:rsidRDefault="00C70D34" w:rsidP="00C70D34">
      <w:pPr>
        <w:jc w:val="both"/>
        <w:rPr>
          <w:lang w:val="en-US"/>
        </w:rPr>
      </w:pPr>
    </w:p>
    <w:p w14:paraId="44CBD9D6" w14:textId="09B7272F" w:rsidR="00C70D34" w:rsidRDefault="00C70D34" w:rsidP="00C70D34">
      <w:pPr>
        <w:jc w:val="both"/>
        <w:rPr>
          <w:lang w:val="en-US"/>
        </w:rPr>
      </w:pPr>
      <w:r>
        <w:rPr>
          <w:lang w:val="en-US"/>
        </w:rPr>
        <w:t xml:space="preserve">   </w:t>
      </w:r>
      <w:r w:rsidR="00AF07F5">
        <w:t xml:space="preserve">При фазата на тренирање на модели се цели да се предвиди просечната цена на </w:t>
      </w:r>
      <w:r w:rsidR="00AF07F5">
        <w:rPr>
          <w:lang w:val="en-US"/>
        </w:rPr>
        <w:t>Counter Strike 2</w:t>
      </w:r>
      <w:r w:rsidR="00AF07F5">
        <w:t xml:space="preserve"> асети низ наредни 7 денови (</w:t>
      </w:r>
      <w:r w:rsidR="00AF07F5">
        <w:rPr>
          <w:lang w:val="en-US"/>
        </w:rPr>
        <w:t xml:space="preserve">y_avg_7d_fwd target </w:t>
      </w:r>
      <w:r w:rsidR="00AF07F5">
        <w:t xml:space="preserve">променлива). </w:t>
      </w:r>
      <w:r w:rsidR="00537AAD">
        <w:t>Четири</w:t>
      </w:r>
      <w:r w:rsidR="00AF07F5">
        <w:t xml:space="preserve"> варијанти на влезни податоци се искористени</w:t>
      </w:r>
      <w:r w:rsidR="00AF07F5">
        <w:rPr>
          <w:lang w:val="en-US"/>
        </w:rPr>
        <w:t xml:space="preserve">: </w:t>
      </w:r>
    </w:p>
    <w:p w14:paraId="6925ED82" w14:textId="4C4040F0" w:rsidR="00AF07F5" w:rsidRDefault="00AF07F5">
      <w:pPr>
        <w:pStyle w:val="ListParagraph"/>
        <w:numPr>
          <w:ilvl w:val="0"/>
          <w:numId w:val="29"/>
        </w:numPr>
        <w:jc w:val="both"/>
        <w:rPr>
          <w:lang w:val="en-US"/>
        </w:rPr>
      </w:pPr>
      <w:r>
        <w:rPr>
          <w:lang w:val="en-US"/>
        </w:rPr>
        <w:t xml:space="preserve">raw </w:t>
      </w:r>
      <w:proofErr w:type="spellStart"/>
      <w:r>
        <w:rPr>
          <w:lang w:val="en-US"/>
        </w:rPr>
        <w:t>model_subset_csv</w:t>
      </w:r>
      <w:proofErr w:type="spellEnd"/>
      <w:r>
        <w:rPr>
          <w:lang w:val="en-US"/>
        </w:rPr>
        <w:t xml:space="preserve"> – </w:t>
      </w:r>
      <w:r>
        <w:t xml:space="preserve">дата сет кој се состои само од основните податоци (временска ознака, цена, волумен, име) и едноставни </w:t>
      </w:r>
      <w:r>
        <w:rPr>
          <w:lang w:val="en-US"/>
        </w:rPr>
        <w:t xml:space="preserve">lag, rolling </w:t>
      </w:r>
      <w:r>
        <w:t>и карактеристики индикатори за недостасување на податоците</w:t>
      </w:r>
    </w:p>
    <w:p w14:paraId="248D1311" w14:textId="4C958AFE" w:rsidR="00AF07F5" w:rsidRDefault="00AF07F5">
      <w:pPr>
        <w:pStyle w:val="ListParagraph"/>
        <w:numPr>
          <w:ilvl w:val="0"/>
          <w:numId w:val="29"/>
        </w:numPr>
        <w:jc w:val="both"/>
        <w:rPr>
          <w:lang w:val="en-US"/>
        </w:rPr>
      </w:pPr>
      <w:proofErr w:type="spellStart"/>
      <w:r>
        <w:rPr>
          <w:lang w:val="en-US"/>
        </w:rPr>
        <w:t>model_subset_csv_fe</w:t>
      </w:r>
      <w:proofErr w:type="spellEnd"/>
      <w:r>
        <w:rPr>
          <w:lang w:val="en-US"/>
        </w:rPr>
        <w:t xml:space="preserve"> – </w:t>
      </w:r>
      <w:r>
        <w:t>дата сет дополнително збогатен со сите останати карактеристики наведени во секција 6. Предпроцесирање</w:t>
      </w:r>
    </w:p>
    <w:p w14:paraId="72A820BB" w14:textId="58C04E29" w:rsidR="00AF07F5" w:rsidRDefault="00AF07F5">
      <w:pPr>
        <w:pStyle w:val="ListParagraph"/>
        <w:numPr>
          <w:ilvl w:val="0"/>
          <w:numId w:val="29"/>
        </w:numPr>
        <w:jc w:val="both"/>
        <w:rPr>
          <w:lang w:val="en-US"/>
        </w:rPr>
      </w:pPr>
      <w:proofErr w:type="spellStart"/>
      <w:r>
        <w:rPr>
          <w:lang w:val="en-US"/>
        </w:rPr>
        <w:t>model_subset_csv_fe_ext</w:t>
      </w:r>
      <w:proofErr w:type="spellEnd"/>
      <w:r>
        <w:t xml:space="preserve"> – дата сет дополнително збогатен со конструираните карактеристики од екстерните податоци собрани од </w:t>
      </w:r>
      <w:proofErr w:type="spellStart"/>
      <w:r>
        <w:rPr>
          <w:lang w:val="en-US"/>
        </w:rPr>
        <w:t>Liquipedia</w:t>
      </w:r>
      <w:proofErr w:type="spellEnd"/>
      <w:r>
        <w:rPr>
          <w:lang w:val="en-US"/>
        </w:rPr>
        <w:t xml:space="preserve"> </w:t>
      </w:r>
      <w:r>
        <w:t xml:space="preserve">и </w:t>
      </w:r>
      <w:r>
        <w:rPr>
          <w:lang w:val="en-US"/>
        </w:rPr>
        <w:t>Steam News</w:t>
      </w:r>
    </w:p>
    <w:p w14:paraId="030F56FA" w14:textId="6DAA22DB" w:rsidR="00AF07F5" w:rsidRPr="00376E8E" w:rsidRDefault="00376E8E" w:rsidP="00AF07F5">
      <w:pPr>
        <w:pStyle w:val="ListParagraph"/>
        <w:numPr>
          <w:ilvl w:val="0"/>
          <w:numId w:val="29"/>
        </w:numPr>
        <w:jc w:val="both"/>
        <w:rPr>
          <w:lang w:val="en-US"/>
        </w:rPr>
      </w:pPr>
      <w:proofErr w:type="spellStart"/>
      <w:r>
        <w:rPr>
          <w:lang w:val="en-US"/>
        </w:rPr>
        <w:t>model_subset_csv_fe_liq</w:t>
      </w:r>
      <w:proofErr w:type="spellEnd"/>
      <w:r>
        <w:rPr>
          <w:lang w:val="en-US"/>
        </w:rPr>
        <w:t xml:space="preserve"> – </w:t>
      </w:r>
      <w:r>
        <w:t xml:space="preserve">дата сет дополнително збогатен со конструираните карактеристики од екстерните податоци собрани од </w:t>
      </w:r>
      <w:proofErr w:type="spellStart"/>
      <w:r>
        <w:rPr>
          <w:lang w:val="en-US"/>
        </w:rPr>
        <w:t>Liquipedia</w:t>
      </w:r>
      <w:proofErr w:type="spellEnd"/>
      <w:r>
        <w:rPr>
          <w:lang w:val="en-US"/>
        </w:rPr>
        <w:t xml:space="preserve"> (</w:t>
      </w:r>
      <w:r>
        <w:t xml:space="preserve">без </w:t>
      </w:r>
      <w:r>
        <w:rPr>
          <w:lang w:val="en-US"/>
        </w:rPr>
        <w:t xml:space="preserve">Steam News </w:t>
      </w:r>
      <w:r>
        <w:t>податоците)</w:t>
      </w:r>
    </w:p>
    <w:p w14:paraId="572E1B81" w14:textId="77777777" w:rsidR="00376E8E" w:rsidRPr="00163545" w:rsidRDefault="00376E8E" w:rsidP="00376E8E">
      <w:pPr>
        <w:pStyle w:val="ListParagraph"/>
        <w:jc w:val="both"/>
        <w:rPr>
          <w:lang w:val="en-US"/>
        </w:rPr>
      </w:pPr>
    </w:p>
    <w:p w14:paraId="24367B90" w14:textId="4C4225FB" w:rsidR="00CE2D0D" w:rsidRDefault="00AF07F5" w:rsidP="00AF07F5">
      <w:pPr>
        <w:jc w:val="both"/>
        <w:rPr>
          <w:lang w:val="en-US"/>
        </w:rPr>
      </w:pPr>
      <w:r>
        <w:rPr>
          <w:lang w:val="en-US"/>
        </w:rPr>
        <w:t xml:space="preserve">   </w:t>
      </w:r>
      <w:r>
        <w:t>Четири различни модели се изтренирани за секоја од наведените варијанти на влезни податоци</w:t>
      </w:r>
      <w:r>
        <w:rPr>
          <w:lang w:val="en-US"/>
        </w:rPr>
        <w:t>:</w:t>
      </w:r>
      <w:r>
        <w:t xml:space="preserve"> два </w:t>
      </w:r>
      <w:proofErr w:type="spellStart"/>
      <w:r>
        <w:rPr>
          <w:lang w:val="en-US"/>
        </w:rPr>
        <w:t>XGBoost</w:t>
      </w:r>
      <w:proofErr w:type="spellEnd"/>
      <w:r>
        <w:rPr>
          <w:lang w:val="en-US"/>
        </w:rPr>
        <w:t xml:space="preserve"> </w:t>
      </w:r>
      <w:r>
        <w:t xml:space="preserve">модели, еден врз податоците во нивниот основен </w:t>
      </w:r>
      <w:r>
        <w:lastRenderedPageBreak/>
        <w:t>формат</w:t>
      </w:r>
      <w:r w:rsidR="00CE2D0D">
        <w:rPr>
          <w:lang w:val="en-US"/>
        </w:rPr>
        <w:t xml:space="preserve"> </w:t>
      </w:r>
      <w:r w:rsidR="00CE2D0D" w:rsidRPr="00CE2D0D">
        <w:t>(y_avg_7d_fwd)</w:t>
      </w:r>
      <w:r>
        <w:t>, друг за податоците трансформирани преку логаритамска функција</w:t>
      </w:r>
      <w:r w:rsidR="00CE2D0D">
        <w:rPr>
          <w:lang w:val="en-US"/>
        </w:rPr>
        <w:t xml:space="preserve"> </w:t>
      </w:r>
      <w:r w:rsidR="00CE2D0D" w:rsidRPr="00CE2D0D">
        <w:t>(log1p(y_avg_7d_fwd))</w:t>
      </w:r>
      <w:r>
        <w:t xml:space="preserve">, и два повеќе слојни перцептрони </w:t>
      </w:r>
      <w:r>
        <w:rPr>
          <w:lang w:val="en-US"/>
        </w:rPr>
        <w:t>(MLP)</w:t>
      </w:r>
      <w:r>
        <w:t xml:space="preserve">, соодветно на истиот принцип. </w:t>
      </w:r>
    </w:p>
    <w:p w14:paraId="5C416614" w14:textId="4F70DCD4" w:rsidR="00537AAD" w:rsidRDefault="00537AAD" w:rsidP="00AF07F5">
      <w:pPr>
        <w:jc w:val="both"/>
        <w:rPr>
          <w:lang w:val="en-US"/>
        </w:rPr>
      </w:pPr>
      <w:r>
        <w:rPr>
          <w:lang w:val="en-US"/>
        </w:rPr>
        <w:t xml:space="preserve">   </w:t>
      </w:r>
      <w:r>
        <w:t xml:space="preserve">Дефинирани се </w:t>
      </w:r>
      <w:proofErr w:type="spellStart"/>
      <w:r>
        <w:rPr>
          <w:lang w:val="en-US"/>
        </w:rPr>
        <w:t>ensamble</w:t>
      </w:r>
      <w:proofErr w:type="spellEnd"/>
      <w:r>
        <w:rPr>
          <w:lang w:val="en-US"/>
        </w:rPr>
        <w:t xml:space="preserve"> </w:t>
      </w:r>
      <w:r>
        <w:t>статистички метрики за споредување на севкупните перформанси на моделите за секоја варијанта на влезни податоци и истите метрики ги користиме за споредување на перформансите</w:t>
      </w:r>
      <w:r>
        <w:rPr>
          <w:lang w:val="en-US"/>
        </w:rPr>
        <w:t>:</w:t>
      </w:r>
    </w:p>
    <w:p w14:paraId="28DA8E7B" w14:textId="704997A4" w:rsidR="00537AAD" w:rsidRPr="00537AAD" w:rsidRDefault="00537AAD" w:rsidP="00537AAD">
      <w:pPr>
        <w:jc w:val="center"/>
      </w:pPr>
      <w:proofErr w:type="spellStart"/>
      <w:r w:rsidRPr="00537AAD">
        <w:rPr>
          <w:lang w:val="en-US"/>
        </w:rPr>
        <w:t>ev</w:t>
      </w:r>
      <w:proofErr w:type="spellEnd"/>
      <w:r w:rsidRPr="00537AAD">
        <w:rPr>
          <w:lang w:val="en-US"/>
        </w:rPr>
        <w:t xml:space="preserve"> = (</w:t>
      </w:r>
      <w:proofErr w:type="spellStart"/>
      <w:r w:rsidRPr="00537AAD">
        <w:rPr>
          <w:lang w:val="en-US"/>
        </w:rPr>
        <w:t>xgboost_raw</w:t>
      </w:r>
      <w:proofErr w:type="spellEnd"/>
      <w:r w:rsidRPr="00537AAD">
        <w:rPr>
          <w:lang w:val="en-US"/>
        </w:rPr>
        <w:t xml:space="preserve"> + </w:t>
      </w:r>
      <w:proofErr w:type="spellStart"/>
      <w:r w:rsidRPr="00537AAD">
        <w:rPr>
          <w:lang w:val="en-US"/>
        </w:rPr>
        <w:t>xgboost_log</w:t>
      </w:r>
      <w:proofErr w:type="spellEnd"/>
      <w:r w:rsidRPr="00537AAD">
        <w:rPr>
          <w:lang w:val="en-US"/>
        </w:rPr>
        <w:t xml:space="preserve"> + </w:t>
      </w:r>
      <w:proofErr w:type="spellStart"/>
      <w:r w:rsidRPr="00537AAD">
        <w:rPr>
          <w:lang w:val="en-US"/>
        </w:rPr>
        <w:t>mlp_raw</w:t>
      </w:r>
      <w:proofErr w:type="spellEnd"/>
      <w:r w:rsidRPr="00537AAD">
        <w:rPr>
          <w:lang w:val="en-US"/>
        </w:rPr>
        <w:t xml:space="preserve"> + </w:t>
      </w:r>
      <w:proofErr w:type="spellStart"/>
      <w:r w:rsidRPr="00537AAD">
        <w:rPr>
          <w:lang w:val="en-US"/>
        </w:rPr>
        <w:t>mlp_log</w:t>
      </w:r>
      <w:proofErr w:type="spellEnd"/>
      <w:r w:rsidRPr="00537AAD">
        <w:rPr>
          <w:lang w:val="en-US"/>
        </w:rPr>
        <w:t>) / 4</w:t>
      </w:r>
      <w:proofErr w:type="gramStart"/>
      <w:r w:rsidRPr="00537AAD">
        <w:rPr>
          <w:lang w:val="en-US"/>
        </w:rPr>
        <w:t xml:space="preserve">   </w:t>
      </w:r>
      <w:r>
        <w:rPr>
          <w:lang w:val="en-US"/>
        </w:rPr>
        <w:t>(</w:t>
      </w:r>
      <w:proofErr w:type="gramEnd"/>
      <w:r>
        <w:t>за валидација)</w:t>
      </w:r>
    </w:p>
    <w:p w14:paraId="2757DA7B" w14:textId="1D715826" w:rsidR="00537AAD" w:rsidRDefault="00537AAD" w:rsidP="00537AAD">
      <w:pPr>
        <w:jc w:val="center"/>
      </w:pPr>
      <w:r w:rsidRPr="00537AAD">
        <w:rPr>
          <w:lang w:val="en-US"/>
        </w:rPr>
        <w:t>et = (</w:t>
      </w:r>
      <w:proofErr w:type="spellStart"/>
      <w:r w:rsidRPr="00537AAD">
        <w:rPr>
          <w:lang w:val="en-US"/>
        </w:rPr>
        <w:t>xgboost_raw</w:t>
      </w:r>
      <w:proofErr w:type="spellEnd"/>
      <w:r w:rsidRPr="00537AAD">
        <w:rPr>
          <w:lang w:val="en-US"/>
        </w:rPr>
        <w:t xml:space="preserve"> + </w:t>
      </w:r>
      <w:proofErr w:type="spellStart"/>
      <w:r w:rsidRPr="00537AAD">
        <w:rPr>
          <w:lang w:val="en-US"/>
        </w:rPr>
        <w:t>xgboost_log</w:t>
      </w:r>
      <w:proofErr w:type="spellEnd"/>
      <w:r w:rsidRPr="00537AAD">
        <w:rPr>
          <w:lang w:val="en-US"/>
        </w:rPr>
        <w:t xml:space="preserve"> + </w:t>
      </w:r>
      <w:proofErr w:type="spellStart"/>
      <w:r w:rsidRPr="00537AAD">
        <w:rPr>
          <w:lang w:val="en-US"/>
        </w:rPr>
        <w:t>mlp_raw</w:t>
      </w:r>
      <w:proofErr w:type="spellEnd"/>
      <w:r w:rsidRPr="00537AAD">
        <w:rPr>
          <w:lang w:val="en-US"/>
        </w:rPr>
        <w:t xml:space="preserve"> + </w:t>
      </w:r>
      <w:proofErr w:type="spellStart"/>
      <w:r w:rsidRPr="00537AAD">
        <w:rPr>
          <w:lang w:val="en-US"/>
        </w:rPr>
        <w:t>mlp_log</w:t>
      </w:r>
      <w:proofErr w:type="spellEnd"/>
      <w:r w:rsidRPr="00537AAD">
        <w:rPr>
          <w:lang w:val="en-US"/>
        </w:rPr>
        <w:t xml:space="preserve">) / 4 </w:t>
      </w:r>
      <w:proofErr w:type="gramStart"/>
      <w:r w:rsidRPr="00537AAD">
        <w:rPr>
          <w:lang w:val="en-US"/>
        </w:rPr>
        <w:t xml:space="preserve">   </w:t>
      </w:r>
      <w:r>
        <w:t>(</w:t>
      </w:r>
      <w:proofErr w:type="gramEnd"/>
      <w:r>
        <w:t>за тестирање)</w:t>
      </w:r>
    </w:p>
    <w:p w14:paraId="7069BF05" w14:textId="77777777" w:rsidR="00537AAD" w:rsidRPr="00537AAD" w:rsidRDefault="00537AAD" w:rsidP="00537AAD">
      <w:pPr>
        <w:jc w:val="center"/>
        <w:rPr>
          <w:lang w:val="en-US"/>
        </w:rPr>
      </w:pPr>
    </w:p>
    <w:p w14:paraId="4A41805E" w14:textId="5EBF1977" w:rsidR="00CE2D0D" w:rsidRDefault="00CE2D0D" w:rsidP="00AF07F5">
      <w:pPr>
        <w:jc w:val="both"/>
        <w:rPr>
          <w:lang w:val="en-US"/>
        </w:rPr>
      </w:pPr>
      <w:r>
        <w:rPr>
          <w:lang w:val="en-US"/>
        </w:rPr>
        <w:t xml:space="preserve">   </w:t>
      </w:r>
      <w:r>
        <w:t xml:space="preserve">Тунирањето на хипермараметрите за </w:t>
      </w:r>
      <w:proofErr w:type="spellStart"/>
      <w:r>
        <w:rPr>
          <w:lang w:val="en-US"/>
        </w:rPr>
        <w:t>XGBoost</w:t>
      </w:r>
      <w:proofErr w:type="spellEnd"/>
      <w:r>
        <w:rPr>
          <w:lang w:val="en-US"/>
        </w:rPr>
        <w:t xml:space="preserve"> </w:t>
      </w:r>
      <w:r>
        <w:t>моделот е направено на следниот начин</w:t>
      </w:r>
      <w:r>
        <w:rPr>
          <w:lang w:val="en-US"/>
        </w:rPr>
        <w:t>:</w:t>
      </w:r>
    </w:p>
    <w:p w14:paraId="50658F2D" w14:textId="384885C8" w:rsidR="00CE2D0D" w:rsidRPr="00CE2D0D" w:rsidRDefault="00CE2D0D">
      <w:pPr>
        <w:pStyle w:val="ListParagraph"/>
        <w:numPr>
          <w:ilvl w:val="0"/>
          <w:numId w:val="30"/>
        </w:numPr>
        <w:jc w:val="both"/>
        <w:rPr>
          <w:lang w:val="en-US"/>
        </w:rPr>
      </w:pPr>
      <w:r>
        <w:t>дефинирани се групи на вредности за сите хиперпараметри кои ги користи моделот (</w:t>
      </w:r>
      <w:r>
        <w:rPr>
          <w:lang w:val="en-US"/>
        </w:rPr>
        <w:t xml:space="preserve">n-estimators, learning rate, max depth </w:t>
      </w:r>
      <w:r>
        <w:t>итн.)</w:t>
      </w:r>
    </w:p>
    <w:p w14:paraId="4915D221" w14:textId="274B26D5" w:rsidR="00CE2D0D" w:rsidRPr="00542842" w:rsidRDefault="00CE2D0D">
      <w:pPr>
        <w:pStyle w:val="ListParagraph"/>
        <w:numPr>
          <w:ilvl w:val="0"/>
          <w:numId w:val="30"/>
        </w:numPr>
        <w:jc w:val="both"/>
        <w:rPr>
          <w:lang w:val="en-US"/>
        </w:rPr>
      </w:pPr>
      <w:r>
        <w:t xml:space="preserve">дефинирани се точно 30 итерации од произволно и униформно избрани комбинации </w:t>
      </w:r>
      <w:r w:rsidR="00542842">
        <w:t>на хиперпараметрите од дефинираните групи (</w:t>
      </w:r>
      <w:r w:rsidR="00542842">
        <w:rPr>
          <w:lang w:val="en-US"/>
        </w:rPr>
        <w:t xml:space="preserve">iteration 1: n-estimators=a, learning rate=b, </w:t>
      </w:r>
      <w:r w:rsidR="00542842">
        <w:t>итн.)</w:t>
      </w:r>
    </w:p>
    <w:p w14:paraId="4E580082" w14:textId="68DBFD25" w:rsidR="00542842" w:rsidRPr="00542842" w:rsidRDefault="00542842">
      <w:pPr>
        <w:pStyle w:val="ListParagraph"/>
        <w:numPr>
          <w:ilvl w:val="0"/>
          <w:numId w:val="30"/>
        </w:numPr>
        <w:jc w:val="both"/>
        <w:rPr>
          <w:lang w:val="en-US"/>
        </w:rPr>
      </w:pPr>
      <w:r>
        <w:t xml:space="preserve">искористена е </w:t>
      </w:r>
      <w:r>
        <w:rPr>
          <w:lang w:val="en-US"/>
        </w:rPr>
        <w:t>MAE (Mean Absolute Error)</w:t>
      </w:r>
      <w:r>
        <w:t xml:space="preserve"> како метрика за евалуација перформансите на моделот врз валидацииското множество, при различните комбинации од хиперпараметри (се одбира комбинацијата со најмала апсолутна грешка</w:t>
      </w:r>
      <w:r w:rsidR="0050480D">
        <w:t xml:space="preserve"> и се зачувува</w:t>
      </w:r>
      <w:r>
        <w:t>)</w:t>
      </w:r>
    </w:p>
    <w:p w14:paraId="7960E6E3" w14:textId="14C11CB9" w:rsidR="00542842" w:rsidRPr="0050480D" w:rsidRDefault="00542842">
      <w:pPr>
        <w:pStyle w:val="ListParagraph"/>
        <w:numPr>
          <w:ilvl w:val="0"/>
          <w:numId w:val="30"/>
        </w:numPr>
        <w:jc w:val="both"/>
        <w:rPr>
          <w:lang w:val="en-US"/>
        </w:rPr>
      </w:pPr>
      <w:r>
        <w:t xml:space="preserve">дефиниран е параметар за прекинување на поделбата на </w:t>
      </w:r>
      <w:r>
        <w:rPr>
          <w:lang w:val="en-US"/>
        </w:rPr>
        <w:t xml:space="preserve">Decision trees </w:t>
      </w:r>
      <w:r>
        <w:t xml:space="preserve">кои ги користи </w:t>
      </w:r>
      <w:proofErr w:type="spellStart"/>
      <w:r>
        <w:rPr>
          <w:lang w:val="en-US"/>
        </w:rPr>
        <w:t>XGBoost</w:t>
      </w:r>
      <w:proofErr w:type="spellEnd"/>
      <w:r>
        <w:t xml:space="preserve"> со цел да се спречи сценарио на </w:t>
      </w:r>
      <w:r>
        <w:rPr>
          <w:lang w:val="en-US"/>
        </w:rPr>
        <w:t xml:space="preserve">overfitting. </w:t>
      </w:r>
      <w:r>
        <w:t xml:space="preserve">Параметарот е поставен на начин на кој што ако не се подобри </w:t>
      </w:r>
      <w:r>
        <w:rPr>
          <w:lang w:val="en-US"/>
        </w:rPr>
        <w:t>MAE</w:t>
      </w:r>
      <w:r>
        <w:t xml:space="preserve">, моделот прекинува да прави нови </w:t>
      </w:r>
      <w:r>
        <w:rPr>
          <w:lang w:val="en-US"/>
        </w:rPr>
        <w:t>Decision trees.</w:t>
      </w:r>
    </w:p>
    <w:p w14:paraId="2121575B" w14:textId="77777777" w:rsidR="0050480D" w:rsidRPr="00CE2D0D" w:rsidRDefault="0050480D" w:rsidP="0050480D">
      <w:pPr>
        <w:pStyle w:val="ListParagraph"/>
        <w:jc w:val="both"/>
        <w:rPr>
          <w:lang w:val="en-US"/>
        </w:rPr>
      </w:pPr>
    </w:p>
    <w:p w14:paraId="4BF26465" w14:textId="1BD9724B" w:rsidR="009A1413" w:rsidRDefault="00542842" w:rsidP="00AF07F5">
      <w:pPr>
        <w:jc w:val="both"/>
        <w:rPr>
          <w:lang w:val="en-US"/>
        </w:rPr>
      </w:pPr>
      <w:r>
        <w:t xml:space="preserve">   Дефинирани хиперпараметри</w:t>
      </w:r>
      <w:r w:rsidR="0050480D">
        <w:rPr>
          <w:lang w:val="en-US"/>
        </w:rPr>
        <w:t xml:space="preserve"> </w:t>
      </w:r>
      <w:r w:rsidR="0050480D">
        <w:t xml:space="preserve">за </w:t>
      </w:r>
      <w:proofErr w:type="spellStart"/>
      <w:r w:rsidR="0050480D">
        <w:rPr>
          <w:lang w:val="en-US"/>
        </w:rPr>
        <w:t>XGBoost</w:t>
      </w:r>
      <w:proofErr w:type="spellEnd"/>
      <w:r>
        <w:rPr>
          <w:lang w:val="en-US"/>
        </w:rPr>
        <w:t>:</w:t>
      </w:r>
    </w:p>
    <w:p w14:paraId="4DC9B837" w14:textId="77777777" w:rsidR="009A1413" w:rsidRPr="00A90EE1" w:rsidRDefault="009A1413" w:rsidP="00AF07F5">
      <w:pPr>
        <w:jc w:val="both"/>
        <w:rPr>
          <w:lang w:val="en-US"/>
        </w:rPr>
      </w:pPr>
    </w:p>
    <w:tbl>
      <w:tblPr>
        <w:tblStyle w:val="TableGrid"/>
        <w:tblW w:w="0" w:type="auto"/>
        <w:jc w:val="center"/>
        <w:tblLook w:val="04A0" w:firstRow="1" w:lastRow="0" w:firstColumn="1" w:lastColumn="0" w:noHBand="0" w:noVBand="1"/>
      </w:tblPr>
      <w:tblGrid>
        <w:gridCol w:w="3005"/>
        <w:gridCol w:w="3005"/>
      </w:tblGrid>
      <w:tr w:rsidR="00542842" w14:paraId="305ED1CF" w14:textId="77777777" w:rsidTr="0050480D">
        <w:trPr>
          <w:jc w:val="center"/>
        </w:trPr>
        <w:tc>
          <w:tcPr>
            <w:tcW w:w="3005" w:type="dxa"/>
          </w:tcPr>
          <w:p w14:paraId="077E6BA4" w14:textId="384BBD50" w:rsidR="00542842" w:rsidRPr="00542842" w:rsidRDefault="00542842" w:rsidP="00542842">
            <w:pPr>
              <w:jc w:val="center"/>
            </w:pPr>
            <w:r>
              <w:t>Хиперпараметар</w:t>
            </w:r>
          </w:p>
        </w:tc>
        <w:tc>
          <w:tcPr>
            <w:tcW w:w="3005" w:type="dxa"/>
          </w:tcPr>
          <w:p w14:paraId="17F42CF3" w14:textId="3AD9A7BE" w:rsidR="00542842" w:rsidRPr="00542842" w:rsidRDefault="00542842" w:rsidP="00542842">
            <w:pPr>
              <w:jc w:val="center"/>
            </w:pPr>
            <w:r>
              <w:t>Опис</w:t>
            </w:r>
          </w:p>
        </w:tc>
      </w:tr>
      <w:tr w:rsidR="00542842" w14:paraId="0A512DD4" w14:textId="77777777" w:rsidTr="0050480D">
        <w:trPr>
          <w:jc w:val="center"/>
        </w:trPr>
        <w:tc>
          <w:tcPr>
            <w:tcW w:w="3005" w:type="dxa"/>
          </w:tcPr>
          <w:p w14:paraId="40A3BC87" w14:textId="68FCEA37" w:rsidR="00542842" w:rsidRDefault="00542842" w:rsidP="00AF07F5">
            <w:pPr>
              <w:jc w:val="both"/>
              <w:rPr>
                <w:lang w:val="en-US"/>
              </w:rPr>
            </w:pPr>
            <w:r>
              <w:rPr>
                <w:lang w:val="en-US"/>
              </w:rPr>
              <w:t>n-estimators</w:t>
            </w:r>
          </w:p>
        </w:tc>
        <w:tc>
          <w:tcPr>
            <w:tcW w:w="3005" w:type="dxa"/>
          </w:tcPr>
          <w:p w14:paraId="64846813" w14:textId="50BD55E4" w:rsidR="00542842" w:rsidRPr="00542842" w:rsidRDefault="00542842" w:rsidP="00AF07F5">
            <w:pPr>
              <w:jc w:val="both"/>
            </w:pPr>
            <w:r>
              <w:t xml:space="preserve">број на </w:t>
            </w:r>
            <w:r>
              <w:rPr>
                <w:lang w:val="en-US"/>
              </w:rPr>
              <w:t xml:space="preserve">decision trees </w:t>
            </w:r>
            <w:r>
              <w:t>кои ги користи моделот</w:t>
            </w:r>
          </w:p>
        </w:tc>
      </w:tr>
      <w:tr w:rsidR="00542842" w14:paraId="20AA2D25" w14:textId="77777777" w:rsidTr="0050480D">
        <w:trPr>
          <w:jc w:val="center"/>
        </w:trPr>
        <w:tc>
          <w:tcPr>
            <w:tcW w:w="3005" w:type="dxa"/>
          </w:tcPr>
          <w:p w14:paraId="6757C37A" w14:textId="421AD237" w:rsidR="00542842" w:rsidRPr="00542842" w:rsidRDefault="00542842" w:rsidP="00AF07F5">
            <w:pPr>
              <w:jc w:val="both"/>
              <w:rPr>
                <w:lang w:val="en-US"/>
              </w:rPr>
            </w:pPr>
            <w:r w:rsidRPr="00542842">
              <w:t>learning_rate</w:t>
            </w:r>
          </w:p>
        </w:tc>
        <w:tc>
          <w:tcPr>
            <w:tcW w:w="3005" w:type="dxa"/>
          </w:tcPr>
          <w:p w14:paraId="2CF318A1" w14:textId="22F53D8B" w:rsidR="00542842" w:rsidRPr="005F1FAB" w:rsidRDefault="00C05CDE" w:rsidP="00AF07F5">
            <w:pPr>
              <w:jc w:val="both"/>
            </w:pPr>
            <w:r>
              <w:t>в</w:t>
            </w:r>
            <w:r w:rsidR="005F1FAB">
              <w:t xml:space="preserve">редност за скалирање на резултатите на секое дрво (моделот користи </w:t>
            </w:r>
            <w:r w:rsidR="005F1FAB">
              <w:rPr>
                <w:lang w:val="en-US"/>
              </w:rPr>
              <w:t xml:space="preserve">gradient descent </w:t>
            </w:r>
            <w:r w:rsidR="005F1FAB">
              <w:t>при учење)</w:t>
            </w:r>
          </w:p>
        </w:tc>
      </w:tr>
      <w:tr w:rsidR="00542842" w14:paraId="0656EE20" w14:textId="77777777" w:rsidTr="0050480D">
        <w:trPr>
          <w:jc w:val="center"/>
        </w:trPr>
        <w:tc>
          <w:tcPr>
            <w:tcW w:w="3005" w:type="dxa"/>
          </w:tcPr>
          <w:p w14:paraId="3B92B690" w14:textId="19FF4CEB" w:rsidR="00542842" w:rsidRPr="00542842" w:rsidRDefault="00542842" w:rsidP="00AF07F5">
            <w:pPr>
              <w:jc w:val="both"/>
              <w:rPr>
                <w:lang w:val="en-US"/>
              </w:rPr>
            </w:pPr>
            <w:r w:rsidRPr="00542842">
              <w:t>max_depth</w:t>
            </w:r>
          </w:p>
        </w:tc>
        <w:tc>
          <w:tcPr>
            <w:tcW w:w="3005" w:type="dxa"/>
          </w:tcPr>
          <w:p w14:paraId="06728F27" w14:textId="7561A238" w:rsidR="00542842" w:rsidRPr="00C05CDE" w:rsidRDefault="00C05CDE" w:rsidP="00AF07F5">
            <w:pPr>
              <w:jc w:val="both"/>
              <w:rPr>
                <w:lang w:val="en-US"/>
              </w:rPr>
            </w:pPr>
            <w:r>
              <w:t>д</w:t>
            </w:r>
            <w:r w:rsidR="005F1FAB">
              <w:t>лабочина (број на поделби) кое ги прави секое дрво</w:t>
            </w:r>
          </w:p>
        </w:tc>
      </w:tr>
      <w:tr w:rsidR="00542842" w14:paraId="01AFBE70" w14:textId="77777777" w:rsidTr="0050480D">
        <w:trPr>
          <w:jc w:val="center"/>
        </w:trPr>
        <w:tc>
          <w:tcPr>
            <w:tcW w:w="3005" w:type="dxa"/>
          </w:tcPr>
          <w:p w14:paraId="4FF9F88C" w14:textId="427CE412" w:rsidR="00542842" w:rsidRPr="00542842" w:rsidRDefault="00542842" w:rsidP="00AF07F5">
            <w:pPr>
              <w:jc w:val="both"/>
              <w:rPr>
                <w:lang w:val="en-US"/>
              </w:rPr>
            </w:pPr>
            <w:r w:rsidRPr="00542842">
              <w:lastRenderedPageBreak/>
              <w:t>subsample</w:t>
            </w:r>
          </w:p>
        </w:tc>
        <w:tc>
          <w:tcPr>
            <w:tcW w:w="3005" w:type="dxa"/>
          </w:tcPr>
          <w:p w14:paraId="43C0F22B" w14:textId="39B6C168" w:rsidR="00542842" w:rsidRPr="00C05CDE" w:rsidRDefault="00C05CDE" w:rsidP="00AF07F5">
            <w:pPr>
              <w:jc w:val="both"/>
            </w:pPr>
            <w:r>
              <w:t>процент од целовкупните обзервации во тренирачкото множество кое секое дрво ги семплира</w:t>
            </w:r>
          </w:p>
        </w:tc>
      </w:tr>
      <w:tr w:rsidR="00542842" w14:paraId="4357D94C" w14:textId="77777777" w:rsidTr="0050480D">
        <w:trPr>
          <w:jc w:val="center"/>
        </w:trPr>
        <w:tc>
          <w:tcPr>
            <w:tcW w:w="3005" w:type="dxa"/>
          </w:tcPr>
          <w:p w14:paraId="4E2991E6" w14:textId="0741B16D" w:rsidR="00542842" w:rsidRPr="00542842" w:rsidRDefault="00542842" w:rsidP="00AF07F5">
            <w:pPr>
              <w:jc w:val="both"/>
              <w:rPr>
                <w:lang w:val="en-US"/>
              </w:rPr>
            </w:pPr>
            <w:r w:rsidRPr="00542842">
              <w:t>colsample_bytree</w:t>
            </w:r>
          </w:p>
        </w:tc>
        <w:tc>
          <w:tcPr>
            <w:tcW w:w="3005" w:type="dxa"/>
          </w:tcPr>
          <w:p w14:paraId="2BCEFBC6" w14:textId="5761567C" w:rsidR="00542842" w:rsidRPr="00C05CDE" w:rsidRDefault="00C05CDE" w:rsidP="00AF07F5">
            <w:pPr>
              <w:jc w:val="both"/>
            </w:pPr>
            <w:r>
              <w:t>процент од сите карактеристики кое секое дрво ги семплира</w:t>
            </w:r>
          </w:p>
        </w:tc>
      </w:tr>
      <w:tr w:rsidR="00542842" w14:paraId="0E0A4FEE" w14:textId="77777777" w:rsidTr="0050480D">
        <w:trPr>
          <w:jc w:val="center"/>
        </w:trPr>
        <w:tc>
          <w:tcPr>
            <w:tcW w:w="3005" w:type="dxa"/>
          </w:tcPr>
          <w:p w14:paraId="007AD1C7" w14:textId="2334D419" w:rsidR="00542842" w:rsidRPr="00542842" w:rsidRDefault="00542842" w:rsidP="00AF07F5">
            <w:pPr>
              <w:jc w:val="both"/>
              <w:rPr>
                <w:lang w:val="en-US"/>
              </w:rPr>
            </w:pPr>
            <w:r w:rsidRPr="00542842">
              <w:t>reg_lambda</w:t>
            </w:r>
          </w:p>
        </w:tc>
        <w:tc>
          <w:tcPr>
            <w:tcW w:w="3005" w:type="dxa"/>
          </w:tcPr>
          <w:p w14:paraId="02CE76F8" w14:textId="6E291CD0" w:rsidR="00542842" w:rsidRPr="00C05CDE" w:rsidRDefault="00C05CDE" w:rsidP="00AF07F5">
            <w:pPr>
              <w:jc w:val="both"/>
              <w:rPr>
                <w:lang w:val="en-US"/>
              </w:rPr>
            </w:pPr>
            <w:r>
              <w:rPr>
                <w:lang w:val="en-US"/>
              </w:rPr>
              <w:t xml:space="preserve">L2 </w:t>
            </w:r>
            <w:r>
              <w:t xml:space="preserve">регуларизација </w:t>
            </w:r>
            <w:r>
              <w:rPr>
                <w:lang w:val="en-US"/>
              </w:rPr>
              <w:t>(</w:t>
            </w:r>
            <w:r>
              <w:t>тежинска вредност на секој лист од дрвото – секоја поделба направена според карактеристиките</w:t>
            </w:r>
            <w:r>
              <w:rPr>
                <w:lang w:val="en-US"/>
              </w:rPr>
              <w:t>)</w:t>
            </w:r>
          </w:p>
        </w:tc>
      </w:tr>
      <w:tr w:rsidR="00542842" w14:paraId="3DEE11B7" w14:textId="77777777" w:rsidTr="0050480D">
        <w:trPr>
          <w:jc w:val="center"/>
        </w:trPr>
        <w:tc>
          <w:tcPr>
            <w:tcW w:w="3005" w:type="dxa"/>
          </w:tcPr>
          <w:p w14:paraId="7EB2731F" w14:textId="7F408931" w:rsidR="00542842" w:rsidRPr="00542842" w:rsidRDefault="00542842" w:rsidP="00AF07F5">
            <w:pPr>
              <w:jc w:val="both"/>
              <w:rPr>
                <w:lang w:val="en-US"/>
              </w:rPr>
            </w:pPr>
            <w:r w:rsidRPr="00542842">
              <w:t>reg_alpha</w:t>
            </w:r>
          </w:p>
        </w:tc>
        <w:tc>
          <w:tcPr>
            <w:tcW w:w="3005" w:type="dxa"/>
          </w:tcPr>
          <w:p w14:paraId="1EF779CE" w14:textId="022E88EE" w:rsidR="00542842" w:rsidRPr="00C05CDE" w:rsidRDefault="00C05CDE" w:rsidP="00AF07F5">
            <w:pPr>
              <w:jc w:val="both"/>
            </w:pPr>
            <w:r>
              <w:rPr>
                <w:lang w:val="en-US"/>
              </w:rPr>
              <w:t xml:space="preserve">L1 </w:t>
            </w:r>
            <w:r>
              <w:t xml:space="preserve">регуларизација </w:t>
            </w:r>
            <w:r>
              <w:rPr>
                <w:lang w:val="en-US"/>
              </w:rPr>
              <w:t>(</w:t>
            </w:r>
            <w:r>
              <w:t>тежинска вредност на секој лист од дрвото – секоја поделба направена според карактеристиките</w:t>
            </w:r>
            <w:r>
              <w:rPr>
                <w:lang w:val="en-US"/>
              </w:rPr>
              <w:t>)</w:t>
            </w:r>
          </w:p>
        </w:tc>
      </w:tr>
      <w:tr w:rsidR="00542842" w14:paraId="4B24B3F1" w14:textId="77777777" w:rsidTr="0050480D">
        <w:trPr>
          <w:jc w:val="center"/>
        </w:trPr>
        <w:tc>
          <w:tcPr>
            <w:tcW w:w="3005" w:type="dxa"/>
          </w:tcPr>
          <w:p w14:paraId="44C9EE02" w14:textId="044D3D8D" w:rsidR="00542842" w:rsidRPr="00542842" w:rsidRDefault="00542842" w:rsidP="00AF07F5">
            <w:pPr>
              <w:jc w:val="both"/>
              <w:rPr>
                <w:lang w:val="en-US"/>
              </w:rPr>
            </w:pPr>
            <w:r w:rsidRPr="00542842">
              <w:t>min_child_weight</w:t>
            </w:r>
          </w:p>
        </w:tc>
        <w:tc>
          <w:tcPr>
            <w:tcW w:w="3005" w:type="dxa"/>
          </w:tcPr>
          <w:p w14:paraId="11BC9C6B" w14:textId="642B407C" w:rsidR="00542842" w:rsidRPr="00C05CDE" w:rsidRDefault="00C05CDE" w:rsidP="00AF07F5">
            <w:pPr>
              <w:jc w:val="both"/>
            </w:pPr>
            <w:r>
              <w:t>најмалиот број на обзервации при кои може да се направи поделба на дрво</w:t>
            </w:r>
          </w:p>
        </w:tc>
      </w:tr>
      <w:tr w:rsidR="00542842" w14:paraId="6AB6B090" w14:textId="77777777" w:rsidTr="0050480D">
        <w:trPr>
          <w:jc w:val="center"/>
        </w:trPr>
        <w:tc>
          <w:tcPr>
            <w:tcW w:w="3005" w:type="dxa"/>
          </w:tcPr>
          <w:p w14:paraId="139FA21A" w14:textId="662F98FB" w:rsidR="00542842" w:rsidRPr="00CA4BE7" w:rsidRDefault="00542842" w:rsidP="00AF07F5">
            <w:pPr>
              <w:jc w:val="both"/>
              <w:rPr>
                <w:lang w:val="en-US"/>
              </w:rPr>
            </w:pPr>
            <w:r w:rsidRPr="00542842">
              <w:t>gamma</w:t>
            </w:r>
          </w:p>
        </w:tc>
        <w:tc>
          <w:tcPr>
            <w:tcW w:w="3005" w:type="dxa"/>
          </w:tcPr>
          <w:p w14:paraId="6E1A6A87" w14:textId="523A4E6F" w:rsidR="00542842" w:rsidRPr="00C05CDE" w:rsidRDefault="00C05CDE" w:rsidP="00AF07F5">
            <w:pPr>
              <w:jc w:val="both"/>
            </w:pPr>
            <w:r>
              <w:t>Најмала загуба</w:t>
            </w:r>
            <w:r w:rsidR="0050480D">
              <w:t xml:space="preserve"> при одредена поделба на дрво (ако загубата при одредена поделба е </w:t>
            </w:r>
            <w:r w:rsidR="0050480D">
              <w:rPr>
                <w:lang w:val="en-US"/>
              </w:rPr>
              <w:t>&lt; gamma</w:t>
            </w:r>
            <w:r w:rsidR="0050480D">
              <w:t>, не се прави поделбата)</w:t>
            </w:r>
          </w:p>
        </w:tc>
      </w:tr>
    </w:tbl>
    <w:p w14:paraId="45495550" w14:textId="6D1062FF" w:rsidR="002F7C95" w:rsidRPr="002F7C95" w:rsidRDefault="002F7C95" w:rsidP="002F7C95">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Pr>
          <w:i/>
          <w:iCs/>
          <w:color w:val="0E2841" w:themeColor="text2"/>
          <w:sz w:val="22"/>
          <w:szCs w:val="22"/>
          <w:lang w:val="en-US"/>
        </w:rPr>
        <w:t>T</w:t>
      </w:r>
      <w:r>
        <w:rPr>
          <w:i/>
          <w:iCs/>
          <w:color w:val="0E2841" w:themeColor="text2"/>
          <w:sz w:val="22"/>
          <w:szCs w:val="22"/>
        </w:rPr>
        <w:t xml:space="preserve">абела бр.1 – Хиперпараметри на </w:t>
      </w:r>
      <w:proofErr w:type="spellStart"/>
      <w:r>
        <w:rPr>
          <w:i/>
          <w:iCs/>
          <w:color w:val="0E2841" w:themeColor="text2"/>
          <w:sz w:val="22"/>
          <w:szCs w:val="22"/>
          <w:lang w:val="en-US"/>
        </w:rPr>
        <w:t>XGBoost</w:t>
      </w:r>
      <w:proofErr w:type="spellEnd"/>
      <w:r>
        <w:rPr>
          <w:i/>
          <w:iCs/>
          <w:color w:val="0E2841" w:themeColor="text2"/>
          <w:sz w:val="22"/>
          <w:szCs w:val="22"/>
          <w:lang w:val="en-US"/>
        </w:rPr>
        <w:t xml:space="preserve"> </w:t>
      </w:r>
      <w:r>
        <w:rPr>
          <w:i/>
          <w:iCs/>
          <w:color w:val="0E2841" w:themeColor="text2"/>
          <w:sz w:val="22"/>
          <w:szCs w:val="22"/>
        </w:rPr>
        <w:t>модел</w:t>
      </w:r>
    </w:p>
    <w:p w14:paraId="1E9D883B" w14:textId="77777777" w:rsidR="008765DD" w:rsidRPr="00A90EE1" w:rsidRDefault="008765DD" w:rsidP="00AF07F5">
      <w:pPr>
        <w:jc w:val="both"/>
        <w:rPr>
          <w:lang w:val="en-US"/>
        </w:rPr>
      </w:pPr>
    </w:p>
    <w:p w14:paraId="4BF362FE" w14:textId="455C7718" w:rsidR="0050480D" w:rsidRDefault="0050480D" w:rsidP="00AF07F5">
      <w:pPr>
        <w:jc w:val="both"/>
        <w:rPr>
          <w:lang w:val="en-US"/>
        </w:rPr>
      </w:pPr>
      <w:r>
        <w:t xml:space="preserve">   Имплементирана е конектирана невронска мрежа која пропагира нанапред преку </w:t>
      </w:r>
      <w:proofErr w:type="spellStart"/>
      <w:r>
        <w:rPr>
          <w:lang w:val="en-US"/>
        </w:rPr>
        <w:t>MLPRegressor</w:t>
      </w:r>
      <w:proofErr w:type="spellEnd"/>
      <w:r>
        <w:rPr>
          <w:lang w:val="en-US"/>
        </w:rPr>
        <w:t xml:space="preserve">. </w:t>
      </w:r>
      <w:r>
        <w:t>Нејзината архитектура ја составуваат</w:t>
      </w:r>
      <w:r>
        <w:rPr>
          <w:lang w:val="en-US"/>
        </w:rPr>
        <w:t>:</w:t>
      </w:r>
    </w:p>
    <w:p w14:paraId="64A9EB0A" w14:textId="3ABAC2F3" w:rsidR="0050480D" w:rsidRPr="0050480D" w:rsidRDefault="0050480D">
      <w:pPr>
        <w:pStyle w:val="ListParagraph"/>
        <w:numPr>
          <w:ilvl w:val="0"/>
          <w:numId w:val="37"/>
        </w:numPr>
        <w:jc w:val="both"/>
        <w:rPr>
          <w:lang w:val="en-US"/>
        </w:rPr>
      </w:pPr>
      <w:r>
        <w:t>три скриени слоеви, со 256, 128 и 64 неврони соодветно</w:t>
      </w:r>
    </w:p>
    <w:p w14:paraId="051CB6E8" w14:textId="18780305" w:rsidR="0050480D" w:rsidRPr="00904F9A" w:rsidRDefault="00904F9A">
      <w:pPr>
        <w:pStyle w:val="ListParagraph"/>
        <w:numPr>
          <w:ilvl w:val="0"/>
          <w:numId w:val="37"/>
        </w:numPr>
        <w:jc w:val="both"/>
        <w:rPr>
          <w:lang w:val="en-US"/>
        </w:rPr>
      </w:pPr>
      <w:r>
        <w:t xml:space="preserve">активацииска функција </w:t>
      </w:r>
      <w:proofErr w:type="spellStart"/>
      <w:r>
        <w:rPr>
          <w:lang w:val="en-US"/>
        </w:rPr>
        <w:t>ReLU</w:t>
      </w:r>
      <w:proofErr w:type="spellEnd"/>
      <w:r>
        <w:t xml:space="preserve"> (0-1) за секој неврон во архитектурата за пропагирање или спречување на комбинации од карактеристики кои имаат или немаат значење. Податоците како што претходно е нагласено, имаат силни врски. Ако одреден асет има висока цена голема е веројатноста дека има низок волумен на продажба. Ова активацииска функција ги нагласува овие силни релации помеѓу податоците</w:t>
      </w:r>
    </w:p>
    <w:p w14:paraId="7A89DBE8" w14:textId="5A8116BE" w:rsidR="00904F9A" w:rsidRPr="00904F9A" w:rsidRDefault="00904F9A">
      <w:pPr>
        <w:pStyle w:val="ListParagraph"/>
        <w:numPr>
          <w:ilvl w:val="0"/>
          <w:numId w:val="37"/>
        </w:numPr>
        <w:jc w:val="both"/>
        <w:rPr>
          <w:lang w:val="en-US"/>
        </w:rPr>
      </w:pPr>
      <w:r>
        <w:rPr>
          <w:lang w:val="en-US"/>
        </w:rPr>
        <w:lastRenderedPageBreak/>
        <w:t>ADAM (Adaptive moment estimation)</w:t>
      </w:r>
      <w:r>
        <w:t xml:space="preserve"> алгоритам за пресметување на тежините на карактеристиките со цел намалување на грешка. Ја контролира ратата на учење (движењето низ градиентот со цел наоѓање на тежини кои произведуваат најмала грешка)</w:t>
      </w:r>
    </w:p>
    <w:p w14:paraId="61CCC1C4" w14:textId="50028684" w:rsidR="00904F9A" w:rsidRDefault="00904F9A">
      <w:pPr>
        <w:pStyle w:val="ListParagraph"/>
        <w:numPr>
          <w:ilvl w:val="0"/>
          <w:numId w:val="37"/>
        </w:numPr>
        <w:jc w:val="both"/>
        <w:rPr>
          <w:lang w:val="en-US"/>
        </w:rPr>
      </w:pPr>
      <w:r>
        <w:rPr>
          <w:lang w:val="en-US"/>
        </w:rPr>
        <w:t xml:space="preserve">L2 </w:t>
      </w:r>
      <w:r>
        <w:t>регуларизација,</w:t>
      </w:r>
      <w:r w:rsidR="00975501">
        <w:rPr>
          <w:lang w:val="en-US"/>
        </w:rPr>
        <w:t xml:space="preserve"> </w:t>
      </w:r>
      <w:r w:rsidR="00975501">
        <w:t xml:space="preserve">ги квадрира тежинските вредности на карактеристиките при пресметување на функција на загуба. На овој начин карактеристики кои моделот ги смета за највлијателни се пенализираат. Ова спречува </w:t>
      </w:r>
      <w:r w:rsidR="00975501">
        <w:rPr>
          <w:lang w:val="en-US"/>
        </w:rPr>
        <w:t>overfitting.</w:t>
      </w:r>
    </w:p>
    <w:p w14:paraId="77BAE612" w14:textId="57FD8407" w:rsidR="00975501" w:rsidRDefault="00975501">
      <w:pPr>
        <w:pStyle w:val="ListParagraph"/>
        <w:numPr>
          <w:ilvl w:val="0"/>
          <w:numId w:val="37"/>
        </w:numPr>
        <w:jc w:val="both"/>
        <w:rPr>
          <w:lang w:val="en-US"/>
        </w:rPr>
      </w:pPr>
      <w:r>
        <w:t>Број на епохи</w:t>
      </w:r>
      <w:r>
        <w:rPr>
          <w:lang w:val="en-US"/>
        </w:rPr>
        <w:t>=300. E</w:t>
      </w:r>
      <w:r>
        <w:t>дна епоха означува една итерација на сите обзервации пропагирани низ невронската мрежа. Низ моделот 300 пати се пропагираат сите обзервации со цел да се изберат најдобрите тежински вредности на карактеристиките, кои произведуваат минимална грешка.</w:t>
      </w:r>
    </w:p>
    <w:p w14:paraId="40B52C17" w14:textId="0E569A9C" w:rsidR="008765DD" w:rsidRDefault="008765DD">
      <w:pPr>
        <w:pStyle w:val="ListParagraph"/>
        <w:numPr>
          <w:ilvl w:val="0"/>
          <w:numId w:val="37"/>
        </w:numPr>
        <w:jc w:val="both"/>
        <w:rPr>
          <w:lang w:val="en-US"/>
        </w:rPr>
      </w:pPr>
      <w:r>
        <w:rPr>
          <w:lang w:val="en-US"/>
        </w:rPr>
        <w:t>Batch size=4096</w:t>
      </w:r>
      <w:r>
        <w:t>, број на обзервации кои мора да пропагираат низ моделот за да се направи промена во тежинските вредности</w:t>
      </w:r>
    </w:p>
    <w:p w14:paraId="3B037C54" w14:textId="46E04BE5" w:rsidR="00975501" w:rsidRDefault="00975501">
      <w:pPr>
        <w:pStyle w:val="ListParagraph"/>
        <w:numPr>
          <w:ilvl w:val="0"/>
          <w:numId w:val="37"/>
        </w:numPr>
        <w:jc w:val="both"/>
        <w:rPr>
          <w:lang w:val="en-US"/>
        </w:rPr>
      </w:pPr>
      <w:r>
        <w:rPr>
          <w:lang w:val="en-US"/>
        </w:rPr>
        <w:t>Random state=42</w:t>
      </w:r>
      <w:r>
        <w:t>, бидејќи невронските мрежи прават првично произволен избор на тежинските вредности на карактеристиките, а е потребно резултати да се репродуцираат при користење на истите податоци, ги заклучуваме овие тежински вредности на првично статични, односно не се избираат произволно, но се предефинирани</w:t>
      </w:r>
    </w:p>
    <w:p w14:paraId="77BDC197" w14:textId="54895183" w:rsidR="009A1413" w:rsidRPr="009A1413" w:rsidRDefault="00660B59" w:rsidP="009A1413">
      <w:pPr>
        <w:pStyle w:val="ListParagraph"/>
        <w:numPr>
          <w:ilvl w:val="0"/>
          <w:numId w:val="37"/>
        </w:numPr>
        <w:jc w:val="both"/>
        <w:rPr>
          <w:lang w:val="en-US"/>
        </w:rPr>
      </w:pPr>
      <w:r>
        <w:rPr>
          <w:lang w:val="en-US"/>
        </w:rPr>
        <w:t>500 e</w:t>
      </w:r>
      <w:r>
        <w:t>похи</w:t>
      </w:r>
    </w:p>
    <w:p w14:paraId="271A6D49" w14:textId="7DB933AC" w:rsidR="00C67B13" w:rsidRPr="00014C07" w:rsidRDefault="00C70D34" w:rsidP="00014C07">
      <w:pPr>
        <w:pStyle w:val="Heading1"/>
        <w:rPr>
          <w:b/>
          <w:bCs/>
          <w:color w:val="auto"/>
          <w:sz w:val="32"/>
          <w:szCs w:val="32"/>
        </w:rPr>
      </w:pPr>
      <w:bookmarkStart w:id="27" w:name="_Toc225164154"/>
      <w:r w:rsidRPr="00014C07">
        <w:rPr>
          <w:b/>
          <w:bCs/>
          <w:color w:val="auto"/>
          <w:sz w:val="32"/>
          <w:szCs w:val="32"/>
          <w:lang w:val="en-US"/>
        </w:rPr>
        <w:t>8</w:t>
      </w:r>
      <w:r w:rsidR="00686EF9" w:rsidRPr="00014C07">
        <w:rPr>
          <w:b/>
          <w:bCs/>
          <w:color w:val="auto"/>
          <w:sz w:val="32"/>
          <w:szCs w:val="32"/>
        </w:rPr>
        <w:t>. Резултати</w:t>
      </w:r>
      <w:bookmarkEnd w:id="27"/>
    </w:p>
    <w:p w14:paraId="54EA5ECB" w14:textId="77777777" w:rsidR="003E35AE" w:rsidRPr="003E35AE" w:rsidRDefault="003E35AE" w:rsidP="00C523C6">
      <w:pPr>
        <w:jc w:val="both"/>
      </w:pPr>
    </w:p>
    <w:p w14:paraId="12B2B1BB" w14:textId="4BB7F787" w:rsidR="003E35AE" w:rsidRDefault="003E35AE" w:rsidP="00C523C6">
      <w:pPr>
        <w:jc w:val="both"/>
        <w:rPr>
          <w:lang w:val="en-US"/>
        </w:rPr>
      </w:pPr>
      <w:r>
        <w:t xml:space="preserve">   </w:t>
      </w:r>
      <w:r w:rsidR="00163545">
        <w:t>Моделите се евалуирани користејќи метрики за регресија</w:t>
      </w:r>
      <w:r w:rsidR="00163545">
        <w:rPr>
          <w:lang w:val="en-US"/>
        </w:rPr>
        <w:t xml:space="preserve">: </w:t>
      </w:r>
      <w:r w:rsidR="00C523C6" w:rsidRPr="0050480D">
        <w:t>MAE, RMSE, MAPE, sMAPE, WAPE</w:t>
      </w:r>
      <w:r w:rsidR="00163545">
        <w:t xml:space="preserve"> и</w:t>
      </w:r>
      <w:r w:rsidR="00C523C6" w:rsidRPr="0050480D">
        <w:t xml:space="preserve"> directional accuracy.</w:t>
      </w:r>
      <w:r w:rsidR="00082AB2">
        <w:t xml:space="preserve"> </w:t>
      </w:r>
      <w:proofErr w:type="spellStart"/>
      <w:r w:rsidR="00082AB2">
        <w:rPr>
          <w:lang w:val="en-US"/>
        </w:rPr>
        <w:t>XGBoost</w:t>
      </w:r>
      <w:proofErr w:type="spellEnd"/>
      <w:r w:rsidR="00082AB2">
        <w:rPr>
          <w:lang w:val="en-US"/>
        </w:rPr>
        <w:t xml:space="preserve"> </w:t>
      </w:r>
      <w:r w:rsidR="00082AB2">
        <w:t xml:space="preserve">моделите се тунирани користејќи </w:t>
      </w:r>
      <w:r w:rsidR="00082AB2">
        <w:rPr>
          <w:lang w:val="en-US"/>
        </w:rPr>
        <w:t xml:space="preserve">MAE, MLP </w:t>
      </w:r>
      <w:r w:rsidR="00082AB2">
        <w:t xml:space="preserve">моделите се тунирани користејќи </w:t>
      </w:r>
      <w:r w:rsidR="00082AB2">
        <w:rPr>
          <w:lang w:val="en-US"/>
        </w:rPr>
        <w:t xml:space="preserve">MSE. </w:t>
      </w:r>
    </w:p>
    <w:p w14:paraId="3D2E87BB" w14:textId="720ED93E" w:rsidR="00A90EE1" w:rsidRPr="00014C07" w:rsidRDefault="003E35AE" w:rsidP="00C523C6">
      <w:pPr>
        <w:jc w:val="both"/>
        <w:rPr>
          <w:lang w:val="en-US"/>
        </w:rPr>
      </w:pPr>
      <w:r>
        <w:rPr>
          <w:lang w:val="en-US"/>
        </w:rPr>
        <w:t xml:space="preserve">   </w:t>
      </w:r>
      <w:r>
        <w:t xml:space="preserve">Според </w:t>
      </w:r>
      <w:r>
        <w:rPr>
          <w:lang w:val="en-US"/>
        </w:rPr>
        <w:t xml:space="preserve">MAE (Mean absolute error) </w:t>
      </w:r>
      <w:r>
        <w:t xml:space="preserve">најдобри резултати дава </w:t>
      </w:r>
      <w:proofErr w:type="spellStart"/>
      <w:r>
        <w:rPr>
          <w:lang w:val="en-US"/>
        </w:rPr>
        <w:t>ensamble</w:t>
      </w:r>
      <w:proofErr w:type="spellEnd"/>
      <w:r>
        <w:t xml:space="preserve">-от на моделите тестирани на </w:t>
      </w:r>
      <w:proofErr w:type="spellStart"/>
      <w:r>
        <w:rPr>
          <w:lang w:val="en-US"/>
        </w:rPr>
        <w:t>ensamble</w:t>
      </w:r>
      <w:proofErr w:type="spellEnd"/>
      <w:r>
        <w:rPr>
          <w:lang w:val="en-US"/>
        </w:rPr>
        <w:t xml:space="preserve"> </w:t>
      </w:r>
      <w:r w:rsidRPr="00082AB2">
        <w:t>raw_fe_liquipedia</w:t>
      </w:r>
      <w:r>
        <w:t xml:space="preserve">. Овие модели произведуваат </w:t>
      </w:r>
      <w:r>
        <w:rPr>
          <w:lang w:val="en-US"/>
        </w:rPr>
        <w:t xml:space="preserve">MAE </w:t>
      </w:r>
      <w:r>
        <w:t>од 5.995</w:t>
      </w:r>
      <w:r w:rsidR="00A90EE1">
        <w:rPr>
          <w:lang w:val="en-US"/>
        </w:rPr>
        <w:t>.</w:t>
      </w:r>
    </w:p>
    <w:tbl>
      <w:tblPr>
        <w:tblStyle w:val="TableGrid"/>
        <w:tblW w:w="9213" w:type="dxa"/>
        <w:jc w:val="center"/>
        <w:tblLook w:val="04A0" w:firstRow="1" w:lastRow="0" w:firstColumn="1" w:lastColumn="0" w:noHBand="0" w:noVBand="1"/>
      </w:tblPr>
      <w:tblGrid>
        <w:gridCol w:w="2031"/>
        <w:gridCol w:w="1337"/>
        <w:gridCol w:w="1599"/>
        <w:gridCol w:w="1862"/>
        <w:gridCol w:w="2384"/>
      </w:tblGrid>
      <w:tr w:rsidR="00163545" w14:paraId="647D4277" w14:textId="77777777" w:rsidTr="002F7C95">
        <w:trPr>
          <w:jc w:val="center"/>
        </w:trPr>
        <w:tc>
          <w:tcPr>
            <w:tcW w:w="2031" w:type="dxa"/>
          </w:tcPr>
          <w:p w14:paraId="71FC62FB" w14:textId="77777777" w:rsidR="00163545" w:rsidRDefault="00163545" w:rsidP="00163545">
            <w:pPr>
              <w:jc w:val="center"/>
            </w:pPr>
          </w:p>
          <w:p w14:paraId="706CBA9E" w14:textId="3AC350B7" w:rsidR="00163545" w:rsidRPr="00163545" w:rsidRDefault="00163545" w:rsidP="00163545">
            <w:pPr>
              <w:jc w:val="center"/>
            </w:pPr>
            <w:r w:rsidRPr="00163545">
              <w:t>Variant</w:t>
            </w:r>
          </w:p>
          <w:p w14:paraId="0EC8B056" w14:textId="77777777" w:rsidR="00163545" w:rsidRDefault="00163545" w:rsidP="00F259A1">
            <w:pPr>
              <w:jc w:val="both"/>
              <w:rPr>
                <w:lang w:val="en-US"/>
              </w:rPr>
            </w:pPr>
          </w:p>
        </w:tc>
        <w:tc>
          <w:tcPr>
            <w:tcW w:w="1337" w:type="dxa"/>
          </w:tcPr>
          <w:p w14:paraId="6E58C4DA" w14:textId="77777777" w:rsidR="00163545" w:rsidRDefault="00163545" w:rsidP="00163545">
            <w:pPr>
              <w:jc w:val="both"/>
            </w:pPr>
          </w:p>
          <w:p w14:paraId="01BF5104" w14:textId="7A6E239A" w:rsidR="00163545" w:rsidRPr="00163545" w:rsidRDefault="00163545" w:rsidP="00163545">
            <w:pPr>
              <w:jc w:val="center"/>
            </w:pPr>
            <w:r w:rsidRPr="00163545">
              <w:t>Ensemble Test MAE</w:t>
            </w:r>
          </w:p>
          <w:p w14:paraId="442182F9" w14:textId="77777777" w:rsidR="00163545" w:rsidRDefault="00163545" w:rsidP="00F259A1">
            <w:pPr>
              <w:jc w:val="both"/>
              <w:rPr>
                <w:lang w:val="en-US"/>
              </w:rPr>
            </w:pPr>
          </w:p>
        </w:tc>
        <w:tc>
          <w:tcPr>
            <w:tcW w:w="1599" w:type="dxa"/>
          </w:tcPr>
          <w:p w14:paraId="27C93CD7" w14:textId="77777777" w:rsidR="00163545" w:rsidRDefault="00163545" w:rsidP="00163545">
            <w:pPr>
              <w:jc w:val="center"/>
            </w:pPr>
          </w:p>
          <w:p w14:paraId="59B9BFFA" w14:textId="5E84CD6A" w:rsidR="00163545" w:rsidRPr="00163545" w:rsidRDefault="00163545" w:rsidP="00163545">
            <w:pPr>
              <w:jc w:val="center"/>
            </w:pPr>
            <w:r w:rsidRPr="00163545">
              <w:t>Improvement vs raw</w:t>
            </w:r>
          </w:p>
          <w:p w14:paraId="54AA58FB" w14:textId="77777777" w:rsidR="00163545" w:rsidRDefault="00163545" w:rsidP="00F259A1">
            <w:pPr>
              <w:jc w:val="both"/>
              <w:rPr>
                <w:lang w:val="en-US"/>
              </w:rPr>
            </w:pPr>
          </w:p>
        </w:tc>
        <w:tc>
          <w:tcPr>
            <w:tcW w:w="1862" w:type="dxa"/>
          </w:tcPr>
          <w:p w14:paraId="3D1A81D2" w14:textId="77777777" w:rsidR="00163545" w:rsidRDefault="00163545" w:rsidP="00163545">
            <w:pPr>
              <w:jc w:val="both"/>
            </w:pPr>
          </w:p>
          <w:p w14:paraId="1A5DEEB7" w14:textId="6E2FDC12" w:rsidR="00163545" w:rsidRPr="00163545" w:rsidRDefault="00163545" w:rsidP="00163545">
            <w:pPr>
              <w:jc w:val="center"/>
            </w:pPr>
            <w:r w:rsidRPr="00163545">
              <w:t>% Improvement vs raw</w:t>
            </w:r>
          </w:p>
          <w:p w14:paraId="26247CD0" w14:textId="77777777" w:rsidR="00163545" w:rsidRDefault="00163545" w:rsidP="00F259A1">
            <w:pPr>
              <w:jc w:val="both"/>
              <w:rPr>
                <w:lang w:val="en-US"/>
              </w:rPr>
            </w:pPr>
          </w:p>
        </w:tc>
        <w:tc>
          <w:tcPr>
            <w:tcW w:w="2384" w:type="dxa"/>
          </w:tcPr>
          <w:p w14:paraId="5686AC21" w14:textId="77777777" w:rsidR="00163545" w:rsidRDefault="00163545" w:rsidP="00163545">
            <w:pPr>
              <w:jc w:val="center"/>
            </w:pPr>
          </w:p>
          <w:p w14:paraId="413723B1" w14:textId="2E8DD8D4" w:rsidR="00163545" w:rsidRPr="00163545" w:rsidRDefault="00163545" w:rsidP="00163545">
            <w:pPr>
              <w:jc w:val="center"/>
            </w:pPr>
            <w:r w:rsidRPr="00163545">
              <w:t>Notes</w:t>
            </w:r>
          </w:p>
          <w:p w14:paraId="60D4F30E" w14:textId="77777777" w:rsidR="00163545" w:rsidRDefault="00163545" w:rsidP="00F259A1">
            <w:pPr>
              <w:jc w:val="both"/>
              <w:rPr>
                <w:lang w:val="en-US"/>
              </w:rPr>
            </w:pPr>
          </w:p>
        </w:tc>
      </w:tr>
      <w:tr w:rsidR="00163545" w14:paraId="7E7FB1F1" w14:textId="77777777" w:rsidTr="002F7C95">
        <w:trPr>
          <w:jc w:val="center"/>
        </w:trPr>
        <w:tc>
          <w:tcPr>
            <w:tcW w:w="2031" w:type="dxa"/>
          </w:tcPr>
          <w:p w14:paraId="0C731A3C" w14:textId="77777777" w:rsidR="00163545" w:rsidRPr="00163545" w:rsidRDefault="00163545" w:rsidP="00163545">
            <w:r w:rsidRPr="00163545">
              <w:t>raw</w:t>
            </w:r>
          </w:p>
          <w:p w14:paraId="346BBC07" w14:textId="77777777" w:rsidR="00163545" w:rsidRDefault="00163545" w:rsidP="00F259A1">
            <w:pPr>
              <w:jc w:val="both"/>
              <w:rPr>
                <w:lang w:val="en-US"/>
              </w:rPr>
            </w:pPr>
          </w:p>
        </w:tc>
        <w:tc>
          <w:tcPr>
            <w:tcW w:w="1337" w:type="dxa"/>
          </w:tcPr>
          <w:p w14:paraId="0427389C" w14:textId="77777777" w:rsidR="00163545" w:rsidRPr="00163545" w:rsidRDefault="00163545" w:rsidP="00163545">
            <w:pPr>
              <w:jc w:val="both"/>
            </w:pPr>
            <w:r w:rsidRPr="00163545">
              <w:t>7.09</w:t>
            </w:r>
          </w:p>
          <w:p w14:paraId="2419287E" w14:textId="77777777" w:rsidR="00163545" w:rsidRDefault="00163545" w:rsidP="00F259A1">
            <w:pPr>
              <w:jc w:val="both"/>
              <w:rPr>
                <w:lang w:val="en-US"/>
              </w:rPr>
            </w:pPr>
          </w:p>
        </w:tc>
        <w:tc>
          <w:tcPr>
            <w:tcW w:w="1599" w:type="dxa"/>
          </w:tcPr>
          <w:p w14:paraId="5C6A5943" w14:textId="77777777" w:rsidR="00163545" w:rsidRPr="00163545" w:rsidRDefault="00163545" w:rsidP="00163545">
            <w:pPr>
              <w:jc w:val="both"/>
            </w:pPr>
            <w:r w:rsidRPr="00163545">
              <w:t>–</w:t>
            </w:r>
          </w:p>
          <w:p w14:paraId="74333C57" w14:textId="77777777" w:rsidR="00163545" w:rsidRDefault="00163545" w:rsidP="00F259A1">
            <w:pPr>
              <w:jc w:val="both"/>
              <w:rPr>
                <w:lang w:val="en-US"/>
              </w:rPr>
            </w:pPr>
          </w:p>
        </w:tc>
        <w:tc>
          <w:tcPr>
            <w:tcW w:w="1862" w:type="dxa"/>
          </w:tcPr>
          <w:p w14:paraId="3C3E8C30" w14:textId="77777777" w:rsidR="00163545" w:rsidRPr="00163545" w:rsidRDefault="00163545" w:rsidP="00163545">
            <w:pPr>
              <w:jc w:val="both"/>
            </w:pPr>
            <w:r w:rsidRPr="00163545">
              <w:t>–</w:t>
            </w:r>
          </w:p>
          <w:p w14:paraId="6C9EDC40" w14:textId="77777777" w:rsidR="00163545" w:rsidRDefault="00163545" w:rsidP="00F259A1">
            <w:pPr>
              <w:jc w:val="both"/>
              <w:rPr>
                <w:lang w:val="en-US"/>
              </w:rPr>
            </w:pPr>
          </w:p>
        </w:tc>
        <w:tc>
          <w:tcPr>
            <w:tcW w:w="2384" w:type="dxa"/>
          </w:tcPr>
          <w:p w14:paraId="16E62165" w14:textId="4ECC35D2" w:rsidR="00163545" w:rsidRPr="00163545" w:rsidRDefault="002F7C95" w:rsidP="00163545">
            <w:pPr>
              <w:jc w:val="both"/>
              <w:rPr>
                <w:lang w:val="en-US"/>
              </w:rPr>
            </w:pPr>
            <w:r>
              <w:t xml:space="preserve">без додадени карактеристики (освен основни </w:t>
            </w:r>
            <w:r>
              <w:rPr>
                <w:lang w:val="en-US"/>
              </w:rPr>
              <w:t xml:space="preserve">lag </w:t>
            </w:r>
            <w:r>
              <w:t xml:space="preserve">и </w:t>
            </w:r>
            <w:r>
              <w:rPr>
                <w:lang w:val="en-US"/>
              </w:rPr>
              <w:t>rolling)</w:t>
            </w:r>
          </w:p>
          <w:p w14:paraId="25746CD3" w14:textId="77777777" w:rsidR="00163545" w:rsidRDefault="00163545" w:rsidP="00F259A1">
            <w:pPr>
              <w:jc w:val="both"/>
              <w:rPr>
                <w:lang w:val="en-US"/>
              </w:rPr>
            </w:pPr>
          </w:p>
        </w:tc>
      </w:tr>
      <w:tr w:rsidR="00163545" w14:paraId="7A335714" w14:textId="77777777" w:rsidTr="002F7C95">
        <w:trPr>
          <w:jc w:val="center"/>
        </w:trPr>
        <w:tc>
          <w:tcPr>
            <w:tcW w:w="2031" w:type="dxa"/>
          </w:tcPr>
          <w:p w14:paraId="6FD2DC87" w14:textId="77777777" w:rsidR="00163545" w:rsidRPr="00163545" w:rsidRDefault="00163545" w:rsidP="00163545">
            <w:pPr>
              <w:jc w:val="both"/>
            </w:pPr>
            <w:r w:rsidRPr="00163545">
              <w:t>raw_liquipedia</w:t>
            </w:r>
          </w:p>
          <w:p w14:paraId="03DA5BD9" w14:textId="77777777" w:rsidR="00163545" w:rsidRDefault="00163545" w:rsidP="00F259A1">
            <w:pPr>
              <w:jc w:val="both"/>
              <w:rPr>
                <w:lang w:val="en-US"/>
              </w:rPr>
            </w:pPr>
          </w:p>
        </w:tc>
        <w:tc>
          <w:tcPr>
            <w:tcW w:w="1337" w:type="dxa"/>
          </w:tcPr>
          <w:p w14:paraId="190E5625" w14:textId="77777777" w:rsidR="00163545" w:rsidRPr="00163545" w:rsidRDefault="00163545" w:rsidP="00163545">
            <w:pPr>
              <w:jc w:val="both"/>
            </w:pPr>
            <w:r w:rsidRPr="00163545">
              <w:t>6.40</w:t>
            </w:r>
          </w:p>
          <w:p w14:paraId="6B023985" w14:textId="77777777" w:rsidR="00163545" w:rsidRDefault="00163545" w:rsidP="00F259A1">
            <w:pPr>
              <w:jc w:val="both"/>
              <w:rPr>
                <w:lang w:val="en-US"/>
              </w:rPr>
            </w:pPr>
          </w:p>
        </w:tc>
        <w:tc>
          <w:tcPr>
            <w:tcW w:w="1599" w:type="dxa"/>
          </w:tcPr>
          <w:p w14:paraId="5CAFEB54" w14:textId="77777777" w:rsidR="00163545" w:rsidRPr="00163545" w:rsidRDefault="00163545" w:rsidP="00163545">
            <w:pPr>
              <w:jc w:val="both"/>
            </w:pPr>
            <w:r w:rsidRPr="00163545">
              <w:t>-0.70</w:t>
            </w:r>
          </w:p>
          <w:p w14:paraId="4F658B2B" w14:textId="77777777" w:rsidR="00163545" w:rsidRDefault="00163545" w:rsidP="00F259A1">
            <w:pPr>
              <w:jc w:val="both"/>
              <w:rPr>
                <w:lang w:val="en-US"/>
              </w:rPr>
            </w:pPr>
          </w:p>
        </w:tc>
        <w:tc>
          <w:tcPr>
            <w:tcW w:w="1862" w:type="dxa"/>
          </w:tcPr>
          <w:p w14:paraId="64BFEB3A" w14:textId="77777777" w:rsidR="00163545" w:rsidRPr="00163545" w:rsidRDefault="00163545" w:rsidP="00163545">
            <w:pPr>
              <w:jc w:val="both"/>
            </w:pPr>
            <w:r w:rsidRPr="00163545">
              <w:t>-9.8%</w:t>
            </w:r>
          </w:p>
          <w:p w14:paraId="0598C12C" w14:textId="77777777" w:rsidR="00163545" w:rsidRDefault="00163545" w:rsidP="00F259A1">
            <w:pPr>
              <w:jc w:val="both"/>
              <w:rPr>
                <w:lang w:val="en-US"/>
              </w:rPr>
            </w:pPr>
          </w:p>
        </w:tc>
        <w:tc>
          <w:tcPr>
            <w:tcW w:w="2384" w:type="dxa"/>
          </w:tcPr>
          <w:p w14:paraId="58D40D4F" w14:textId="0C992349" w:rsidR="002F7C95" w:rsidRPr="00082AB2" w:rsidRDefault="002F7C95" w:rsidP="002F7C95">
            <w:pPr>
              <w:jc w:val="both"/>
              <w:rPr>
                <w:lang w:val="en-US"/>
              </w:rPr>
            </w:pPr>
            <w:r w:rsidRPr="00082AB2">
              <w:t xml:space="preserve">~9.8% </w:t>
            </w:r>
            <w:r>
              <w:t xml:space="preserve">подобар од </w:t>
            </w:r>
            <w:r>
              <w:rPr>
                <w:lang w:val="en-US"/>
              </w:rPr>
              <w:t>raw</w:t>
            </w:r>
          </w:p>
          <w:p w14:paraId="50377293" w14:textId="77777777" w:rsidR="00163545" w:rsidRDefault="00163545" w:rsidP="00F259A1">
            <w:pPr>
              <w:jc w:val="both"/>
              <w:rPr>
                <w:lang w:val="en-US"/>
              </w:rPr>
            </w:pPr>
          </w:p>
        </w:tc>
      </w:tr>
      <w:tr w:rsidR="00163545" w14:paraId="3DFC59B4" w14:textId="77777777" w:rsidTr="00A90EE1">
        <w:trPr>
          <w:trHeight w:val="58"/>
          <w:jc w:val="center"/>
        </w:trPr>
        <w:tc>
          <w:tcPr>
            <w:tcW w:w="2031" w:type="dxa"/>
          </w:tcPr>
          <w:p w14:paraId="4EA02AAD" w14:textId="77777777" w:rsidR="00163545" w:rsidRPr="00163545" w:rsidRDefault="00163545" w:rsidP="00163545">
            <w:pPr>
              <w:jc w:val="both"/>
            </w:pPr>
            <w:r w:rsidRPr="00163545">
              <w:lastRenderedPageBreak/>
              <w:t>raw_fe_liquipedia</w:t>
            </w:r>
          </w:p>
          <w:p w14:paraId="1EA086C4" w14:textId="77777777" w:rsidR="00163545" w:rsidRDefault="00163545" w:rsidP="00F259A1">
            <w:pPr>
              <w:jc w:val="both"/>
              <w:rPr>
                <w:lang w:val="en-US"/>
              </w:rPr>
            </w:pPr>
          </w:p>
        </w:tc>
        <w:tc>
          <w:tcPr>
            <w:tcW w:w="1337" w:type="dxa"/>
          </w:tcPr>
          <w:p w14:paraId="07B77FDC" w14:textId="77777777" w:rsidR="00163545" w:rsidRPr="00163545" w:rsidRDefault="00163545" w:rsidP="00163545">
            <w:pPr>
              <w:jc w:val="both"/>
            </w:pPr>
            <w:r w:rsidRPr="00163545">
              <w:t>5.99</w:t>
            </w:r>
          </w:p>
          <w:p w14:paraId="0F5EC148" w14:textId="77777777" w:rsidR="00163545" w:rsidRDefault="00163545" w:rsidP="00F259A1">
            <w:pPr>
              <w:jc w:val="both"/>
              <w:rPr>
                <w:lang w:val="en-US"/>
              </w:rPr>
            </w:pPr>
          </w:p>
        </w:tc>
        <w:tc>
          <w:tcPr>
            <w:tcW w:w="1599" w:type="dxa"/>
          </w:tcPr>
          <w:p w14:paraId="6C08FB02" w14:textId="77777777" w:rsidR="00163545" w:rsidRPr="00163545" w:rsidRDefault="00163545" w:rsidP="00163545">
            <w:pPr>
              <w:jc w:val="both"/>
            </w:pPr>
            <w:r w:rsidRPr="00163545">
              <w:t>-1.10</w:t>
            </w:r>
          </w:p>
          <w:p w14:paraId="4129A3D9" w14:textId="77777777" w:rsidR="00163545" w:rsidRDefault="00163545" w:rsidP="00F259A1">
            <w:pPr>
              <w:jc w:val="both"/>
              <w:rPr>
                <w:lang w:val="en-US"/>
              </w:rPr>
            </w:pPr>
          </w:p>
        </w:tc>
        <w:tc>
          <w:tcPr>
            <w:tcW w:w="1862" w:type="dxa"/>
          </w:tcPr>
          <w:p w14:paraId="71E6CDCF" w14:textId="77777777" w:rsidR="00163545" w:rsidRPr="00163545" w:rsidRDefault="00163545" w:rsidP="00163545">
            <w:pPr>
              <w:jc w:val="both"/>
            </w:pPr>
            <w:r w:rsidRPr="00163545">
              <w:t>-15.5%</w:t>
            </w:r>
          </w:p>
          <w:p w14:paraId="757F9A9D" w14:textId="77777777" w:rsidR="00163545" w:rsidRDefault="00163545" w:rsidP="00F259A1">
            <w:pPr>
              <w:jc w:val="both"/>
              <w:rPr>
                <w:lang w:val="en-US"/>
              </w:rPr>
            </w:pPr>
          </w:p>
        </w:tc>
        <w:tc>
          <w:tcPr>
            <w:tcW w:w="2384" w:type="dxa"/>
          </w:tcPr>
          <w:p w14:paraId="1ECEC819" w14:textId="7E4A6A1C" w:rsidR="002F7C95" w:rsidRPr="004847B2" w:rsidRDefault="002F7C95" w:rsidP="002F7C95">
            <w:pPr>
              <w:jc w:val="both"/>
              <w:rPr>
                <w:lang w:val="en-US"/>
              </w:rPr>
            </w:pPr>
            <w:r w:rsidRPr="00082AB2">
              <w:t xml:space="preserve"> </w:t>
            </w:r>
            <w:r w:rsidR="004847B2">
              <w:rPr>
                <w:lang w:val="en-US"/>
              </w:rPr>
              <w:t>~</w:t>
            </w:r>
            <w:r w:rsidRPr="00082AB2">
              <w:t>15.5%</w:t>
            </w:r>
            <w:r w:rsidR="004847B2">
              <w:rPr>
                <w:lang w:val="en-US"/>
              </w:rPr>
              <w:t xml:space="preserve"> </w:t>
            </w:r>
            <w:r w:rsidR="004847B2">
              <w:t xml:space="preserve">подобар од </w:t>
            </w:r>
            <w:r w:rsidR="004847B2">
              <w:rPr>
                <w:lang w:val="en-US"/>
              </w:rPr>
              <w:t>raw</w:t>
            </w:r>
          </w:p>
          <w:p w14:paraId="3B5B709F" w14:textId="77777777" w:rsidR="00163545" w:rsidRDefault="00163545" w:rsidP="00F259A1">
            <w:pPr>
              <w:jc w:val="both"/>
              <w:rPr>
                <w:lang w:val="en-US"/>
              </w:rPr>
            </w:pPr>
          </w:p>
        </w:tc>
      </w:tr>
    </w:tbl>
    <w:p w14:paraId="3112B03E" w14:textId="60C67FE2" w:rsidR="002F7C95" w:rsidRDefault="002F7C95" w:rsidP="004847B2">
      <w:pPr>
        <w:spacing w:before="100" w:beforeAutospacing="1" w:after="100" w:afterAutospacing="1" w:line="240" w:lineRule="auto"/>
        <w:jc w:val="center"/>
        <w:rPr>
          <w:i/>
          <w:iCs/>
          <w:color w:val="0E2841" w:themeColor="text2"/>
          <w:sz w:val="22"/>
          <w:szCs w:val="22"/>
          <w:lang w:val="en-US"/>
        </w:rPr>
      </w:pPr>
      <w:r>
        <w:rPr>
          <w:i/>
          <w:iCs/>
          <w:color w:val="0E2841" w:themeColor="text2"/>
          <w:sz w:val="22"/>
          <w:szCs w:val="22"/>
        </w:rPr>
        <w:t xml:space="preserve">Табела бр.2 - </w:t>
      </w:r>
      <w:r>
        <w:rPr>
          <w:i/>
          <w:iCs/>
          <w:color w:val="0E2841" w:themeColor="text2"/>
          <w:sz w:val="22"/>
          <w:szCs w:val="22"/>
          <w:lang w:val="en-US"/>
        </w:rPr>
        <w:t xml:space="preserve">MAE </w:t>
      </w:r>
      <w:r>
        <w:rPr>
          <w:i/>
          <w:iCs/>
          <w:color w:val="0E2841" w:themeColor="text2"/>
          <w:sz w:val="22"/>
          <w:szCs w:val="22"/>
        </w:rPr>
        <w:t xml:space="preserve">резултати за секој </w:t>
      </w:r>
      <w:proofErr w:type="spellStart"/>
      <w:r>
        <w:rPr>
          <w:i/>
          <w:iCs/>
          <w:color w:val="0E2841" w:themeColor="text2"/>
          <w:sz w:val="22"/>
          <w:szCs w:val="22"/>
          <w:lang w:val="en-US"/>
        </w:rPr>
        <w:t>ensamble</w:t>
      </w:r>
      <w:proofErr w:type="spellEnd"/>
    </w:p>
    <w:p w14:paraId="7B5E8C60" w14:textId="77777777" w:rsidR="009A1413" w:rsidRPr="004847B2" w:rsidRDefault="009A1413" w:rsidP="004847B2">
      <w:pPr>
        <w:spacing w:before="100" w:beforeAutospacing="1" w:after="100" w:afterAutospacing="1" w:line="240" w:lineRule="auto"/>
        <w:jc w:val="center"/>
        <w:rPr>
          <w:rFonts w:eastAsia="Times New Roman" w:cs="Times New Roman"/>
          <w:i/>
          <w:iCs/>
          <w:color w:val="0E2841" w:themeColor="text2"/>
          <w:kern w:val="0"/>
          <w:lang w:val="en-US" w:eastAsia="mk-MK"/>
          <w14:ligatures w14:val="none"/>
        </w:rPr>
      </w:pPr>
    </w:p>
    <w:p w14:paraId="3F1CAEF8" w14:textId="77073DA1" w:rsidR="001F2996" w:rsidRPr="001F2996" w:rsidRDefault="001F2996" w:rsidP="00F259A1">
      <w:pPr>
        <w:jc w:val="both"/>
      </w:pPr>
      <w:r>
        <w:rPr>
          <w:lang w:val="en-US"/>
        </w:rPr>
        <w:t>* Mo</w:t>
      </w:r>
      <w:r>
        <w:t xml:space="preserve">делите тестирани на </w:t>
      </w:r>
      <w:proofErr w:type="spellStart"/>
      <w:r>
        <w:rPr>
          <w:lang w:val="en-US"/>
        </w:rPr>
        <w:t>raw_fe_ext</w:t>
      </w:r>
      <w:proofErr w:type="spellEnd"/>
      <w:r>
        <w:rPr>
          <w:lang w:val="en-US"/>
        </w:rPr>
        <w:t xml:space="preserve"> </w:t>
      </w:r>
      <w:r>
        <w:t xml:space="preserve">податоците имаа резултати слични на </w:t>
      </w:r>
      <w:r>
        <w:rPr>
          <w:lang w:val="en-US"/>
        </w:rPr>
        <w:t>baseline</w:t>
      </w:r>
      <w:r>
        <w:t xml:space="preserve"> поради фрагментираните податоци собрани од </w:t>
      </w:r>
      <w:r>
        <w:rPr>
          <w:lang w:val="en-US"/>
        </w:rPr>
        <w:t xml:space="preserve">Steam News </w:t>
      </w:r>
      <w:r>
        <w:t xml:space="preserve">(спанот на податоците е 2019-2025 и за сите обзервации </w:t>
      </w:r>
      <w:r>
        <w:rPr>
          <w:lang w:val="en-US"/>
        </w:rPr>
        <w:t>&lt;2019</w:t>
      </w:r>
      <w:r>
        <w:t xml:space="preserve"> изведените карактеристики од </w:t>
      </w:r>
      <w:r>
        <w:rPr>
          <w:lang w:val="en-US"/>
        </w:rPr>
        <w:t xml:space="preserve">Steam News </w:t>
      </w:r>
      <w:r>
        <w:t>беа потполнети со 0 што води кон труење на податоците па затоа оваа варијанта ја игнорираме во споредбата)</w:t>
      </w:r>
    </w:p>
    <w:p w14:paraId="5BC5DA3C" w14:textId="1767D306" w:rsidR="001F2996" w:rsidRDefault="00704A99" w:rsidP="00704A99">
      <w:pPr>
        <w:jc w:val="both"/>
      </w:pPr>
      <w:r>
        <w:t xml:space="preserve">   Ова значи дека за секој асет, за секое </w:t>
      </w:r>
      <w:proofErr w:type="spellStart"/>
      <w:r>
        <w:rPr>
          <w:lang w:val="en-US"/>
        </w:rPr>
        <w:t>y_pred</w:t>
      </w:r>
      <w:proofErr w:type="spellEnd"/>
      <w:r>
        <w:rPr>
          <w:lang w:val="en-US"/>
        </w:rPr>
        <w:t xml:space="preserve"> </w:t>
      </w:r>
      <w:r>
        <w:t xml:space="preserve">згрешени се во просек </w:t>
      </w:r>
      <w:r>
        <w:rPr>
          <w:lang w:val="en-US"/>
        </w:rPr>
        <w:t>$</w:t>
      </w:r>
      <w:r>
        <w:t xml:space="preserve">5.995 од вистинските податоци во тест множеството. Ова може да звучи како голема грешка, но поради тоа што цените на асетите се асиметрично распределени (со </w:t>
      </w:r>
      <w:r>
        <w:rPr>
          <w:lang w:val="en-US"/>
        </w:rPr>
        <w:t xml:space="preserve">skew </w:t>
      </w:r>
      <w:r>
        <w:t xml:space="preserve">на лево, односно голем дел од асетите се во низок ранг на цена, и до долга опашка на десно, односно голем број од асетите се продавани за екстремни цени), ова метрика не ги дефинира доволно добро перформансите на моделот. Подобра метрика е </w:t>
      </w:r>
      <w:r>
        <w:rPr>
          <w:lang w:val="en-US"/>
        </w:rPr>
        <w:t>WAPE (Weighted absolute percentage error)</w:t>
      </w:r>
      <w:r w:rsidR="001F2996">
        <w:rPr>
          <w:lang w:val="en-US"/>
        </w:rPr>
        <w:t>:</w:t>
      </w:r>
    </w:p>
    <w:p w14:paraId="3C69382B" w14:textId="77777777" w:rsidR="002F7C95" w:rsidRPr="002F7C95" w:rsidRDefault="002F7C95" w:rsidP="00704A99">
      <w:pPr>
        <w:jc w:val="both"/>
      </w:pPr>
    </w:p>
    <w:p w14:paraId="5C42C62D" w14:textId="3A24F504" w:rsidR="002F7C95" w:rsidRPr="004847B2" w:rsidRDefault="001F2996" w:rsidP="00704A99">
      <w:pPr>
        <w:jc w:val="both"/>
        <w:rPr>
          <w:rFonts w:eastAsiaTheme="minorEastAsia"/>
          <w:lang w:val="en-US"/>
        </w:rPr>
      </w:pPr>
      <m:oMathPara>
        <m:oMath>
          <m:r>
            <w:rPr>
              <w:rFonts w:ascii="Cambria Math" w:eastAsiaTheme="minorEastAsia" w:hAnsi="Cambria Math"/>
              <w:lang w:val="en-US"/>
            </w:rPr>
            <m:t>WAPE=</m:t>
          </m:r>
          <m:f>
            <m:fPr>
              <m:ctrlPr>
                <w:rPr>
                  <w:rFonts w:ascii="Cambria Math" w:eastAsiaTheme="minorEastAsia" w:hAnsi="Cambria Math"/>
                  <w:lang w:val="en-US"/>
                </w:rPr>
              </m:ctrlPr>
            </m:fPr>
            <m:num>
              <m:nary>
                <m:naryPr>
                  <m:chr m:val="∑"/>
                  <m:ctrlPr>
                    <w:rPr>
                      <w:rFonts w:ascii="Cambria Math" w:eastAsiaTheme="minorEastAsia" w:hAnsi="Cambria Math"/>
                      <w:lang w:val="en-US"/>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n</m:t>
                  </m:r>
                  <m:ctrlPr>
                    <w:rPr>
                      <w:rFonts w:ascii="Cambria Math" w:eastAsiaTheme="minorEastAsia" w:hAnsi="Cambria Math"/>
                      <w:i/>
                      <w:lang w:val="en-US"/>
                    </w:rPr>
                  </m:ctrlPr>
                </m:sup>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trlPr>
                            <w:rPr>
                              <w:rFonts w:ascii="Cambria Math" w:eastAsiaTheme="minorEastAsia" w:hAnsi="Cambria Math"/>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ctrlPr>
                                <w:rPr>
                                  <w:rFonts w:ascii="Cambria Math" w:eastAsiaTheme="minorEastAsia" w:hAnsi="Cambria Math"/>
                                  <w:lang w:val="en-US"/>
                                </w:rPr>
                              </m:ctrlPr>
                            </m:e>
                            <m:sub>
                              <m:r>
                                <w:rPr>
                                  <w:rFonts w:ascii="Cambria Math" w:eastAsiaTheme="minorEastAsia" w:hAnsi="Cambria Math"/>
                                  <w:lang w:val="en-US"/>
                                </w:rPr>
                                <m:t>i</m:t>
                              </m:r>
                            </m:sub>
                          </m:sSub>
                        </m:e>
                      </m:acc>
                    </m:e>
                  </m:d>
                  <m:ctrlPr>
                    <w:rPr>
                      <w:rFonts w:ascii="Cambria Math" w:eastAsiaTheme="minorEastAsia" w:hAnsi="Cambria Math"/>
                      <w:i/>
                      <w:lang w:val="en-US"/>
                    </w:rPr>
                  </m:ctrlPr>
                </m:e>
              </m:nary>
              <m:ctrlPr>
                <w:rPr>
                  <w:rFonts w:ascii="Cambria Math" w:eastAsiaTheme="minorEastAsia" w:hAnsi="Cambria Math"/>
                  <w:i/>
                  <w:lang w:val="en-US"/>
                </w:rPr>
              </m:ctrlPr>
            </m:num>
            <m:den>
              <m:nary>
                <m:naryPr>
                  <m:chr m:val="∑"/>
                  <m:ctrlPr>
                    <w:rPr>
                      <w:rFonts w:ascii="Cambria Math" w:eastAsiaTheme="minorEastAsia" w:hAnsi="Cambria Math"/>
                      <w:lang w:val="en-US"/>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n</m:t>
                  </m:r>
                  <m:ctrlPr>
                    <w:rPr>
                      <w:rFonts w:ascii="Cambria Math" w:eastAsiaTheme="minorEastAsia" w:hAnsi="Cambria Math"/>
                      <w:i/>
                      <w:lang w:val="en-US"/>
                    </w:rPr>
                  </m:ctrlPr>
                </m:sup>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ctrlPr>
                    <w:rPr>
                      <w:rFonts w:ascii="Cambria Math" w:eastAsiaTheme="minorEastAsia" w:hAnsi="Cambria Math"/>
                      <w:i/>
                      <w:lang w:val="en-US"/>
                    </w:rPr>
                  </m:ctrlPr>
                </m:e>
              </m:nary>
              <m:ctrlPr>
                <w:rPr>
                  <w:rFonts w:ascii="Cambria Math" w:eastAsiaTheme="minorEastAsia" w:hAnsi="Cambria Math"/>
                  <w:i/>
                  <w:lang w:val="en-US"/>
                </w:rPr>
              </m:ctrlPr>
            </m:den>
          </m:f>
        </m:oMath>
      </m:oMathPara>
    </w:p>
    <w:p w14:paraId="5152061E" w14:textId="77777777" w:rsidR="002F7C95" w:rsidRPr="002F7C95" w:rsidRDefault="002F7C95" w:rsidP="00704A99">
      <w:pPr>
        <w:jc w:val="both"/>
      </w:pPr>
    </w:p>
    <w:tbl>
      <w:tblPr>
        <w:tblStyle w:val="TableGrid"/>
        <w:tblW w:w="0" w:type="auto"/>
        <w:tblLayout w:type="fixed"/>
        <w:tblLook w:val="04A0" w:firstRow="1" w:lastRow="0" w:firstColumn="1" w:lastColumn="0" w:noHBand="0" w:noVBand="1"/>
      </w:tblPr>
      <w:tblGrid>
        <w:gridCol w:w="2122"/>
        <w:gridCol w:w="708"/>
        <w:gridCol w:w="851"/>
        <w:gridCol w:w="850"/>
        <w:gridCol w:w="993"/>
        <w:gridCol w:w="850"/>
        <w:gridCol w:w="1418"/>
        <w:gridCol w:w="1224"/>
      </w:tblGrid>
      <w:tr w:rsidR="006458C1" w14:paraId="19D8A995" w14:textId="77777777" w:rsidTr="006458C1">
        <w:tc>
          <w:tcPr>
            <w:tcW w:w="2122" w:type="dxa"/>
          </w:tcPr>
          <w:p w14:paraId="41A024EF" w14:textId="77777777" w:rsidR="006458C1" w:rsidRDefault="006458C1" w:rsidP="006458C1">
            <w:pPr>
              <w:jc w:val="center"/>
              <w:rPr>
                <w:lang w:val="en-US"/>
              </w:rPr>
            </w:pPr>
          </w:p>
          <w:p w14:paraId="1FFCC838" w14:textId="0970A615" w:rsidR="001F2996" w:rsidRPr="001F2996" w:rsidRDefault="001F2996" w:rsidP="006458C1">
            <w:pPr>
              <w:jc w:val="center"/>
            </w:pPr>
            <w:r w:rsidRPr="001F2996">
              <w:t>Variant</w:t>
            </w:r>
          </w:p>
          <w:p w14:paraId="54927FB8" w14:textId="77777777" w:rsidR="001F2996" w:rsidRDefault="001F2996" w:rsidP="00704A99">
            <w:pPr>
              <w:jc w:val="both"/>
              <w:rPr>
                <w:lang w:val="en-US"/>
              </w:rPr>
            </w:pPr>
          </w:p>
        </w:tc>
        <w:tc>
          <w:tcPr>
            <w:tcW w:w="708" w:type="dxa"/>
          </w:tcPr>
          <w:p w14:paraId="4F9D313E" w14:textId="77777777" w:rsidR="006458C1" w:rsidRDefault="006458C1" w:rsidP="006458C1">
            <w:pPr>
              <w:jc w:val="center"/>
              <w:rPr>
                <w:lang w:val="en-US"/>
              </w:rPr>
            </w:pPr>
          </w:p>
          <w:p w14:paraId="72FE0A11" w14:textId="37B5AC3B" w:rsidR="001F2996" w:rsidRPr="001F2996" w:rsidRDefault="001F2996" w:rsidP="006458C1">
            <w:pPr>
              <w:jc w:val="center"/>
            </w:pPr>
            <w:r w:rsidRPr="001F2996">
              <w:t>MAE</w:t>
            </w:r>
          </w:p>
          <w:p w14:paraId="133AA3B1" w14:textId="77777777" w:rsidR="001F2996" w:rsidRDefault="001F2996" w:rsidP="00704A99">
            <w:pPr>
              <w:jc w:val="both"/>
              <w:rPr>
                <w:lang w:val="en-US"/>
              </w:rPr>
            </w:pPr>
          </w:p>
        </w:tc>
        <w:tc>
          <w:tcPr>
            <w:tcW w:w="851" w:type="dxa"/>
          </w:tcPr>
          <w:p w14:paraId="5C77B30A" w14:textId="77777777" w:rsidR="006458C1" w:rsidRDefault="006458C1" w:rsidP="006458C1">
            <w:pPr>
              <w:jc w:val="center"/>
              <w:rPr>
                <w:lang w:val="en-US"/>
              </w:rPr>
            </w:pPr>
          </w:p>
          <w:p w14:paraId="6DDDEDBB" w14:textId="5C77013F" w:rsidR="001F2996" w:rsidRPr="001F2996" w:rsidRDefault="001F2996" w:rsidP="006458C1">
            <w:pPr>
              <w:jc w:val="center"/>
            </w:pPr>
            <w:r w:rsidRPr="001F2996">
              <w:t>RMSE</w:t>
            </w:r>
          </w:p>
          <w:p w14:paraId="4BA67BB7" w14:textId="77777777" w:rsidR="001F2996" w:rsidRDefault="001F2996" w:rsidP="00704A99">
            <w:pPr>
              <w:jc w:val="both"/>
              <w:rPr>
                <w:lang w:val="en-US"/>
              </w:rPr>
            </w:pPr>
          </w:p>
        </w:tc>
        <w:tc>
          <w:tcPr>
            <w:tcW w:w="850" w:type="dxa"/>
          </w:tcPr>
          <w:p w14:paraId="17EA0568" w14:textId="77777777" w:rsidR="006458C1" w:rsidRDefault="006458C1" w:rsidP="001F2996">
            <w:pPr>
              <w:jc w:val="both"/>
              <w:rPr>
                <w:lang w:val="en-US"/>
              </w:rPr>
            </w:pPr>
          </w:p>
          <w:p w14:paraId="2879EBA1" w14:textId="771C68B6" w:rsidR="001F2996" w:rsidRPr="001F2996" w:rsidRDefault="001F2996" w:rsidP="001F2996">
            <w:pPr>
              <w:jc w:val="both"/>
            </w:pPr>
            <w:r w:rsidRPr="001F2996">
              <w:t>MAPE</w:t>
            </w:r>
          </w:p>
          <w:p w14:paraId="4CE50115" w14:textId="77777777" w:rsidR="001F2996" w:rsidRDefault="001F2996" w:rsidP="00704A99">
            <w:pPr>
              <w:jc w:val="both"/>
              <w:rPr>
                <w:lang w:val="en-US"/>
              </w:rPr>
            </w:pPr>
          </w:p>
        </w:tc>
        <w:tc>
          <w:tcPr>
            <w:tcW w:w="993" w:type="dxa"/>
          </w:tcPr>
          <w:p w14:paraId="6F9F1C44" w14:textId="77777777" w:rsidR="006458C1" w:rsidRDefault="006458C1" w:rsidP="006458C1">
            <w:pPr>
              <w:jc w:val="both"/>
              <w:rPr>
                <w:lang w:val="en-US"/>
              </w:rPr>
            </w:pPr>
          </w:p>
          <w:p w14:paraId="7B7998DC" w14:textId="07DE20DB" w:rsidR="006458C1" w:rsidRPr="006458C1" w:rsidRDefault="006458C1" w:rsidP="006458C1">
            <w:pPr>
              <w:jc w:val="both"/>
            </w:pPr>
            <w:r w:rsidRPr="006458C1">
              <w:t>sMAPE</w:t>
            </w:r>
          </w:p>
          <w:p w14:paraId="08676829" w14:textId="77777777" w:rsidR="001F2996" w:rsidRDefault="001F2996" w:rsidP="00704A99">
            <w:pPr>
              <w:jc w:val="both"/>
              <w:rPr>
                <w:lang w:val="en-US"/>
              </w:rPr>
            </w:pPr>
          </w:p>
        </w:tc>
        <w:tc>
          <w:tcPr>
            <w:tcW w:w="850" w:type="dxa"/>
          </w:tcPr>
          <w:p w14:paraId="60A8E0CE" w14:textId="77777777" w:rsidR="006458C1" w:rsidRDefault="006458C1" w:rsidP="006458C1">
            <w:pPr>
              <w:jc w:val="both"/>
              <w:rPr>
                <w:lang w:val="en-US"/>
              </w:rPr>
            </w:pPr>
          </w:p>
          <w:p w14:paraId="6E3EC569" w14:textId="460C4B13" w:rsidR="006458C1" w:rsidRPr="006458C1" w:rsidRDefault="006458C1" w:rsidP="006458C1">
            <w:pPr>
              <w:jc w:val="both"/>
            </w:pPr>
            <w:r w:rsidRPr="006458C1">
              <w:t>WAPE</w:t>
            </w:r>
          </w:p>
          <w:p w14:paraId="0213A518" w14:textId="77777777" w:rsidR="001F2996" w:rsidRDefault="001F2996" w:rsidP="00704A99">
            <w:pPr>
              <w:jc w:val="both"/>
              <w:rPr>
                <w:lang w:val="en-US"/>
              </w:rPr>
            </w:pPr>
          </w:p>
        </w:tc>
        <w:tc>
          <w:tcPr>
            <w:tcW w:w="1418" w:type="dxa"/>
          </w:tcPr>
          <w:p w14:paraId="2D8C25C4" w14:textId="77777777" w:rsidR="006458C1" w:rsidRDefault="006458C1" w:rsidP="006458C1">
            <w:pPr>
              <w:jc w:val="both"/>
              <w:rPr>
                <w:lang w:val="en-US"/>
              </w:rPr>
            </w:pPr>
          </w:p>
          <w:p w14:paraId="1A298398" w14:textId="49C534EC" w:rsidR="006458C1" w:rsidRPr="006458C1" w:rsidRDefault="006458C1" w:rsidP="006458C1">
            <w:pPr>
              <w:jc w:val="both"/>
            </w:pPr>
            <w:r w:rsidRPr="006458C1">
              <w:t>Directional Acc.</w:t>
            </w:r>
          </w:p>
          <w:p w14:paraId="3EACB038" w14:textId="77777777" w:rsidR="001F2996" w:rsidRDefault="001F2996" w:rsidP="00704A99">
            <w:pPr>
              <w:jc w:val="both"/>
              <w:rPr>
                <w:lang w:val="en-US"/>
              </w:rPr>
            </w:pPr>
          </w:p>
        </w:tc>
        <w:tc>
          <w:tcPr>
            <w:tcW w:w="1224" w:type="dxa"/>
          </w:tcPr>
          <w:p w14:paraId="1FBC2273" w14:textId="77777777" w:rsidR="006458C1" w:rsidRPr="006458C1" w:rsidRDefault="006458C1" w:rsidP="006458C1">
            <w:pPr>
              <w:jc w:val="center"/>
            </w:pPr>
            <w:r w:rsidRPr="006458C1">
              <w:t>MAE Improvement vs raw</w:t>
            </w:r>
          </w:p>
          <w:p w14:paraId="46B14609" w14:textId="4EDAE5BF" w:rsidR="001F2996" w:rsidRDefault="001F2996" w:rsidP="00704A99">
            <w:pPr>
              <w:jc w:val="both"/>
              <w:rPr>
                <w:lang w:val="en-US"/>
              </w:rPr>
            </w:pPr>
          </w:p>
        </w:tc>
      </w:tr>
      <w:tr w:rsidR="006458C1" w14:paraId="1BFDAC84" w14:textId="77777777" w:rsidTr="006458C1">
        <w:tc>
          <w:tcPr>
            <w:tcW w:w="2122" w:type="dxa"/>
          </w:tcPr>
          <w:p w14:paraId="53126C29" w14:textId="77777777" w:rsidR="006458C1" w:rsidRPr="006458C1" w:rsidRDefault="006458C1" w:rsidP="006458C1">
            <w:pPr>
              <w:jc w:val="both"/>
            </w:pPr>
            <w:r w:rsidRPr="006458C1">
              <w:t>raw</w:t>
            </w:r>
          </w:p>
          <w:p w14:paraId="27EE693C" w14:textId="77777777" w:rsidR="001F2996" w:rsidRDefault="001F2996" w:rsidP="00704A99">
            <w:pPr>
              <w:jc w:val="both"/>
              <w:rPr>
                <w:lang w:val="en-US"/>
              </w:rPr>
            </w:pPr>
          </w:p>
        </w:tc>
        <w:tc>
          <w:tcPr>
            <w:tcW w:w="708" w:type="dxa"/>
          </w:tcPr>
          <w:p w14:paraId="2986242D" w14:textId="77777777" w:rsidR="006458C1" w:rsidRPr="006458C1" w:rsidRDefault="006458C1" w:rsidP="006458C1">
            <w:pPr>
              <w:jc w:val="both"/>
            </w:pPr>
            <w:r w:rsidRPr="006458C1">
              <w:t>7.09</w:t>
            </w:r>
          </w:p>
          <w:p w14:paraId="0047EDCE" w14:textId="77777777" w:rsidR="001F2996" w:rsidRDefault="001F2996" w:rsidP="00704A99">
            <w:pPr>
              <w:jc w:val="both"/>
              <w:rPr>
                <w:lang w:val="en-US"/>
              </w:rPr>
            </w:pPr>
          </w:p>
        </w:tc>
        <w:tc>
          <w:tcPr>
            <w:tcW w:w="851" w:type="dxa"/>
          </w:tcPr>
          <w:p w14:paraId="789599CC" w14:textId="77777777" w:rsidR="006458C1" w:rsidRPr="006458C1" w:rsidRDefault="006458C1" w:rsidP="006458C1">
            <w:pPr>
              <w:jc w:val="both"/>
            </w:pPr>
            <w:r w:rsidRPr="006458C1">
              <w:t>37.22</w:t>
            </w:r>
          </w:p>
          <w:p w14:paraId="627AA47E" w14:textId="77777777" w:rsidR="001F2996" w:rsidRDefault="001F2996" w:rsidP="00704A99">
            <w:pPr>
              <w:jc w:val="both"/>
              <w:rPr>
                <w:lang w:val="en-US"/>
              </w:rPr>
            </w:pPr>
          </w:p>
        </w:tc>
        <w:tc>
          <w:tcPr>
            <w:tcW w:w="850" w:type="dxa"/>
          </w:tcPr>
          <w:p w14:paraId="607631FE" w14:textId="77777777" w:rsidR="006458C1" w:rsidRPr="006458C1" w:rsidRDefault="006458C1" w:rsidP="006458C1">
            <w:pPr>
              <w:jc w:val="both"/>
            </w:pPr>
            <w:r w:rsidRPr="006458C1">
              <w:t>31.3%</w:t>
            </w:r>
          </w:p>
          <w:p w14:paraId="16055982" w14:textId="77777777" w:rsidR="001F2996" w:rsidRDefault="001F2996" w:rsidP="00704A99">
            <w:pPr>
              <w:jc w:val="both"/>
              <w:rPr>
                <w:lang w:val="en-US"/>
              </w:rPr>
            </w:pPr>
          </w:p>
        </w:tc>
        <w:tc>
          <w:tcPr>
            <w:tcW w:w="993" w:type="dxa"/>
          </w:tcPr>
          <w:p w14:paraId="655CD586" w14:textId="77777777" w:rsidR="006458C1" w:rsidRPr="006458C1" w:rsidRDefault="006458C1" w:rsidP="006458C1">
            <w:pPr>
              <w:jc w:val="both"/>
            </w:pPr>
            <w:r w:rsidRPr="006458C1">
              <w:t>19.3%</w:t>
            </w:r>
          </w:p>
          <w:p w14:paraId="66478905" w14:textId="77777777" w:rsidR="001F2996" w:rsidRDefault="001F2996" w:rsidP="00704A99">
            <w:pPr>
              <w:jc w:val="both"/>
              <w:rPr>
                <w:lang w:val="en-US"/>
              </w:rPr>
            </w:pPr>
          </w:p>
        </w:tc>
        <w:tc>
          <w:tcPr>
            <w:tcW w:w="850" w:type="dxa"/>
          </w:tcPr>
          <w:p w14:paraId="6CCF1D40" w14:textId="77777777" w:rsidR="006458C1" w:rsidRPr="006458C1" w:rsidRDefault="006458C1" w:rsidP="006458C1">
            <w:pPr>
              <w:jc w:val="both"/>
            </w:pPr>
            <w:r w:rsidRPr="006458C1">
              <w:t>13.3%</w:t>
            </w:r>
          </w:p>
          <w:p w14:paraId="616078E1" w14:textId="77777777" w:rsidR="001F2996" w:rsidRDefault="001F2996" w:rsidP="00704A99">
            <w:pPr>
              <w:jc w:val="both"/>
              <w:rPr>
                <w:lang w:val="en-US"/>
              </w:rPr>
            </w:pPr>
          </w:p>
        </w:tc>
        <w:tc>
          <w:tcPr>
            <w:tcW w:w="1418" w:type="dxa"/>
          </w:tcPr>
          <w:p w14:paraId="6DA7100B" w14:textId="77777777" w:rsidR="006458C1" w:rsidRPr="006458C1" w:rsidRDefault="006458C1" w:rsidP="006458C1">
            <w:pPr>
              <w:jc w:val="both"/>
            </w:pPr>
            <w:r w:rsidRPr="006458C1">
              <w:t>41.7%</w:t>
            </w:r>
          </w:p>
          <w:p w14:paraId="1E5A1DAB" w14:textId="77777777" w:rsidR="001F2996" w:rsidRDefault="001F2996" w:rsidP="00704A99">
            <w:pPr>
              <w:jc w:val="both"/>
              <w:rPr>
                <w:lang w:val="en-US"/>
              </w:rPr>
            </w:pPr>
          </w:p>
        </w:tc>
        <w:tc>
          <w:tcPr>
            <w:tcW w:w="1224" w:type="dxa"/>
          </w:tcPr>
          <w:p w14:paraId="0886625D" w14:textId="77777777" w:rsidR="006458C1" w:rsidRPr="006458C1" w:rsidRDefault="006458C1" w:rsidP="006458C1">
            <w:pPr>
              <w:jc w:val="both"/>
            </w:pPr>
            <w:r w:rsidRPr="006458C1">
              <w:t>–</w:t>
            </w:r>
          </w:p>
          <w:p w14:paraId="4D0A3770" w14:textId="01F13A66" w:rsidR="001F2996" w:rsidRDefault="001F2996" w:rsidP="00704A99">
            <w:pPr>
              <w:jc w:val="both"/>
              <w:rPr>
                <w:lang w:val="en-US"/>
              </w:rPr>
            </w:pPr>
          </w:p>
        </w:tc>
      </w:tr>
      <w:tr w:rsidR="006458C1" w14:paraId="735D88CC" w14:textId="77777777" w:rsidTr="006458C1">
        <w:tc>
          <w:tcPr>
            <w:tcW w:w="2122" w:type="dxa"/>
          </w:tcPr>
          <w:p w14:paraId="382FD753" w14:textId="77777777" w:rsidR="006458C1" w:rsidRPr="006458C1" w:rsidRDefault="006458C1" w:rsidP="006458C1">
            <w:pPr>
              <w:jc w:val="both"/>
            </w:pPr>
            <w:r w:rsidRPr="006458C1">
              <w:t>raw_liquipedia</w:t>
            </w:r>
          </w:p>
          <w:p w14:paraId="6DCFFBD9" w14:textId="77777777" w:rsidR="001F2996" w:rsidRDefault="001F2996" w:rsidP="00704A99">
            <w:pPr>
              <w:jc w:val="both"/>
              <w:rPr>
                <w:lang w:val="en-US"/>
              </w:rPr>
            </w:pPr>
          </w:p>
        </w:tc>
        <w:tc>
          <w:tcPr>
            <w:tcW w:w="708" w:type="dxa"/>
          </w:tcPr>
          <w:p w14:paraId="44B0CBEE" w14:textId="77777777" w:rsidR="006458C1" w:rsidRPr="006458C1" w:rsidRDefault="006458C1" w:rsidP="006458C1">
            <w:pPr>
              <w:jc w:val="both"/>
            </w:pPr>
            <w:r w:rsidRPr="006458C1">
              <w:t>6.40</w:t>
            </w:r>
          </w:p>
          <w:p w14:paraId="5EFDA100" w14:textId="77777777" w:rsidR="001F2996" w:rsidRDefault="001F2996" w:rsidP="00704A99">
            <w:pPr>
              <w:jc w:val="both"/>
              <w:rPr>
                <w:lang w:val="en-US"/>
              </w:rPr>
            </w:pPr>
          </w:p>
        </w:tc>
        <w:tc>
          <w:tcPr>
            <w:tcW w:w="851" w:type="dxa"/>
          </w:tcPr>
          <w:p w14:paraId="340A4F70" w14:textId="77777777" w:rsidR="006458C1" w:rsidRPr="006458C1" w:rsidRDefault="006458C1" w:rsidP="006458C1">
            <w:pPr>
              <w:jc w:val="both"/>
            </w:pPr>
            <w:r w:rsidRPr="006458C1">
              <w:t>28.86</w:t>
            </w:r>
          </w:p>
          <w:p w14:paraId="43166FDD" w14:textId="77777777" w:rsidR="001F2996" w:rsidRDefault="001F2996" w:rsidP="00704A99">
            <w:pPr>
              <w:jc w:val="both"/>
              <w:rPr>
                <w:lang w:val="en-US"/>
              </w:rPr>
            </w:pPr>
          </w:p>
        </w:tc>
        <w:tc>
          <w:tcPr>
            <w:tcW w:w="850" w:type="dxa"/>
          </w:tcPr>
          <w:p w14:paraId="5948EA53" w14:textId="77777777" w:rsidR="006458C1" w:rsidRPr="006458C1" w:rsidRDefault="006458C1" w:rsidP="006458C1">
            <w:pPr>
              <w:jc w:val="both"/>
            </w:pPr>
            <w:r w:rsidRPr="006458C1">
              <w:t>–</w:t>
            </w:r>
          </w:p>
          <w:p w14:paraId="4ECE5C95" w14:textId="77777777" w:rsidR="001F2996" w:rsidRDefault="001F2996" w:rsidP="00704A99">
            <w:pPr>
              <w:jc w:val="both"/>
              <w:rPr>
                <w:lang w:val="en-US"/>
              </w:rPr>
            </w:pPr>
          </w:p>
        </w:tc>
        <w:tc>
          <w:tcPr>
            <w:tcW w:w="993" w:type="dxa"/>
          </w:tcPr>
          <w:p w14:paraId="05F1F24D" w14:textId="77777777" w:rsidR="006458C1" w:rsidRPr="006458C1" w:rsidRDefault="006458C1" w:rsidP="006458C1">
            <w:pPr>
              <w:jc w:val="both"/>
            </w:pPr>
            <w:r w:rsidRPr="006458C1">
              <w:t>62.1%</w:t>
            </w:r>
          </w:p>
          <w:p w14:paraId="5DC29E2A" w14:textId="77777777" w:rsidR="001F2996" w:rsidRDefault="001F2996" w:rsidP="00704A99">
            <w:pPr>
              <w:jc w:val="both"/>
              <w:rPr>
                <w:lang w:val="en-US"/>
              </w:rPr>
            </w:pPr>
          </w:p>
        </w:tc>
        <w:tc>
          <w:tcPr>
            <w:tcW w:w="850" w:type="dxa"/>
          </w:tcPr>
          <w:p w14:paraId="4E409BE7" w14:textId="77777777" w:rsidR="006458C1" w:rsidRPr="006458C1" w:rsidRDefault="006458C1" w:rsidP="006458C1">
            <w:pPr>
              <w:jc w:val="both"/>
            </w:pPr>
            <w:r w:rsidRPr="006458C1">
              <w:t>14.0%</w:t>
            </w:r>
          </w:p>
          <w:p w14:paraId="0E3A8987" w14:textId="77777777" w:rsidR="001F2996" w:rsidRDefault="001F2996" w:rsidP="00704A99">
            <w:pPr>
              <w:jc w:val="both"/>
              <w:rPr>
                <w:lang w:val="en-US"/>
              </w:rPr>
            </w:pPr>
          </w:p>
        </w:tc>
        <w:tc>
          <w:tcPr>
            <w:tcW w:w="1418" w:type="dxa"/>
          </w:tcPr>
          <w:p w14:paraId="1A6B5C27" w14:textId="77777777" w:rsidR="006458C1" w:rsidRPr="006458C1" w:rsidRDefault="006458C1" w:rsidP="006458C1">
            <w:pPr>
              <w:jc w:val="both"/>
            </w:pPr>
            <w:r w:rsidRPr="006458C1">
              <w:t>65.7%</w:t>
            </w:r>
          </w:p>
          <w:p w14:paraId="2A4C0293" w14:textId="77777777" w:rsidR="001F2996" w:rsidRDefault="001F2996" w:rsidP="00704A99">
            <w:pPr>
              <w:jc w:val="both"/>
              <w:rPr>
                <w:lang w:val="en-US"/>
              </w:rPr>
            </w:pPr>
          </w:p>
        </w:tc>
        <w:tc>
          <w:tcPr>
            <w:tcW w:w="1224" w:type="dxa"/>
          </w:tcPr>
          <w:p w14:paraId="2E1A26C3" w14:textId="77777777" w:rsidR="006458C1" w:rsidRPr="006458C1" w:rsidRDefault="006458C1" w:rsidP="006458C1">
            <w:pPr>
              <w:jc w:val="both"/>
            </w:pPr>
            <w:r w:rsidRPr="006458C1">
              <w:t>-9.8%</w:t>
            </w:r>
          </w:p>
          <w:p w14:paraId="76BAB277" w14:textId="0230EEF6" w:rsidR="001F2996" w:rsidRDefault="001F2996" w:rsidP="00704A99">
            <w:pPr>
              <w:jc w:val="both"/>
              <w:rPr>
                <w:lang w:val="en-US"/>
              </w:rPr>
            </w:pPr>
          </w:p>
        </w:tc>
      </w:tr>
      <w:tr w:rsidR="006458C1" w14:paraId="01B1D653" w14:textId="77777777" w:rsidTr="006458C1">
        <w:tc>
          <w:tcPr>
            <w:tcW w:w="2122" w:type="dxa"/>
          </w:tcPr>
          <w:p w14:paraId="0402F641" w14:textId="77777777" w:rsidR="006458C1" w:rsidRPr="006458C1" w:rsidRDefault="006458C1" w:rsidP="006458C1">
            <w:pPr>
              <w:jc w:val="both"/>
            </w:pPr>
            <w:r w:rsidRPr="006458C1">
              <w:t>raw_fe_liquipedia</w:t>
            </w:r>
          </w:p>
          <w:p w14:paraId="6655E6D4" w14:textId="77777777" w:rsidR="001F2996" w:rsidRDefault="001F2996" w:rsidP="00704A99">
            <w:pPr>
              <w:jc w:val="both"/>
              <w:rPr>
                <w:lang w:val="en-US"/>
              </w:rPr>
            </w:pPr>
          </w:p>
        </w:tc>
        <w:tc>
          <w:tcPr>
            <w:tcW w:w="708" w:type="dxa"/>
          </w:tcPr>
          <w:p w14:paraId="4C4B01E2" w14:textId="77777777" w:rsidR="006458C1" w:rsidRPr="006458C1" w:rsidRDefault="006458C1" w:rsidP="006458C1">
            <w:pPr>
              <w:jc w:val="both"/>
            </w:pPr>
            <w:r w:rsidRPr="006458C1">
              <w:t>5.99</w:t>
            </w:r>
          </w:p>
          <w:p w14:paraId="08854270" w14:textId="77777777" w:rsidR="001F2996" w:rsidRDefault="001F2996" w:rsidP="00704A99">
            <w:pPr>
              <w:jc w:val="both"/>
              <w:rPr>
                <w:lang w:val="en-US"/>
              </w:rPr>
            </w:pPr>
          </w:p>
        </w:tc>
        <w:tc>
          <w:tcPr>
            <w:tcW w:w="851" w:type="dxa"/>
          </w:tcPr>
          <w:p w14:paraId="4FA4BF6A" w14:textId="77777777" w:rsidR="006458C1" w:rsidRPr="006458C1" w:rsidRDefault="006458C1" w:rsidP="006458C1">
            <w:pPr>
              <w:jc w:val="both"/>
            </w:pPr>
            <w:r w:rsidRPr="006458C1">
              <w:t>30.91</w:t>
            </w:r>
          </w:p>
          <w:p w14:paraId="7B5279FB" w14:textId="77777777" w:rsidR="001F2996" w:rsidRDefault="001F2996" w:rsidP="00704A99">
            <w:pPr>
              <w:jc w:val="both"/>
              <w:rPr>
                <w:lang w:val="en-US"/>
              </w:rPr>
            </w:pPr>
          </w:p>
        </w:tc>
        <w:tc>
          <w:tcPr>
            <w:tcW w:w="850" w:type="dxa"/>
          </w:tcPr>
          <w:p w14:paraId="5A9D2A15" w14:textId="77777777" w:rsidR="006458C1" w:rsidRPr="006458C1" w:rsidRDefault="006458C1" w:rsidP="006458C1">
            <w:pPr>
              <w:jc w:val="both"/>
            </w:pPr>
            <w:r w:rsidRPr="006458C1">
              <w:t>–</w:t>
            </w:r>
          </w:p>
          <w:p w14:paraId="261E9456" w14:textId="77777777" w:rsidR="001F2996" w:rsidRDefault="001F2996" w:rsidP="00704A99">
            <w:pPr>
              <w:jc w:val="both"/>
              <w:rPr>
                <w:lang w:val="en-US"/>
              </w:rPr>
            </w:pPr>
          </w:p>
        </w:tc>
        <w:tc>
          <w:tcPr>
            <w:tcW w:w="993" w:type="dxa"/>
          </w:tcPr>
          <w:p w14:paraId="46146C09" w14:textId="77777777" w:rsidR="006458C1" w:rsidRPr="006458C1" w:rsidRDefault="006458C1" w:rsidP="006458C1">
            <w:pPr>
              <w:jc w:val="both"/>
            </w:pPr>
            <w:r w:rsidRPr="006458C1">
              <w:t>47.0%</w:t>
            </w:r>
          </w:p>
          <w:p w14:paraId="7E2D6E58" w14:textId="77777777" w:rsidR="001F2996" w:rsidRDefault="001F2996" w:rsidP="00704A99">
            <w:pPr>
              <w:jc w:val="both"/>
              <w:rPr>
                <w:lang w:val="en-US"/>
              </w:rPr>
            </w:pPr>
          </w:p>
        </w:tc>
        <w:tc>
          <w:tcPr>
            <w:tcW w:w="850" w:type="dxa"/>
          </w:tcPr>
          <w:p w14:paraId="6919B2D2" w14:textId="77777777" w:rsidR="006458C1" w:rsidRPr="006458C1" w:rsidRDefault="006458C1" w:rsidP="006458C1">
            <w:pPr>
              <w:jc w:val="both"/>
            </w:pPr>
            <w:r w:rsidRPr="006458C1">
              <w:t>13.9%</w:t>
            </w:r>
          </w:p>
          <w:p w14:paraId="2FEF34A2" w14:textId="77777777" w:rsidR="001F2996" w:rsidRDefault="001F2996" w:rsidP="00704A99">
            <w:pPr>
              <w:jc w:val="both"/>
              <w:rPr>
                <w:lang w:val="en-US"/>
              </w:rPr>
            </w:pPr>
          </w:p>
        </w:tc>
        <w:tc>
          <w:tcPr>
            <w:tcW w:w="1418" w:type="dxa"/>
          </w:tcPr>
          <w:p w14:paraId="22BF906E" w14:textId="77777777" w:rsidR="006458C1" w:rsidRPr="006458C1" w:rsidRDefault="006458C1" w:rsidP="006458C1">
            <w:pPr>
              <w:jc w:val="both"/>
            </w:pPr>
            <w:r w:rsidRPr="006458C1">
              <w:t>65.0%</w:t>
            </w:r>
          </w:p>
          <w:p w14:paraId="720DE7B3" w14:textId="77777777" w:rsidR="001F2996" w:rsidRDefault="001F2996" w:rsidP="00704A99">
            <w:pPr>
              <w:jc w:val="both"/>
              <w:rPr>
                <w:lang w:val="en-US"/>
              </w:rPr>
            </w:pPr>
          </w:p>
        </w:tc>
        <w:tc>
          <w:tcPr>
            <w:tcW w:w="1224" w:type="dxa"/>
          </w:tcPr>
          <w:p w14:paraId="2F6775D4" w14:textId="77777777" w:rsidR="006458C1" w:rsidRPr="006458C1" w:rsidRDefault="006458C1" w:rsidP="006458C1">
            <w:pPr>
              <w:jc w:val="both"/>
            </w:pPr>
            <w:r w:rsidRPr="006458C1">
              <w:t>-15.5%</w:t>
            </w:r>
          </w:p>
          <w:p w14:paraId="06C2FEB3" w14:textId="410B8584" w:rsidR="001F2996" w:rsidRDefault="001F2996" w:rsidP="00704A99">
            <w:pPr>
              <w:jc w:val="both"/>
              <w:rPr>
                <w:lang w:val="en-US"/>
              </w:rPr>
            </w:pPr>
          </w:p>
        </w:tc>
      </w:tr>
    </w:tbl>
    <w:p w14:paraId="762FAE3F" w14:textId="4836C5FC" w:rsidR="002F7C95" w:rsidRPr="00BB0950" w:rsidRDefault="002F7C95" w:rsidP="002F7C95">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Pr>
          <w:i/>
          <w:iCs/>
          <w:color w:val="0E2841" w:themeColor="text2"/>
          <w:sz w:val="22"/>
          <w:szCs w:val="22"/>
        </w:rPr>
        <w:t xml:space="preserve">Табела бр.3 -  Статистички метрики за секој </w:t>
      </w:r>
      <w:proofErr w:type="spellStart"/>
      <w:r>
        <w:rPr>
          <w:i/>
          <w:iCs/>
          <w:color w:val="0E2841" w:themeColor="text2"/>
          <w:sz w:val="22"/>
          <w:szCs w:val="22"/>
          <w:lang w:val="en-US"/>
        </w:rPr>
        <w:t>ensamble</w:t>
      </w:r>
      <w:proofErr w:type="spellEnd"/>
    </w:p>
    <w:p w14:paraId="294AE27B" w14:textId="77777777" w:rsidR="001F2996" w:rsidRPr="002F7C95" w:rsidRDefault="001F2996" w:rsidP="00704A99">
      <w:pPr>
        <w:jc w:val="both"/>
      </w:pPr>
    </w:p>
    <w:p w14:paraId="2D0F8283" w14:textId="776643FB" w:rsidR="00704A99" w:rsidRPr="00082AB2" w:rsidRDefault="001F2996" w:rsidP="00704A99">
      <w:pPr>
        <w:spacing w:after="0" w:line="240" w:lineRule="auto"/>
        <w:jc w:val="both"/>
      </w:pPr>
      <w:r>
        <w:lastRenderedPageBreak/>
        <w:t xml:space="preserve">односно, во просек колкава грешка прави моделот. Варијантата </w:t>
      </w:r>
      <w:proofErr w:type="spellStart"/>
      <w:r>
        <w:rPr>
          <w:lang w:val="en-US"/>
        </w:rPr>
        <w:t>raw_fe_liq</w:t>
      </w:r>
      <w:proofErr w:type="spellEnd"/>
      <w:r>
        <w:rPr>
          <w:lang w:val="en-US"/>
        </w:rPr>
        <w:t xml:space="preserve"> </w:t>
      </w:r>
      <w:r>
        <w:t xml:space="preserve">произведува </w:t>
      </w:r>
      <w:r>
        <w:rPr>
          <w:lang w:val="en-US"/>
        </w:rPr>
        <w:t>WAPE=</w:t>
      </w:r>
      <w:r w:rsidRPr="00163545">
        <w:t>13.9%</w:t>
      </w:r>
      <w:r>
        <w:t xml:space="preserve">, што не е најниска вредност од трите варијанти, но споредувајќи ги со нивните </w:t>
      </w:r>
      <w:r>
        <w:rPr>
          <w:lang w:val="en-US"/>
        </w:rPr>
        <w:t xml:space="preserve">directional accuracy </w:t>
      </w:r>
      <w:r>
        <w:t xml:space="preserve">метрики (колкав процент од податоците моделот ги погодува дали цената ќе опадне или порасне, во која насока се движи), како и </w:t>
      </w:r>
      <w:r>
        <w:rPr>
          <w:lang w:val="en-US"/>
        </w:rPr>
        <w:t xml:space="preserve">MAE </w:t>
      </w:r>
      <w:r>
        <w:t xml:space="preserve">метриката, овој </w:t>
      </w:r>
      <w:proofErr w:type="spellStart"/>
      <w:r>
        <w:rPr>
          <w:lang w:val="en-US"/>
        </w:rPr>
        <w:t>ensamble</w:t>
      </w:r>
      <w:proofErr w:type="spellEnd"/>
      <w:r>
        <w:t xml:space="preserve"> победува. Варијантата </w:t>
      </w:r>
      <w:r>
        <w:rPr>
          <w:lang w:val="en-US"/>
        </w:rPr>
        <w:t xml:space="preserve">raw </w:t>
      </w:r>
      <w:r>
        <w:t xml:space="preserve">прави премногу грешки во насоката на движење на цената, иако има помал </w:t>
      </w:r>
      <w:r>
        <w:rPr>
          <w:lang w:val="en-US"/>
        </w:rPr>
        <w:t xml:space="preserve">WAPE </w:t>
      </w:r>
      <w:r>
        <w:t>резултат.</w:t>
      </w:r>
    </w:p>
    <w:p w14:paraId="42D74010" w14:textId="7FD114CA" w:rsidR="00704A99" w:rsidRPr="000266CA" w:rsidRDefault="000266CA" w:rsidP="00704A99">
      <w:pPr>
        <w:jc w:val="both"/>
      </w:pPr>
      <w:r>
        <w:rPr>
          <w:lang w:val="en-US"/>
        </w:rPr>
        <w:t xml:space="preserve">   </w:t>
      </w:r>
      <w:r>
        <w:t xml:space="preserve">Иако моделите на </w:t>
      </w:r>
      <w:r>
        <w:rPr>
          <w:lang w:val="en-US"/>
        </w:rPr>
        <w:t xml:space="preserve">raw </w:t>
      </w:r>
      <w:r>
        <w:t xml:space="preserve">варијантата постигнуваат најнизок, релативно драстичен според останатите, </w:t>
      </w:r>
      <w:proofErr w:type="spellStart"/>
      <w:r>
        <w:rPr>
          <w:lang w:val="en-US"/>
        </w:rPr>
        <w:t>sMAPE</w:t>
      </w:r>
      <w:proofErr w:type="spellEnd"/>
      <w:r>
        <w:rPr>
          <w:lang w:val="en-US"/>
        </w:rPr>
        <w:t xml:space="preserve"> </w:t>
      </w:r>
      <w:r>
        <w:t xml:space="preserve">резултат (колкав процент на грешка прави моделот при предвидување на цената релативно со рангот на цени во кој спаѓа), оваа метрика самостојно не ги опишува перформансите на моделот доволно. Оваа метрика евалуира релативни грешки на ниво на асет според цена и наградува модели кои добро предвидуваат цени на асети кои се ниски, додека дават слаби перформанси за асети со високи цени. Комбинирано со лош резултат на </w:t>
      </w:r>
      <w:r>
        <w:rPr>
          <w:lang w:val="en-US"/>
        </w:rPr>
        <w:t xml:space="preserve">directional accuracy </w:t>
      </w:r>
      <w:r>
        <w:t>ова метрика наградува и грешни предвидувања врз насоката на движење на цената.</w:t>
      </w:r>
    </w:p>
    <w:p w14:paraId="21642A56" w14:textId="77777777" w:rsidR="00704A99" w:rsidRPr="00704A99" w:rsidRDefault="00704A99" w:rsidP="00F259A1">
      <w:pPr>
        <w:jc w:val="both"/>
        <w:rPr>
          <w:lang w:val="en-US"/>
        </w:rPr>
      </w:pPr>
    </w:p>
    <w:p w14:paraId="3C662490" w14:textId="408BC788" w:rsidR="00163545" w:rsidRPr="00163545" w:rsidRDefault="00163545" w:rsidP="00163545">
      <w:pPr>
        <w:jc w:val="both"/>
      </w:pPr>
      <w:r>
        <w:rPr>
          <w:b/>
          <w:bCs/>
        </w:rPr>
        <w:t>Зак</w:t>
      </w:r>
      <w:r w:rsidR="00537AAD">
        <w:rPr>
          <w:b/>
          <w:bCs/>
        </w:rPr>
        <w:t>л</w:t>
      </w:r>
      <w:r>
        <w:rPr>
          <w:b/>
          <w:bCs/>
        </w:rPr>
        <w:t>учок</w:t>
      </w:r>
      <w:r w:rsidRPr="00163545">
        <w:t xml:space="preserve">: </w:t>
      </w:r>
      <w:r w:rsidR="000266CA">
        <w:t>Додавањето на податоци од</w:t>
      </w:r>
      <w:r w:rsidRPr="00163545">
        <w:t xml:space="preserve"> Liquipedia </w:t>
      </w:r>
      <w:r w:rsidR="000266CA">
        <w:t xml:space="preserve">ги намали грешките за </w:t>
      </w:r>
      <w:r w:rsidRPr="00163545">
        <w:t>~10%</w:t>
      </w:r>
      <w:r w:rsidR="000266CA">
        <w:t xml:space="preserve"> и </w:t>
      </w:r>
      <w:r w:rsidRPr="00163545">
        <w:t xml:space="preserve"> </w:t>
      </w:r>
      <w:r w:rsidR="000266CA">
        <w:t xml:space="preserve">додавањето на карактеристики преку </w:t>
      </w:r>
      <w:r w:rsidRPr="00163545">
        <w:t xml:space="preserve">feature engineering </w:t>
      </w:r>
      <w:r w:rsidR="000266CA">
        <w:t xml:space="preserve">ги намали грешките за дополнителни </w:t>
      </w:r>
      <w:r w:rsidRPr="00163545">
        <w:t xml:space="preserve">~6% → </w:t>
      </w:r>
      <w:r w:rsidR="000266CA">
        <w:t xml:space="preserve">севкупно </w:t>
      </w:r>
      <w:r w:rsidRPr="00163545">
        <w:t xml:space="preserve">~15–16% </w:t>
      </w:r>
      <w:r w:rsidR="000266CA">
        <w:t>подобри перформанси наспроти</w:t>
      </w:r>
      <w:r w:rsidRPr="00163545">
        <w:t xml:space="preserve"> raw</w:t>
      </w:r>
      <w:r w:rsidR="000266CA">
        <w:t xml:space="preserve"> податоците</w:t>
      </w:r>
      <w:r w:rsidRPr="00163545">
        <w:t>.</w:t>
      </w:r>
    </w:p>
    <w:p w14:paraId="3595738B" w14:textId="3817F2A4" w:rsidR="00163545" w:rsidRPr="00163545" w:rsidRDefault="00660B59" w:rsidP="00163545">
      <w:pPr>
        <w:jc w:val="both"/>
      </w:pPr>
      <w:r>
        <w:t>Валидацииското множество следи слични шеми</w:t>
      </w:r>
      <w:r w:rsidR="00163545" w:rsidRPr="00163545">
        <w:t xml:space="preserve">, </w:t>
      </w:r>
      <w:r>
        <w:t xml:space="preserve">но тест податоците се по важни </w:t>
      </w:r>
      <w:r w:rsidR="00163545" w:rsidRPr="00163545">
        <w:t>(</w:t>
      </w:r>
      <w:r>
        <w:t>не видени идни податоци</w:t>
      </w:r>
      <w:r w:rsidR="00163545" w:rsidRPr="00163545">
        <w:t>).</w:t>
      </w:r>
    </w:p>
    <w:p w14:paraId="3E006065" w14:textId="70C376C6" w:rsidR="00163545" w:rsidRDefault="00660B59" w:rsidP="00163545">
      <w:pPr>
        <w:jc w:val="both"/>
      </w:pPr>
      <w:r>
        <w:rPr>
          <w:b/>
          <w:bCs/>
        </w:rPr>
        <w:t>Интерпретација</w:t>
      </w:r>
      <w:r w:rsidR="00163545" w:rsidRPr="00163545">
        <w:t xml:space="preserve">: </w:t>
      </w:r>
      <w:r>
        <w:t xml:space="preserve">Карактеристиките изведени од податоците од </w:t>
      </w:r>
      <w:r w:rsidRPr="00163545">
        <w:t>Liquipedia</w:t>
      </w:r>
      <w:r>
        <w:t xml:space="preserve"> водат кон драстични унапредувања во предвидувањата на моделите, специфично во предвидувањето на насоките на движење на цената. Ова е најзначајниот резултат и покажува дека преку техники за енкапсулирање на настани, трендови, промени кои се ненадејни и влијаат врз секој маркет може да доведе до модел со високи перформанси и профитабилен доколку соодветно имплементиран за произведување на сигнали </w:t>
      </w:r>
      <w:r w:rsidR="00CA4BE7">
        <w:t>за инвестирање</w:t>
      </w:r>
      <w:r>
        <w:t>.</w:t>
      </w:r>
    </w:p>
    <w:p w14:paraId="6D6F74E7" w14:textId="77777777" w:rsidR="00163545" w:rsidRDefault="00163545" w:rsidP="00F259A1">
      <w:pPr>
        <w:jc w:val="both"/>
        <w:rPr>
          <w:lang w:val="en-US"/>
        </w:rPr>
      </w:pPr>
    </w:p>
    <w:p w14:paraId="1D0907FE" w14:textId="77777777" w:rsidR="00B05153" w:rsidRDefault="00B05153" w:rsidP="00F259A1">
      <w:pPr>
        <w:jc w:val="both"/>
        <w:rPr>
          <w:lang w:val="en-US"/>
        </w:rPr>
      </w:pPr>
    </w:p>
    <w:p w14:paraId="352FA907" w14:textId="77777777" w:rsidR="00B05153" w:rsidRDefault="00B05153" w:rsidP="00F259A1">
      <w:pPr>
        <w:jc w:val="both"/>
        <w:rPr>
          <w:lang w:val="en-US"/>
        </w:rPr>
      </w:pPr>
    </w:p>
    <w:p w14:paraId="4AFADF55" w14:textId="77777777" w:rsidR="00B05153" w:rsidRDefault="00B05153" w:rsidP="00F259A1">
      <w:pPr>
        <w:jc w:val="both"/>
        <w:rPr>
          <w:lang w:val="en-US"/>
        </w:rPr>
      </w:pPr>
    </w:p>
    <w:p w14:paraId="6E8027A8" w14:textId="77777777" w:rsidR="00B05153" w:rsidRDefault="00B05153" w:rsidP="00F259A1">
      <w:pPr>
        <w:jc w:val="both"/>
        <w:rPr>
          <w:lang w:val="en-US"/>
        </w:rPr>
      </w:pPr>
    </w:p>
    <w:p w14:paraId="03B10E7B" w14:textId="77777777" w:rsidR="00B05153" w:rsidRDefault="00B05153" w:rsidP="00F259A1">
      <w:pPr>
        <w:jc w:val="both"/>
        <w:rPr>
          <w:lang w:val="en-US"/>
        </w:rPr>
      </w:pPr>
    </w:p>
    <w:p w14:paraId="790B4D85" w14:textId="77777777" w:rsidR="00B05153" w:rsidRPr="00B05153" w:rsidRDefault="00B05153" w:rsidP="00F259A1">
      <w:pPr>
        <w:jc w:val="both"/>
        <w:rPr>
          <w:lang w:val="en-US"/>
        </w:rPr>
      </w:pPr>
    </w:p>
    <w:p w14:paraId="1492FC7A" w14:textId="14192F0B" w:rsidR="001874EF" w:rsidRPr="00014C07" w:rsidRDefault="00014C07" w:rsidP="00014C07">
      <w:pPr>
        <w:pStyle w:val="Heading1"/>
        <w:rPr>
          <w:b/>
          <w:bCs/>
          <w:color w:val="auto"/>
          <w:sz w:val="32"/>
          <w:szCs w:val="32"/>
        </w:rPr>
      </w:pPr>
      <w:bookmarkStart w:id="28" w:name="_Toc225164155"/>
      <w:r w:rsidRPr="00014C07">
        <w:rPr>
          <w:b/>
          <w:bCs/>
          <w:color w:val="auto"/>
          <w:sz w:val="32"/>
          <w:szCs w:val="32"/>
          <w:lang w:val="en-US"/>
        </w:rPr>
        <w:lastRenderedPageBreak/>
        <w:t>9</w:t>
      </w:r>
      <w:r w:rsidR="00686EF9" w:rsidRPr="00014C07">
        <w:rPr>
          <w:b/>
          <w:bCs/>
          <w:color w:val="auto"/>
          <w:sz w:val="32"/>
          <w:szCs w:val="32"/>
        </w:rPr>
        <w:t>. Користена литература</w:t>
      </w:r>
      <w:bookmarkEnd w:id="28"/>
    </w:p>
    <w:p w14:paraId="3FCBDBA4" w14:textId="77777777" w:rsidR="001874EF" w:rsidRDefault="001874EF" w:rsidP="00A44086">
      <w:pPr>
        <w:jc w:val="both"/>
      </w:pPr>
    </w:p>
    <w:p w14:paraId="47A18743" w14:textId="255433E1" w:rsidR="00203269" w:rsidRPr="004847B2" w:rsidRDefault="00203269" w:rsidP="00B05153">
      <w:pPr>
        <w:rPr>
          <w:sz w:val="22"/>
          <w:szCs w:val="22"/>
          <w:lang w:val="en-US"/>
        </w:rPr>
      </w:pPr>
      <w:r w:rsidRPr="004847B2">
        <w:rPr>
          <w:b/>
          <w:bCs/>
          <w:sz w:val="22"/>
          <w:szCs w:val="22"/>
          <w:lang w:val="en-US"/>
        </w:rPr>
        <w:t xml:space="preserve">[1] </w:t>
      </w:r>
      <w:r w:rsidR="00A06651" w:rsidRPr="004847B2">
        <w:rPr>
          <w:b/>
          <w:bCs/>
          <w:sz w:val="22"/>
          <w:szCs w:val="22"/>
          <w:lang w:val="en-US"/>
        </w:rPr>
        <w:t>Valve Corporation, "Steam Community Market.":</w:t>
      </w:r>
      <w:r w:rsidR="00A06651" w:rsidRPr="004847B2">
        <w:rPr>
          <w:sz w:val="22"/>
          <w:szCs w:val="22"/>
          <w:lang w:val="en-US"/>
        </w:rPr>
        <w:t xml:space="preserve"> </w:t>
      </w:r>
      <w:hyperlink r:id="rId29" w:history="1">
        <w:r w:rsidR="00A06651" w:rsidRPr="004847B2">
          <w:rPr>
            <w:rStyle w:val="Hyperlink"/>
            <w:sz w:val="22"/>
            <w:szCs w:val="22"/>
            <w:lang w:val="en-US"/>
          </w:rPr>
          <w:t>https://steamcommunity.com/market/</w:t>
        </w:r>
      </w:hyperlink>
    </w:p>
    <w:p w14:paraId="20A03C7C" w14:textId="598E3589" w:rsidR="00A06651" w:rsidRPr="004847B2" w:rsidRDefault="00A06651" w:rsidP="00A06651">
      <w:pPr>
        <w:rPr>
          <w:sz w:val="22"/>
          <w:szCs w:val="22"/>
          <w:lang w:val="en-US"/>
        </w:rPr>
      </w:pPr>
      <w:r w:rsidRPr="004847B2">
        <w:rPr>
          <w:b/>
          <w:bCs/>
          <w:sz w:val="22"/>
          <w:szCs w:val="22"/>
          <w:lang w:val="en-US"/>
        </w:rPr>
        <w:t>[2]</w:t>
      </w:r>
      <w:r w:rsidRPr="004847B2">
        <w:rPr>
          <w:b/>
          <w:bCs/>
          <w:sz w:val="22"/>
          <w:szCs w:val="22"/>
        </w:rPr>
        <w:t xml:space="preserve"> </w:t>
      </w:r>
      <w:r w:rsidRPr="004847B2">
        <w:rPr>
          <w:b/>
          <w:bCs/>
          <w:sz w:val="22"/>
          <w:szCs w:val="22"/>
          <w:lang w:val="en-US"/>
        </w:rPr>
        <w:t xml:space="preserve">Valve Corporation. (2025). Counter-Strike 2 update: </w:t>
      </w:r>
      <w:hyperlink r:id="rId30" w:history="1">
        <w:r w:rsidRPr="004847B2">
          <w:rPr>
            <w:rStyle w:val="Hyperlink"/>
            <w:sz w:val="22"/>
            <w:szCs w:val="22"/>
            <w:lang w:val="en-US"/>
          </w:rPr>
          <w:t>https://store.steampowered.com/news/</w:t>
        </w:r>
      </w:hyperlink>
    </w:p>
    <w:p w14:paraId="6EC447FB" w14:textId="2F9B6387" w:rsidR="00A06651" w:rsidRPr="004847B2" w:rsidRDefault="00A06651" w:rsidP="00B05153">
      <w:pPr>
        <w:rPr>
          <w:sz w:val="22"/>
          <w:szCs w:val="22"/>
          <w:lang w:val="en-US"/>
        </w:rPr>
      </w:pPr>
      <w:r w:rsidRPr="004847B2">
        <w:rPr>
          <w:b/>
          <w:bCs/>
          <w:sz w:val="22"/>
          <w:szCs w:val="22"/>
          <w:lang w:val="en-US"/>
        </w:rPr>
        <w:t>[3]</w:t>
      </w:r>
      <w:r w:rsidRPr="004847B2">
        <w:rPr>
          <w:b/>
          <w:bCs/>
          <w:sz w:val="22"/>
          <w:szCs w:val="22"/>
        </w:rPr>
        <w:t xml:space="preserve"> </w:t>
      </w:r>
      <w:proofErr w:type="spellStart"/>
      <w:r w:rsidRPr="004847B2">
        <w:rPr>
          <w:b/>
          <w:bCs/>
          <w:sz w:val="22"/>
          <w:szCs w:val="22"/>
          <w:lang w:val="en-US"/>
        </w:rPr>
        <w:t>Liquipedia</w:t>
      </w:r>
      <w:proofErr w:type="spellEnd"/>
      <w:r w:rsidRPr="004847B2">
        <w:rPr>
          <w:b/>
          <w:bCs/>
          <w:sz w:val="22"/>
          <w:szCs w:val="22"/>
          <w:lang w:val="en-US"/>
        </w:rPr>
        <w:t xml:space="preserve">. (2026). Counter-Strike tournaments: </w:t>
      </w:r>
      <w:hyperlink r:id="rId31" w:history="1">
        <w:r w:rsidRPr="004847B2">
          <w:rPr>
            <w:rStyle w:val="Hyperlink"/>
            <w:sz w:val="22"/>
            <w:szCs w:val="22"/>
            <w:lang w:val="en-US"/>
          </w:rPr>
          <w:t>https://liquipedia.net/counterstrike/</w:t>
        </w:r>
      </w:hyperlink>
    </w:p>
    <w:p w14:paraId="52B88CE8" w14:textId="48EEF3AA" w:rsidR="00A06651" w:rsidRPr="004847B2" w:rsidRDefault="00A06651" w:rsidP="00B05153">
      <w:pPr>
        <w:rPr>
          <w:sz w:val="22"/>
          <w:szCs w:val="22"/>
          <w:lang w:val="en-US"/>
        </w:rPr>
      </w:pPr>
      <w:r w:rsidRPr="004847B2">
        <w:rPr>
          <w:b/>
          <w:bCs/>
          <w:sz w:val="22"/>
          <w:szCs w:val="22"/>
          <w:lang w:val="en-US"/>
        </w:rPr>
        <w:t xml:space="preserve">[4] Valve Corporation, "End User License Agreement.": </w:t>
      </w:r>
      <w:hyperlink r:id="rId32" w:history="1">
        <w:r w:rsidRPr="004847B2">
          <w:rPr>
            <w:rStyle w:val="Hyperlink"/>
            <w:sz w:val="22"/>
            <w:szCs w:val="22"/>
            <w:lang w:val="en-US"/>
          </w:rPr>
          <w:t>https://store.steampowered.com/eula/471710_eula_0</w:t>
        </w:r>
      </w:hyperlink>
    </w:p>
    <w:p w14:paraId="4C3EE15C" w14:textId="77777777" w:rsidR="00A06651" w:rsidRPr="004847B2" w:rsidRDefault="00A06651" w:rsidP="00A06651">
      <w:pPr>
        <w:jc w:val="both"/>
        <w:rPr>
          <w:b/>
          <w:bCs/>
          <w:sz w:val="22"/>
          <w:szCs w:val="22"/>
          <w:lang w:val="en-US"/>
        </w:rPr>
      </w:pPr>
      <w:r w:rsidRPr="004847B2">
        <w:rPr>
          <w:b/>
          <w:bCs/>
          <w:sz w:val="22"/>
          <w:szCs w:val="22"/>
          <w:lang w:val="en-US"/>
        </w:rPr>
        <w:t>[5]</w:t>
      </w:r>
      <w:r w:rsidRPr="004847B2">
        <w:rPr>
          <w:b/>
          <w:bCs/>
          <w:sz w:val="22"/>
          <w:szCs w:val="22"/>
        </w:rPr>
        <w:t xml:space="preserve"> Liquipedia Privacy Policy</w:t>
      </w:r>
      <w:r w:rsidRPr="004847B2">
        <w:rPr>
          <w:b/>
          <w:bCs/>
          <w:sz w:val="22"/>
          <w:szCs w:val="22"/>
          <w:lang w:val="en-US"/>
        </w:rPr>
        <w:t>:</w:t>
      </w:r>
    </w:p>
    <w:p w14:paraId="3E187B4C" w14:textId="60F17A73" w:rsidR="00A06651" w:rsidRPr="004847B2" w:rsidRDefault="00A06651" w:rsidP="00B05153">
      <w:pPr>
        <w:rPr>
          <w:sz w:val="22"/>
          <w:szCs w:val="22"/>
          <w:lang w:val="en-US"/>
        </w:rPr>
      </w:pPr>
      <w:hyperlink r:id="rId33" w:history="1">
        <w:r w:rsidRPr="004847B2">
          <w:rPr>
            <w:rStyle w:val="Hyperlink"/>
            <w:sz w:val="22"/>
            <w:szCs w:val="22"/>
            <w:lang w:val="en-US"/>
          </w:rPr>
          <w:t>https://liquipedia.net/privacy-policy/?rdfrom=https%3A%2F%2Fliquipedia.net%2Fcommons%2Findex.php%3Ftitle%3DLiquipedia%3APrivacy_policy%26redirect%3Dno</w:t>
        </w:r>
      </w:hyperlink>
      <w:r w:rsidRPr="004847B2">
        <w:rPr>
          <w:sz w:val="22"/>
          <w:szCs w:val="22"/>
          <w:lang w:val="en-US"/>
        </w:rPr>
        <w:t xml:space="preserve"> </w:t>
      </w:r>
    </w:p>
    <w:p w14:paraId="0472E2F4" w14:textId="1E03A280" w:rsidR="00A06651" w:rsidRPr="004847B2" w:rsidRDefault="00A06651" w:rsidP="00A06651">
      <w:pPr>
        <w:rPr>
          <w:sz w:val="22"/>
          <w:szCs w:val="22"/>
          <w:lang w:val="en-US"/>
        </w:rPr>
      </w:pPr>
      <w:r w:rsidRPr="004847B2">
        <w:rPr>
          <w:b/>
          <w:bCs/>
          <w:sz w:val="22"/>
          <w:szCs w:val="22"/>
          <w:lang w:val="en-US"/>
        </w:rPr>
        <w:t xml:space="preserve">[6] PostgreSQL Global Development Group, "SELECT.": </w:t>
      </w:r>
      <w:hyperlink r:id="rId34" w:history="1">
        <w:r w:rsidRPr="004847B2">
          <w:rPr>
            <w:rStyle w:val="Hyperlink"/>
            <w:sz w:val="22"/>
            <w:szCs w:val="22"/>
            <w:lang w:val="en-US"/>
          </w:rPr>
          <w:t>https://www.postgresql.org/docs/current/sql-select.html</w:t>
        </w:r>
      </w:hyperlink>
    </w:p>
    <w:p w14:paraId="0835C353" w14:textId="18DAE02D" w:rsidR="00A90EE1" w:rsidRPr="004847B2" w:rsidRDefault="00A90EE1" w:rsidP="00A90EE1">
      <w:pPr>
        <w:rPr>
          <w:sz w:val="22"/>
          <w:szCs w:val="22"/>
          <w:lang w:val="en-US"/>
        </w:rPr>
      </w:pPr>
      <w:r w:rsidRPr="004847B2">
        <w:rPr>
          <w:b/>
          <w:bCs/>
          <w:sz w:val="22"/>
          <w:szCs w:val="22"/>
        </w:rPr>
        <w:t>[</w:t>
      </w:r>
      <w:r w:rsidRPr="004847B2">
        <w:rPr>
          <w:b/>
          <w:bCs/>
          <w:sz w:val="22"/>
          <w:szCs w:val="22"/>
          <w:lang w:val="en-US"/>
        </w:rPr>
        <w:t>7</w:t>
      </w:r>
      <w:r w:rsidRPr="004847B2">
        <w:rPr>
          <w:b/>
          <w:bCs/>
          <w:sz w:val="22"/>
          <w:szCs w:val="22"/>
        </w:rPr>
        <w:t>] CSFloat. (2026). CSFloat – CS2 skin marketplace &amp; float database</w:t>
      </w:r>
      <w:r w:rsidRPr="004847B2">
        <w:rPr>
          <w:sz w:val="22"/>
          <w:szCs w:val="22"/>
          <w:lang w:val="en-US"/>
        </w:rPr>
        <w:t>:</w:t>
      </w:r>
      <w:r w:rsidRPr="004847B2">
        <w:rPr>
          <w:sz w:val="22"/>
          <w:szCs w:val="22"/>
        </w:rPr>
        <w:br/>
      </w:r>
      <w:hyperlink r:id="rId35" w:tgtFrame="_new" w:history="1">
        <w:r w:rsidRPr="004847B2">
          <w:rPr>
            <w:rStyle w:val="Hyperlink"/>
            <w:sz w:val="22"/>
            <w:szCs w:val="22"/>
          </w:rPr>
          <w:t>https://csfloat.com/</w:t>
        </w:r>
      </w:hyperlink>
    </w:p>
    <w:p w14:paraId="531282EE" w14:textId="21FE3AFA" w:rsidR="00A90EE1" w:rsidRPr="004847B2" w:rsidRDefault="00A90EE1" w:rsidP="00A06651">
      <w:pPr>
        <w:rPr>
          <w:sz w:val="22"/>
          <w:szCs w:val="22"/>
          <w:lang w:val="en-US"/>
        </w:rPr>
      </w:pPr>
      <w:r w:rsidRPr="004847B2">
        <w:rPr>
          <w:b/>
          <w:bCs/>
          <w:sz w:val="22"/>
          <w:szCs w:val="22"/>
        </w:rPr>
        <w:t>[</w:t>
      </w:r>
      <w:r w:rsidRPr="004847B2">
        <w:rPr>
          <w:b/>
          <w:bCs/>
          <w:sz w:val="22"/>
          <w:szCs w:val="22"/>
          <w:lang w:val="en-US"/>
        </w:rPr>
        <w:t>8</w:t>
      </w:r>
      <w:r w:rsidRPr="004847B2">
        <w:rPr>
          <w:b/>
          <w:bCs/>
          <w:sz w:val="22"/>
          <w:szCs w:val="22"/>
        </w:rPr>
        <w:t>] Skinport GmbH. (2026). Skinport – Buy and sell CS2 skins</w:t>
      </w:r>
      <w:r w:rsidRPr="004847B2">
        <w:rPr>
          <w:b/>
          <w:bCs/>
          <w:sz w:val="22"/>
          <w:szCs w:val="22"/>
          <w:lang w:val="en-US"/>
        </w:rPr>
        <w:t>:</w:t>
      </w:r>
      <w:r w:rsidRPr="004847B2">
        <w:rPr>
          <w:sz w:val="22"/>
          <w:szCs w:val="22"/>
        </w:rPr>
        <w:br/>
      </w:r>
      <w:hyperlink r:id="rId36" w:tgtFrame="_new" w:history="1">
        <w:r w:rsidRPr="004847B2">
          <w:rPr>
            <w:rStyle w:val="Hyperlink"/>
            <w:sz w:val="22"/>
            <w:szCs w:val="22"/>
          </w:rPr>
          <w:t>https://skinport.com/</w:t>
        </w:r>
      </w:hyperlink>
    </w:p>
    <w:p w14:paraId="4AA73602" w14:textId="319072A4" w:rsidR="00A90EE1" w:rsidRPr="004847B2" w:rsidRDefault="00A90EE1" w:rsidP="00A06651">
      <w:pPr>
        <w:rPr>
          <w:sz w:val="22"/>
          <w:szCs w:val="22"/>
          <w:lang w:val="en-US"/>
        </w:rPr>
      </w:pPr>
      <w:r w:rsidRPr="004847B2">
        <w:rPr>
          <w:b/>
          <w:bCs/>
          <w:sz w:val="22"/>
          <w:szCs w:val="22"/>
        </w:rPr>
        <w:t>[</w:t>
      </w:r>
      <w:r w:rsidRPr="004847B2">
        <w:rPr>
          <w:b/>
          <w:bCs/>
          <w:sz w:val="22"/>
          <w:szCs w:val="22"/>
          <w:lang w:val="en-US"/>
        </w:rPr>
        <w:t>9</w:t>
      </w:r>
      <w:r w:rsidRPr="004847B2">
        <w:rPr>
          <w:b/>
          <w:bCs/>
          <w:sz w:val="22"/>
          <w:szCs w:val="22"/>
        </w:rPr>
        <w:t>] Discord Inc. (2026). Discord</w:t>
      </w:r>
      <w:r w:rsidRPr="004847B2">
        <w:rPr>
          <w:sz w:val="22"/>
          <w:szCs w:val="22"/>
          <w:lang w:val="en-US"/>
        </w:rPr>
        <w:t>:</w:t>
      </w:r>
      <w:r w:rsidRPr="004847B2">
        <w:rPr>
          <w:sz w:val="22"/>
          <w:szCs w:val="22"/>
        </w:rPr>
        <w:br/>
      </w:r>
      <w:hyperlink r:id="rId37" w:tgtFrame="_new" w:history="1">
        <w:r w:rsidRPr="004847B2">
          <w:rPr>
            <w:rStyle w:val="Hyperlink"/>
            <w:sz w:val="22"/>
            <w:szCs w:val="22"/>
          </w:rPr>
          <w:t>https://discord.com/</w:t>
        </w:r>
      </w:hyperlink>
    </w:p>
    <w:p w14:paraId="2D3033AF" w14:textId="0F649578" w:rsidR="00A06651" w:rsidRPr="004847B2" w:rsidRDefault="00A06651" w:rsidP="00A06651">
      <w:pPr>
        <w:rPr>
          <w:sz w:val="22"/>
          <w:szCs w:val="22"/>
          <w:lang w:val="en-US"/>
        </w:rPr>
      </w:pPr>
      <w:r w:rsidRPr="004847B2">
        <w:rPr>
          <w:b/>
          <w:bCs/>
          <w:sz w:val="22"/>
          <w:szCs w:val="22"/>
          <w:lang w:val="en-US"/>
        </w:rPr>
        <w:t xml:space="preserve">[10] Python Software Foundation, "Python 3 Documentation." </w:t>
      </w:r>
      <w:hyperlink r:id="rId38" w:history="1">
        <w:r w:rsidRPr="004847B2">
          <w:rPr>
            <w:rStyle w:val="Hyperlink"/>
            <w:sz w:val="22"/>
            <w:szCs w:val="22"/>
            <w:lang w:val="en-US"/>
          </w:rPr>
          <w:t>https://docs.python.org/3/</w:t>
        </w:r>
      </w:hyperlink>
    </w:p>
    <w:p w14:paraId="4026D630" w14:textId="5B5C5CC5" w:rsidR="00A90EE1" w:rsidRPr="004847B2" w:rsidRDefault="00A90EE1" w:rsidP="00A90EE1">
      <w:pPr>
        <w:rPr>
          <w:sz w:val="22"/>
          <w:szCs w:val="22"/>
          <w:lang w:val="en-US"/>
        </w:rPr>
      </w:pPr>
      <w:r w:rsidRPr="004847B2">
        <w:rPr>
          <w:b/>
          <w:bCs/>
          <w:sz w:val="22"/>
          <w:szCs w:val="22"/>
          <w:lang w:val="en-US"/>
        </w:rPr>
        <w:t>[11]</w:t>
      </w:r>
      <w:r w:rsidRPr="004847B2">
        <w:rPr>
          <w:b/>
          <w:bCs/>
          <w:sz w:val="22"/>
          <w:szCs w:val="22"/>
        </w:rPr>
        <w:t xml:space="preserve"> </w:t>
      </w:r>
      <w:r w:rsidRPr="004847B2">
        <w:rPr>
          <w:b/>
          <w:bCs/>
          <w:sz w:val="22"/>
          <w:szCs w:val="22"/>
          <w:lang w:val="en-US"/>
        </w:rPr>
        <w:t>Leonard Richardson, "Beautiful Soup Documentation.":</w:t>
      </w:r>
      <w:r w:rsidRPr="004847B2">
        <w:rPr>
          <w:sz w:val="22"/>
          <w:szCs w:val="22"/>
          <w:lang w:val="en-US"/>
        </w:rPr>
        <w:t xml:space="preserve"> </w:t>
      </w:r>
      <w:hyperlink r:id="rId39" w:history="1">
        <w:r w:rsidRPr="004847B2">
          <w:rPr>
            <w:rStyle w:val="Hyperlink"/>
            <w:sz w:val="22"/>
            <w:szCs w:val="22"/>
            <w:lang w:val="en-US"/>
          </w:rPr>
          <w:t>https://www.crummy.com/software/BeautifulSoup/bs4/doc/</w:t>
        </w:r>
      </w:hyperlink>
    </w:p>
    <w:p w14:paraId="6DBCF0E8" w14:textId="273AA16F" w:rsidR="00A06651" w:rsidRPr="004847B2" w:rsidRDefault="00A90EE1" w:rsidP="00B05153">
      <w:pPr>
        <w:rPr>
          <w:sz w:val="22"/>
          <w:szCs w:val="22"/>
          <w:lang w:val="en-US"/>
        </w:rPr>
      </w:pPr>
      <w:r w:rsidRPr="004847B2">
        <w:rPr>
          <w:b/>
          <w:bCs/>
          <w:sz w:val="22"/>
          <w:szCs w:val="22"/>
          <w:lang w:val="en-US"/>
        </w:rPr>
        <w:t>[12] Pandas Development Team, "pandas Documentation."</w:t>
      </w:r>
      <w:r w:rsidRPr="004847B2">
        <w:rPr>
          <w:sz w:val="22"/>
          <w:szCs w:val="22"/>
          <w:lang w:val="en-US"/>
        </w:rPr>
        <w:t xml:space="preserve"> </w:t>
      </w:r>
      <w:hyperlink r:id="rId40" w:history="1">
        <w:r w:rsidRPr="004847B2">
          <w:rPr>
            <w:rStyle w:val="Hyperlink"/>
            <w:sz w:val="22"/>
            <w:szCs w:val="22"/>
            <w:lang w:val="en-US"/>
          </w:rPr>
          <w:t>https://pandas.pydata.org/docs/</w:t>
        </w:r>
      </w:hyperlink>
    </w:p>
    <w:p w14:paraId="6602064F" w14:textId="1D0A6B16" w:rsidR="00203269"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13</w:t>
      </w:r>
      <w:r w:rsidRPr="004847B2">
        <w:rPr>
          <w:b/>
          <w:bCs/>
          <w:sz w:val="22"/>
          <w:szCs w:val="22"/>
          <w:lang w:val="en-US"/>
        </w:rPr>
        <w:t>] Scikit-learn Developers, "scikit-learn: Machine Learning in Python."</w:t>
      </w:r>
    </w:p>
    <w:p w14:paraId="1ACEFE64" w14:textId="5638B515" w:rsidR="00203269" w:rsidRPr="004847B2" w:rsidRDefault="00203269" w:rsidP="00203269">
      <w:pPr>
        <w:jc w:val="both"/>
        <w:rPr>
          <w:sz w:val="22"/>
          <w:szCs w:val="22"/>
          <w:lang w:val="en-US"/>
        </w:rPr>
      </w:pPr>
      <w:hyperlink r:id="rId41" w:history="1">
        <w:r w:rsidRPr="004847B2">
          <w:rPr>
            <w:rStyle w:val="Hyperlink"/>
            <w:sz w:val="22"/>
            <w:szCs w:val="22"/>
            <w:lang w:val="en-US"/>
          </w:rPr>
          <w:t>https://scikit-learn.org/stable/</w:t>
        </w:r>
      </w:hyperlink>
    </w:p>
    <w:p w14:paraId="18EAF50F" w14:textId="40C441E6" w:rsidR="00203269"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14</w:t>
      </w:r>
      <w:r w:rsidRPr="004847B2">
        <w:rPr>
          <w:b/>
          <w:bCs/>
          <w:sz w:val="22"/>
          <w:szCs w:val="22"/>
          <w:lang w:val="en-US"/>
        </w:rPr>
        <w:t xml:space="preserve">] </w:t>
      </w:r>
      <w:proofErr w:type="spellStart"/>
      <w:r w:rsidRPr="004847B2">
        <w:rPr>
          <w:b/>
          <w:bCs/>
          <w:sz w:val="22"/>
          <w:szCs w:val="22"/>
          <w:lang w:val="en-US"/>
        </w:rPr>
        <w:t>PyTorch</w:t>
      </w:r>
      <w:proofErr w:type="spellEnd"/>
      <w:r w:rsidRPr="004847B2">
        <w:rPr>
          <w:b/>
          <w:bCs/>
          <w:sz w:val="22"/>
          <w:szCs w:val="22"/>
          <w:lang w:val="en-US"/>
        </w:rPr>
        <w:t xml:space="preserve"> Team, "</w:t>
      </w:r>
      <w:proofErr w:type="spellStart"/>
      <w:r w:rsidRPr="004847B2">
        <w:rPr>
          <w:b/>
          <w:bCs/>
          <w:sz w:val="22"/>
          <w:szCs w:val="22"/>
          <w:lang w:val="en-US"/>
        </w:rPr>
        <w:t>PyTorch</w:t>
      </w:r>
      <w:proofErr w:type="spellEnd"/>
      <w:r w:rsidRPr="004847B2">
        <w:rPr>
          <w:b/>
          <w:bCs/>
          <w:sz w:val="22"/>
          <w:szCs w:val="22"/>
          <w:lang w:val="en-US"/>
        </w:rPr>
        <w:t xml:space="preserve"> Documentation."</w:t>
      </w:r>
      <w:r w:rsidRPr="004847B2">
        <w:rPr>
          <w:sz w:val="22"/>
          <w:szCs w:val="22"/>
          <w:lang w:val="en-US"/>
        </w:rPr>
        <w:t xml:space="preserve"> </w:t>
      </w:r>
    </w:p>
    <w:p w14:paraId="53CBDD3C" w14:textId="093DAD9F" w:rsidR="00203269" w:rsidRPr="004847B2" w:rsidRDefault="00A06651" w:rsidP="00203269">
      <w:pPr>
        <w:jc w:val="both"/>
        <w:rPr>
          <w:sz w:val="22"/>
          <w:szCs w:val="22"/>
          <w:lang w:val="en-US"/>
        </w:rPr>
      </w:pPr>
      <w:hyperlink r:id="rId42" w:history="1">
        <w:r w:rsidRPr="004847B2">
          <w:rPr>
            <w:rStyle w:val="Hyperlink"/>
            <w:sz w:val="22"/>
            <w:szCs w:val="22"/>
            <w:lang w:val="en-US"/>
          </w:rPr>
          <w:t>https://pytorch.org/docs/</w:t>
        </w:r>
      </w:hyperlink>
    </w:p>
    <w:p w14:paraId="243DB178" w14:textId="789CDBC3" w:rsidR="00B05153"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15</w:t>
      </w:r>
      <w:r w:rsidRPr="004847B2">
        <w:rPr>
          <w:b/>
          <w:bCs/>
          <w:sz w:val="22"/>
          <w:szCs w:val="22"/>
          <w:lang w:val="en-US"/>
        </w:rPr>
        <w:t>] Valve Corporation, "Steam Web API."</w:t>
      </w:r>
      <w:r w:rsidRPr="004847B2">
        <w:rPr>
          <w:sz w:val="22"/>
          <w:szCs w:val="22"/>
          <w:lang w:val="en-US"/>
        </w:rPr>
        <w:t xml:space="preserve"> </w:t>
      </w:r>
      <w:hyperlink r:id="rId43" w:history="1">
        <w:r w:rsidRPr="004847B2">
          <w:rPr>
            <w:rStyle w:val="Hyperlink"/>
            <w:sz w:val="22"/>
            <w:szCs w:val="22"/>
            <w:lang w:val="en-US"/>
          </w:rPr>
          <w:t>https://developer.valvesoftware.com/wiki/Steam_Web_API</w:t>
        </w:r>
      </w:hyperlink>
      <w:r w:rsidRPr="004847B2">
        <w:rPr>
          <w:sz w:val="22"/>
          <w:szCs w:val="22"/>
          <w:lang w:val="en-US"/>
        </w:rPr>
        <w:t xml:space="preserve"> </w:t>
      </w:r>
    </w:p>
    <w:p w14:paraId="17EC3013" w14:textId="77777777" w:rsidR="00FF348D" w:rsidRPr="00B05153" w:rsidRDefault="00FF348D" w:rsidP="003D3B7E">
      <w:pPr>
        <w:rPr>
          <w:sz w:val="32"/>
          <w:szCs w:val="32"/>
          <w:lang w:val="en-US"/>
        </w:rPr>
      </w:pPr>
    </w:p>
    <w:sectPr w:rsidR="00FF348D" w:rsidRPr="00B0515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7CAD" w14:textId="77777777" w:rsidR="00664B39" w:rsidRDefault="00664B39" w:rsidP="00040982">
      <w:pPr>
        <w:spacing w:after="0" w:line="240" w:lineRule="auto"/>
      </w:pPr>
      <w:r>
        <w:separator/>
      </w:r>
    </w:p>
  </w:endnote>
  <w:endnote w:type="continuationSeparator" w:id="0">
    <w:p w14:paraId="0D3D69E9" w14:textId="77777777" w:rsidR="00664B39" w:rsidRDefault="00664B39" w:rsidP="00040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837844"/>
      <w:docPartObj>
        <w:docPartGallery w:val="Page Numbers (Bottom of Page)"/>
        <w:docPartUnique/>
      </w:docPartObj>
    </w:sdtPr>
    <w:sdtEndPr>
      <w:rPr>
        <w:noProof/>
      </w:rPr>
    </w:sdtEndPr>
    <w:sdtContent>
      <w:p w14:paraId="1604C8DB" w14:textId="74C41838" w:rsidR="00B258DC" w:rsidRDefault="00B258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79B995" w14:textId="77777777" w:rsidR="00B258DC" w:rsidRDefault="00B25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47EB" w14:textId="77777777" w:rsidR="00664B39" w:rsidRDefault="00664B39" w:rsidP="00040982">
      <w:pPr>
        <w:spacing w:after="0" w:line="240" w:lineRule="auto"/>
      </w:pPr>
      <w:r>
        <w:separator/>
      </w:r>
    </w:p>
  </w:footnote>
  <w:footnote w:type="continuationSeparator" w:id="0">
    <w:p w14:paraId="2C2A2723" w14:textId="77777777" w:rsidR="00664B39" w:rsidRDefault="00664B39" w:rsidP="00040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C30"/>
    <w:multiLevelType w:val="hybridMultilevel"/>
    <w:tmpl w:val="ACE0780C"/>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 w15:restartNumberingAfterBreak="0">
    <w:nsid w:val="02C852E5"/>
    <w:multiLevelType w:val="hybridMultilevel"/>
    <w:tmpl w:val="D7A0B152"/>
    <w:lvl w:ilvl="0" w:tplc="042F0001">
      <w:start w:val="1"/>
      <w:numFmt w:val="bullet"/>
      <w:lvlText w:val=""/>
      <w:lvlJc w:val="left"/>
      <w:pPr>
        <w:ind w:left="643" w:hanging="360"/>
      </w:pPr>
      <w:rPr>
        <w:rFonts w:ascii="Symbol" w:hAnsi="Symbol" w:hint="default"/>
      </w:rPr>
    </w:lvl>
    <w:lvl w:ilvl="1" w:tplc="042F0003" w:tentative="1">
      <w:start w:val="1"/>
      <w:numFmt w:val="bullet"/>
      <w:lvlText w:val="o"/>
      <w:lvlJc w:val="left"/>
      <w:pPr>
        <w:ind w:left="1363" w:hanging="360"/>
      </w:pPr>
      <w:rPr>
        <w:rFonts w:ascii="Courier New" w:hAnsi="Courier New" w:cs="Courier New" w:hint="default"/>
      </w:rPr>
    </w:lvl>
    <w:lvl w:ilvl="2" w:tplc="042F0005" w:tentative="1">
      <w:start w:val="1"/>
      <w:numFmt w:val="bullet"/>
      <w:lvlText w:val=""/>
      <w:lvlJc w:val="left"/>
      <w:pPr>
        <w:ind w:left="2083" w:hanging="360"/>
      </w:pPr>
      <w:rPr>
        <w:rFonts w:ascii="Wingdings" w:hAnsi="Wingdings" w:hint="default"/>
      </w:rPr>
    </w:lvl>
    <w:lvl w:ilvl="3" w:tplc="042F0001" w:tentative="1">
      <w:start w:val="1"/>
      <w:numFmt w:val="bullet"/>
      <w:lvlText w:val=""/>
      <w:lvlJc w:val="left"/>
      <w:pPr>
        <w:ind w:left="2803" w:hanging="360"/>
      </w:pPr>
      <w:rPr>
        <w:rFonts w:ascii="Symbol" w:hAnsi="Symbol" w:hint="default"/>
      </w:rPr>
    </w:lvl>
    <w:lvl w:ilvl="4" w:tplc="042F0003" w:tentative="1">
      <w:start w:val="1"/>
      <w:numFmt w:val="bullet"/>
      <w:lvlText w:val="o"/>
      <w:lvlJc w:val="left"/>
      <w:pPr>
        <w:ind w:left="3523" w:hanging="360"/>
      </w:pPr>
      <w:rPr>
        <w:rFonts w:ascii="Courier New" w:hAnsi="Courier New" w:cs="Courier New" w:hint="default"/>
      </w:rPr>
    </w:lvl>
    <w:lvl w:ilvl="5" w:tplc="042F0005" w:tentative="1">
      <w:start w:val="1"/>
      <w:numFmt w:val="bullet"/>
      <w:lvlText w:val=""/>
      <w:lvlJc w:val="left"/>
      <w:pPr>
        <w:ind w:left="4243" w:hanging="360"/>
      </w:pPr>
      <w:rPr>
        <w:rFonts w:ascii="Wingdings" w:hAnsi="Wingdings" w:hint="default"/>
      </w:rPr>
    </w:lvl>
    <w:lvl w:ilvl="6" w:tplc="042F0001" w:tentative="1">
      <w:start w:val="1"/>
      <w:numFmt w:val="bullet"/>
      <w:lvlText w:val=""/>
      <w:lvlJc w:val="left"/>
      <w:pPr>
        <w:ind w:left="4963" w:hanging="360"/>
      </w:pPr>
      <w:rPr>
        <w:rFonts w:ascii="Symbol" w:hAnsi="Symbol" w:hint="default"/>
      </w:rPr>
    </w:lvl>
    <w:lvl w:ilvl="7" w:tplc="042F0003" w:tentative="1">
      <w:start w:val="1"/>
      <w:numFmt w:val="bullet"/>
      <w:lvlText w:val="o"/>
      <w:lvlJc w:val="left"/>
      <w:pPr>
        <w:ind w:left="5683" w:hanging="360"/>
      </w:pPr>
      <w:rPr>
        <w:rFonts w:ascii="Courier New" w:hAnsi="Courier New" w:cs="Courier New" w:hint="default"/>
      </w:rPr>
    </w:lvl>
    <w:lvl w:ilvl="8" w:tplc="042F0005" w:tentative="1">
      <w:start w:val="1"/>
      <w:numFmt w:val="bullet"/>
      <w:lvlText w:val=""/>
      <w:lvlJc w:val="left"/>
      <w:pPr>
        <w:ind w:left="6403" w:hanging="360"/>
      </w:pPr>
      <w:rPr>
        <w:rFonts w:ascii="Wingdings" w:hAnsi="Wingdings" w:hint="default"/>
      </w:rPr>
    </w:lvl>
  </w:abstractNum>
  <w:abstractNum w:abstractNumId="2" w15:restartNumberingAfterBreak="0">
    <w:nsid w:val="049B6BC5"/>
    <w:multiLevelType w:val="multilevel"/>
    <w:tmpl w:val="45AE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90D79"/>
    <w:multiLevelType w:val="multilevel"/>
    <w:tmpl w:val="3D1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A5BDD"/>
    <w:multiLevelType w:val="multilevel"/>
    <w:tmpl w:val="E18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14E4"/>
    <w:multiLevelType w:val="multilevel"/>
    <w:tmpl w:val="22429152"/>
    <w:lvl w:ilvl="0">
      <w:start w:val="1"/>
      <w:numFmt w:val="decimal"/>
      <w:lvlText w:val="%1"/>
      <w:lvlJc w:val="left"/>
      <w:pPr>
        <w:ind w:left="372" w:hanging="372"/>
      </w:pPr>
      <w:rPr>
        <w:rFonts w:hint="default"/>
      </w:rPr>
    </w:lvl>
    <w:lvl w:ilvl="1">
      <w:start w:val="1"/>
      <w:numFmt w:val="decimal"/>
      <w:lvlText w:val="%1.%2"/>
      <w:lvlJc w:val="left"/>
      <w:pPr>
        <w:ind w:left="1104" w:hanging="372"/>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6" w15:restartNumberingAfterBreak="0">
    <w:nsid w:val="08B0038D"/>
    <w:multiLevelType w:val="multilevel"/>
    <w:tmpl w:val="FC8893D4"/>
    <w:lvl w:ilvl="0">
      <w:start w:val="1"/>
      <w:numFmt w:val="decimal"/>
      <w:lvlText w:val="%1."/>
      <w:lvlJc w:val="left"/>
      <w:pPr>
        <w:ind w:left="720" w:hanging="360"/>
      </w:pPr>
      <w:rPr>
        <w:rFonts w:hint="default"/>
        <w:b/>
        <w:color w:val="auto"/>
        <w:sz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950733B"/>
    <w:multiLevelType w:val="multilevel"/>
    <w:tmpl w:val="E27E89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BDD51B1"/>
    <w:multiLevelType w:val="multilevel"/>
    <w:tmpl w:val="99E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5693C"/>
    <w:multiLevelType w:val="multilevel"/>
    <w:tmpl w:val="CB32CC82"/>
    <w:lvl w:ilvl="0">
      <w:start w:val="4"/>
      <w:numFmt w:val="decimal"/>
      <w:lvlText w:val="%1"/>
      <w:lvlJc w:val="left"/>
      <w:pPr>
        <w:ind w:left="372" w:hanging="372"/>
      </w:pPr>
      <w:rPr>
        <w:rFonts w:hint="default"/>
      </w:rPr>
    </w:lvl>
    <w:lvl w:ilvl="1">
      <w:start w:val="1"/>
      <w:numFmt w:val="decimal"/>
      <w:lvlText w:val="%1.%2"/>
      <w:lvlJc w:val="left"/>
      <w:pPr>
        <w:ind w:left="1553" w:hanging="720"/>
      </w:pPr>
      <w:rPr>
        <w:rFonts w:hint="default"/>
      </w:rPr>
    </w:lvl>
    <w:lvl w:ilvl="2">
      <w:start w:val="1"/>
      <w:numFmt w:val="decimal"/>
      <w:lvlText w:val="%1.%2.%3"/>
      <w:lvlJc w:val="left"/>
      <w:pPr>
        <w:ind w:left="2386" w:hanging="720"/>
      </w:pPr>
      <w:rPr>
        <w:rFonts w:hint="default"/>
      </w:rPr>
    </w:lvl>
    <w:lvl w:ilvl="3">
      <w:start w:val="1"/>
      <w:numFmt w:val="decimal"/>
      <w:lvlText w:val="%1.%2.%3.%4"/>
      <w:lvlJc w:val="left"/>
      <w:pPr>
        <w:ind w:left="3579" w:hanging="1080"/>
      </w:pPr>
      <w:rPr>
        <w:rFonts w:hint="default"/>
      </w:rPr>
    </w:lvl>
    <w:lvl w:ilvl="4">
      <w:start w:val="1"/>
      <w:numFmt w:val="decimal"/>
      <w:lvlText w:val="%1.%2.%3.%4.%5"/>
      <w:lvlJc w:val="left"/>
      <w:pPr>
        <w:ind w:left="4772" w:hanging="1440"/>
      </w:pPr>
      <w:rPr>
        <w:rFonts w:hint="default"/>
      </w:rPr>
    </w:lvl>
    <w:lvl w:ilvl="5">
      <w:start w:val="1"/>
      <w:numFmt w:val="decimal"/>
      <w:lvlText w:val="%1.%2.%3.%4.%5.%6"/>
      <w:lvlJc w:val="left"/>
      <w:pPr>
        <w:ind w:left="5605" w:hanging="1440"/>
      </w:pPr>
      <w:rPr>
        <w:rFonts w:hint="default"/>
      </w:rPr>
    </w:lvl>
    <w:lvl w:ilvl="6">
      <w:start w:val="1"/>
      <w:numFmt w:val="decimal"/>
      <w:lvlText w:val="%1.%2.%3.%4.%5.%6.%7"/>
      <w:lvlJc w:val="left"/>
      <w:pPr>
        <w:ind w:left="6798" w:hanging="1800"/>
      </w:pPr>
      <w:rPr>
        <w:rFonts w:hint="default"/>
      </w:rPr>
    </w:lvl>
    <w:lvl w:ilvl="7">
      <w:start w:val="1"/>
      <w:numFmt w:val="decimal"/>
      <w:lvlText w:val="%1.%2.%3.%4.%5.%6.%7.%8"/>
      <w:lvlJc w:val="left"/>
      <w:pPr>
        <w:ind w:left="7631" w:hanging="1800"/>
      </w:pPr>
      <w:rPr>
        <w:rFonts w:hint="default"/>
      </w:rPr>
    </w:lvl>
    <w:lvl w:ilvl="8">
      <w:start w:val="1"/>
      <w:numFmt w:val="decimal"/>
      <w:lvlText w:val="%1.%2.%3.%4.%5.%6.%7.%8.%9"/>
      <w:lvlJc w:val="left"/>
      <w:pPr>
        <w:ind w:left="8824" w:hanging="2160"/>
      </w:pPr>
      <w:rPr>
        <w:rFonts w:hint="default"/>
      </w:rPr>
    </w:lvl>
  </w:abstractNum>
  <w:abstractNum w:abstractNumId="10" w15:restartNumberingAfterBreak="0">
    <w:nsid w:val="0E743A58"/>
    <w:multiLevelType w:val="hybridMultilevel"/>
    <w:tmpl w:val="4EDE0A06"/>
    <w:lvl w:ilvl="0" w:tplc="DCC2B86A">
      <w:start w:val="2"/>
      <w:numFmt w:val="bullet"/>
      <w:lvlText w:val="-"/>
      <w:lvlJc w:val="left"/>
      <w:pPr>
        <w:ind w:left="864" w:hanging="360"/>
      </w:pPr>
      <w:rPr>
        <w:rFonts w:ascii="Aptos" w:eastAsiaTheme="minorHAnsi" w:hAnsi="Aptos" w:cstheme="minorBidi" w:hint="default"/>
      </w:rPr>
    </w:lvl>
    <w:lvl w:ilvl="1" w:tplc="042F0003">
      <w:start w:val="1"/>
      <w:numFmt w:val="bullet"/>
      <w:lvlText w:val="o"/>
      <w:lvlJc w:val="left"/>
      <w:pPr>
        <w:ind w:left="1584" w:hanging="360"/>
      </w:pPr>
      <w:rPr>
        <w:rFonts w:ascii="Courier New" w:hAnsi="Courier New" w:cs="Courier New" w:hint="default"/>
      </w:rPr>
    </w:lvl>
    <w:lvl w:ilvl="2" w:tplc="042F0005" w:tentative="1">
      <w:start w:val="1"/>
      <w:numFmt w:val="bullet"/>
      <w:lvlText w:val=""/>
      <w:lvlJc w:val="left"/>
      <w:pPr>
        <w:ind w:left="2304" w:hanging="360"/>
      </w:pPr>
      <w:rPr>
        <w:rFonts w:ascii="Wingdings" w:hAnsi="Wingdings" w:hint="default"/>
      </w:rPr>
    </w:lvl>
    <w:lvl w:ilvl="3" w:tplc="042F0001" w:tentative="1">
      <w:start w:val="1"/>
      <w:numFmt w:val="bullet"/>
      <w:lvlText w:val=""/>
      <w:lvlJc w:val="left"/>
      <w:pPr>
        <w:ind w:left="3024" w:hanging="360"/>
      </w:pPr>
      <w:rPr>
        <w:rFonts w:ascii="Symbol" w:hAnsi="Symbol" w:hint="default"/>
      </w:rPr>
    </w:lvl>
    <w:lvl w:ilvl="4" w:tplc="042F0003" w:tentative="1">
      <w:start w:val="1"/>
      <w:numFmt w:val="bullet"/>
      <w:lvlText w:val="o"/>
      <w:lvlJc w:val="left"/>
      <w:pPr>
        <w:ind w:left="3744" w:hanging="360"/>
      </w:pPr>
      <w:rPr>
        <w:rFonts w:ascii="Courier New" w:hAnsi="Courier New" w:cs="Courier New" w:hint="default"/>
      </w:rPr>
    </w:lvl>
    <w:lvl w:ilvl="5" w:tplc="042F0005" w:tentative="1">
      <w:start w:val="1"/>
      <w:numFmt w:val="bullet"/>
      <w:lvlText w:val=""/>
      <w:lvlJc w:val="left"/>
      <w:pPr>
        <w:ind w:left="4464" w:hanging="360"/>
      </w:pPr>
      <w:rPr>
        <w:rFonts w:ascii="Wingdings" w:hAnsi="Wingdings" w:hint="default"/>
      </w:rPr>
    </w:lvl>
    <w:lvl w:ilvl="6" w:tplc="042F0001" w:tentative="1">
      <w:start w:val="1"/>
      <w:numFmt w:val="bullet"/>
      <w:lvlText w:val=""/>
      <w:lvlJc w:val="left"/>
      <w:pPr>
        <w:ind w:left="5184" w:hanging="360"/>
      </w:pPr>
      <w:rPr>
        <w:rFonts w:ascii="Symbol" w:hAnsi="Symbol" w:hint="default"/>
      </w:rPr>
    </w:lvl>
    <w:lvl w:ilvl="7" w:tplc="042F0003" w:tentative="1">
      <w:start w:val="1"/>
      <w:numFmt w:val="bullet"/>
      <w:lvlText w:val="o"/>
      <w:lvlJc w:val="left"/>
      <w:pPr>
        <w:ind w:left="5904" w:hanging="360"/>
      </w:pPr>
      <w:rPr>
        <w:rFonts w:ascii="Courier New" w:hAnsi="Courier New" w:cs="Courier New" w:hint="default"/>
      </w:rPr>
    </w:lvl>
    <w:lvl w:ilvl="8" w:tplc="042F0005" w:tentative="1">
      <w:start w:val="1"/>
      <w:numFmt w:val="bullet"/>
      <w:lvlText w:val=""/>
      <w:lvlJc w:val="left"/>
      <w:pPr>
        <w:ind w:left="6624" w:hanging="360"/>
      </w:pPr>
      <w:rPr>
        <w:rFonts w:ascii="Wingdings" w:hAnsi="Wingdings" w:hint="default"/>
      </w:rPr>
    </w:lvl>
  </w:abstractNum>
  <w:abstractNum w:abstractNumId="11" w15:restartNumberingAfterBreak="0">
    <w:nsid w:val="0EB914FF"/>
    <w:multiLevelType w:val="hybridMultilevel"/>
    <w:tmpl w:val="5D9CABF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2" w15:restartNumberingAfterBreak="0">
    <w:nsid w:val="10BB7A5B"/>
    <w:multiLevelType w:val="hybridMultilevel"/>
    <w:tmpl w:val="955A4BDC"/>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3" w15:restartNumberingAfterBreak="0">
    <w:nsid w:val="15EA765A"/>
    <w:multiLevelType w:val="multilevel"/>
    <w:tmpl w:val="77F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85015"/>
    <w:multiLevelType w:val="multilevel"/>
    <w:tmpl w:val="D81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65CB0"/>
    <w:multiLevelType w:val="hybridMultilevel"/>
    <w:tmpl w:val="377A9EE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6" w15:restartNumberingAfterBreak="0">
    <w:nsid w:val="2C1901AC"/>
    <w:multiLevelType w:val="hybridMultilevel"/>
    <w:tmpl w:val="CD862F0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7" w15:restartNumberingAfterBreak="0">
    <w:nsid w:val="2CB84D8B"/>
    <w:multiLevelType w:val="hybridMultilevel"/>
    <w:tmpl w:val="4B4053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8" w15:restartNumberingAfterBreak="0">
    <w:nsid w:val="2F592CB2"/>
    <w:multiLevelType w:val="hybridMultilevel"/>
    <w:tmpl w:val="CD6C2C54"/>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9" w15:restartNumberingAfterBreak="0">
    <w:nsid w:val="35912D0B"/>
    <w:multiLevelType w:val="hybridMultilevel"/>
    <w:tmpl w:val="0E844E6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0" w15:restartNumberingAfterBreak="0">
    <w:nsid w:val="39FF2047"/>
    <w:multiLevelType w:val="hybridMultilevel"/>
    <w:tmpl w:val="4E6CF6F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1" w15:restartNumberingAfterBreak="0">
    <w:nsid w:val="3BCD709C"/>
    <w:multiLevelType w:val="hybridMultilevel"/>
    <w:tmpl w:val="A1782AF4"/>
    <w:lvl w:ilvl="0" w:tplc="042F0001">
      <w:start w:val="1"/>
      <w:numFmt w:val="bullet"/>
      <w:lvlText w:val=""/>
      <w:lvlJc w:val="left"/>
      <w:pPr>
        <w:ind w:left="833" w:hanging="360"/>
      </w:pPr>
      <w:rPr>
        <w:rFonts w:ascii="Symbol" w:hAnsi="Symbol" w:hint="default"/>
      </w:rPr>
    </w:lvl>
    <w:lvl w:ilvl="1" w:tplc="042F0003" w:tentative="1">
      <w:start w:val="1"/>
      <w:numFmt w:val="bullet"/>
      <w:lvlText w:val="o"/>
      <w:lvlJc w:val="left"/>
      <w:pPr>
        <w:ind w:left="1553" w:hanging="360"/>
      </w:pPr>
      <w:rPr>
        <w:rFonts w:ascii="Courier New" w:hAnsi="Courier New" w:cs="Courier New" w:hint="default"/>
      </w:rPr>
    </w:lvl>
    <w:lvl w:ilvl="2" w:tplc="042F0005" w:tentative="1">
      <w:start w:val="1"/>
      <w:numFmt w:val="bullet"/>
      <w:lvlText w:val=""/>
      <w:lvlJc w:val="left"/>
      <w:pPr>
        <w:ind w:left="2273" w:hanging="360"/>
      </w:pPr>
      <w:rPr>
        <w:rFonts w:ascii="Wingdings" w:hAnsi="Wingdings" w:hint="default"/>
      </w:rPr>
    </w:lvl>
    <w:lvl w:ilvl="3" w:tplc="042F0001" w:tentative="1">
      <w:start w:val="1"/>
      <w:numFmt w:val="bullet"/>
      <w:lvlText w:val=""/>
      <w:lvlJc w:val="left"/>
      <w:pPr>
        <w:ind w:left="2993" w:hanging="360"/>
      </w:pPr>
      <w:rPr>
        <w:rFonts w:ascii="Symbol" w:hAnsi="Symbol" w:hint="default"/>
      </w:rPr>
    </w:lvl>
    <w:lvl w:ilvl="4" w:tplc="042F0003" w:tentative="1">
      <w:start w:val="1"/>
      <w:numFmt w:val="bullet"/>
      <w:lvlText w:val="o"/>
      <w:lvlJc w:val="left"/>
      <w:pPr>
        <w:ind w:left="3713" w:hanging="360"/>
      </w:pPr>
      <w:rPr>
        <w:rFonts w:ascii="Courier New" w:hAnsi="Courier New" w:cs="Courier New" w:hint="default"/>
      </w:rPr>
    </w:lvl>
    <w:lvl w:ilvl="5" w:tplc="042F0005" w:tentative="1">
      <w:start w:val="1"/>
      <w:numFmt w:val="bullet"/>
      <w:lvlText w:val=""/>
      <w:lvlJc w:val="left"/>
      <w:pPr>
        <w:ind w:left="4433" w:hanging="360"/>
      </w:pPr>
      <w:rPr>
        <w:rFonts w:ascii="Wingdings" w:hAnsi="Wingdings" w:hint="default"/>
      </w:rPr>
    </w:lvl>
    <w:lvl w:ilvl="6" w:tplc="042F0001" w:tentative="1">
      <w:start w:val="1"/>
      <w:numFmt w:val="bullet"/>
      <w:lvlText w:val=""/>
      <w:lvlJc w:val="left"/>
      <w:pPr>
        <w:ind w:left="5153" w:hanging="360"/>
      </w:pPr>
      <w:rPr>
        <w:rFonts w:ascii="Symbol" w:hAnsi="Symbol" w:hint="default"/>
      </w:rPr>
    </w:lvl>
    <w:lvl w:ilvl="7" w:tplc="042F0003" w:tentative="1">
      <w:start w:val="1"/>
      <w:numFmt w:val="bullet"/>
      <w:lvlText w:val="o"/>
      <w:lvlJc w:val="left"/>
      <w:pPr>
        <w:ind w:left="5873" w:hanging="360"/>
      </w:pPr>
      <w:rPr>
        <w:rFonts w:ascii="Courier New" w:hAnsi="Courier New" w:cs="Courier New" w:hint="default"/>
      </w:rPr>
    </w:lvl>
    <w:lvl w:ilvl="8" w:tplc="042F0005" w:tentative="1">
      <w:start w:val="1"/>
      <w:numFmt w:val="bullet"/>
      <w:lvlText w:val=""/>
      <w:lvlJc w:val="left"/>
      <w:pPr>
        <w:ind w:left="6593" w:hanging="360"/>
      </w:pPr>
      <w:rPr>
        <w:rFonts w:ascii="Wingdings" w:hAnsi="Wingdings" w:hint="default"/>
      </w:rPr>
    </w:lvl>
  </w:abstractNum>
  <w:abstractNum w:abstractNumId="22" w15:restartNumberingAfterBreak="0">
    <w:nsid w:val="3D2A30FF"/>
    <w:multiLevelType w:val="hybridMultilevel"/>
    <w:tmpl w:val="CE6CABFE"/>
    <w:lvl w:ilvl="0" w:tplc="042F0001">
      <w:start w:val="1"/>
      <w:numFmt w:val="bullet"/>
      <w:lvlText w:val=""/>
      <w:lvlJc w:val="left"/>
      <w:pPr>
        <w:ind w:left="864"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3" w15:restartNumberingAfterBreak="0">
    <w:nsid w:val="3D3443EE"/>
    <w:multiLevelType w:val="multilevel"/>
    <w:tmpl w:val="B3429ED6"/>
    <w:lvl w:ilvl="0">
      <w:start w:val="5"/>
      <w:numFmt w:val="decimal"/>
      <w:lvlText w:val="%1."/>
      <w:lvlJc w:val="left"/>
      <w:pPr>
        <w:ind w:left="720" w:hanging="360"/>
      </w:pPr>
      <w:rPr>
        <w:rFonts w:hint="default"/>
      </w:rPr>
    </w:lvl>
    <w:lvl w:ilvl="1">
      <w:start w:val="5"/>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358465A"/>
    <w:multiLevelType w:val="multilevel"/>
    <w:tmpl w:val="6D98F05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6196099"/>
    <w:multiLevelType w:val="multilevel"/>
    <w:tmpl w:val="3C2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C5A2F"/>
    <w:multiLevelType w:val="hybridMultilevel"/>
    <w:tmpl w:val="D974C1A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7" w15:restartNumberingAfterBreak="0">
    <w:nsid w:val="5AD97E93"/>
    <w:multiLevelType w:val="hybridMultilevel"/>
    <w:tmpl w:val="330A798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8" w15:restartNumberingAfterBreak="0">
    <w:nsid w:val="5DB37110"/>
    <w:multiLevelType w:val="hybridMultilevel"/>
    <w:tmpl w:val="F72E4262"/>
    <w:lvl w:ilvl="0" w:tplc="A65478F6">
      <w:start w:val="1"/>
      <w:numFmt w:val="decimal"/>
      <w:lvlText w:val="%1."/>
      <w:lvlJc w:val="left"/>
      <w:pPr>
        <w:ind w:left="504" w:hanging="360"/>
      </w:pPr>
      <w:rPr>
        <w:rFonts w:hint="default"/>
      </w:rPr>
    </w:lvl>
    <w:lvl w:ilvl="1" w:tplc="042F0019" w:tentative="1">
      <w:start w:val="1"/>
      <w:numFmt w:val="lowerLetter"/>
      <w:lvlText w:val="%2."/>
      <w:lvlJc w:val="left"/>
      <w:pPr>
        <w:ind w:left="1224" w:hanging="360"/>
      </w:pPr>
    </w:lvl>
    <w:lvl w:ilvl="2" w:tplc="042F001B" w:tentative="1">
      <w:start w:val="1"/>
      <w:numFmt w:val="lowerRoman"/>
      <w:lvlText w:val="%3."/>
      <w:lvlJc w:val="right"/>
      <w:pPr>
        <w:ind w:left="1944" w:hanging="180"/>
      </w:pPr>
    </w:lvl>
    <w:lvl w:ilvl="3" w:tplc="042F000F" w:tentative="1">
      <w:start w:val="1"/>
      <w:numFmt w:val="decimal"/>
      <w:lvlText w:val="%4."/>
      <w:lvlJc w:val="left"/>
      <w:pPr>
        <w:ind w:left="2664" w:hanging="360"/>
      </w:pPr>
    </w:lvl>
    <w:lvl w:ilvl="4" w:tplc="042F0019" w:tentative="1">
      <w:start w:val="1"/>
      <w:numFmt w:val="lowerLetter"/>
      <w:lvlText w:val="%5."/>
      <w:lvlJc w:val="left"/>
      <w:pPr>
        <w:ind w:left="3384" w:hanging="360"/>
      </w:pPr>
    </w:lvl>
    <w:lvl w:ilvl="5" w:tplc="042F001B" w:tentative="1">
      <w:start w:val="1"/>
      <w:numFmt w:val="lowerRoman"/>
      <w:lvlText w:val="%6."/>
      <w:lvlJc w:val="right"/>
      <w:pPr>
        <w:ind w:left="4104" w:hanging="180"/>
      </w:pPr>
    </w:lvl>
    <w:lvl w:ilvl="6" w:tplc="042F000F" w:tentative="1">
      <w:start w:val="1"/>
      <w:numFmt w:val="decimal"/>
      <w:lvlText w:val="%7."/>
      <w:lvlJc w:val="left"/>
      <w:pPr>
        <w:ind w:left="4824" w:hanging="360"/>
      </w:pPr>
    </w:lvl>
    <w:lvl w:ilvl="7" w:tplc="042F0019" w:tentative="1">
      <w:start w:val="1"/>
      <w:numFmt w:val="lowerLetter"/>
      <w:lvlText w:val="%8."/>
      <w:lvlJc w:val="left"/>
      <w:pPr>
        <w:ind w:left="5544" w:hanging="360"/>
      </w:pPr>
    </w:lvl>
    <w:lvl w:ilvl="8" w:tplc="042F001B" w:tentative="1">
      <w:start w:val="1"/>
      <w:numFmt w:val="lowerRoman"/>
      <w:lvlText w:val="%9."/>
      <w:lvlJc w:val="right"/>
      <w:pPr>
        <w:ind w:left="6264" w:hanging="180"/>
      </w:pPr>
    </w:lvl>
  </w:abstractNum>
  <w:abstractNum w:abstractNumId="29" w15:restartNumberingAfterBreak="0">
    <w:nsid w:val="68FD00FF"/>
    <w:multiLevelType w:val="hybridMultilevel"/>
    <w:tmpl w:val="B4440DE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0" w15:restartNumberingAfterBreak="0">
    <w:nsid w:val="69860DD5"/>
    <w:multiLevelType w:val="hybridMultilevel"/>
    <w:tmpl w:val="D068B48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1" w15:restartNumberingAfterBreak="0">
    <w:nsid w:val="6A8B29C8"/>
    <w:multiLevelType w:val="hybridMultilevel"/>
    <w:tmpl w:val="2EB2CCF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2" w15:restartNumberingAfterBreak="0">
    <w:nsid w:val="6BF14B8A"/>
    <w:multiLevelType w:val="hybridMultilevel"/>
    <w:tmpl w:val="6EE4A5C4"/>
    <w:lvl w:ilvl="0" w:tplc="042F0001">
      <w:start w:val="1"/>
      <w:numFmt w:val="bullet"/>
      <w:lvlText w:val=""/>
      <w:lvlJc w:val="left"/>
      <w:pPr>
        <w:ind w:left="1080" w:hanging="360"/>
      </w:pPr>
      <w:rPr>
        <w:rFonts w:ascii="Symbol" w:hAnsi="Symbol" w:hint="default"/>
      </w:rPr>
    </w:lvl>
    <w:lvl w:ilvl="1" w:tplc="042F0003" w:tentative="1">
      <w:start w:val="1"/>
      <w:numFmt w:val="bullet"/>
      <w:lvlText w:val="o"/>
      <w:lvlJc w:val="left"/>
      <w:pPr>
        <w:ind w:left="1800" w:hanging="360"/>
      </w:pPr>
      <w:rPr>
        <w:rFonts w:ascii="Courier New" w:hAnsi="Courier New" w:cs="Courier New" w:hint="default"/>
      </w:rPr>
    </w:lvl>
    <w:lvl w:ilvl="2" w:tplc="042F0005" w:tentative="1">
      <w:start w:val="1"/>
      <w:numFmt w:val="bullet"/>
      <w:lvlText w:val=""/>
      <w:lvlJc w:val="left"/>
      <w:pPr>
        <w:ind w:left="2520" w:hanging="360"/>
      </w:pPr>
      <w:rPr>
        <w:rFonts w:ascii="Wingdings" w:hAnsi="Wingdings" w:hint="default"/>
      </w:rPr>
    </w:lvl>
    <w:lvl w:ilvl="3" w:tplc="042F0001" w:tentative="1">
      <w:start w:val="1"/>
      <w:numFmt w:val="bullet"/>
      <w:lvlText w:val=""/>
      <w:lvlJc w:val="left"/>
      <w:pPr>
        <w:ind w:left="3240" w:hanging="360"/>
      </w:pPr>
      <w:rPr>
        <w:rFonts w:ascii="Symbol" w:hAnsi="Symbol" w:hint="default"/>
      </w:rPr>
    </w:lvl>
    <w:lvl w:ilvl="4" w:tplc="042F0003" w:tentative="1">
      <w:start w:val="1"/>
      <w:numFmt w:val="bullet"/>
      <w:lvlText w:val="o"/>
      <w:lvlJc w:val="left"/>
      <w:pPr>
        <w:ind w:left="3960" w:hanging="360"/>
      </w:pPr>
      <w:rPr>
        <w:rFonts w:ascii="Courier New" w:hAnsi="Courier New" w:cs="Courier New" w:hint="default"/>
      </w:rPr>
    </w:lvl>
    <w:lvl w:ilvl="5" w:tplc="042F0005" w:tentative="1">
      <w:start w:val="1"/>
      <w:numFmt w:val="bullet"/>
      <w:lvlText w:val=""/>
      <w:lvlJc w:val="left"/>
      <w:pPr>
        <w:ind w:left="4680" w:hanging="360"/>
      </w:pPr>
      <w:rPr>
        <w:rFonts w:ascii="Wingdings" w:hAnsi="Wingdings" w:hint="default"/>
      </w:rPr>
    </w:lvl>
    <w:lvl w:ilvl="6" w:tplc="042F0001" w:tentative="1">
      <w:start w:val="1"/>
      <w:numFmt w:val="bullet"/>
      <w:lvlText w:val=""/>
      <w:lvlJc w:val="left"/>
      <w:pPr>
        <w:ind w:left="5400" w:hanging="360"/>
      </w:pPr>
      <w:rPr>
        <w:rFonts w:ascii="Symbol" w:hAnsi="Symbol" w:hint="default"/>
      </w:rPr>
    </w:lvl>
    <w:lvl w:ilvl="7" w:tplc="042F0003" w:tentative="1">
      <w:start w:val="1"/>
      <w:numFmt w:val="bullet"/>
      <w:lvlText w:val="o"/>
      <w:lvlJc w:val="left"/>
      <w:pPr>
        <w:ind w:left="6120" w:hanging="360"/>
      </w:pPr>
      <w:rPr>
        <w:rFonts w:ascii="Courier New" w:hAnsi="Courier New" w:cs="Courier New" w:hint="default"/>
      </w:rPr>
    </w:lvl>
    <w:lvl w:ilvl="8" w:tplc="042F0005" w:tentative="1">
      <w:start w:val="1"/>
      <w:numFmt w:val="bullet"/>
      <w:lvlText w:val=""/>
      <w:lvlJc w:val="left"/>
      <w:pPr>
        <w:ind w:left="6840" w:hanging="360"/>
      </w:pPr>
      <w:rPr>
        <w:rFonts w:ascii="Wingdings" w:hAnsi="Wingdings" w:hint="default"/>
      </w:rPr>
    </w:lvl>
  </w:abstractNum>
  <w:abstractNum w:abstractNumId="33" w15:restartNumberingAfterBreak="0">
    <w:nsid w:val="6EA3408A"/>
    <w:multiLevelType w:val="multilevel"/>
    <w:tmpl w:val="429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16500"/>
    <w:multiLevelType w:val="multilevel"/>
    <w:tmpl w:val="10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608C5"/>
    <w:multiLevelType w:val="hybridMultilevel"/>
    <w:tmpl w:val="5EEACFD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6" w15:restartNumberingAfterBreak="0">
    <w:nsid w:val="713436CF"/>
    <w:multiLevelType w:val="hybridMultilevel"/>
    <w:tmpl w:val="D004A5E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7" w15:restartNumberingAfterBreak="0">
    <w:nsid w:val="751614E2"/>
    <w:multiLevelType w:val="hybridMultilevel"/>
    <w:tmpl w:val="FC62D1DC"/>
    <w:lvl w:ilvl="0" w:tplc="042F000F">
      <w:start w:val="1"/>
      <w:numFmt w:val="decimal"/>
      <w:lvlText w:val="%1."/>
      <w:lvlJc w:val="left"/>
      <w:pPr>
        <w:ind w:left="720" w:hanging="360"/>
      </w:pPr>
      <w:rPr>
        <w:rFonts w:hint="default"/>
      </w:rPr>
    </w:lvl>
    <w:lvl w:ilvl="1" w:tplc="042F0019">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38" w15:restartNumberingAfterBreak="0">
    <w:nsid w:val="75D70C07"/>
    <w:multiLevelType w:val="multilevel"/>
    <w:tmpl w:val="4D2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07442"/>
    <w:multiLevelType w:val="multilevel"/>
    <w:tmpl w:val="9F8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F3737"/>
    <w:multiLevelType w:val="hybridMultilevel"/>
    <w:tmpl w:val="111E099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1" w15:restartNumberingAfterBreak="0">
    <w:nsid w:val="797419F1"/>
    <w:multiLevelType w:val="multilevel"/>
    <w:tmpl w:val="CB0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46251"/>
    <w:multiLevelType w:val="hybridMultilevel"/>
    <w:tmpl w:val="1610A5B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16cid:durableId="1262910741">
    <w:abstractNumId w:val="6"/>
  </w:num>
  <w:num w:numId="2" w16cid:durableId="745150999">
    <w:abstractNumId w:val="12"/>
  </w:num>
  <w:num w:numId="3" w16cid:durableId="2025592863">
    <w:abstractNumId w:val="11"/>
  </w:num>
  <w:num w:numId="4" w16cid:durableId="2130203648">
    <w:abstractNumId w:val="28"/>
  </w:num>
  <w:num w:numId="5" w16cid:durableId="1047755159">
    <w:abstractNumId w:val="10"/>
  </w:num>
  <w:num w:numId="6" w16cid:durableId="418714954">
    <w:abstractNumId w:val="2"/>
  </w:num>
  <w:num w:numId="7" w16cid:durableId="702362429">
    <w:abstractNumId w:val="9"/>
  </w:num>
  <w:num w:numId="8" w16cid:durableId="833957411">
    <w:abstractNumId w:val="22"/>
  </w:num>
  <w:num w:numId="9" w16cid:durableId="1194031483">
    <w:abstractNumId w:val="17"/>
  </w:num>
  <w:num w:numId="10" w16cid:durableId="1189175858">
    <w:abstractNumId w:val="29"/>
  </w:num>
  <w:num w:numId="11" w16cid:durableId="211432530">
    <w:abstractNumId w:val="32"/>
  </w:num>
  <w:num w:numId="12" w16cid:durableId="669529037">
    <w:abstractNumId w:val="1"/>
  </w:num>
  <w:num w:numId="13" w16cid:durableId="812991572">
    <w:abstractNumId w:val="15"/>
  </w:num>
  <w:num w:numId="14" w16cid:durableId="1100296563">
    <w:abstractNumId w:val="26"/>
  </w:num>
  <w:num w:numId="15" w16cid:durableId="2076396544">
    <w:abstractNumId w:val="30"/>
  </w:num>
  <w:num w:numId="16" w16cid:durableId="1770196171">
    <w:abstractNumId w:val="36"/>
  </w:num>
  <w:num w:numId="17" w16cid:durableId="1840925858">
    <w:abstractNumId w:val="19"/>
  </w:num>
  <w:num w:numId="18" w16cid:durableId="726101632">
    <w:abstractNumId w:val="42"/>
  </w:num>
  <w:num w:numId="19" w16cid:durableId="474955750">
    <w:abstractNumId w:val="16"/>
  </w:num>
  <w:num w:numId="20" w16cid:durableId="1876775166">
    <w:abstractNumId w:val="35"/>
  </w:num>
  <w:num w:numId="21" w16cid:durableId="1015611916">
    <w:abstractNumId w:val="21"/>
  </w:num>
  <w:num w:numId="22" w16cid:durableId="1639266420">
    <w:abstractNumId w:val="40"/>
  </w:num>
  <w:num w:numId="23" w16cid:durableId="1094589923">
    <w:abstractNumId w:val="20"/>
  </w:num>
  <w:num w:numId="24" w16cid:durableId="857505415">
    <w:abstractNumId w:val="23"/>
  </w:num>
  <w:num w:numId="25" w16cid:durableId="1617180281">
    <w:abstractNumId w:val="37"/>
  </w:num>
  <w:num w:numId="26" w16cid:durableId="864172848">
    <w:abstractNumId w:val="5"/>
  </w:num>
  <w:num w:numId="27" w16cid:durableId="1332759767">
    <w:abstractNumId w:val="38"/>
  </w:num>
  <w:num w:numId="28" w16cid:durableId="874197485">
    <w:abstractNumId w:val="8"/>
  </w:num>
  <w:num w:numId="29" w16cid:durableId="873689636">
    <w:abstractNumId w:val="18"/>
  </w:num>
  <w:num w:numId="30" w16cid:durableId="969821888">
    <w:abstractNumId w:val="31"/>
  </w:num>
  <w:num w:numId="31" w16cid:durableId="236983835">
    <w:abstractNumId w:val="39"/>
  </w:num>
  <w:num w:numId="32" w16cid:durableId="130102772">
    <w:abstractNumId w:val="25"/>
  </w:num>
  <w:num w:numId="33" w16cid:durableId="1322810186">
    <w:abstractNumId w:val="14"/>
  </w:num>
  <w:num w:numId="34" w16cid:durableId="726105159">
    <w:abstractNumId w:val="13"/>
  </w:num>
  <w:num w:numId="35" w16cid:durableId="574508677">
    <w:abstractNumId w:val="41"/>
  </w:num>
  <w:num w:numId="36" w16cid:durableId="539054029">
    <w:abstractNumId w:val="3"/>
  </w:num>
  <w:num w:numId="37" w16cid:durableId="247232111">
    <w:abstractNumId w:val="27"/>
  </w:num>
  <w:num w:numId="38" w16cid:durableId="1972469632">
    <w:abstractNumId w:val="34"/>
  </w:num>
  <w:num w:numId="39" w16cid:durableId="458258710">
    <w:abstractNumId w:val="33"/>
  </w:num>
  <w:num w:numId="40" w16cid:durableId="1332560830">
    <w:abstractNumId w:val="4"/>
  </w:num>
  <w:num w:numId="41" w16cid:durableId="645210692">
    <w:abstractNumId w:val="7"/>
  </w:num>
  <w:num w:numId="42" w16cid:durableId="1992169606">
    <w:abstractNumId w:val="24"/>
  </w:num>
  <w:num w:numId="43" w16cid:durableId="429358478">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27"/>
    <w:rsid w:val="00014C07"/>
    <w:rsid w:val="000258B8"/>
    <w:rsid w:val="000266CA"/>
    <w:rsid w:val="00040982"/>
    <w:rsid w:val="00044262"/>
    <w:rsid w:val="00047AC5"/>
    <w:rsid w:val="00082AB2"/>
    <w:rsid w:val="000A0E42"/>
    <w:rsid w:val="000A13CC"/>
    <w:rsid w:val="000A660C"/>
    <w:rsid w:val="000D22FB"/>
    <w:rsid w:val="000F1E7B"/>
    <w:rsid w:val="000F3070"/>
    <w:rsid w:val="001145E8"/>
    <w:rsid w:val="00125905"/>
    <w:rsid w:val="001370A3"/>
    <w:rsid w:val="001376FE"/>
    <w:rsid w:val="00157998"/>
    <w:rsid w:val="00163545"/>
    <w:rsid w:val="00175613"/>
    <w:rsid w:val="0018289B"/>
    <w:rsid w:val="001874EF"/>
    <w:rsid w:val="001A1394"/>
    <w:rsid w:val="001B1ABE"/>
    <w:rsid w:val="001C0AAC"/>
    <w:rsid w:val="001F2996"/>
    <w:rsid w:val="00203269"/>
    <w:rsid w:val="00210DFB"/>
    <w:rsid w:val="00217C71"/>
    <w:rsid w:val="00241FC8"/>
    <w:rsid w:val="002435E2"/>
    <w:rsid w:val="002500FD"/>
    <w:rsid w:val="00250C2A"/>
    <w:rsid w:val="00255A27"/>
    <w:rsid w:val="00256343"/>
    <w:rsid w:val="00264636"/>
    <w:rsid w:val="002931EA"/>
    <w:rsid w:val="002F35B2"/>
    <w:rsid w:val="002F400D"/>
    <w:rsid w:val="002F7C95"/>
    <w:rsid w:val="003078F1"/>
    <w:rsid w:val="0031092A"/>
    <w:rsid w:val="003267C6"/>
    <w:rsid w:val="00346FEE"/>
    <w:rsid w:val="003561E0"/>
    <w:rsid w:val="00362508"/>
    <w:rsid w:val="0036676A"/>
    <w:rsid w:val="00375B4C"/>
    <w:rsid w:val="00376E8E"/>
    <w:rsid w:val="003777F7"/>
    <w:rsid w:val="00396744"/>
    <w:rsid w:val="003A54EB"/>
    <w:rsid w:val="003D3B7E"/>
    <w:rsid w:val="003E35AE"/>
    <w:rsid w:val="003F770C"/>
    <w:rsid w:val="00402799"/>
    <w:rsid w:val="0041217D"/>
    <w:rsid w:val="004253D1"/>
    <w:rsid w:val="00426878"/>
    <w:rsid w:val="00432F30"/>
    <w:rsid w:val="00446716"/>
    <w:rsid w:val="00447F10"/>
    <w:rsid w:val="00460600"/>
    <w:rsid w:val="004847B2"/>
    <w:rsid w:val="0049178A"/>
    <w:rsid w:val="004A64ED"/>
    <w:rsid w:val="004C60EC"/>
    <w:rsid w:val="004D5484"/>
    <w:rsid w:val="004D54B6"/>
    <w:rsid w:val="004E0447"/>
    <w:rsid w:val="00500F1B"/>
    <w:rsid w:val="0050480D"/>
    <w:rsid w:val="00517248"/>
    <w:rsid w:val="00521E5E"/>
    <w:rsid w:val="00534BAA"/>
    <w:rsid w:val="00537AAD"/>
    <w:rsid w:val="00542842"/>
    <w:rsid w:val="005612AB"/>
    <w:rsid w:val="005618E8"/>
    <w:rsid w:val="005647A5"/>
    <w:rsid w:val="005C5696"/>
    <w:rsid w:val="005E05E4"/>
    <w:rsid w:val="005E5D26"/>
    <w:rsid w:val="005F1FAB"/>
    <w:rsid w:val="006458C1"/>
    <w:rsid w:val="0065711D"/>
    <w:rsid w:val="00660B59"/>
    <w:rsid w:val="00664B39"/>
    <w:rsid w:val="00665612"/>
    <w:rsid w:val="006867DB"/>
    <w:rsid w:val="00686EF9"/>
    <w:rsid w:val="006A553B"/>
    <w:rsid w:val="006B40D7"/>
    <w:rsid w:val="006C72E3"/>
    <w:rsid w:val="006F13A5"/>
    <w:rsid w:val="006F65A0"/>
    <w:rsid w:val="00704A99"/>
    <w:rsid w:val="00743133"/>
    <w:rsid w:val="00753F1D"/>
    <w:rsid w:val="00756171"/>
    <w:rsid w:val="00787BE4"/>
    <w:rsid w:val="00790F5C"/>
    <w:rsid w:val="00796CCE"/>
    <w:rsid w:val="00796DD5"/>
    <w:rsid w:val="007A3A8C"/>
    <w:rsid w:val="007C1F43"/>
    <w:rsid w:val="007C1F80"/>
    <w:rsid w:val="007F7CEE"/>
    <w:rsid w:val="00804580"/>
    <w:rsid w:val="00853A11"/>
    <w:rsid w:val="008765DD"/>
    <w:rsid w:val="00882DE6"/>
    <w:rsid w:val="00897635"/>
    <w:rsid w:val="008B4CD8"/>
    <w:rsid w:val="008C132D"/>
    <w:rsid w:val="008C1442"/>
    <w:rsid w:val="008C527E"/>
    <w:rsid w:val="008E773B"/>
    <w:rsid w:val="008F5E77"/>
    <w:rsid w:val="00904F9A"/>
    <w:rsid w:val="0091215A"/>
    <w:rsid w:val="00915D84"/>
    <w:rsid w:val="00943E00"/>
    <w:rsid w:val="00944D6C"/>
    <w:rsid w:val="00952445"/>
    <w:rsid w:val="00971255"/>
    <w:rsid w:val="00975501"/>
    <w:rsid w:val="009849B9"/>
    <w:rsid w:val="009A1413"/>
    <w:rsid w:val="009B04F9"/>
    <w:rsid w:val="009B33E5"/>
    <w:rsid w:val="009B7A87"/>
    <w:rsid w:val="009B7F78"/>
    <w:rsid w:val="009D10DC"/>
    <w:rsid w:val="00A0116D"/>
    <w:rsid w:val="00A06651"/>
    <w:rsid w:val="00A23AE7"/>
    <w:rsid w:val="00A44086"/>
    <w:rsid w:val="00A62D06"/>
    <w:rsid w:val="00A73FC2"/>
    <w:rsid w:val="00A814CB"/>
    <w:rsid w:val="00A90EE1"/>
    <w:rsid w:val="00A92AEA"/>
    <w:rsid w:val="00AB297C"/>
    <w:rsid w:val="00AC534C"/>
    <w:rsid w:val="00AE100C"/>
    <w:rsid w:val="00AE45B4"/>
    <w:rsid w:val="00AF07F5"/>
    <w:rsid w:val="00B02DB4"/>
    <w:rsid w:val="00B03DF6"/>
    <w:rsid w:val="00B05153"/>
    <w:rsid w:val="00B1207C"/>
    <w:rsid w:val="00B21EFF"/>
    <w:rsid w:val="00B25530"/>
    <w:rsid w:val="00B258DC"/>
    <w:rsid w:val="00B73877"/>
    <w:rsid w:val="00B76428"/>
    <w:rsid w:val="00B8016E"/>
    <w:rsid w:val="00B80771"/>
    <w:rsid w:val="00B8645A"/>
    <w:rsid w:val="00B86E13"/>
    <w:rsid w:val="00B9247E"/>
    <w:rsid w:val="00BB0950"/>
    <w:rsid w:val="00C007DA"/>
    <w:rsid w:val="00C05CDE"/>
    <w:rsid w:val="00C11B26"/>
    <w:rsid w:val="00C153E1"/>
    <w:rsid w:val="00C24DF9"/>
    <w:rsid w:val="00C273F9"/>
    <w:rsid w:val="00C30DD6"/>
    <w:rsid w:val="00C474A0"/>
    <w:rsid w:val="00C521BB"/>
    <w:rsid w:val="00C523C6"/>
    <w:rsid w:val="00C673AA"/>
    <w:rsid w:val="00C67B13"/>
    <w:rsid w:val="00C70D34"/>
    <w:rsid w:val="00C80F80"/>
    <w:rsid w:val="00CA4BE7"/>
    <w:rsid w:val="00CB4940"/>
    <w:rsid w:val="00CC0D04"/>
    <w:rsid w:val="00CC796E"/>
    <w:rsid w:val="00CE2D0D"/>
    <w:rsid w:val="00CF495B"/>
    <w:rsid w:val="00CF6916"/>
    <w:rsid w:val="00CF71D9"/>
    <w:rsid w:val="00D06E78"/>
    <w:rsid w:val="00D2585B"/>
    <w:rsid w:val="00D30A17"/>
    <w:rsid w:val="00D30ECD"/>
    <w:rsid w:val="00D32192"/>
    <w:rsid w:val="00D35307"/>
    <w:rsid w:val="00D42583"/>
    <w:rsid w:val="00D45A8D"/>
    <w:rsid w:val="00D479EE"/>
    <w:rsid w:val="00D47E14"/>
    <w:rsid w:val="00D564D3"/>
    <w:rsid w:val="00D8691D"/>
    <w:rsid w:val="00D97320"/>
    <w:rsid w:val="00DB649F"/>
    <w:rsid w:val="00DC4E27"/>
    <w:rsid w:val="00DF3E3C"/>
    <w:rsid w:val="00E07EBB"/>
    <w:rsid w:val="00E17575"/>
    <w:rsid w:val="00E447B9"/>
    <w:rsid w:val="00E56737"/>
    <w:rsid w:val="00E66E3C"/>
    <w:rsid w:val="00E756E7"/>
    <w:rsid w:val="00E967A3"/>
    <w:rsid w:val="00EC1665"/>
    <w:rsid w:val="00EC59E8"/>
    <w:rsid w:val="00ED3CB5"/>
    <w:rsid w:val="00ED56EB"/>
    <w:rsid w:val="00EF43AF"/>
    <w:rsid w:val="00EF5C04"/>
    <w:rsid w:val="00F24E9E"/>
    <w:rsid w:val="00F259A1"/>
    <w:rsid w:val="00F25A1D"/>
    <w:rsid w:val="00F26E3A"/>
    <w:rsid w:val="00F33175"/>
    <w:rsid w:val="00F60BC5"/>
    <w:rsid w:val="00F67EDF"/>
    <w:rsid w:val="00F73F2E"/>
    <w:rsid w:val="00F76F23"/>
    <w:rsid w:val="00F7708B"/>
    <w:rsid w:val="00F77413"/>
    <w:rsid w:val="00F86ED5"/>
    <w:rsid w:val="00F9280E"/>
    <w:rsid w:val="00FA5F48"/>
    <w:rsid w:val="00FF348D"/>
    <w:rsid w:val="00FF784C"/>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A5957"/>
  <w15:chartTrackingRefBased/>
  <w15:docId w15:val="{3901880E-780B-44DC-AE15-51C638B5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mk-M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27"/>
    <w:rPr>
      <w:rFonts w:eastAsiaTheme="majorEastAsia" w:cstheme="majorBidi"/>
      <w:color w:val="272727" w:themeColor="text1" w:themeTint="D8"/>
    </w:rPr>
  </w:style>
  <w:style w:type="paragraph" w:styleId="Title">
    <w:name w:val="Title"/>
    <w:basedOn w:val="Normal"/>
    <w:next w:val="Normal"/>
    <w:link w:val="TitleChar"/>
    <w:uiPriority w:val="10"/>
    <w:qFormat/>
    <w:rsid w:val="0025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27"/>
    <w:pPr>
      <w:spacing w:before="160"/>
      <w:jc w:val="center"/>
    </w:pPr>
    <w:rPr>
      <w:i/>
      <w:iCs/>
      <w:color w:val="404040" w:themeColor="text1" w:themeTint="BF"/>
    </w:rPr>
  </w:style>
  <w:style w:type="character" w:customStyle="1" w:styleId="QuoteChar">
    <w:name w:val="Quote Char"/>
    <w:basedOn w:val="DefaultParagraphFont"/>
    <w:link w:val="Quote"/>
    <w:uiPriority w:val="29"/>
    <w:rsid w:val="00255A27"/>
    <w:rPr>
      <w:i/>
      <w:iCs/>
      <w:color w:val="404040" w:themeColor="text1" w:themeTint="BF"/>
    </w:rPr>
  </w:style>
  <w:style w:type="paragraph" w:styleId="ListParagraph">
    <w:name w:val="List Paragraph"/>
    <w:basedOn w:val="Normal"/>
    <w:uiPriority w:val="34"/>
    <w:qFormat/>
    <w:rsid w:val="00255A27"/>
    <w:pPr>
      <w:ind w:left="720"/>
      <w:contextualSpacing/>
    </w:pPr>
  </w:style>
  <w:style w:type="character" w:styleId="IntenseEmphasis">
    <w:name w:val="Intense Emphasis"/>
    <w:basedOn w:val="DefaultParagraphFont"/>
    <w:uiPriority w:val="21"/>
    <w:qFormat/>
    <w:rsid w:val="00255A27"/>
    <w:rPr>
      <w:i/>
      <w:iCs/>
      <w:color w:val="0F4761" w:themeColor="accent1" w:themeShade="BF"/>
    </w:rPr>
  </w:style>
  <w:style w:type="paragraph" w:styleId="IntenseQuote">
    <w:name w:val="Intense Quote"/>
    <w:basedOn w:val="Normal"/>
    <w:next w:val="Normal"/>
    <w:link w:val="IntenseQuoteChar"/>
    <w:uiPriority w:val="30"/>
    <w:qFormat/>
    <w:rsid w:val="0025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27"/>
    <w:rPr>
      <w:i/>
      <w:iCs/>
      <w:color w:val="0F4761" w:themeColor="accent1" w:themeShade="BF"/>
    </w:rPr>
  </w:style>
  <w:style w:type="character" w:styleId="IntenseReference">
    <w:name w:val="Intense Reference"/>
    <w:basedOn w:val="DefaultParagraphFont"/>
    <w:uiPriority w:val="32"/>
    <w:qFormat/>
    <w:rsid w:val="00255A27"/>
    <w:rPr>
      <w:b/>
      <w:bCs/>
      <w:smallCaps/>
      <w:color w:val="0F4761" w:themeColor="accent1" w:themeShade="BF"/>
      <w:spacing w:val="5"/>
    </w:rPr>
  </w:style>
  <w:style w:type="table" w:styleId="TableGrid">
    <w:name w:val="Table Grid"/>
    <w:basedOn w:val="TableNormal"/>
    <w:uiPriority w:val="39"/>
    <w:rsid w:val="003D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9B9"/>
    <w:rPr>
      <w:color w:val="467886" w:themeColor="hyperlink"/>
      <w:u w:val="single"/>
    </w:rPr>
  </w:style>
  <w:style w:type="character" w:styleId="UnresolvedMention">
    <w:name w:val="Unresolved Mention"/>
    <w:basedOn w:val="DefaultParagraphFont"/>
    <w:uiPriority w:val="99"/>
    <w:semiHidden/>
    <w:unhideWhenUsed/>
    <w:rsid w:val="009849B9"/>
    <w:rPr>
      <w:color w:val="605E5C"/>
      <w:shd w:val="clear" w:color="auto" w:fill="E1DFDD"/>
    </w:rPr>
  </w:style>
  <w:style w:type="paragraph" w:styleId="NormalWeb">
    <w:name w:val="Normal (Web)"/>
    <w:basedOn w:val="Normal"/>
    <w:uiPriority w:val="99"/>
    <w:semiHidden/>
    <w:unhideWhenUsed/>
    <w:rsid w:val="00396744"/>
    <w:rPr>
      <w:rFonts w:ascii="Times New Roman" w:hAnsi="Times New Roman" w:cs="Times New Roman"/>
    </w:rPr>
  </w:style>
  <w:style w:type="paragraph" w:styleId="Caption">
    <w:name w:val="caption"/>
    <w:basedOn w:val="Normal"/>
    <w:next w:val="Normal"/>
    <w:uiPriority w:val="35"/>
    <w:unhideWhenUsed/>
    <w:qFormat/>
    <w:rsid w:val="00B86E13"/>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F259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59A1"/>
    <w:rPr>
      <w:rFonts w:ascii="Consolas" w:hAnsi="Consolas"/>
      <w:sz w:val="20"/>
      <w:szCs w:val="20"/>
    </w:rPr>
  </w:style>
  <w:style w:type="paragraph" w:styleId="Header">
    <w:name w:val="header"/>
    <w:basedOn w:val="Normal"/>
    <w:link w:val="HeaderChar"/>
    <w:uiPriority w:val="99"/>
    <w:unhideWhenUsed/>
    <w:rsid w:val="000409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82"/>
  </w:style>
  <w:style w:type="paragraph" w:styleId="Footer">
    <w:name w:val="footer"/>
    <w:basedOn w:val="Normal"/>
    <w:link w:val="FooterChar"/>
    <w:uiPriority w:val="99"/>
    <w:unhideWhenUsed/>
    <w:rsid w:val="00040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82"/>
  </w:style>
  <w:style w:type="character" w:styleId="PlaceholderText">
    <w:name w:val="Placeholder Text"/>
    <w:basedOn w:val="DefaultParagraphFont"/>
    <w:uiPriority w:val="99"/>
    <w:semiHidden/>
    <w:rsid w:val="000A660C"/>
    <w:rPr>
      <w:color w:val="666666"/>
    </w:rPr>
  </w:style>
  <w:style w:type="paragraph" w:styleId="TOCHeading">
    <w:name w:val="TOC Heading"/>
    <w:basedOn w:val="Heading1"/>
    <w:next w:val="Normal"/>
    <w:uiPriority w:val="39"/>
    <w:unhideWhenUsed/>
    <w:qFormat/>
    <w:rsid w:val="00014C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14C07"/>
    <w:pPr>
      <w:spacing w:after="100"/>
    </w:pPr>
  </w:style>
  <w:style w:type="paragraph" w:styleId="TOC2">
    <w:name w:val="toc 2"/>
    <w:basedOn w:val="Normal"/>
    <w:next w:val="Normal"/>
    <w:autoRedefine/>
    <w:uiPriority w:val="39"/>
    <w:unhideWhenUsed/>
    <w:rsid w:val="00014C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80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rummy.com/software/BeautifulSoup/bs4/doc/" TargetMode="External"/><Relationship Id="rId21" Type="http://schemas.openxmlformats.org/officeDocument/2006/relationships/image" Target="media/image14.png"/><Relationship Id="rId34" Type="http://schemas.openxmlformats.org/officeDocument/2006/relationships/hyperlink" Target="https://www.postgresql.org/docs/current/sql-select.html" TargetMode="External"/><Relationship Id="rId42" Type="http://schemas.openxmlformats.org/officeDocument/2006/relationships/hyperlink" Target="https://pytorch.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teamcommunity.com/mark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tore.steampowered.com/eula/471710_eula_0" TargetMode="External"/><Relationship Id="rId37" Type="http://schemas.openxmlformats.org/officeDocument/2006/relationships/hyperlink" Target="https://discord.com/" TargetMode="External"/><Relationship Id="rId40" Type="http://schemas.openxmlformats.org/officeDocument/2006/relationships/hyperlink" Target="https://pandas.pydata.org/doc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kinpor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iquipedia.net/counterstrike/"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tore.steampowered.com/news/" TargetMode="External"/><Relationship Id="rId35" Type="http://schemas.openxmlformats.org/officeDocument/2006/relationships/hyperlink" Target="https://csfloat.com/" TargetMode="External"/><Relationship Id="rId43" Type="http://schemas.openxmlformats.org/officeDocument/2006/relationships/hyperlink" Target="https://developer.valvesoftware.com/wiki/Steam_Web_API%2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iquipedia.net/privacy-policy/?rdfrom=https%3A%2F%2Fliquipedia.net%2Fcommons%2Findex.php%3Ftitle%3DLiquipedia%3APrivacy_policy%26redirect%3Dno%20" TargetMode="External"/><Relationship Id="rId38" Type="http://schemas.openxmlformats.org/officeDocument/2006/relationships/hyperlink" Target="https://docs.python.org/3/"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27640F92-27F7-4416-A5DE-8B0BE1AC0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3775</TotalTime>
  <Pages>40</Pages>
  <Words>8720</Words>
  <Characters>49708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Костов Филип</dc:creator>
  <cp:keywords/>
  <dc:description/>
  <cp:lastModifiedBy>Костов Филип</cp:lastModifiedBy>
  <cp:revision>22</cp:revision>
  <dcterms:created xsi:type="dcterms:W3CDTF">2026-03-11T01:55:00Z</dcterms:created>
  <dcterms:modified xsi:type="dcterms:W3CDTF">2026-03-30T20:04:00Z</dcterms:modified>
</cp:coreProperties>
</file>