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AFC9" w14:textId="77777777" w:rsidR="00271025" w:rsidRPr="004C4057" w:rsidRDefault="00271025" w:rsidP="0027102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92E73A" w14:textId="77777777" w:rsidR="00271025" w:rsidRDefault="00271025" w:rsidP="0027102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14:paraId="27F3B6AD" w14:textId="77777777" w:rsidR="00271025" w:rsidRDefault="00271025" w:rsidP="0027102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14:paraId="4DDAB6CF" w14:textId="77777777" w:rsidR="00271025" w:rsidRDefault="00271025" w:rsidP="0027102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14:paraId="61C48811" w14:textId="77777777" w:rsidR="00271025" w:rsidRDefault="00271025" w:rsidP="0027102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14:paraId="11572964" w14:textId="77777777" w:rsidR="00271025" w:rsidRDefault="00271025" w:rsidP="0027102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14:paraId="1C1F6913" w14:textId="77777777" w:rsidR="00271025" w:rsidRDefault="00271025" w:rsidP="0027102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14:paraId="5B1C4362" w14:textId="77777777" w:rsidR="00271025" w:rsidRDefault="00271025" w:rsidP="0027102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14:paraId="6F6F5176" w14:textId="77777777" w:rsidR="00271025" w:rsidRDefault="00271025" w:rsidP="0027102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14:paraId="1B6EDDD0" w14:textId="77777777" w:rsidR="00271025" w:rsidRDefault="00271025" w:rsidP="0027102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14:paraId="4332FA78" w14:textId="77777777" w:rsidR="00271025" w:rsidRDefault="00271025" w:rsidP="0027102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14:paraId="744501F8" w14:textId="77777777" w:rsidR="00271025" w:rsidRDefault="00271025" w:rsidP="0027102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14:paraId="168E4BB4" w14:textId="77777777" w:rsidR="00271025" w:rsidRDefault="00271025" w:rsidP="0027102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14:paraId="14B02FE4" w14:textId="77777777" w:rsidR="00271025" w:rsidRDefault="00271025" w:rsidP="0027102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14:paraId="54D86F74" w14:textId="77777777" w:rsidR="00271025" w:rsidRDefault="00271025" w:rsidP="0058692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sk-SK"/>
        </w:rPr>
      </w:pPr>
    </w:p>
    <w:p w14:paraId="298A539A" w14:textId="289391EA" w:rsidR="00271025" w:rsidRDefault="00586921" w:rsidP="00586921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Názov zadania: </w:t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>Komunikácia s využitím UDP protokolu</w:t>
      </w:r>
    </w:p>
    <w:p w14:paraId="1012F6D5" w14:textId="2A4B9BF6" w:rsidR="00586921" w:rsidRDefault="00586921" w:rsidP="00586921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Univerzita: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>Slovenská Technická Univerzita v Bratislave</w:t>
      </w:r>
    </w:p>
    <w:p w14:paraId="5D314D93" w14:textId="74FA5919" w:rsidR="00586921" w:rsidRDefault="00586921" w:rsidP="00586921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Fakulta: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>Fakulta informatiky a informačných technológií</w:t>
      </w:r>
    </w:p>
    <w:p w14:paraId="4BE9C474" w14:textId="4B4B7350" w:rsidR="006E062E" w:rsidRPr="006E062E" w:rsidRDefault="006E062E" w:rsidP="00586921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 w:rsidRPr="006E062E">
        <w:rPr>
          <w:rFonts w:ascii="Times New Roman" w:hAnsi="Times New Roman" w:cs="Times New Roman"/>
          <w:sz w:val="24"/>
          <w:szCs w:val="24"/>
          <w:lang w:val="sk-SK"/>
        </w:rPr>
        <w:t xml:space="preserve">Autor: </w:t>
      </w:r>
      <w:r w:rsidR="00586921">
        <w:rPr>
          <w:rFonts w:ascii="Times New Roman" w:hAnsi="Times New Roman" w:cs="Times New Roman"/>
          <w:sz w:val="24"/>
          <w:szCs w:val="24"/>
          <w:lang w:val="sk-SK"/>
        </w:rPr>
        <w:tab/>
      </w:r>
      <w:r w:rsidR="00586921">
        <w:rPr>
          <w:rFonts w:ascii="Times New Roman" w:hAnsi="Times New Roman" w:cs="Times New Roman"/>
          <w:sz w:val="24"/>
          <w:szCs w:val="24"/>
          <w:lang w:val="sk-SK"/>
        </w:rPr>
        <w:tab/>
      </w:r>
      <w:r w:rsidR="00586921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6E062E">
        <w:rPr>
          <w:rFonts w:ascii="Times New Roman" w:hAnsi="Times New Roman" w:cs="Times New Roman"/>
          <w:sz w:val="24"/>
          <w:szCs w:val="24"/>
          <w:lang w:val="sk-SK"/>
        </w:rPr>
        <w:t>Filip Mojto</w:t>
      </w:r>
    </w:p>
    <w:p w14:paraId="6556F1B9" w14:textId="5E1EA8AB" w:rsidR="006E062E" w:rsidRDefault="006E062E" w:rsidP="00586921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 w:rsidRPr="006E062E">
        <w:rPr>
          <w:rFonts w:ascii="Times New Roman" w:hAnsi="Times New Roman" w:cs="Times New Roman"/>
          <w:sz w:val="24"/>
          <w:szCs w:val="24"/>
          <w:lang w:val="sk-SK"/>
        </w:rPr>
        <w:t xml:space="preserve">ID: </w:t>
      </w:r>
      <w:r w:rsidR="00586921">
        <w:rPr>
          <w:rFonts w:ascii="Times New Roman" w:hAnsi="Times New Roman" w:cs="Times New Roman"/>
          <w:sz w:val="24"/>
          <w:szCs w:val="24"/>
          <w:lang w:val="sk-SK"/>
        </w:rPr>
        <w:tab/>
      </w:r>
      <w:r w:rsidR="00586921">
        <w:rPr>
          <w:rFonts w:ascii="Times New Roman" w:hAnsi="Times New Roman" w:cs="Times New Roman"/>
          <w:sz w:val="24"/>
          <w:szCs w:val="24"/>
          <w:lang w:val="sk-SK"/>
        </w:rPr>
        <w:tab/>
      </w:r>
      <w:r w:rsidR="00586921"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6E062E">
        <w:rPr>
          <w:rFonts w:ascii="Times New Roman" w:hAnsi="Times New Roman" w:cs="Times New Roman"/>
          <w:sz w:val="24"/>
          <w:szCs w:val="24"/>
          <w:lang w:val="sk-SK"/>
        </w:rPr>
        <w:t>116253</w:t>
      </w:r>
    </w:p>
    <w:p w14:paraId="7FCEE60F" w14:textId="6C9B2FDF" w:rsidR="00586921" w:rsidRPr="006E062E" w:rsidRDefault="00586921" w:rsidP="00586921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Dátum: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>15.11.2023</w:t>
      </w:r>
    </w:p>
    <w:p w14:paraId="228251AF" w14:textId="77777777" w:rsidR="00271025" w:rsidRDefault="00271025" w:rsidP="002710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7D1D8F47" w14:textId="77777777" w:rsidR="00271025" w:rsidRDefault="00271025" w:rsidP="002710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353C40F4" w14:textId="77777777" w:rsidR="00271025" w:rsidRDefault="00271025" w:rsidP="002710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5768D8DB" w14:textId="77777777" w:rsidR="00271025" w:rsidRDefault="00271025" w:rsidP="002710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76C724B8" w14:textId="77777777" w:rsidR="00271025" w:rsidRDefault="00271025" w:rsidP="002710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204E62F9" w14:textId="77777777" w:rsidR="00271025" w:rsidRDefault="00271025" w:rsidP="002710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4675A02C" w14:textId="77777777" w:rsidR="00271025" w:rsidRDefault="00271025" w:rsidP="002710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5D82DD10" w14:textId="77777777" w:rsidR="00271025" w:rsidRDefault="00271025" w:rsidP="002710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23648D21" w14:textId="77777777" w:rsidR="00271025" w:rsidRDefault="00271025" w:rsidP="002710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4AA67D8B" w14:textId="77777777" w:rsidR="00271025" w:rsidRDefault="00271025" w:rsidP="002710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41110591" w14:textId="77777777" w:rsidR="00271025" w:rsidRDefault="00271025" w:rsidP="002710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7D00B03D" w14:textId="77777777" w:rsidR="00271025" w:rsidRDefault="00271025" w:rsidP="002710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3365409E" w14:textId="77777777" w:rsidR="00271025" w:rsidRDefault="00271025" w:rsidP="002710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3EA59B03" w14:textId="77777777" w:rsidR="00271025" w:rsidRDefault="00271025" w:rsidP="002710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01A5E0EC" w14:textId="77777777" w:rsidR="00271025" w:rsidRDefault="00271025" w:rsidP="002710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7CD3D723" w14:textId="77777777" w:rsidR="00271025" w:rsidRDefault="00271025" w:rsidP="002710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749DDA5D" w14:textId="77777777" w:rsidR="00271025" w:rsidRDefault="00271025" w:rsidP="002710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308BF8EF" w14:textId="77777777" w:rsidR="00271025" w:rsidRDefault="00271025" w:rsidP="002710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47D5D02F" w14:textId="665C0441" w:rsidR="00530F47" w:rsidRPr="00271025" w:rsidRDefault="006E062E" w:rsidP="002710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6E062E">
        <w:rPr>
          <w:rFonts w:ascii="Times New Roman" w:hAnsi="Times New Roman" w:cs="Times New Roman"/>
          <w:sz w:val="24"/>
          <w:szCs w:val="24"/>
          <w:lang w:val="sk-SK"/>
        </w:rPr>
        <w:t xml:space="preserve">Tento dokument slúži ako dokumentácia </w:t>
      </w:r>
      <w:r>
        <w:rPr>
          <w:rFonts w:ascii="Times New Roman" w:hAnsi="Times New Roman" w:cs="Times New Roman"/>
          <w:sz w:val="24"/>
          <w:szCs w:val="24"/>
          <w:lang w:val="sk-SK"/>
        </w:rPr>
        <w:t>a návrh funkcionality</w:t>
      </w:r>
      <w:r w:rsidRPr="006E062E">
        <w:rPr>
          <w:rFonts w:ascii="Times New Roman" w:hAnsi="Times New Roman" w:cs="Times New Roman"/>
          <w:sz w:val="24"/>
          <w:szCs w:val="24"/>
          <w:lang w:val="sk-SK"/>
        </w:rPr>
        <w:t xml:space="preserve"> zadani</w:t>
      </w:r>
      <w:r>
        <w:rPr>
          <w:rFonts w:ascii="Times New Roman" w:hAnsi="Times New Roman" w:cs="Times New Roman"/>
          <w:sz w:val="24"/>
          <w:szCs w:val="24"/>
          <w:lang w:val="sk-SK"/>
        </w:rPr>
        <w:t>a</w:t>
      </w:r>
      <w:r w:rsidRPr="006E062E">
        <w:rPr>
          <w:rFonts w:ascii="Times New Roman" w:hAnsi="Times New Roman" w:cs="Times New Roman"/>
          <w:sz w:val="24"/>
          <w:szCs w:val="24"/>
          <w:lang w:val="sk-SK"/>
        </w:rPr>
        <w:t xml:space="preserve"> 2 z predmetu PKS.</w:t>
      </w:r>
    </w:p>
    <w:p w14:paraId="72351295" w14:textId="536E418E" w:rsidR="00E11734" w:rsidRPr="006E062E" w:rsidRDefault="00E11734" w:rsidP="0027102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</w:pPr>
      <w:r w:rsidRPr="006E062E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lastRenderedPageBreak/>
        <w:t>Návrh hlavičky protokolu</w:t>
      </w:r>
    </w:p>
    <w:p w14:paraId="24A96FF1" w14:textId="76404B8C" w:rsidR="004C3E4F" w:rsidRPr="000240F7" w:rsidRDefault="004C3E4F" w:rsidP="000240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Dostupné </w:t>
      </w:r>
      <w:r w:rsidRPr="000240F7">
        <w:rPr>
          <w:rFonts w:ascii="Times New Roman" w:hAnsi="Times New Roman" w:cs="Times New Roman"/>
          <w:b/>
          <w:bCs/>
          <w:sz w:val="24"/>
          <w:szCs w:val="24"/>
          <w:lang w:val="sk-SK"/>
        </w:rPr>
        <w:t>flagy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v časti </w:t>
      </w:r>
      <w:r w:rsidRPr="000240F7">
        <w:rPr>
          <w:rFonts w:ascii="Times New Roman" w:hAnsi="Times New Roman" w:cs="Times New Roman"/>
          <w:b/>
          <w:bCs/>
          <w:sz w:val="24"/>
          <w:szCs w:val="24"/>
          <w:lang w:val="sk-SK"/>
        </w:rPr>
        <w:t>FLG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>:</w:t>
      </w:r>
    </w:p>
    <w:p w14:paraId="58BB3418" w14:textId="53BDE251" w:rsidR="004C3E4F" w:rsidRDefault="004C3E4F" w:rsidP="00247FC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Bit </w:t>
      </w:r>
      <w:r w:rsidR="00247FC9">
        <w:rPr>
          <w:rFonts w:ascii="Times New Roman" w:hAnsi="Times New Roman" w:cs="Times New Roman"/>
          <w:sz w:val="24"/>
          <w:szCs w:val="24"/>
          <w:lang w:val="sk-SK"/>
        </w:rPr>
        <w:t>1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– </w:t>
      </w:r>
      <w:r w:rsidRPr="00247FC9">
        <w:rPr>
          <w:rFonts w:ascii="Times New Roman" w:hAnsi="Times New Roman" w:cs="Times New Roman"/>
          <w:b/>
          <w:bCs/>
          <w:sz w:val="24"/>
          <w:szCs w:val="24"/>
          <w:lang w:val="sk-SK"/>
        </w:rPr>
        <w:t>S</w:t>
      </w:r>
    </w:p>
    <w:p w14:paraId="42920AA3" w14:textId="382D6BEB" w:rsidR="004C3E4F" w:rsidRDefault="004C3E4F" w:rsidP="004C3E4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Bit </w:t>
      </w:r>
      <w:r w:rsidR="00247FC9">
        <w:rPr>
          <w:rFonts w:ascii="Times New Roman" w:hAnsi="Times New Roman" w:cs="Times New Roman"/>
          <w:sz w:val="24"/>
          <w:szCs w:val="24"/>
          <w:lang w:val="sk-SK"/>
        </w:rPr>
        <w:t>2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– </w:t>
      </w:r>
      <w:r w:rsidRPr="00247FC9">
        <w:rPr>
          <w:rFonts w:ascii="Times New Roman" w:hAnsi="Times New Roman" w:cs="Times New Roman"/>
          <w:b/>
          <w:bCs/>
          <w:sz w:val="24"/>
          <w:szCs w:val="24"/>
          <w:lang w:val="sk-SK"/>
        </w:rPr>
        <w:t>A</w:t>
      </w:r>
    </w:p>
    <w:p w14:paraId="60258AC4" w14:textId="13C51B4E" w:rsidR="004C3E4F" w:rsidRDefault="004C3E4F" w:rsidP="004C3E4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Bit </w:t>
      </w:r>
      <w:r w:rsidR="00247FC9">
        <w:rPr>
          <w:rFonts w:ascii="Times New Roman" w:hAnsi="Times New Roman" w:cs="Times New Roman"/>
          <w:sz w:val="24"/>
          <w:szCs w:val="24"/>
          <w:lang w:val="sk-SK"/>
        </w:rPr>
        <w:t>3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– </w:t>
      </w:r>
      <w:r w:rsidRPr="00247FC9">
        <w:rPr>
          <w:rFonts w:ascii="Times New Roman" w:hAnsi="Times New Roman" w:cs="Times New Roman"/>
          <w:b/>
          <w:bCs/>
          <w:sz w:val="24"/>
          <w:szCs w:val="24"/>
          <w:lang w:val="sk-SK"/>
        </w:rPr>
        <w:t>F</w:t>
      </w:r>
    </w:p>
    <w:p w14:paraId="2C4D984A" w14:textId="682FE056" w:rsidR="00BD12FA" w:rsidRPr="006301A1" w:rsidRDefault="004C3E4F" w:rsidP="00247FC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Bit </w:t>
      </w:r>
      <w:r w:rsidR="00247FC9">
        <w:rPr>
          <w:rFonts w:ascii="Times New Roman" w:hAnsi="Times New Roman" w:cs="Times New Roman"/>
          <w:sz w:val="24"/>
          <w:szCs w:val="24"/>
          <w:lang w:val="sk-SK"/>
        </w:rPr>
        <w:t>4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– </w:t>
      </w:r>
      <w:r w:rsidRPr="00247FC9">
        <w:rPr>
          <w:rFonts w:ascii="Times New Roman" w:hAnsi="Times New Roman" w:cs="Times New Roman"/>
          <w:b/>
          <w:bCs/>
          <w:sz w:val="24"/>
          <w:szCs w:val="24"/>
          <w:lang w:val="sk-SK"/>
        </w:rPr>
        <w:t>C</w:t>
      </w:r>
    </w:p>
    <w:p w14:paraId="3B0631F3" w14:textId="0E7D0FF2" w:rsidR="006301A1" w:rsidRPr="006301A1" w:rsidRDefault="006301A1" w:rsidP="00247FC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Bit 5 – </w:t>
      </w:r>
      <w:r w:rsidRPr="006301A1">
        <w:rPr>
          <w:rFonts w:ascii="Times New Roman" w:hAnsi="Times New Roman" w:cs="Times New Roman"/>
          <w:b/>
          <w:bCs/>
          <w:sz w:val="24"/>
          <w:szCs w:val="24"/>
          <w:lang w:val="sk-SK"/>
        </w:rPr>
        <w:t>Q</w:t>
      </w:r>
    </w:p>
    <w:p w14:paraId="01895D4D" w14:textId="689B2DD4" w:rsidR="006301A1" w:rsidRPr="00247FC9" w:rsidRDefault="006301A1" w:rsidP="00313A0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Bit 6 – </w:t>
      </w:r>
      <w:r w:rsidR="0073710B" w:rsidRPr="0073710B">
        <w:rPr>
          <w:rFonts w:ascii="Times New Roman" w:hAnsi="Times New Roman" w:cs="Times New Roman"/>
          <w:b/>
          <w:bCs/>
          <w:sz w:val="24"/>
          <w:szCs w:val="24"/>
          <w:lang w:val="sk-SK"/>
        </w:rPr>
        <w:t>MF</w:t>
      </w:r>
    </w:p>
    <w:p w14:paraId="74F8BF1B" w14:textId="504C656F" w:rsidR="004C3E4F" w:rsidRPr="000240F7" w:rsidRDefault="00313A03" w:rsidP="00C45DB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Bit </w:t>
      </w:r>
      <w:r w:rsidR="004C3E4F" w:rsidRPr="000240F7">
        <w:rPr>
          <w:rFonts w:ascii="Times New Roman" w:hAnsi="Times New Roman" w:cs="Times New Roman"/>
          <w:i/>
          <w:iCs/>
          <w:sz w:val="24"/>
          <w:szCs w:val="24"/>
          <w:lang w:val="sk-SK"/>
        </w:rPr>
        <w:t>S</w:t>
      </w:r>
      <w:r w:rsidR="004C3E4F" w:rsidRPr="000240F7">
        <w:rPr>
          <w:rFonts w:ascii="Times New Roman" w:hAnsi="Times New Roman" w:cs="Times New Roman"/>
          <w:sz w:val="24"/>
          <w:szCs w:val="24"/>
          <w:lang w:val="sk-SK"/>
        </w:rPr>
        <w:t> slúži ako iniciatíva začatia komunikácie s druhou stranou.</w:t>
      </w:r>
      <w:r w:rsidR="00590754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590754" w:rsidRPr="000240F7">
        <w:rPr>
          <w:rFonts w:ascii="Times New Roman" w:hAnsi="Times New Roman" w:cs="Times New Roman"/>
          <w:i/>
          <w:iCs/>
          <w:sz w:val="24"/>
          <w:szCs w:val="24"/>
          <w:lang w:val="sk-SK"/>
        </w:rPr>
        <w:t>A</w:t>
      </w:r>
      <w:r w:rsidR="00590754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naznačuje, že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žiadosť v</w:t>
      </w:r>
      <w:r w:rsidR="00590754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BD12FA" w:rsidRPr="000240F7">
        <w:rPr>
          <w:rFonts w:ascii="Times New Roman" w:hAnsi="Times New Roman" w:cs="Times New Roman"/>
          <w:sz w:val="24"/>
          <w:szCs w:val="24"/>
          <w:lang w:val="sk-SK"/>
        </w:rPr>
        <w:t>rám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>ci</w:t>
      </w:r>
      <w:r w:rsidR="00BD12FA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uveden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>om</w:t>
      </w:r>
      <w:r w:rsidR="00BD12FA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v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 poli </w:t>
      </w:r>
      <w:r w:rsidR="00BD12FA" w:rsidRPr="000240F7">
        <w:rPr>
          <w:rFonts w:ascii="Times New Roman" w:hAnsi="Times New Roman" w:cs="Times New Roman"/>
          <w:sz w:val="24"/>
          <w:szCs w:val="24"/>
          <w:lang w:val="sk-SK"/>
        </w:rPr>
        <w:t>TARGET bol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>a</w:t>
      </w:r>
      <w:r w:rsidR="00BD12FA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potvrden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>á</w:t>
      </w:r>
      <w:r w:rsidR="00BD12FA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r w:rsidR="00BD12FA" w:rsidRPr="000240F7">
        <w:rPr>
          <w:rFonts w:ascii="Times New Roman" w:hAnsi="Times New Roman" w:cs="Times New Roman"/>
          <w:i/>
          <w:iCs/>
          <w:sz w:val="24"/>
          <w:szCs w:val="24"/>
          <w:lang w:val="sk-SK"/>
        </w:rPr>
        <w:t>F</w:t>
      </w:r>
      <w:r w:rsidR="00BD12FA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slúži na vyjadrenie vôle ukončiť  komunikáciu. </w:t>
      </w:r>
      <w:r w:rsidR="00BD12FA" w:rsidRPr="000240F7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C 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>predstavuje</w:t>
      </w:r>
      <w:r w:rsidR="00BD12FA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kontroln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>ú</w:t>
      </w:r>
      <w:r w:rsidR="00BD12FA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sprá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>vu</w:t>
      </w:r>
      <w:r w:rsidR="00BD12FA" w:rsidRPr="000240F7">
        <w:rPr>
          <w:rFonts w:ascii="Times New Roman" w:hAnsi="Times New Roman" w:cs="Times New Roman"/>
          <w:sz w:val="24"/>
          <w:szCs w:val="24"/>
          <w:lang w:val="sk-SK"/>
        </w:rPr>
        <w:t>, ktorú musí druhá strana potvrdiť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r w:rsidR="006301A1" w:rsidRPr="000240F7">
        <w:rPr>
          <w:rFonts w:ascii="Times New Roman" w:hAnsi="Times New Roman" w:cs="Times New Roman"/>
          <w:i/>
          <w:iCs/>
          <w:sz w:val="24"/>
          <w:szCs w:val="24"/>
          <w:lang w:val="sk-SK"/>
        </w:rPr>
        <w:t>Q</w:t>
      </w:r>
      <w:r w:rsidR="006301A1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>sa využije</w:t>
      </w:r>
      <w:r w:rsidR="006301A1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, ak jedna strana nejakým spôsobom po kontrolných správach nereaguje, kedy je nutné </w:t>
      </w:r>
      <w:r w:rsidR="004B0DD6" w:rsidRPr="000240F7">
        <w:rPr>
          <w:rFonts w:ascii="Times New Roman" w:hAnsi="Times New Roman" w:cs="Times New Roman"/>
          <w:sz w:val="24"/>
          <w:szCs w:val="24"/>
          <w:lang w:val="sk-SK"/>
        </w:rPr>
        <w:t>„</w:t>
      </w:r>
      <w:r w:rsidR="006301A1" w:rsidRPr="000240F7">
        <w:rPr>
          <w:rFonts w:ascii="Times New Roman" w:hAnsi="Times New Roman" w:cs="Times New Roman"/>
          <w:sz w:val="24"/>
          <w:szCs w:val="24"/>
          <w:lang w:val="sk-SK"/>
        </w:rPr>
        <w:t>násilím</w:t>
      </w:r>
      <w:r w:rsidR="004B0DD6" w:rsidRPr="000240F7">
        <w:rPr>
          <w:rFonts w:ascii="Times New Roman" w:hAnsi="Times New Roman" w:cs="Times New Roman"/>
          <w:sz w:val="24"/>
          <w:szCs w:val="24"/>
          <w:lang w:val="sk-SK"/>
        </w:rPr>
        <w:t>“</w:t>
      </w:r>
      <w:r w:rsidR="006301A1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ukončiť komunikáciu.</w:t>
      </w:r>
    </w:p>
    <w:p w14:paraId="76016D32" w14:textId="7A0DF7F8" w:rsidR="00C60431" w:rsidRPr="000240F7" w:rsidRDefault="00FB39A0" w:rsidP="00C45DB3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240F7">
        <w:rPr>
          <w:rFonts w:ascii="Times New Roman" w:hAnsi="Times New Roman" w:cs="Times New Roman"/>
          <w:sz w:val="24"/>
          <w:szCs w:val="24"/>
          <w:lang w:val="sk-SK"/>
        </w:rPr>
        <w:t>FCS formou CRC slúži na kontrolu konzistentnosti prijatých rámcov.</w:t>
      </w:r>
    </w:p>
    <w:p w14:paraId="5890269F" w14:textId="47B2F160" w:rsidR="00AB58F4" w:rsidRPr="00665ED1" w:rsidRDefault="00C409DF" w:rsidP="00271025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665E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E3660C" wp14:editId="0A88D279">
                <wp:simplePos x="0" y="0"/>
                <wp:positionH relativeFrom="margin">
                  <wp:posOffset>4290060</wp:posOffset>
                </wp:positionH>
                <wp:positionV relativeFrom="paragraph">
                  <wp:posOffset>173990</wp:posOffset>
                </wp:positionV>
                <wp:extent cx="1303020" cy="624840"/>
                <wp:effectExtent l="0" t="0" r="11430" b="22860"/>
                <wp:wrapNone/>
                <wp:docPr id="1275273725" name="Rectangle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9E217" w14:textId="10E106A6" w:rsidR="00C0500D" w:rsidRPr="00C0500D" w:rsidRDefault="00E671A6" w:rsidP="00C0500D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2</w:t>
                            </w:r>
                            <w:r w:rsidR="00C0500D" w:rsidRPr="00C0500D">
                              <w:rPr>
                                <w:lang w:val="sk-SK"/>
                              </w:rPr>
                              <w:t>B</w:t>
                            </w:r>
                          </w:p>
                          <w:p w14:paraId="23B081F8" w14:textId="2C2DB79E" w:rsidR="00C0500D" w:rsidRPr="00C0500D" w:rsidRDefault="00C0500D" w:rsidP="00C0500D">
                            <w:pPr>
                              <w:jc w:val="center"/>
                              <w:rPr>
                                <w:b/>
                                <w:bCs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>FCS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3660C" id="Rectangle 1" o:spid="_x0000_s1026" alt="&#10;" style="position:absolute;left:0;text-align:left;margin-left:337.8pt;margin-top:13.7pt;width:102.6pt;height:49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" fillcolor="white [3201]" strokecolor="black [3213]" strokeweight="1pt">
                <v:textbox>
                  <w:txbxContent>
                    <w:p w14:paraId="70E9E217" w14:textId="10E106A6" w:rsidR="00C0500D" w:rsidRPr="00C0500D" w:rsidRDefault="00E671A6" w:rsidP="00C0500D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2</w:t>
                      </w:r>
                      <w:r w:rsidR="00C0500D" w:rsidRPr="00C0500D">
                        <w:rPr>
                          <w:lang w:val="sk-SK"/>
                        </w:rPr>
                        <w:t>B</w:t>
                      </w:r>
                    </w:p>
                    <w:p w14:paraId="23B081F8" w14:textId="2C2DB79E" w:rsidR="00C0500D" w:rsidRPr="00C0500D" w:rsidRDefault="00C0500D" w:rsidP="00C0500D">
                      <w:pPr>
                        <w:jc w:val="center"/>
                        <w:rPr>
                          <w:b/>
                          <w:bCs/>
                          <w:lang w:val="sk-SK"/>
                        </w:rPr>
                      </w:pPr>
                      <w:r>
                        <w:rPr>
                          <w:b/>
                          <w:bCs/>
                          <w:lang w:val="sk-SK"/>
                        </w:rPr>
                        <w:t>FCS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65E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23F08C" wp14:editId="36E2BE53">
                <wp:simplePos x="0" y="0"/>
                <wp:positionH relativeFrom="margin">
                  <wp:posOffset>3688080</wp:posOffset>
                </wp:positionH>
                <wp:positionV relativeFrom="paragraph">
                  <wp:posOffset>174625</wp:posOffset>
                </wp:positionV>
                <wp:extent cx="601980" cy="624840"/>
                <wp:effectExtent l="0" t="0" r="26670" b="22860"/>
                <wp:wrapNone/>
                <wp:docPr id="38070411" name="Rectangle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270BF" w14:textId="77777777" w:rsidR="00C409DF" w:rsidRPr="00C0500D" w:rsidRDefault="00C409DF" w:rsidP="00C409DF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1</w:t>
                            </w:r>
                            <w:r w:rsidRPr="00C0500D">
                              <w:rPr>
                                <w:lang w:val="sk-SK"/>
                              </w:rPr>
                              <w:t>B</w:t>
                            </w:r>
                          </w:p>
                          <w:p w14:paraId="1AFC3D02" w14:textId="6AAFA1F1" w:rsidR="00C409DF" w:rsidRPr="00C0500D" w:rsidRDefault="00C409DF" w:rsidP="00C409DF">
                            <w:pPr>
                              <w:jc w:val="center"/>
                              <w:rPr>
                                <w:b/>
                                <w:bCs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3F08C" id="_x0000_s1027" alt="&#10;" style="position:absolute;left:0;text-align:left;margin-left:290.4pt;margin-top:13.75pt;width:47.4pt;height:49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" fillcolor="white [3201]" strokecolor="black [3213]" strokeweight="1pt">
                <v:textbox>
                  <w:txbxContent>
                    <w:p w14:paraId="669270BF" w14:textId="77777777" w:rsidR="00C409DF" w:rsidRPr="00C0500D" w:rsidRDefault="00C409DF" w:rsidP="00C409DF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1</w:t>
                      </w:r>
                      <w:r w:rsidRPr="00C0500D">
                        <w:rPr>
                          <w:lang w:val="sk-SK"/>
                        </w:rPr>
                        <w:t>B</w:t>
                      </w:r>
                    </w:p>
                    <w:p w14:paraId="1AFC3D02" w14:textId="6AAFA1F1" w:rsidR="00C409DF" w:rsidRPr="00C0500D" w:rsidRDefault="00C409DF" w:rsidP="00C409DF">
                      <w:pPr>
                        <w:jc w:val="center"/>
                        <w:rPr>
                          <w:b/>
                          <w:bCs/>
                          <w:lang w:val="sk-SK"/>
                        </w:rPr>
                      </w:pPr>
                      <w:r>
                        <w:rPr>
                          <w:b/>
                          <w:bCs/>
                          <w:lang w:val="sk-SK"/>
                        </w:rPr>
                        <w:t>TYPE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65E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E594FB" wp14:editId="79A1F769">
                <wp:simplePos x="0" y="0"/>
                <wp:positionH relativeFrom="margin">
                  <wp:posOffset>2667000</wp:posOffset>
                </wp:positionH>
                <wp:positionV relativeFrom="paragraph">
                  <wp:posOffset>172720</wp:posOffset>
                </wp:positionV>
                <wp:extent cx="419100" cy="624840"/>
                <wp:effectExtent l="0" t="0" r="19050" b="22860"/>
                <wp:wrapNone/>
                <wp:docPr id="1879432463" name="Rectangle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079FA" w14:textId="4B1BFABC" w:rsidR="00133C96" w:rsidRDefault="006301A1" w:rsidP="00133C96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F06E88">
                              <w:t>bi</w:t>
                            </w:r>
                            <w:r w:rsidR="00BD12FA">
                              <w:t>t</w:t>
                            </w:r>
                          </w:p>
                          <w:p w14:paraId="2361E941" w14:textId="7D153E41" w:rsidR="00133C96" w:rsidRPr="00AB58F4" w:rsidRDefault="00133C96" w:rsidP="00133C9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B58F4">
                              <w:rPr>
                                <w:b/>
                                <w:bCs/>
                              </w:rPr>
                              <w:t>FL</w:t>
                            </w:r>
                            <w:r w:rsidR="00E74FF9" w:rsidRPr="00AB58F4">
                              <w:rPr>
                                <w:b/>
                                <w:bCs/>
                              </w:rPr>
                              <w:t>G</w:t>
                            </w:r>
                          </w:p>
                          <w:p w14:paraId="6B741DA6" w14:textId="4DA08D84" w:rsidR="00133C96" w:rsidRDefault="00133C96" w:rsidP="00133C96">
                            <w:pPr>
                              <w:jc w:val="center"/>
                            </w:pPr>
                            <w:r>
                              <w:t>T_PRO</w:t>
                            </w:r>
                          </w:p>
                          <w:p w14:paraId="60A25221" w14:textId="77777777" w:rsidR="00133C96" w:rsidRDefault="00133C96" w:rsidP="00133C96">
                            <w:pPr>
                              <w:jc w:val="center"/>
                            </w:pPr>
                          </w:p>
                          <w:p w14:paraId="4E359A53" w14:textId="77777777" w:rsidR="00133C96" w:rsidRPr="00133C96" w:rsidRDefault="00133C96" w:rsidP="00133C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E594FB" id="_x0000_s1028" alt="&#10;" style="position:absolute;left:0;text-align:left;margin-left:210pt;margin-top:13.6pt;width:33pt;height:49.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" fillcolor="white [3201]" strokecolor="black [3213]" strokeweight="1pt">
                <v:textbox>
                  <w:txbxContent>
                    <w:p w14:paraId="14A079FA" w14:textId="4B1BFABC" w:rsidR="00133C96" w:rsidRDefault="006301A1" w:rsidP="00133C96">
                      <w:pPr>
                        <w:jc w:val="center"/>
                      </w:pPr>
                      <w:r>
                        <w:t>6</w:t>
                      </w:r>
                      <w:r w:rsidR="00F06E88">
                        <w:t>bi</w:t>
                      </w:r>
                      <w:r w:rsidR="00BD12FA">
                        <w:t>t</w:t>
                      </w:r>
                    </w:p>
                    <w:p w14:paraId="2361E941" w14:textId="7D153E41" w:rsidR="00133C96" w:rsidRPr="00AB58F4" w:rsidRDefault="00133C96" w:rsidP="00133C9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B58F4">
                        <w:rPr>
                          <w:b/>
                          <w:bCs/>
                        </w:rPr>
                        <w:t>FL</w:t>
                      </w:r>
                      <w:r w:rsidR="00E74FF9" w:rsidRPr="00AB58F4">
                        <w:rPr>
                          <w:b/>
                          <w:bCs/>
                        </w:rPr>
                        <w:t>G</w:t>
                      </w:r>
                    </w:p>
                    <w:p w14:paraId="6B741DA6" w14:textId="4DA08D84" w:rsidR="00133C96" w:rsidRDefault="00133C96" w:rsidP="00133C96">
                      <w:pPr>
                        <w:jc w:val="center"/>
                      </w:pPr>
                      <w:r>
                        <w:t>T_PRO</w:t>
                      </w:r>
                    </w:p>
                    <w:p w14:paraId="60A25221" w14:textId="77777777" w:rsidR="00133C96" w:rsidRDefault="00133C96" w:rsidP="00133C96">
                      <w:pPr>
                        <w:jc w:val="center"/>
                      </w:pPr>
                    </w:p>
                    <w:p w14:paraId="4E359A53" w14:textId="77777777" w:rsidR="00133C96" w:rsidRPr="00133C96" w:rsidRDefault="00133C96" w:rsidP="00133C9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65E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17C626" wp14:editId="0AD5FF4D">
                <wp:simplePos x="0" y="0"/>
                <wp:positionH relativeFrom="margin">
                  <wp:posOffset>1744980</wp:posOffset>
                </wp:positionH>
                <wp:positionV relativeFrom="paragraph">
                  <wp:posOffset>172720</wp:posOffset>
                </wp:positionV>
                <wp:extent cx="922020" cy="624840"/>
                <wp:effectExtent l="0" t="0" r="11430" b="22860"/>
                <wp:wrapSquare wrapText="bothSides"/>
                <wp:docPr id="1082845257" name="Rectangle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8310B" w14:textId="3674E7BE" w:rsidR="00CD634F" w:rsidRDefault="00CD634F" w:rsidP="00CD634F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6301A1">
                              <w:t>3</w:t>
                            </w:r>
                            <w:r>
                              <w:t>bit</w:t>
                            </w:r>
                          </w:p>
                          <w:p w14:paraId="3BDE7CDD" w14:textId="6C088258" w:rsidR="00CD634F" w:rsidRPr="00AB58F4" w:rsidRDefault="00CD634F" w:rsidP="00CD634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TARGET</w:t>
                            </w:r>
                          </w:p>
                          <w:p w14:paraId="61690C84" w14:textId="77777777" w:rsidR="00CD634F" w:rsidRDefault="00CD634F" w:rsidP="00CD634F">
                            <w:pPr>
                              <w:jc w:val="center"/>
                            </w:pPr>
                            <w:r>
                              <w:t>T_PRO</w:t>
                            </w:r>
                          </w:p>
                          <w:p w14:paraId="161202D1" w14:textId="77777777" w:rsidR="00CD634F" w:rsidRDefault="00CD634F" w:rsidP="00CD634F">
                            <w:pPr>
                              <w:jc w:val="center"/>
                            </w:pPr>
                          </w:p>
                          <w:p w14:paraId="4C02BDC1" w14:textId="77777777" w:rsidR="00CD634F" w:rsidRPr="00133C96" w:rsidRDefault="00CD634F" w:rsidP="00CD63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7C626" id="_x0000_s1029" alt="&#10;" style="position:absolute;left:0;text-align:left;margin-left:137.4pt;margin-top:13.6pt;width:72.6pt;height:49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" fillcolor="white [3201]" strokecolor="black [3213]" strokeweight="1pt">
                <v:textbox>
                  <w:txbxContent>
                    <w:p w14:paraId="77D8310B" w14:textId="3674E7BE" w:rsidR="00CD634F" w:rsidRDefault="00CD634F" w:rsidP="00CD634F">
                      <w:pPr>
                        <w:jc w:val="center"/>
                      </w:pPr>
                      <w:r>
                        <w:t>1</w:t>
                      </w:r>
                      <w:r w:rsidR="006301A1">
                        <w:t>3</w:t>
                      </w:r>
                      <w:r>
                        <w:t>bit</w:t>
                      </w:r>
                    </w:p>
                    <w:p w14:paraId="3BDE7CDD" w14:textId="6C088258" w:rsidR="00CD634F" w:rsidRPr="00AB58F4" w:rsidRDefault="00CD634F" w:rsidP="00CD634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TARGET</w:t>
                      </w:r>
                    </w:p>
                    <w:p w14:paraId="61690C84" w14:textId="77777777" w:rsidR="00CD634F" w:rsidRDefault="00CD634F" w:rsidP="00CD634F">
                      <w:pPr>
                        <w:jc w:val="center"/>
                      </w:pPr>
                      <w:r>
                        <w:t>T_PRO</w:t>
                      </w:r>
                    </w:p>
                    <w:p w14:paraId="161202D1" w14:textId="77777777" w:rsidR="00CD634F" w:rsidRDefault="00CD634F" w:rsidP="00CD634F">
                      <w:pPr>
                        <w:jc w:val="center"/>
                      </w:pPr>
                    </w:p>
                    <w:p w14:paraId="4C02BDC1" w14:textId="77777777" w:rsidR="00CD634F" w:rsidRPr="00133C96" w:rsidRDefault="00CD634F" w:rsidP="00CD634F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240F7" w:rsidRPr="00665E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021E58" wp14:editId="6158D69E">
                <wp:simplePos x="0" y="0"/>
                <wp:positionH relativeFrom="margin">
                  <wp:posOffset>769620</wp:posOffset>
                </wp:positionH>
                <wp:positionV relativeFrom="paragraph">
                  <wp:posOffset>172720</wp:posOffset>
                </wp:positionV>
                <wp:extent cx="975360" cy="624840"/>
                <wp:effectExtent l="0" t="0" r="15240" b="22860"/>
                <wp:wrapSquare wrapText="bothSides"/>
                <wp:docPr id="940834726" name="Rectangle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E8FF3" w14:textId="329A26E2" w:rsidR="00665ED1" w:rsidRDefault="00665ED1" w:rsidP="00665ED1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6301A1">
                              <w:t>3</w:t>
                            </w:r>
                            <w:r w:rsidR="00F06E88">
                              <w:t>bit</w:t>
                            </w:r>
                          </w:p>
                          <w:p w14:paraId="32652C41" w14:textId="786F19CF" w:rsidR="00665ED1" w:rsidRPr="00AB58F4" w:rsidRDefault="00CD634F" w:rsidP="00665E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  <w:p w14:paraId="6E5F7E52" w14:textId="77777777" w:rsidR="00665ED1" w:rsidRDefault="00665ED1" w:rsidP="00665ED1">
                            <w:pPr>
                              <w:jc w:val="center"/>
                            </w:pPr>
                            <w:r>
                              <w:t>T_PRO</w:t>
                            </w:r>
                          </w:p>
                          <w:p w14:paraId="607DFF48" w14:textId="77777777" w:rsidR="00665ED1" w:rsidRDefault="00665ED1" w:rsidP="00665ED1">
                            <w:pPr>
                              <w:jc w:val="center"/>
                            </w:pPr>
                          </w:p>
                          <w:p w14:paraId="5CB751C9" w14:textId="77777777" w:rsidR="00665ED1" w:rsidRPr="00133C96" w:rsidRDefault="00665ED1" w:rsidP="00665E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21E58" id="_x0000_s1030" alt="&#10;" style="position:absolute;left:0;text-align:left;margin-left:60.6pt;margin-top:13.6pt;width:76.8pt;height:49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" fillcolor="white [3201]" strokecolor="black [3213]" strokeweight="1pt">
                <v:textbox>
                  <w:txbxContent>
                    <w:p w14:paraId="207E8FF3" w14:textId="329A26E2" w:rsidR="00665ED1" w:rsidRDefault="00665ED1" w:rsidP="00665ED1">
                      <w:pPr>
                        <w:jc w:val="center"/>
                      </w:pPr>
                      <w:r>
                        <w:t>1</w:t>
                      </w:r>
                      <w:r w:rsidR="006301A1">
                        <w:t>3</w:t>
                      </w:r>
                      <w:r w:rsidR="00F06E88">
                        <w:t>bit</w:t>
                      </w:r>
                    </w:p>
                    <w:p w14:paraId="32652C41" w14:textId="786F19CF" w:rsidR="00665ED1" w:rsidRPr="00AB58F4" w:rsidRDefault="00CD634F" w:rsidP="00665ED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ID</w:t>
                      </w:r>
                    </w:p>
                    <w:p w14:paraId="6E5F7E52" w14:textId="77777777" w:rsidR="00665ED1" w:rsidRDefault="00665ED1" w:rsidP="00665ED1">
                      <w:pPr>
                        <w:jc w:val="center"/>
                      </w:pPr>
                      <w:r>
                        <w:t>T_PRO</w:t>
                      </w:r>
                    </w:p>
                    <w:p w14:paraId="607DFF48" w14:textId="77777777" w:rsidR="00665ED1" w:rsidRDefault="00665ED1" w:rsidP="00665ED1">
                      <w:pPr>
                        <w:jc w:val="center"/>
                      </w:pPr>
                    </w:p>
                    <w:p w14:paraId="5CB751C9" w14:textId="77777777" w:rsidR="00665ED1" w:rsidRPr="00133C96" w:rsidRDefault="00665ED1" w:rsidP="00665ED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240F7" w:rsidRPr="00665E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DEBB9D" wp14:editId="59A6EB77">
                <wp:simplePos x="0" y="0"/>
                <wp:positionH relativeFrom="margin">
                  <wp:posOffset>3086100</wp:posOffset>
                </wp:positionH>
                <wp:positionV relativeFrom="paragraph">
                  <wp:posOffset>171450</wp:posOffset>
                </wp:positionV>
                <wp:extent cx="601980" cy="624840"/>
                <wp:effectExtent l="0" t="0" r="26670" b="22860"/>
                <wp:wrapNone/>
                <wp:docPr id="220850217" name="Rectangle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A935A" w14:textId="1C4988A6" w:rsidR="000240F7" w:rsidRPr="00C0500D" w:rsidRDefault="000240F7" w:rsidP="000240F7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1</w:t>
                            </w:r>
                            <w:r w:rsidRPr="00C0500D">
                              <w:rPr>
                                <w:lang w:val="sk-SK"/>
                              </w:rPr>
                              <w:t>B</w:t>
                            </w:r>
                          </w:p>
                          <w:p w14:paraId="7E43A57B" w14:textId="26AA9845" w:rsidR="000240F7" w:rsidRPr="00C0500D" w:rsidRDefault="000240F7" w:rsidP="000240F7">
                            <w:pPr>
                              <w:jc w:val="center"/>
                              <w:rPr>
                                <w:b/>
                                <w:bCs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EBB9D" id="_x0000_s1031" alt="&#10;" style="position:absolute;left:0;text-align:left;margin-left:243pt;margin-top:13.5pt;width:47.4pt;height:49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" fillcolor="white [3201]" strokecolor="black [3213]" strokeweight="1pt">
                <v:textbox>
                  <w:txbxContent>
                    <w:p w14:paraId="2B8A935A" w14:textId="1C4988A6" w:rsidR="000240F7" w:rsidRPr="00C0500D" w:rsidRDefault="000240F7" w:rsidP="000240F7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1</w:t>
                      </w:r>
                      <w:r w:rsidRPr="00C0500D">
                        <w:rPr>
                          <w:lang w:val="sk-SK"/>
                        </w:rPr>
                        <w:t>B</w:t>
                      </w:r>
                    </w:p>
                    <w:p w14:paraId="7E43A57B" w14:textId="26AA9845" w:rsidR="000240F7" w:rsidRPr="00C0500D" w:rsidRDefault="000240F7" w:rsidP="000240F7">
                      <w:pPr>
                        <w:jc w:val="center"/>
                        <w:rPr>
                          <w:b/>
                          <w:bCs/>
                          <w:lang w:val="sk-SK"/>
                        </w:rPr>
                      </w:pPr>
                      <w:r>
                        <w:rPr>
                          <w:b/>
                          <w:bCs/>
                          <w:lang w:val="sk-SK"/>
                        </w:rPr>
                        <w:t>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5540A5" w14:textId="48C0E557" w:rsidR="00AB58F4" w:rsidRPr="00665ED1" w:rsidRDefault="00AB58F4" w:rsidP="00271025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56784A5F" w14:textId="5DB0502D" w:rsidR="00F47FEB" w:rsidRDefault="00586921" w:rsidP="00F47FEB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665E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B57614" wp14:editId="6A1C0C34">
                <wp:simplePos x="0" y="0"/>
                <wp:positionH relativeFrom="margin">
                  <wp:posOffset>769620</wp:posOffset>
                </wp:positionH>
                <wp:positionV relativeFrom="paragraph">
                  <wp:posOffset>217170</wp:posOffset>
                </wp:positionV>
                <wp:extent cx="4823460" cy="624840"/>
                <wp:effectExtent l="0" t="0" r="15240" b="22860"/>
                <wp:wrapSquare wrapText="bothSides"/>
                <wp:docPr id="686710723" name="Rectangle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46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5892C" w14:textId="77777777" w:rsidR="00586921" w:rsidRDefault="00586921" w:rsidP="005869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B15F2E5" w14:textId="7BD81DA0" w:rsidR="00586921" w:rsidRPr="00586921" w:rsidRDefault="00586921" w:rsidP="005869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DATA</w:t>
                            </w:r>
                          </w:p>
                          <w:p w14:paraId="74142E95" w14:textId="77777777" w:rsidR="00586921" w:rsidRDefault="00586921" w:rsidP="00586921">
                            <w:pPr>
                              <w:jc w:val="center"/>
                            </w:pPr>
                          </w:p>
                          <w:p w14:paraId="454BF07B" w14:textId="77777777" w:rsidR="00586921" w:rsidRPr="00133C96" w:rsidRDefault="00586921" w:rsidP="005869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57614" id="_x0000_s1032" alt="&#10;" style="position:absolute;left:0;text-align:left;margin-left:60.6pt;margin-top:17.1pt;width:379.8pt;height:49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" fillcolor="white [3201]" strokecolor="black [3213]" strokeweight="1pt">
                <v:textbox>
                  <w:txbxContent>
                    <w:p w14:paraId="2CF5892C" w14:textId="77777777" w:rsidR="00586921" w:rsidRDefault="00586921" w:rsidP="0058692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B15F2E5" w14:textId="7BD81DA0" w:rsidR="00586921" w:rsidRPr="00586921" w:rsidRDefault="00586921" w:rsidP="0058692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DATA</w:t>
                      </w:r>
                    </w:p>
                    <w:p w14:paraId="74142E95" w14:textId="77777777" w:rsidR="00586921" w:rsidRDefault="00586921" w:rsidP="00586921">
                      <w:pPr>
                        <w:jc w:val="center"/>
                      </w:pPr>
                    </w:p>
                    <w:p w14:paraId="454BF07B" w14:textId="77777777" w:rsidR="00586921" w:rsidRPr="00133C96" w:rsidRDefault="00586921" w:rsidP="0058692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1B60C1DF" w14:textId="2AFA4185" w:rsidR="00F47FEB" w:rsidRDefault="00F47FEB" w:rsidP="00F47FEB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51CD26E4" w14:textId="5AAE3DC7" w:rsidR="00586921" w:rsidRDefault="00586921" w:rsidP="00586921">
      <w:pPr>
        <w:ind w:left="216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144C0D" wp14:editId="195C06C7">
                <wp:simplePos x="0" y="0"/>
                <wp:positionH relativeFrom="margin">
                  <wp:align>center</wp:align>
                </wp:positionH>
                <wp:positionV relativeFrom="paragraph">
                  <wp:posOffset>320675</wp:posOffset>
                </wp:positionV>
                <wp:extent cx="4282440" cy="635"/>
                <wp:effectExtent l="0" t="0" r="3810" b="0"/>
                <wp:wrapTopAndBottom/>
                <wp:docPr id="906989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2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E2239D" w14:textId="1673A147" w:rsidR="00586921" w:rsidRPr="00586921" w:rsidRDefault="00586921" w:rsidP="00586921">
                            <w:pPr>
                              <w:pStyle w:val="Caption"/>
                            </w:pPr>
                            <w:r>
                              <w:t xml:space="preserve">Obrázok </w:t>
                            </w:r>
                            <w:r>
                              <w:t>1</w:t>
                            </w:r>
                            <w:r>
                              <w:t xml:space="preserve">: </w:t>
                            </w:r>
                            <w:r>
                              <w:t>Štruktúra hlavičky protokolu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144C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3" type="#_x0000_t202" style="position:absolute;left:0;text-align:left;margin-left:0;margin-top:25.25pt;width:337.2pt;height:.0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" stroked="f">
                <v:textbox style="mso-fit-shape-to-text:t" inset="0,0,0,0">
                  <w:txbxContent>
                    <w:p w14:paraId="6AE2239D" w14:textId="1673A147" w:rsidR="00586921" w:rsidRPr="00586921" w:rsidRDefault="00586921" w:rsidP="00586921">
                      <w:pPr>
                        <w:pStyle w:val="Caption"/>
                      </w:pPr>
                      <w:r>
                        <w:t xml:space="preserve">Obrázok </w:t>
                      </w:r>
                      <w:r>
                        <w:t>1</w:t>
                      </w:r>
                      <w:r>
                        <w:t xml:space="preserve">: </w:t>
                      </w:r>
                      <w:r>
                        <w:t>Štruktúra hlavičky protokolu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F3E4C7C" w14:textId="50620031" w:rsidR="00586921" w:rsidRPr="00F47FEB" w:rsidRDefault="00586921" w:rsidP="00586921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23DBA791" w14:textId="336FB09A" w:rsidR="00247FC9" w:rsidRDefault="00BD12FA" w:rsidP="00C45DB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ID predstavuje unikátne označenie rámca v komunikácii. Maximálny možný počet rámcov v jednej komunikácií je obmedzený </w:t>
      </w:r>
      <w:r w:rsidR="00247FC9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na </w:t>
      </w:r>
      <w:r w:rsidR="006301A1" w:rsidRPr="000240F7">
        <w:rPr>
          <w:rFonts w:ascii="Times New Roman" w:hAnsi="Times New Roman" w:cs="Times New Roman"/>
          <w:b/>
          <w:bCs/>
          <w:sz w:val="24"/>
          <w:szCs w:val="24"/>
          <w:lang w:val="sk-SK"/>
        </w:rPr>
        <w:t>8192</w:t>
      </w:r>
      <w:r w:rsidR="00247FC9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rámcov. Číslovanie ID začína od 1</w:t>
      </w:r>
      <w:r w:rsidR="00313A03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, pretože </w:t>
      </w:r>
      <w:r w:rsidR="00247FC9" w:rsidRPr="000240F7">
        <w:rPr>
          <w:rFonts w:ascii="Times New Roman" w:hAnsi="Times New Roman" w:cs="Times New Roman"/>
          <w:sz w:val="24"/>
          <w:szCs w:val="24"/>
          <w:lang w:val="sk-SK"/>
        </w:rPr>
        <w:t>0 slúži na označenie „žiadneho“ rámca, teda keď je v </w:t>
      </w:r>
      <w:r w:rsidR="00247FC9" w:rsidRPr="00C409DF">
        <w:rPr>
          <w:rFonts w:ascii="Times New Roman" w:hAnsi="Times New Roman" w:cs="Times New Roman"/>
          <w:i/>
          <w:iCs/>
          <w:sz w:val="24"/>
          <w:szCs w:val="24"/>
          <w:lang w:val="sk-SK"/>
        </w:rPr>
        <w:t>TARGET</w:t>
      </w:r>
      <w:r w:rsidR="00247FC9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uvedená 0, nemá </w:t>
      </w:r>
      <w:r w:rsidR="00313A03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daný </w:t>
      </w:r>
      <w:r w:rsidR="00247FC9" w:rsidRPr="000240F7">
        <w:rPr>
          <w:rFonts w:ascii="Times New Roman" w:hAnsi="Times New Roman" w:cs="Times New Roman"/>
          <w:sz w:val="24"/>
          <w:szCs w:val="24"/>
          <w:lang w:val="sk-SK"/>
        </w:rPr>
        <w:t>rámec žiadny cieľový rámec. Rámce musia byť označené pri začínaní aj končení komunikácie, pri potvrdzovaní rámcov, pri opätovných pokusoch odoslať správu či pri posielaní kontrolných správ.</w:t>
      </w:r>
      <w:r w:rsidR="005E491C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Takisto aj pri vytváraní postupnosti fragmentov.</w:t>
      </w:r>
    </w:p>
    <w:p w14:paraId="21BCB309" w14:textId="7C49CED4" w:rsidR="00C45DB3" w:rsidRPr="00C409DF" w:rsidRDefault="00C45DB3" w:rsidP="00C45DB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C409DF">
        <w:rPr>
          <w:rFonts w:ascii="Times New Roman" w:hAnsi="Times New Roman" w:cs="Times New Roman"/>
          <w:i/>
          <w:iCs/>
          <w:sz w:val="24"/>
          <w:szCs w:val="24"/>
          <w:lang w:val="sk-SK"/>
        </w:rPr>
        <w:t>ERROR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predstavuje nejak</w:t>
      </w:r>
      <w:r w:rsidR="00E154A2">
        <w:rPr>
          <w:rFonts w:ascii="Times New Roman" w:hAnsi="Times New Roman" w:cs="Times New Roman"/>
          <w:sz w:val="24"/>
          <w:szCs w:val="24"/>
          <w:lang w:val="sk-SK"/>
        </w:rPr>
        <w:t>ú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z definovaných chýb, ktoré zvyčajne iba dopĺňajú </w:t>
      </w:r>
      <w:r w:rsidR="00E154A2">
        <w:rPr>
          <w:rFonts w:ascii="Times New Roman" w:hAnsi="Times New Roman" w:cs="Times New Roman"/>
          <w:sz w:val="24"/>
          <w:szCs w:val="24"/>
          <w:lang w:val="sk-SK"/>
        </w:rPr>
        <w:t>rámce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s </w:t>
      </w:r>
      <w:r w:rsidRPr="00C409DF">
        <w:rPr>
          <w:rFonts w:ascii="Times New Roman" w:hAnsi="Times New Roman" w:cs="Times New Roman"/>
          <w:i/>
          <w:iCs/>
          <w:sz w:val="24"/>
          <w:szCs w:val="24"/>
          <w:lang w:val="sk-SK"/>
        </w:rPr>
        <w:t>ACK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= 0.</w:t>
      </w:r>
      <w:r w:rsidR="00E154A2">
        <w:rPr>
          <w:rFonts w:ascii="Times New Roman" w:hAnsi="Times New Roman" w:cs="Times New Roman"/>
          <w:sz w:val="24"/>
          <w:szCs w:val="24"/>
          <w:lang w:val="sk-SK"/>
        </w:rPr>
        <w:t xml:space="preserve"> Napríklad neplatné číslo fragmentu, prípadne chýbajúce fragmenty, atď...</w:t>
      </w:r>
      <w:r w:rsidR="00C409DF">
        <w:rPr>
          <w:rFonts w:ascii="Times New Roman" w:hAnsi="Times New Roman" w:cs="Times New Roman"/>
          <w:sz w:val="24"/>
          <w:szCs w:val="24"/>
          <w:lang w:val="sk-SK"/>
        </w:rPr>
        <w:t xml:space="preserve"> Pole </w:t>
      </w:r>
      <w:r w:rsidR="00C409DF" w:rsidRPr="00C409DF">
        <w:rPr>
          <w:rFonts w:ascii="Times New Roman" w:hAnsi="Times New Roman" w:cs="Times New Roman"/>
          <w:i/>
          <w:iCs/>
          <w:sz w:val="24"/>
          <w:szCs w:val="24"/>
          <w:lang w:val="sk-SK"/>
        </w:rPr>
        <w:t>TYPE</w:t>
      </w:r>
      <w:r w:rsidR="00C409DF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 </w:t>
      </w:r>
      <w:r w:rsidR="00C409DF">
        <w:rPr>
          <w:rFonts w:ascii="Times New Roman" w:hAnsi="Times New Roman" w:cs="Times New Roman"/>
          <w:sz w:val="24"/>
          <w:szCs w:val="24"/>
          <w:lang w:val="sk-SK"/>
        </w:rPr>
        <w:t xml:space="preserve">predstavuje typ správy. Hodnota 0 v tomto prípade znamená poslanie bežnej </w:t>
      </w:r>
      <w:r w:rsidR="00C409DF" w:rsidRPr="00C409DF">
        <w:rPr>
          <w:rFonts w:ascii="Times New Roman" w:hAnsi="Times New Roman" w:cs="Times New Roman"/>
          <w:b/>
          <w:bCs/>
          <w:sz w:val="24"/>
          <w:szCs w:val="24"/>
          <w:lang w:val="sk-SK"/>
        </w:rPr>
        <w:t>textovej správy</w:t>
      </w:r>
      <w:r w:rsidR="00C409DF">
        <w:rPr>
          <w:rFonts w:ascii="Times New Roman" w:hAnsi="Times New Roman" w:cs="Times New Roman"/>
          <w:sz w:val="24"/>
          <w:szCs w:val="24"/>
          <w:lang w:val="sk-SK"/>
        </w:rPr>
        <w:t xml:space="preserve">, 1 pre posielanie </w:t>
      </w:r>
      <w:r w:rsidR="00C409DF" w:rsidRPr="00C409DF">
        <w:rPr>
          <w:rFonts w:ascii="Times New Roman" w:hAnsi="Times New Roman" w:cs="Times New Roman"/>
          <w:b/>
          <w:bCs/>
          <w:sz w:val="24"/>
          <w:szCs w:val="24"/>
          <w:lang w:val="sk-SK"/>
        </w:rPr>
        <w:t>textového súboru</w:t>
      </w:r>
      <w:r w:rsidR="00C409DF">
        <w:rPr>
          <w:rFonts w:ascii="Times New Roman" w:hAnsi="Times New Roman" w:cs="Times New Roman"/>
          <w:sz w:val="24"/>
          <w:szCs w:val="24"/>
          <w:lang w:val="sk-SK"/>
        </w:rPr>
        <w:t xml:space="preserve"> a ďalšie hodnoty pre ďalšie súbory.</w:t>
      </w:r>
      <w:r w:rsidR="0017469E">
        <w:rPr>
          <w:rFonts w:ascii="Times New Roman" w:hAnsi="Times New Roman" w:cs="Times New Roman"/>
          <w:sz w:val="24"/>
          <w:szCs w:val="24"/>
          <w:lang w:val="sk-SK"/>
        </w:rPr>
        <w:t xml:space="preserve"> Celkovo teda protokol podporuje 255 rôznych súborových prípon.</w:t>
      </w:r>
    </w:p>
    <w:p w14:paraId="59E262A1" w14:textId="04C3F7A1" w:rsidR="00AB58F4" w:rsidRDefault="00AB58F4" w:rsidP="0027102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</w:pPr>
      <w:r w:rsidRPr="00665ED1"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  <w:t xml:space="preserve">Výpočet </w:t>
      </w:r>
      <w:r w:rsidR="00E671A6"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  <w:t>CRC</w:t>
      </w:r>
    </w:p>
    <w:p w14:paraId="2244D51B" w14:textId="4BB3F887" w:rsidR="00E671A6" w:rsidRDefault="00E671A6" w:rsidP="00271025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Na zistenie zvyšku (teda CRC), budeme dáta deliť pomocou polynómu </w:t>
      </w:r>
      <w:r w:rsidRPr="00E671A6">
        <w:rPr>
          <w:rFonts w:ascii="Times New Roman" w:hAnsi="Times New Roman" w:cs="Times New Roman"/>
          <w:b/>
          <w:bCs/>
          <w:sz w:val="24"/>
          <w:szCs w:val="24"/>
          <w:lang w:val="sk-SK"/>
        </w:rPr>
        <w:t>CRC-16-CCIT</w:t>
      </w:r>
      <w:r>
        <w:rPr>
          <w:rFonts w:ascii="Times New Roman" w:hAnsi="Times New Roman" w:cs="Times New Roman"/>
          <w:sz w:val="24"/>
          <w:szCs w:val="24"/>
          <w:lang w:val="sk-SK"/>
        </w:rPr>
        <w:t>:</w:t>
      </w:r>
    </w:p>
    <w:p w14:paraId="73384300" w14:textId="412B389A" w:rsidR="00586921" w:rsidRDefault="00E671A6" w:rsidP="0027102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lastRenderedPageBreak/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k-SK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k-SK"/>
              </w:rPr>
              <m:t>16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k-SK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k-SK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k-SK"/>
              </w:rPr>
              <m:t>12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k-SK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k-SK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k-SK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k-SK"/>
          </w:rPr>
          <m:t>+1</m:t>
        </m:r>
      </m:oMath>
    </w:p>
    <w:p w14:paraId="58D90A00" w14:textId="56C567FA" w:rsidR="00586921" w:rsidRPr="00E671A6" w:rsidRDefault="00E671A6" w:rsidP="00271025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Toto delenie generuje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k-SK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k-SK"/>
              </w:rPr>
              <m:t>16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 možných CRC hodnôt, takže nám budú na CRC stačiť </w:t>
      </w:r>
      <w:r w:rsidRPr="00E154A2">
        <w:rPr>
          <w:rFonts w:ascii="Times New Roman" w:eastAsiaTheme="minorEastAsia" w:hAnsi="Times New Roman" w:cs="Times New Roman"/>
          <w:b/>
          <w:bCs/>
          <w:sz w:val="24"/>
          <w:szCs w:val="24"/>
          <w:lang w:val="sk-SK"/>
        </w:rPr>
        <w:t>2 bajty</w:t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>.</w:t>
      </w:r>
    </w:p>
    <w:p w14:paraId="1B33BFBF" w14:textId="77777777" w:rsidR="00E154A2" w:rsidRDefault="00E154A2" w:rsidP="0027102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</w:pPr>
    </w:p>
    <w:p w14:paraId="292BADC7" w14:textId="19638D63" w:rsidR="00A610B3" w:rsidRPr="00665ED1" w:rsidRDefault="00A610B3" w:rsidP="0027102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</w:pPr>
      <w:r w:rsidRPr="00665ED1"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  <w:t>Fungovanie protokolu ARQ</w:t>
      </w:r>
    </w:p>
    <w:p w14:paraId="499FD88E" w14:textId="0757F063" w:rsidR="00A610B3" w:rsidRPr="000240F7" w:rsidRDefault="00A610B3" w:rsidP="00C45DB3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Zúčastnená strana v komunikácii bude mať pridelený </w:t>
      </w:r>
      <w:r w:rsidRPr="000240F7">
        <w:rPr>
          <w:rFonts w:ascii="Times New Roman" w:hAnsi="Times New Roman" w:cs="Times New Roman"/>
          <w:b/>
          <w:bCs/>
          <w:sz w:val="24"/>
          <w:szCs w:val="24"/>
          <w:lang w:val="sk-SK"/>
        </w:rPr>
        <w:t>buffer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, ktorý bude udržovať prehľad o odoslaných paketoch, ktoré ešte neboli potvrdené druhou stranou. </w:t>
      </w:r>
      <w:r w:rsidR="00D5052E" w:rsidRPr="000240F7">
        <w:rPr>
          <w:rFonts w:ascii="Times New Roman" w:hAnsi="Times New Roman" w:cs="Times New Roman"/>
          <w:sz w:val="24"/>
          <w:szCs w:val="24"/>
          <w:lang w:val="sk-SK"/>
        </w:rPr>
        <w:t>Veľkosť bufferu bude možné meniť dynamicky počas behu programu.</w:t>
      </w:r>
    </w:p>
    <w:p w14:paraId="7AB32F61" w14:textId="030F8B25" w:rsidR="00271025" w:rsidRPr="000240F7" w:rsidRDefault="00CE25FD" w:rsidP="000240F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Ak druhá strana neodpovie, bude to buď znamenať, že </w:t>
      </w:r>
      <w:r w:rsidR="00FB39A0" w:rsidRPr="000240F7">
        <w:rPr>
          <w:rFonts w:ascii="Times New Roman" w:hAnsi="Times New Roman" w:cs="Times New Roman"/>
          <w:sz w:val="24"/>
          <w:szCs w:val="24"/>
          <w:lang w:val="sk-SK"/>
        </w:rPr>
        <w:t>rámec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bol poškodený alebo že prijímateľ zlyhal a nereaguje. Preto pokus zopakuje niekoľko krát a potom pošle kontrolnú správu.</w:t>
      </w:r>
    </w:p>
    <w:p w14:paraId="4B50F9FB" w14:textId="449FC0CC" w:rsidR="00D5052E" w:rsidRPr="00271025" w:rsidRDefault="00D5052E" w:rsidP="00271025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71025"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  <w:t>Metódy na udržiavanie spojenia</w:t>
      </w:r>
    </w:p>
    <w:p w14:paraId="01CAA919" w14:textId="6FAC6E02" w:rsidR="00D5052E" w:rsidRPr="000240F7" w:rsidRDefault="00D5052E" w:rsidP="00C45DB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</w:pP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Na nadviazanie spojenia bude nutný </w:t>
      </w:r>
      <w:r w:rsidRPr="000240F7">
        <w:rPr>
          <w:rFonts w:ascii="Times New Roman" w:hAnsi="Times New Roman" w:cs="Times New Roman"/>
          <w:b/>
          <w:bCs/>
          <w:sz w:val="24"/>
          <w:szCs w:val="24"/>
          <w:lang w:val="sk-SK"/>
        </w:rPr>
        <w:t>3-way handshake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a na ukončenie spojenia </w:t>
      </w:r>
      <w:r w:rsidRPr="000240F7">
        <w:rPr>
          <w:rFonts w:ascii="Times New Roman" w:hAnsi="Times New Roman" w:cs="Times New Roman"/>
          <w:b/>
          <w:bCs/>
          <w:sz w:val="24"/>
          <w:szCs w:val="24"/>
          <w:lang w:val="sk-SK"/>
        </w:rPr>
        <w:t>4-way handshake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>, tak ako je tomu pri TCP.</w:t>
      </w:r>
    </w:p>
    <w:p w14:paraId="013E3366" w14:textId="292382BE" w:rsidR="00D5052E" w:rsidRPr="000240F7" w:rsidRDefault="00D5052E" w:rsidP="000240F7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</w:pP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Počas komunikácie si budú zúčastnené strany navzájom posielať </w:t>
      </w:r>
      <w:r w:rsidRPr="000240F7">
        <w:rPr>
          <w:rFonts w:ascii="Times New Roman" w:hAnsi="Times New Roman" w:cs="Times New Roman"/>
          <w:b/>
          <w:bCs/>
          <w:sz w:val="24"/>
          <w:szCs w:val="24"/>
          <w:lang w:val="sk-SK"/>
        </w:rPr>
        <w:t>kontrolné správy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>, na ktoré keď nedostanú odpoveď v stanovenom čase, tak budú môcť usúdiť, že buď zlyhalo spojenie alebo je druhá strana proste neaktívna a budú môcť požadovať ukončenie tejto komunikácie.</w:t>
      </w:r>
    </w:p>
    <w:p w14:paraId="0DBCE76A" w14:textId="1D31C1E4" w:rsidR="00614A6A" w:rsidRPr="000240F7" w:rsidRDefault="00CE25FD" w:rsidP="000240F7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</w:pP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Samotné strany si budú môcť určiť veľkosť kapacity prijatých, no nepotvrdených paketov, ktoré budú schopné prijať. Takto sa zabráni zbytočnému </w:t>
      </w:r>
      <w:r w:rsidR="00665F5A" w:rsidRPr="000240F7">
        <w:rPr>
          <w:rFonts w:ascii="Times New Roman" w:hAnsi="Times New Roman" w:cs="Times New Roman"/>
          <w:sz w:val="24"/>
          <w:szCs w:val="24"/>
          <w:lang w:val="sk-SK"/>
        </w:rPr>
        <w:t>SPAM</w:t>
      </w:r>
      <w:r w:rsidR="00614A6A" w:rsidRPr="000240F7">
        <w:rPr>
          <w:rFonts w:ascii="Times New Roman" w:hAnsi="Times New Roman" w:cs="Times New Roman"/>
          <w:sz w:val="24"/>
          <w:szCs w:val="24"/>
          <w:lang w:val="sk-SK"/>
        </w:rPr>
        <w:t>-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>ovaniu zúčastnených strán.</w:t>
      </w:r>
    </w:p>
    <w:p w14:paraId="7BB32298" w14:textId="3CD77BB0" w:rsidR="00F47FEB" w:rsidRDefault="00F47FE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  <w:br w:type="page"/>
      </w:r>
    </w:p>
    <w:p w14:paraId="3D81F3A6" w14:textId="16A936A3" w:rsidR="00F47FEB" w:rsidRPr="00665ED1" w:rsidRDefault="00857EA3" w:rsidP="00F47FE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</w:pPr>
      <w:r w:rsidRPr="00665ED1"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  <w:lastRenderedPageBreak/>
        <w:t>Diagram spracovávania komunikácie na oboch uzloch</w:t>
      </w:r>
    </w:p>
    <w:p w14:paraId="586C556C" w14:textId="7180C14A" w:rsidR="00857EA3" w:rsidRPr="000240F7" w:rsidRDefault="00857EA3" w:rsidP="000240F7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Obrázok </w:t>
      </w:r>
      <w:r w:rsidR="00665F5A" w:rsidRPr="000240F7">
        <w:rPr>
          <w:rFonts w:ascii="Times New Roman" w:hAnsi="Times New Roman" w:cs="Times New Roman"/>
          <w:sz w:val="24"/>
          <w:szCs w:val="24"/>
          <w:lang w:val="sk-SK"/>
        </w:rPr>
        <w:t>zachytáva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3 hlavné scenáre v komunikácii – </w:t>
      </w:r>
      <w:r w:rsidRPr="000240F7">
        <w:rPr>
          <w:rFonts w:ascii="Times New Roman" w:hAnsi="Times New Roman" w:cs="Times New Roman"/>
          <w:b/>
          <w:bCs/>
          <w:sz w:val="24"/>
          <w:szCs w:val="24"/>
          <w:lang w:val="sk-SK"/>
        </w:rPr>
        <w:t>proces začatia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Pr="000240F7">
        <w:rPr>
          <w:rFonts w:ascii="Times New Roman" w:hAnsi="Times New Roman" w:cs="Times New Roman"/>
          <w:b/>
          <w:bCs/>
          <w:sz w:val="24"/>
          <w:szCs w:val="24"/>
          <w:lang w:val="sk-SK"/>
        </w:rPr>
        <w:t>proces samotnej komunikácie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a </w:t>
      </w:r>
      <w:r w:rsidRPr="000240F7">
        <w:rPr>
          <w:rFonts w:ascii="Times New Roman" w:hAnsi="Times New Roman" w:cs="Times New Roman"/>
          <w:b/>
          <w:bCs/>
          <w:sz w:val="24"/>
          <w:szCs w:val="24"/>
          <w:lang w:val="sk-SK"/>
        </w:rPr>
        <w:t>proces ukončenia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14:paraId="4E2295B1" w14:textId="77777777" w:rsidR="00F8330F" w:rsidRDefault="00F8330F" w:rsidP="00F8330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0BAA3435" w14:textId="77777777" w:rsidR="00586921" w:rsidRDefault="00F8330F" w:rsidP="00586921">
      <w:pPr>
        <w:pStyle w:val="ListParagraph"/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inline distT="0" distB="0" distL="0" distR="0" wp14:anchorId="45A935F5" wp14:editId="3F2B4D8F">
            <wp:extent cx="3169920" cy="5539740"/>
            <wp:effectExtent l="0" t="0" r="0" b="3810"/>
            <wp:docPr id="113474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A40FC" w14:textId="292A9CEE" w:rsidR="00F8330F" w:rsidRPr="00586921" w:rsidRDefault="00586921" w:rsidP="00586921">
      <w:pPr>
        <w:pStyle w:val="Caption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86921">
        <w:rPr>
          <w:lang w:val="pl-PL"/>
        </w:rPr>
        <w:t>Obrázok 2: Diagram komunikácie v našom protokole</w:t>
      </w:r>
    </w:p>
    <w:p w14:paraId="5D0A30C6" w14:textId="77777777" w:rsidR="00F8330F" w:rsidRDefault="00F8330F" w:rsidP="00F8330F">
      <w:pPr>
        <w:pStyle w:val="ListParagraph"/>
        <w:tabs>
          <w:tab w:val="left" w:pos="1896"/>
        </w:tabs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5F8C422D" w14:textId="0D70319A" w:rsidR="00665ED1" w:rsidRPr="000240F7" w:rsidRDefault="00857EA3" w:rsidP="000240F7">
      <w:pPr>
        <w:tabs>
          <w:tab w:val="left" w:pos="1896"/>
        </w:tabs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Len pripomíname, že diagram nezachytáva úplne všetky možné scenáre. Napríklad, je na odosielateľovi (entita </w:t>
      </w:r>
      <w:r w:rsidRPr="000240F7">
        <w:rPr>
          <w:rFonts w:ascii="Times New Roman" w:hAnsi="Times New Roman" w:cs="Times New Roman"/>
          <w:b/>
          <w:bCs/>
          <w:sz w:val="24"/>
          <w:szCs w:val="24"/>
          <w:lang w:val="sk-SK"/>
        </w:rPr>
        <w:t>Sender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), aby komunikáciu započal pomocou SYN. Avšak proces ukončenia môže byť kľudne začatý aj na strane </w:t>
      </w:r>
      <w:r w:rsidR="00665ED1" w:rsidRPr="000240F7">
        <w:rPr>
          <w:rFonts w:ascii="Times New Roman" w:hAnsi="Times New Roman" w:cs="Times New Roman"/>
          <w:sz w:val="24"/>
          <w:szCs w:val="24"/>
          <w:lang w:val="sk-SK"/>
        </w:rPr>
        <w:t>prijímateľa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(entita </w:t>
      </w:r>
      <w:r w:rsidRPr="000240F7">
        <w:rPr>
          <w:rFonts w:ascii="Times New Roman" w:hAnsi="Times New Roman" w:cs="Times New Roman"/>
          <w:b/>
          <w:bCs/>
          <w:sz w:val="24"/>
          <w:szCs w:val="24"/>
          <w:lang w:val="sk-SK"/>
        </w:rPr>
        <w:t>Receiver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). Rovnako </w:t>
      </w:r>
      <w:r w:rsidR="00E154A2">
        <w:rPr>
          <w:rFonts w:ascii="Times New Roman" w:hAnsi="Times New Roman" w:cs="Times New Roman"/>
          <w:sz w:val="24"/>
          <w:szCs w:val="24"/>
          <w:lang w:val="sk-SK"/>
        </w:rPr>
        <w:t>tak pri procese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odoslani</w:t>
      </w:r>
      <w:r w:rsidR="00E154A2">
        <w:rPr>
          <w:rFonts w:ascii="Times New Roman" w:hAnsi="Times New Roman" w:cs="Times New Roman"/>
          <w:sz w:val="24"/>
          <w:szCs w:val="24"/>
          <w:lang w:val="sk-SK"/>
        </w:rPr>
        <w:t xml:space="preserve">a 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>bežnej či kontrolnej správy.</w:t>
      </w:r>
    </w:p>
    <w:p w14:paraId="7102BACA" w14:textId="77777777" w:rsidR="00F8330F" w:rsidRDefault="00F8330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</w:pPr>
    </w:p>
    <w:p w14:paraId="6ABD652B" w14:textId="77777777" w:rsidR="00F8330F" w:rsidRDefault="00F8330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</w:pPr>
    </w:p>
    <w:p w14:paraId="4E200EAA" w14:textId="77777777" w:rsidR="00F8330F" w:rsidRDefault="00F8330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</w:pPr>
    </w:p>
    <w:p w14:paraId="1CE5989E" w14:textId="214FEE86" w:rsidR="00F8330F" w:rsidRPr="00F8330F" w:rsidRDefault="00F8330F" w:rsidP="00E1146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 w:rsidRPr="00F8330F">
        <w:rPr>
          <w:rFonts w:ascii="Times New Roman" w:hAnsi="Times New Roman" w:cs="Times New Roman"/>
          <w:b/>
          <w:bCs/>
          <w:sz w:val="24"/>
          <w:szCs w:val="24"/>
          <w:lang w:val="sk-SK"/>
        </w:rPr>
        <w:t>Príklad fragmentácie</w:t>
      </w:r>
    </w:p>
    <w:p w14:paraId="61202F9E" w14:textId="75B49342" w:rsidR="00F8330F" w:rsidRPr="000240F7" w:rsidRDefault="00F8330F" w:rsidP="000240F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</w:pPr>
      <w:r w:rsidRPr="000240F7">
        <w:rPr>
          <w:rFonts w:ascii="Times New Roman" w:hAnsi="Times New Roman" w:cs="Times New Roman"/>
          <w:sz w:val="24"/>
          <w:szCs w:val="24"/>
          <w:lang w:val="sk-SK"/>
        </w:rPr>
        <w:t>Obrázok nižšie ukazuje, ako protokol pracuje s fragmentami. Pri odoslaní fragmentovanej správy sa vyhodnotí TARGET</w:t>
      </w:r>
      <w:r w:rsidR="00E1146C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a 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>ak je nulový, tak sa vytvorí nová sekvencia fragmento</w:t>
      </w:r>
      <w:r w:rsidR="00E1146C" w:rsidRPr="000240F7">
        <w:rPr>
          <w:rFonts w:ascii="Times New Roman" w:hAnsi="Times New Roman" w:cs="Times New Roman"/>
          <w:sz w:val="24"/>
          <w:szCs w:val="24"/>
          <w:lang w:val="sk-SK"/>
        </w:rPr>
        <w:t>v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r w:rsidR="00E1146C" w:rsidRPr="000240F7">
        <w:rPr>
          <w:rFonts w:ascii="Times New Roman" w:hAnsi="Times New Roman" w:cs="Times New Roman"/>
          <w:sz w:val="24"/>
          <w:szCs w:val="24"/>
          <w:lang w:val="sk-SK"/>
        </w:rPr>
        <w:t>Ak nie, je tento fragment pridaný do takej sekvencie, ktorá obsahuje daný ID. Samozrejme, to, či sa ide o posledný fragment a možno sekvenciu vyhlásiť za kompletnú, je nutné signalizovať MF = 0.</w:t>
      </w:r>
    </w:p>
    <w:p w14:paraId="180CC5D6" w14:textId="4D0F6AEC" w:rsidR="00F8330F" w:rsidRPr="00E1146C" w:rsidRDefault="00586921" w:rsidP="00E1146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85D093" wp14:editId="64ED3AFD">
                <wp:simplePos x="0" y="0"/>
                <wp:positionH relativeFrom="column">
                  <wp:posOffset>0</wp:posOffset>
                </wp:positionH>
                <wp:positionV relativeFrom="paragraph">
                  <wp:posOffset>4062095</wp:posOffset>
                </wp:positionV>
                <wp:extent cx="4282440" cy="635"/>
                <wp:effectExtent l="0" t="0" r="0" b="0"/>
                <wp:wrapTopAndBottom/>
                <wp:docPr id="19674394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2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507E71" w14:textId="56CC1B5D" w:rsidR="00586921" w:rsidRPr="00622756" w:rsidRDefault="00586921" w:rsidP="00586921">
                            <w:pPr>
                              <w:pStyle w:val="Caption"/>
                              <w:rPr>
                                <w:noProof/>
                                <w:lang w:val="sk-SK"/>
                              </w:rPr>
                            </w:pPr>
                            <w:r>
                              <w:t>Obrázok 3: Príklad fragmentácie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5D093" id="_x0000_s1034" type="#_x0000_t202" style="position:absolute;margin-left:0;margin-top:319.85pt;width:337.2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" stroked="f">
                <v:textbox style="mso-fit-shape-to-text:t" inset="0,0,0,0">
                  <w:txbxContent>
                    <w:p w14:paraId="0A507E71" w14:textId="56CC1B5D" w:rsidR="00586921" w:rsidRPr="00622756" w:rsidRDefault="00586921" w:rsidP="00586921">
                      <w:pPr>
                        <w:pStyle w:val="Caption"/>
                        <w:rPr>
                          <w:noProof/>
                          <w:lang w:val="sk-SK"/>
                        </w:rPr>
                      </w:pPr>
                      <w:r>
                        <w:t>Obrázok 3: Príklad fragmentácie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330F">
        <w:rPr>
          <w:noProof/>
          <w:lang w:val="sk-SK"/>
        </w:rPr>
        <w:drawing>
          <wp:anchor distT="0" distB="0" distL="114300" distR="114300" simplePos="0" relativeHeight="251683840" behindDoc="0" locked="0" layoutInCell="1" allowOverlap="1" wp14:anchorId="2D90F1C3" wp14:editId="634B013B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4282440" cy="3733800"/>
            <wp:effectExtent l="0" t="0" r="3810" b="0"/>
            <wp:wrapTopAndBottom/>
            <wp:docPr id="1771198285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98285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7B971E" w14:textId="77777777" w:rsidR="00E1146C" w:rsidRDefault="00E1146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  <w:br w:type="page"/>
      </w:r>
    </w:p>
    <w:p w14:paraId="405EB193" w14:textId="5F12C77B" w:rsidR="00665ED1" w:rsidRDefault="00665ED1" w:rsidP="00C45DB3">
      <w:pPr>
        <w:tabs>
          <w:tab w:val="left" w:pos="709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</w:pPr>
      <w:r w:rsidRPr="00665ED1"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  <w:lastRenderedPageBreak/>
        <w:t>Popis jednotlivých častí kódu</w:t>
      </w:r>
    </w:p>
    <w:p w14:paraId="75CEBE70" w14:textId="1D986B2B" w:rsidR="00D55F8D" w:rsidRPr="000240F7" w:rsidRDefault="00AC2860" w:rsidP="00C409DF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</w:pPr>
      <w:r w:rsidRPr="000240F7">
        <w:rPr>
          <w:rFonts w:ascii="Times New Roman" w:hAnsi="Times New Roman" w:cs="Times New Roman"/>
          <w:sz w:val="24"/>
          <w:szCs w:val="24"/>
          <w:lang w:val="sk-SK"/>
        </w:rPr>
        <w:t>Priložený kód obsahuje dva hlavné python súbory</w:t>
      </w:r>
      <w:r w:rsidR="004C12DB" w:rsidRPr="000240F7">
        <w:rPr>
          <w:rFonts w:ascii="Times New Roman" w:hAnsi="Times New Roman" w:cs="Times New Roman"/>
          <w:sz w:val="24"/>
          <w:szCs w:val="24"/>
          <w:lang w:val="sk-SK"/>
        </w:rPr>
        <w:t>, ktoré reprezentujú obe strany komunikácie</w:t>
      </w:r>
      <w:r w:rsidRPr="000240F7">
        <w:rPr>
          <w:rFonts w:ascii="Times New Roman" w:hAnsi="Times New Roman" w:cs="Times New Roman"/>
          <w:sz w:val="24"/>
          <w:szCs w:val="24"/>
          <w:lang w:val="sk-SK"/>
        </w:rPr>
        <w:t>:</w:t>
      </w:r>
    </w:p>
    <w:p w14:paraId="610423A0" w14:textId="2AD3415F" w:rsidR="00AC2860" w:rsidRPr="00AC2860" w:rsidRDefault="00AC2860" w:rsidP="00C45DB3">
      <w:pPr>
        <w:pStyle w:val="ListParagraph"/>
        <w:numPr>
          <w:ilvl w:val="0"/>
          <w:numId w:val="4"/>
        </w:numPr>
        <w:tabs>
          <w:tab w:val="left" w:pos="709"/>
        </w:tabs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</w:pPr>
      <w:r w:rsidRPr="00AC2860">
        <w:rPr>
          <w:rFonts w:ascii="Times New Roman" w:hAnsi="Times New Roman" w:cs="Times New Roman"/>
          <w:b/>
          <w:bCs/>
          <w:sz w:val="24"/>
          <w:szCs w:val="24"/>
          <w:lang w:val="sk-SK"/>
        </w:rPr>
        <w:t>server.py</w:t>
      </w:r>
    </w:p>
    <w:p w14:paraId="3A4D5280" w14:textId="51A7D212" w:rsidR="00AC2860" w:rsidRPr="004C12DB" w:rsidRDefault="00AC2860" w:rsidP="00C45DB3">
      <w:pPr>
        <w:pStyle w:val="ListParagraph"/>
        <w:numPr>
          <w:ilvl w:val="0"/>
          <w:numId w:val="4"/>
        </w:numPr>
        <w:tabs>
          <w:tab w:val="left" w:pos="709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</w:pPr>
      <w:r w:rsidRPr="00AC2860">
        <w:rPr>
          <w:rFonts w:ascii="Times New Roman" w:hAnsi="Times New Roman" w:cs="Times New Roman"/>
          <w:b/>
          <w:bCs/>
          <w:sz w:val="24"/>
          <w:szCs w:val="24"/>
          <w:lang w:val="sk-SK"/>
        </w:rPr>
        <w:t>client.py</w:t>
      </w:r>
    </w:p>
    <w:p w14:paraId="6F03748F" w14:textId="4A866395" w:rsidR="004C12DB" w:rsidRPr="00D55F8D" w:rsidRDefault="004C12DB" w:rsidP="00C45DB3">
      <w:pPr>
        <w:tabs>
          <w:tab w:val="left" w:pos="709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 w:rsidRPr="00D55F8D">
        <w:rPr>
          <w:rFonts w:ascii="Times New Roman" w:hAnsi="Times New Roman" w:cs="Times New Roman"/>
          <w:b/>
          <w:bCs/>
          <w:sz w:val="24"/>
          <w:szCs w:val="24"/>
          <w:lang w:val="sk-SK"/>
        </w:rPr>
        <w:t>Server</w:t>
      </w:r>
    </w:p>
    <w:p w14:paraId="30DE9470" w14:textId="65F1603B" w:rsidR="00C45DB3" w:rsidRDefault="004C12DB" w:rsidP="00C45DB3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Keď </w:t>
      </w:r>
      <w:r w:rsidR="00AC2860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chceme spustiť server, stačí spustiť prvý zo súborov. Pomocou funcie </w:t>
      </w:r>
      <w:r w:rsidR="00AC2860" w:rsidRPr="00C409DF">
        <w:rPr>
          <w:rFonts w:ascii="Times New Roman" w:hAnsi="Times New Roman" w:cs="Times New Roman"/>
          <w:i/>
          <w:iCs/>
          <w:sz w:val="24"/>
          <w:szCs w:val="24"/>
          <w:lang w:val="sk-SK"/>
        </w:rPr>
        <w:t>start()</w:t>
      </w:r>
      <w:r w:rsidR="00AC2860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sa automaticky spustí server, naviac sa ale spustí v novom vlákne. Táto funkcia </w:t>
      </w:r>
      <w:r w:rsidR="00A00339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sa </w:t>
      </w:r>
      <w:r w:rsidR="00AC2860" w:rsidRPr="000240F7">
        <w:rPr>
          <w:rFonts w:ascii="Times New Roman" w:hAnsi="Times New Roman" w:cs="Times New Roman"/>
          <w:sz w:val="24"/>
          <w:szCs w:val="24"/>
          <w:lang w:val="sk-SK"/>
        </w:rPr>
        <w:t>každú sekundu pokúsi o načítanie dát zo so</w:t>
      </w:r>
      <w:r w:rsidR="00A00339" w:rsidRPr="000240F7">
        <w:rPr>
          <w:rFonts w:ascii="Times New Roman" w:hAnsi="Times New Roman" w:cs="Times New Roman"/>
          <w:sz w:val="24"/>
          <w:szCs w:val="24"/>
          <w:lang w:val="sk-SK"/>
        </w:rPr>
        <w:t>ck</w:t>
      </w:r>
      <w:r w:rsidR="00AC2860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etu. Tu je nastavený </w:t>
      </w:r>
      <w:r w:rsidR="00AC2860" w:rsidRPr="00C409DF">
        <w:rPr>
          <w:rFonts w:ascii="Times New Roman" w:hAnsi="Times New Roman" w:cs="Times New Roman"/>
          <w:i/>
          <w:iCs/>
          <w:sz w:val="24"/>
          <w:szCs w:val="24"/>
          <w:lang w:val="sk-SK"/>
        </w:rPr>
        <w:t>timeout</w:t>
      </w:r>
      <w:r w:rsidR="00AC2860" w:rsidRPr="000240F7">
        <w:rPr>
          <w:rFonts w:ascii="Times New Roman" w:hAnsi="Times New Roman" w:cs="Times New Roman"/>
          <w:sz w:val="24"/>
          <w:szCs w:val="24"/>
          <w:lang w:val="sk-SK"/>
        </w:rPr>
        <w:t>, aby sa tu nečakalo nekonečne dlho.</w:t>
      </w:r>
      <w:r w:rsidR="00A00339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Vždy ale skontroluje </w:t>
      </w:r>
      <w:r w:rsidR="00A00339" w:rsidRPr="000240F7">
        <w:rPr>
          <w:rFonts w:ascii="Times New Roman" w:hAnsi="Times New Roman" w:cs="Times New Roman"/>
          <w:b/>
          <w:bCs/>
          <w:sz w:val="24"/>
          <w:szCs w:val="24"/>
          <w:lang w:val="sk-SK"/>
        </w:rPr>
        <w:t>signál 1</w:t>
      </w:r>
      <w:r w:rsidR="00A00339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, či ho náhodou hlavné vlákno nenastavilo a nie je teda nutné skončiť čítanie. Ak je signál nastavený, skončí sa čítanie a nastaví sa </w:t>
      </w:r>
      <w:r w:rsidR="00A00339" w:rsidRPr="000240F7">
        <w:rPr>
          <w:rFonts w:ascii="Times New Roman" w:hAnsi="Times New Roman" w:cs="Times New Roman"/>
          <w:b/>
          <w:bCs/>
          <w:sz w:val="24"/>
          <w:szCs w:val="24"/>
          <w:lang w:val="sk-SK"/>
        </w:rPr>
        <w:t>signál 2</w:t>
      </w:r>
      <w:r w:rsidR="00A00339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 pre možné pokračovanie hlavného vlákna vo vypínaní serveru.</w:t>
      </w:r>
      <w:r w:rsidR="00C45DB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AC2860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Používateľ môže za behu serveru použiť nasledovné </w:t>
      </w:r>
      <w:r w:rsidR="00D55F8D" w:rsidRPr="000240F7">
        <w:rPr>
          <w:rFonts w:ascii="Times New Roman" w:hAnsi="Times New Roman" w:cs="Times New Roman"/>
          <w:sz w:val="24"/>
          <w:szCs w:val="24"/>
          <w:lang w:val="sk-SK"/>
        </w:rPr>
        <w:t>príkazy</w:t>
      </w:r>
      <w:r w:rsidR="00AC2860" w:rsidRPr="000240F7">
        <w:rPr>
          <w:rFonts w:ascii="Times New Roman" w:hAnsi="Times New Roman" w:cs="Times New Roman"/>
          <w:sz w:val="24"/>
          <w:szCs w:val="24"/>
          <w:lang w:val="sk-SK"/>
        </w:rPr>
        <w:t>:</w:t>
      </w:r>
    </w:p>
    <w:p w14:paraId="0BADF90F" w14:textId="77777777" w:rsidR="00C45DB3" w:rsidRPr="00C45DB3" w:rsidRDefault="00C45DB3" w:rsidP="00C45DB3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381A8801" w14:textId="0A221B86" w:rsidR="006E062E" w:rsidRPr="00AC2860" w:rsidRDefault="006E062E" w:rsidP="00C45DB3">
      <w:pPr>
        <w:pStyle w:val="ListParagraph"/>
        <w:numPr>
          <w:ilvl w:val="0"/>
          <w:numId w:val="5"/>
        </w:numPr>
        <w:tabs>
          <w:tab w:val="left" w:pos="709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</w:pPr>
      <w:r w:rsidRPr="006E062E">
        <w:rPr>
          <w:rFonts w:ascii="Times New Roman" w:hAnsi="Times New Roman" w:cs="Times New Roman"/>
          <w:b/>
          <w:bCs/>
          <w:sz w:val="24"/>
          <w:szCs w:val="24"/>
          <w:lang w:val="sk-SK"/>
        </w:rPr>
        <w:t>-h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pre zobrazenie pomoci,</w:t>
      </w:r>
    </w:p>
    <w:p w14:paraId="6F90FC46" w14:textId="001A61D1" w:rsidR="00AC2860" w:rsidRPr="00AC2860" w:rsidRDefault="00AC2860" w:rsidP="00C45DB3">
      <w:pPr>
        <w:pStyle w:val="ListParagraph"/>
        <w:numPr>
          <w:ilvl w:val="0"/>
          <w:numId w:val="5"/>
        </w:numPr>
        <w:tabs>
          <w:tab w:val="left" w:pos="709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</w:pPr>
      <w:r w:rsidRPr="006E062E">
        <w:rPr>
          <w:rFonts w:ascii="Times New Roman" w:hAnsi="Times New Roman" w:cs="Times New Roman"/>
          <w:b/>
          <w:bCs/>
          <w:sz w:val="24"/>
          <w:szCs w:val="24"/>
          <w:lang w:val="sk-SK"/>
        </w:rPr>
        <w:t>-s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pre uspatie konzoly na niekoľko sekúnd</w:t>
      </w:r>
      <w:r w:rsidR="006E062E">
        <w:rPr>
          <w:rFonts w:ascii="Times New Roman" w:hAnsi="Times New Roman" w:cs="Times New Roman"/>
          <w:sz w:val="24"/>
          <w:szCs w:val="24"/>
          <w:lang w:val="sk-SK"/>
        </w:rPr>
        <w:t>,</w:t>
      </w:r>
    </w:p>
    <w:p w14:paraId="20265CD2" w14:textId="43042E55" w:rsidR="00AC2860" w:rsidRPr="00AC2860" w:rsidRDefault="00AC2860" w:rsidP="00C45DB3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</w:pPr>
      <w:r w:rsidRPr="006E062E">
        <w:rPr>
          <w:rFonts w:ascii="Times New Roman" w:hAnsi="Times New Roman" w:cs="Times New Roman"/>
          <w:b/>
          <w:bCs/>
          <w:sz w:val="24"/>
          <w:szCs w:val="24"/>
          <w:lang w:val="sk-SK"/>
        </w:rPr>
        <w:t>-q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pre vypnutie servera a skončenie programu</w:t>
      </w:r>
      <w:r w:rsidR="00C409DF">
        <w:rPr>
          <w:rFonts w:ascii="Times New Roman" w:hAnsi="Times New Roman" w:cs="Times New Roman"/>
          <w:sz w:val="24"/>
          <w:szCs w:val="24"/>
          <w:lang w:val="sk-SK"/>
        </w:rPr>
        <w:t xml:space="preserve"> (metóda </w:t>
      </w:r>
      <w:r w:rsidR="00C409DF" w:rsidRPr="00C409DF">
        <w:rPr>
          <w:rFonts w:ascii="Times New Roman" w:hAnsi="Times New Roman" w:cs="Times New Roman"/>
          <w:i/>
          <w:iCs/>
          <w:sz w:val="24"/>
          <w:szCs w:val="24"/>
          <w:lang w:val="sk-SK"/>
        </w:rPr>
        <w:t>quit()</w:t>
      </w:r>
      <w:r w:rsidR="00C409DF">
        <w:rPr>
          <w:rFonts w:ascii="Times New Roman" w:hAnsi="Times New Roman" w:cs="Times New Roman"/>
          <w:sz w:val="24"/>
          <w:szCs w:val="24"/>
          <w:lang w:val="sk-SK"/>
        </w:rPr>
        <w:t>)</w:t>
      </w:r>
      <w:r w:rsidR="006E062E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14:paraId="4EDCE824" w14:textId="220DB452" w:rsidR="00AC2860" w:rsidRPr="00C45DB3" w:rsidRDefault="00C45DB3" w:rsidP="00C45DB3">
      <w:pPr>
        <w:tabs>
          <w:tab w:val="left" w:pos="709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ab/>
      </w:r>
      <w:r w:rsidR="00614DF5" w:rsidRPr="00C45DB3">
        <w:rPr>
          <w:rFonts w:ascii="Times New Roman" w:hAnsi="Times New Roman" w:cs="Times New Roman"/>
          <w:sz w:val="24"/>
          <w:szCs w:val="24"/>
          <w:lang w:val="sk-SK"/>
        </w:rPr>
        <w:t xml:space="preserve">Súperenie </w:t>
      </w:r>
      <w:r w:rsidR="00A00339" w:rsidRPr="00C45DB3">
        <w:rPr>
          <w:rFonts w:ascii="Times New Roman" w:hAnsi="Times New Roman" w:cs="Times New Roman"/>
          <w:sz w:val="24"/>
          <w:szCs w:val="24"/>
          <w:lang w:val="sk-SK"/>
        </w:rPr>
        <w:t>o kritickú oblasť</w:t>
      </w:r>
      <w:r w:rsidR="00614DF5" w:rsidRPr="00C45DB3">
        <w:rPr>
          <w:rFonts w:ascii="Times New Roman" w:hAnsi="Times New Roman" w:cs="Times New Roman"/>
          <w:sz w:val="24"/>
          <w:szCs w:val="24"/>
          <w:lang w:val="sk-SK"/>
        </w:rPr>
        <w:t xml:space="preserve"> nastáva pri použití príkazu na skončenie programu.</w:t>
      </w:r>
      <w:r w:rsidR="00A00339" w:rsidRPr="00C45DB3">
        <w:rPr>
          <w:rFonts w:ascii="Times New Roman" w:hAnsi="Times New Roman" w:cs="Times New Roman"/>
          <w:sz w:val="24"/>
          <w:szCs w:val="24"/>
          <w:lang w:val="sk-SK"/>
        </w:rPr>
        <w:t xml:space="preserve"> Hlavné vlákno má totižto v úmysle vypnúť socket, z ktorého ale </w:t>
      </w:r>
      <w:r w:rsidRPr="00C45DB3">
        <w:rPr>
          <w:rFonts w:ascii="Times New Roman" w:hAnsi="Times New Roman" w:cs="Times New Roman"/>
          <w:sz w:val="24"/>
          <w:szCs w:val="24"/>
          <w:lang w:val="sk-SK"/>
        </w:rPr>
        <w:t>vedľajšie</w:t>
      </w:r>
      <w:r w:rsidR="00A00339" w:rsidRPr="00C45DB3">
        <w:rPr>
          <w:rFonts w:ascii="Times New Roman" w:hAnsi="Times New Roman" w:cs="Times New Roman"/>
          <w:sz w:val="24"/>
          <w:szCs w:val="24"/>
          <w:lang w:val="sk-SK"/>
        </w:rPr>
        <w:t xml:space="preserve"> vlákno pravidelne číta dáta. Preto hlavné vlákno nastaví už spomínaný signál 1, aby signalizoval vôľu ukončiť program. Zvyšok pokračuje tak, ako je uvedené vyššie.</w:t>
      </w:r>
    </w:p>
    <w:p w14:paraId="634F76D5" w14:textId="2192F769" w:rsidR="00665ED1" w:rsidRPr="00D55F8D" w:rsidRDefault="004C12DB" w:rsidP="00C45DB3">
      <w:pPr>
        <w:tabs>
          <w:tab w:val="left" w:pos="709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 w:rsidRPr="00D55F8D">
        <w:rPr>
          <w:rFonts w:ascii="Times New Roman" w:hAnsi="Times New Roman" w:cs="Times New Roman"/>
          <w:b/>
          <w:bCs/>
          <w:sz w:val="24"/>
          <w:szCs w:val="24"/>
          <w:lang w:val="sk-SK"/>
        </w:rPr>
        <w:t>Klient</w:t>
      </w:r>
    </w:p>
    <w:p w14:paraId="442E415F" w14:textId="1955877B" w:rsidR="00D55F8D" w:rsidRPr="00C45DB3" w:rsidRDefault="006E062E" w:rsidP="00C45DB3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C45DB3">
        <w:rPr>
          <w:rFonts w:ascii="Times New Roman" w:hAnsi="Times New Roman" w:cs="Times New Roman"/>
          <w:sz w:val="24"/>
          <w:szCs w:val="24"/>
          <w:lang w:val="sk-SK"/>
        </w:rPr>
        <w:t xml:space="preserve">Keď chceme spustiť klienta, spustíme súbor </w:t>
      </w:r>
      <w:r w:rsidRPr="00C409DF">
        <w:rPr>
          <w:rFonts w:ascii="Times New Roman" w:hAnsi="Times New Roman" w:cs="Times New Roman"/>
          <w:i/>
          <w:iCs/>
          <w:sz w:val="24"/>
          <w:szCs w:val="24"/>
          <w:lang w:val="sk-SK"/>
        </w:rPr>
        <w:t>client.py</w:t>
      </w:r>
      <w:r w:rsidRPr="00C45DB3">
        <w:rPr>
          <w:rFonts w:ascii="Times New Roman" w:hAnsi="Times New Roman" w:cs="Times New Roman"/>
          <w:sz w:val="24"/>
          <w:szCs w:val="24"/>
          <w:lang w:val="sk-SK"/>
        </w:rPr>
        <w:t xml:space="preserve">. V tomto prípade sa spustí iba 1 vlákno, ktoré čaká na príkazy zo strany </w:t>
      </w:r>
      <w:r w:rsidR="00C409DF">
        <w:rPr>
          <w:rFonts w:ascii="Times New Roman" w:hAnsi="Times New Roman" w:cs="Times New Roman"/>
          <w:sz w:val="24"/>
          <w:szCs w:val="24"/>
          <w:lang w:val="sk-SK"/>
        </w:rPr>
        <w:t>užívateľa</w:t>
      </w:r>
      <w:r w:rsidRPr="00C45DB3">
        <w:rPr>
          <w:rFonts w:ascii="Times New Roman" w:hAnsi="Times New Roman" w:cs="Times New Roman"/>
          <w:sz w:val="24"/>
          <w:szCs w:val="24"/>
          <w:lang w:val="sk-SK"/>
        </w:rPr>
        <w:t>. Možné príkazy:</w:t>
      </w:r>
    </w:p>
    <w:p w14:paraId="40FF77C7" w14:textId="77777777" w:rsidR="00D55F8D" w:rsidRPr="00D55F8D" w:rsidRDefault="00D55F8D" w:rsidP="00C45DB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4E7BD2AD" w14:textId="12427401" w:rsidR="006E062E" w:rsidRDefault="006E062E" w:rsidP="00C45DB3">
      <w:pPr>
        <w:pStyle w:val="ListParagraph"/>
        <w:numPr>
          <w:ilvl w:val="0"/>
          <w:numId w:val="7"/>
        </w:numPr>
        <w:tabs>
          <w:tab w:val="left" w:pos="709"/>
        </w:tabs>
        <w:spacing w:before="240" w:line="276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D55F8D">
        <w:rPr>
          <w:rFonts w:ascii="Times New Roman" w:hAnsi="Times New Roman" w:cs="Times New Roman"/>
          <w:b/>
          <w:bCs/>
          <w:sz w:val="24"/>
          <w:szCs w:val="24"/>
          <w:lang w:val="sk-SK"/>
        </w:rPr>
        <w:t>-h</w:t>
      </w:r>
      <w:r w:rsidR="00D55F8D">
        <w:rPr>
          <w:rFonts w:ascii="Times New Roman" w:hAnsi="Times New Roman" w:cs="Times New Roman"/>
          <w:sz w:val="24"/>
          <w:szCs w:val="24"/>
          <w:lang w:val="sk-SK"/>
        </w:rPr>
        <w:t xml:space="preserve"> pre zobrazenie pomoci</w:t>
      </w:r>
    </w:p>
    <w:p w14:paraId="49159052" w14:textId="2C91672A" w:rsidR="00D55F8D" w:rsidRDefault="00D55F8D" w:rsidP="00C45DB3">
      <w:pPr>
        <w:pStyle w:val="ListParagraph"/>
        <w:numPr>
          <w:ilvl w:val="0"/>
          <w:numId w:val="7"/>
        </w:numPr>
        <w:tabs>
          <w:tab w:val="left" w:pos="70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D55F8D">
        <w:rPr>
          <w:rFonts w:ascii="Times New Roman" w:hAnsi="Times New Roman" w:cs="Times New Roman"/>
          <w:b/>
          <w:bCs/>
          <w:sz w:val="24"/>
          <w:szCs w:val="24"/>
          <w:lang w:val="sk-SK"/>
        </w:rPr>
        <w:t>-i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pre začatie komunikácie so serverom</w:t>
      </w:r>
      <w:r w:rsidR="00C409DF">
        <w:rPr>
          <w:rFonts w:ascii="Times New Roman" w:hAnsi="Times New Roman" w:cs="Times New Roman"/>
          <w:sz w:val="24"/>
          <w:szCs w:val="24"/>
          <w:lang w:val="sk-SK"/>
        </w:rPr>
        <w:t xml:space="preserve"> (init_com())</w:t>
      </w:r>
    </w:p>
    <w:p w14:paraId="4E42AADC" w14:textId="0D43A4D3" w:rsidR="00D55F8D" w:rsidRDefault="00D55F8D" w:rsidP="00C45DB3">
      <w:pPr>
        <w:pStyle w:val="ListParagraph"/>
        <w:numPr>
          <w:ilvl w:val="0"/>
          <w:numId w:val="7"/>
        </w:numPr>
        <w:tabs>
          <w:tab w:val="left" w:pos="70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D55F8D">
        <w:rPr>
          <w:rFonts w:ascii="Times New Roman" w:hAnsi="Times New Roman" w:cs="Times New Roman"/>
          <w:b/>
          <w:bCs/>
          <w:sz w:val="24"/>
          <w:szCs w:val="24"/>
          <w:lang w:val="sk-SK"/>
        </w:rPr>
        <w:t>-m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pre odoslanie správy</w:t>
      </w:r>
      <w:r w:rsidR="00C409DF">
        <w:rPr>
          <w:rFonts w:ascii="Times New Roman" w:hAnsi="Times New Roman" w:cs="Times New Roman"/>
          <w:sz w:val="24"/>
          <w:szCs w:val="24"/>
          <w:lang w:val="sk-SK"/>
        </w:rPr>
        <w:t xml:space="preserve"> (send_message())</w:t>
      </w:r>
    </w:p>
    <w:p w14:paraId="0669D698" w14:textId="0939F8BD" w:rsidR="00D55F8D" w:rsidRDefault="00D55F8D" w:rsidP="00C45DB3">
      <w:pPr>
        <w:pStyle w:val="ListParagraph"/>
        <w:numPr>
          <w:ilvl w:val="0"/>
          <w:numId w:val="7"/>
        </w:numPr>
        <w:tabs>
          <w:tab w:val="left" w:pos="70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D55F8D">
        <w:rPr>
          <w:rFonts w:ascii="Times New Roman" w:hAnsi="Times New Roman" w:cs="Times New Roman"/>
          <w:b/>
          <w:bCs/>
          <w:sz w:val="24"/>
          <w:szCs w:val="24"/>
          <w:lang w:val="sk-SK"/>
        </w:rPr>
        <w:t>-f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pre odoslanie súboru</w:t>
      </w:r>
      <w:r w:rsidR="00C409DF">
        <w:rPr>
          <w:rFonts w:ascii="Times New Roman" w:hAnsi="Times New Roman" w:cs="Times New Roman"/>
          <w:sz w:val="24"/>
          <w:szCs w:val="24"/>
          <w:lang w:val="sk-SK"/>
        </w:rPr>
        <w:t xml:space="preserve"> (send_file())</w:t>
      </w:r>
    </w:p>
    <w:p w14:paraId="096FEED8" w14:textId="4DDB9EFC" w:rsidR="00D55F8D" w:rsidRDefault="00D55F8D" w:rsidP="00C45DB3">
      <w:pPr>
        <w:pStyle w:val="ListParagraph"/>
        <w:numPr>
          <w:ilvl w:val="0"/>
          <w:numId w:val="7"/>
        </w:numPr>
        <w:tabs>
          <w:tab w:val="left" w:pos="70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D55F8D">
        <w:rPr>
          <w:rFonts w:ascii="Times New Roman" w:hAnsi="Times New Roman" w:cs="Times New Roman"/>
          <w:b/>
          <w:bCs/>
          <w:sz w:val="24"/>
          <w:szCs w:val="24"/>
          <w:lang w:val="sk-SK"/>
        </w:rPr>
        <w:t>-t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pre ukončenie komunikácie so serverom</w:t>
      </w:r>
    </w:p>
    <w:p w14:paraId="26F2FDDD" w14:textId="02CB658A" w:rsidR="00D55F8D" w:rsidRDefault="00D55F8D" w:rsidP="00C45DB3">
      <w:pPr>
        <w:pStyle w:val="ListParagraph"/>
        <w:numPr>
          <w:ilvl w:val="0"/>
          <w:numId w:val="7"/>
        </w:numPr>
        <w:tabs>
          <w:tab w:val="left" w:pos="70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D55F8D">
        <w:rPr>
          <w:rFonts w:ascii="Times New Roman" w:hAnsi="Times New Roman" w:cs="Times New Roman"/>
          <w:b/>
          <w:bCs/>
          <w:sz w:val="24"/>
          <w:szCs w:val="24"/>
          <w:lang w:val="sk-SK"/>
        </w:rPr>
        <w:t>-q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pre vypnutie so</w:t>
      </w:r>
      <w:r w:rsidR="00C45DB3">
        <w:rPr>
          <w:rFonts w:ascii="Times New Roman" w:hAnsi="Times New Roman" w:cs="Times New Roman"/>
          <w:sz w:val="24"/>
          <w:szCs w:val="24"/>
          <w:lang w:val="sk-SK"/>
        </w:rPr>
        <w:t>c</w:t>
      </w:r>
      <w:r>
        <w:rPr>
          <w:rFonts w:ascii="Times New Roman" w:hAnsi="Times New Roman" w:cs="Times New Roman"/>
          <w:sz w:val="24"/>
          <w:szCs w:val="24"/>
          <w:lang w:val="sk-SK"/>
        </w:rPr>
        <w:t>ketu a ukončenie programu</w:t>
      </w:r>
    </w:p>
    <w:p w14:paraId="3A2E04AC" w14:textId="77777777" w:rsidR="00D55F8D" w:rsidRDefault="00D55F8D" w:rsidP="00C45DB3">
      <w:pPr>
        <w:pStyle w:val="ListParagraph"/>
        <w:tabs>
          <w:tab w:val="left" w:pos="709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56E266BA" w14:textId="3B6B16BB" w:rsidR="00D55F8D" w:rsidRPr="000240F7" w:rsidRDefault="00C45DB3" w:rsidP="00C45DB3">
      <w:pPr>
        <w:tabs>
          <w:tab w:val="left" w:pos="0"/>
          <w:tab w:val="left" w:pos="709"/>
        </w:tabs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ab/>
        <w:t>Z</w:t>
      </w:r>
      <w:r w:rsidR="00D55F8D" w:rsidRPr="000240F7">
        <w:rPr>
          <w:rFonts w:ascii="Times New Roman" w:hAnsi="Times New Roman" w:cs="Times New Roman"/>
          <w:sz w:val="24"/>
          <w:szCs w:val="24"/>
          <w:lang w:val="sk-SK"/>
        </w:rPr>
        <w:t xml:space="preserve">ačatie i ukončenie komunikácie sme už naznačili v diagrame. Príkaz -q nebude možné realizovať spolu s aktívnymi komunikáciami so serverom. Rámce bude možné aj </w:t>
      </w:r>
      <w:r w:rsidR="00D55F8D" w:rsidRPr="000240F7">
        <w:rPr>
          <w:rFonts w:ascii="Times New Roman" w:hAnsi="Times New Roman" w:cs="Times New Roman"/>
          <w:b/>
          <w:bCs/>
          <w:sz w:val="24"/>
          <w:szCs w:val="24"/>
          <w:lang w:val="sk-SK"/>
        </w:rPr>
        <w:t>fragmentovať</w:t>
      </w:r>
      <w:r w:rsidR="00D55F8D" w:rsidRPr="000240F7">
        <w:rPr>
          <w:rFonts w:ascii="Times New Roman" w:hAnsi="Times New Roman" w:cs="Times New Roman"/>
          <w:sz w:val="24"/>
          <w:szCs w:val="24"/>
          <w:lang w:val="sk-SK"/>
        </w:rPr>
        <w:t>, to sa bude využívať najmä v prípade posielania súboru.</w:t>
      </w:r>
    </w:p>
    <w:p w14:paraId="48012722" w14:textId="144B336E" w:rsidR="0073710B" w:rsidRDefault="0073710B" w:rsidP="00C45DB3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E1146C">
        <w:rPr>
          <w:rFonts w:ascii="Times New Roman" w:hAnsi="Times New Roman" w:cs="Times New Roman"/>
          <w:b/>
          <w:sz w:val="24"/>
          <w:szCs w:val="24"/>
          <w:lang w:val="sk-SK"/>
        </w:rPr>
        <w:t>Knižnice</w:t>
      </w:r>
    </w:p>
    <w:p w14:paraId="4C4C6260" w14:textId="5B73CDF5" w:rsidR="0073710B" w:rsidRPr="00C45DB3" w:rsidRDefault="00E1146C" w:rsidP="00C45DB3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C45DB3">
        <w:rPr>
          <w:rFonts w:ascii="Times New Roman" w:hAnsi="Times New Roman" w:cs="Times New Roman"/>
          <w:sz w:val="24"/>
          <w:szCs w:val="24"/>
          <w:lang w:val="sk-SK"/>
        </w:rPr>
        <w:t>Na prácu budeme používať nasledovné knižnice:</w:t>
      </w:r>
    </w:p>
    <w:p w14:paraId="180CC70C" w14:textId="1609166C" w:rsidR="00E1146C" w:rsidRDefault="00E1146C" w:rsidP="00C45DB3">
      <w:pPr>
        <w:pStyle w:val="ListParagraph"/>
        <w:numPr>
          <w:ilvl w:val="0"/>
          <w:numId w:val="9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E1146C">
        <w:rPr>
          <w:rFonts w:ascii="Times New Roman" w:hAnsi="Times New Roman" w:cs="Times New Roman"/>
          <w:b/>
          <w:bCs/>
          <w:sz w:val="24"/>
          <w:szCs w:val="24"/>
          <w:lang w:val="sk-SK"/>
        </w:rPr>
        <w:t>socket</w:t>
      </w:r>
    </w:p>
    <w:p w14:paraId="58989FD3" w14:textId="17ED06E2" w:rsidR="00E1146C" w:rsidRDefault="00E1146C" w:rsidP="00C45DB3">
      <w:pPr>
        <w:pStyle w:val="ListParagraph"/>
        <w:numPr>
          <w:ilvl w:val="0"/>
          <w:numId w:val="9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E1146C">
        <w:rPr>
          <w:rFonts w:ascii="Times New Roman" w:hAnsi="Times New Roman" w:cs="Times New Roman"/>
          <w:b/>
          <w:bCs/>
          <w:sz w:val="24"/>
          <w:szCs w:val="24"/>
          <w:lang w:val="sk-SK"/>
        </w:rPr>
        <w:lastRenderedPageBreak/>
        <w:t>time</w:t>
      </w:r>
    </w:p>
    <w:p w14:paraId="264EF49A" w14:textId="18B2CA21" w:rsidR="00E1146C" w:rsidRDefault="00E1146C" w:rsidP="00C45DB3">
      <w:pPr>
        <w:pStyle w:val="ListParagraph"/>
        <w:numPr>
          <w:ilvl w:val="0"/>
          <w:numId w:val="9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E1146C">
        <w:rPr>
          <w:rFonts w:ascii="Times New Roman" w:hAnsi="Times New Roman" w:cs="Times New Roman"/>
          <w:b/>
          <w:bCs/>
          <w:sz w:val="24"/>
          <w:szCs w:val="24"/>
          <w:lang w:val="sk-SK"/>
        </w:rPr>
        <w:t>threading</w:t>
      </w:r>
    </w:p>
    <w:p w14:paraId="28E42DC4" w14:textId="3C759F2E" w:rsidR="00E1146C" w:rsidRDefault="00E1146C" w:rsidP="00C45DB3">
      <w:pPr>
        <w:pStyle w:val="ListParagraph"/>
        <w:numPr>
          <w:ilvl w:val="0"/>
          <w:numId w:val="9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E1146C">
        <w:rPr>
          <w:rFonts w:ascii="Times New Roman" w:hAnsi="Times New Roman" w:cs="Times New Roman"/>
          <w:b/>
          <w:bCs/>
          <w:sz w:val="24"/>
          <w:szCs w:val="24"/>
          <w:lang w:val="sk-SK"/>
        </w:rPr>
        <w:t>enum</w:t>
      </w:r>
    </w:p>
    <w:p w14:paraId="4DC920B5" w14:textId="1975C92D" w:rsidR="00E1146C" w:rsidRDefault="00E1146C" w:rsidP="00C45DB3">
      <w:pPr>
        <w:pStyle w:val="ListParagraph"/>
        <w:numPr>
          <w:ilvl w:val="0"/>
          <w:numId w:val="9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E1146C">
        <w:rPr>
          <w:rFonts w:ascii="Times New Roman" w:hAnsi="Times New Roman" w:cs="Times New Roman"/>
          <w:b/>
          <w:bCs/>
          <w:sz w:val="24"/>
          <w:szCs w:val="24"/>
          <w:lang w:val="sk-SK"/>
        </w:rPr>
        <w:t>network_utils</w:t>
      </w:r>
    </w:p>
    <w:p w14:paraId="3CEB1972" w14:textId="7A8E6583" w:rsidR="00E1146C" w:rsidRDefault="00E1146C" w:rsidP="00C45DB3">
      <w:pPr>
        <w:pStyle w:val="ListParagraph"/>
        <w:numPr>
          <w:ilvl w:val="0"/>
          <w:numId w:val="9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E1146C">
        <w:rPr>
          <w:rFonts w:ascii="Times New Roman" w:hAnsi="Times New Roman" w:cs="Times New Roman"/>
          <w:b/>
          <w:bCs/>
          <w:sz w:val="24"/>
          <w:szCs w:val="24"/>
          <w:lang w:val="sk-SK"/>
        </w:rPr>
        <w:t>utils</w:t>
      </w:r>
    </w:p>
    <w:p w14:paraId="7FE5EE8C" w14:textId="424AF653" w:rsidR="00E1146C" w:rsidRPr="00C45DB3" w:rsidRDefault="00C45DB3" w:rsidP="00C45DB3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ab/>
      </w:r>
      <w:r w:rsidR="00E1146C" w:rsidRPr="00C45DB3">
        <w:rPr>
          <w:rFonts w:ascii="Times New Roman" w:hAnsi="Times New Roman" w:cs="Times New Roman"/>
          <w:sz w:val="24"/>
          <w:szCs w:val="24"/>
          <w:lang w:val="sk-SK"/>
        </w:rPr>
        <w:t>Posledné dvé sú naše vlastné vytvorené knižnice. Prvá obsahuje rôzne triedy pre prácu so sieťou (</w:t>
      </w:r>
      <w:r w:rsidR="00E1146C" w:rsidRPr="00C45DB3">
        <w:rPr>
          <w:rFonts w:ascii="Times New Roman" w:hAnsi="Times New Roman" w:cs="Times New Roman"/>
          <w:i/>
          <w:iCs/>
          <w:sz w:val="24"/>
          <w:szCs w:val="24"/>
          <w:lang w:val="sk-SK"/>
        </w:rPr>
        <w:t>Header</w:t>
      </w:r>
      <w:r w:rsidR="00E1146C" w:rsidRPr="00C45DB3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="00E1146C" w:rsidRPr="00C45DB3">
        <w:rPr>
          <w:rFonts w:ascii="Times New Roman" w:hAnsi="Times New Roman" w:cs="Times New Roman"/>
          <w:i/>
          <w:iCs/>
          <w:sz w:val="24"/>
          <w:szCs w:val="24"/>
          <w:lang w:val="sk-SK"/>
        </w:rPr>
        <w:t>IPv4</w:t>
      </w:r>
      <w:r w:rsidR="00E1146C" w:rsidRPr="00C45DB3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="00E1146C" w:rsidRPr="00C45DB3">
        <w:rPr>
          <w:rFonts w:ascii="Times New Roman" w:hAnsi="Times New Roman" w:cs="Times New Roman"/>
          <w:i/>
          <w:iCs/>
          <w:sz w:val="24"/>
          <w:szCs w:val="24"/>
          <w:lang w:val="sk-SK"/>
        </w:rPr>
        <w:t>Communication</w:t>
      </w:r>
      <w:r w:rsidR="00E1146C" w:rsidRPr="00C45DB3">
        <w:rPr>
          <w:rFonts w:ascii="Times New Roman" w:hAnsi="Times New Roman" w:cs="Times New Roman"/>
          <w:sz w:val="24"/>
          <w:szCs w:val="24"/>
          <w:lang w:val="sk-SK"/>
        </w:rPr>
        <w:t>...) a druhá rôznu funkcionalitu, napríklad pre prácu s bitmi.</w:t>
      </w:r>
    </w:p>
    <w:sectPr w:rsidR="00E1146C" w:rsidRPr="00C45D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10649" w14:textId="77777777" w:rsidR="003D27E0" w:rsidRDefault="003D27E0" w:rsidP="00586921">
      <w:pPr>
        <w:spacing w:after="0" w:line="240" w:lineRule="auto"/>
      </w:pPr>
      <w:r>
        <w:separator/>
      </w:r>
    </w:p>
  </w:endnote>
  <w:endnote w:type="continuationSeparator" w:id="0">
    <w:p w14:paraId="4F4FCA5C" w14:textId="77777777" w:rsidR="003D27E0" w:rsidRDefault="003D27E0" w:rsidP="0058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AFFD9" w14:textId="77777777" w:rsidR="003D27E0" w:rsidRDefault="003D27E0" w:rsidP="00586921">
      <w:pPr>
        <w:spacing w:after="0" w:line="240" w:lineRule="auto"/>
      </w:pPr>
      <w:r>
        <w:separator/>
      </w:r>
    </w:p>
  </w:footnote>
  <w:footnote w:type="continuationSeparator" w:id="0">
    <w:p w14:paraId="00108964" w14:textId="77777777" w:rsidR="003D27E0" w:rsidRDefault="003D27E0" w:rsidP="00586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51AC"/>
    <w:multiLevelType w:val="hybridMultilevel"/>
    <w:tmpl w:val="0AF010E0"/>
    <w:lvl w:ilvl="0" w:tplc="748A57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43E50"/>
    <w:multiLevelType w:val="hybridMultilevel"/>
    <w:tmpl w:val="D78A82D8"/>
    <w:lvl w:ilvl="0" w:tplc="9470F6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60F23"/>
    <w:multiLevelType w:val="hybridMultilevel"/>
    <w:tmpl w:val="68528AA0"/>
    <w:lvl w:ilvl="0" w:tplc="E814DB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40924"/>
    <w:multiLevelType w:val="hybridMultilevel"/>
    <w:tmpl w:val="123E59EA"/>
    <w:lvl w:ilvl="0" w:tplc="C958D2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86E81"/>
    <w:multiLevelType w:val="hybridMultilevel"/>
    <w:tmpl w:val="F8BC0746"/>
    <w:lvl w:ilvl="0" w:tplc="CAF83F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410A1"/>
    <w:multiLevelType w:val="hybridMultilevel"/>
    <w:tmpl w:val="58E0DBE0"/>
    <w:lvl w:ilvl="0" w:tplc="CE16A5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17EDD"/>
    <w:multiLevelType w:val="hybridMultilevel"/>
    <w:tmpl w:val="33BC01EA"/>
    <w:lvl w:ilvl="0" w:tplc="201AE5E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5A2944"/>
    <w:multiLevelType w:val="hybridMultilevel"/>
    <w:tmpl w:val="88AA4718"/>
    <w:lvl w:ilvl="0" w:tplc="C532B03C">
      <w:start w:val="1"/>
      <w:numFmt w:val="lowerLetter"/>
      <w:lvlText w:val="%1)"/>
      <w:lvlJc w:val="left"/>
      <w:pPr>
        <w:ind w:left="15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7D3A644A"/>
    <w:multiLevelType w:val="hybridMultilevel"/>
    <w:tmpl w:val="57749122"/>
    <w:lvl w:ilvl="0" w:tplc="F8FA331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7367253">
    <w:abstractNumId w:val="1"/>
  </w:num>
  <w:num w:numId="2" w16cid:durableId="1904826362">
    <w:abstractNumId w:val="5"/>
  </w:num>
  <w:num w:numId="3" w16cid:durableId="120154123">
    <w:abstractNumId w:val="3"/>
  </w:num>
  <w:num w:numId="4" w16cid:durableId="1967421491">
    <w:abstractNumId w:val="6"/>
  </w:num>
  <w:num w:numId="5" w16cid:durableId="1470896115">
    <w:abstractNumId w:val="8"/>
  </w:num>
  <w:num w:numId="6" w16cid:durableId="249975422">
    <w:abstractNumId w:val="4"/>
  </w:num>
  <w:num w:numId="7" w16cid:durableId="1195458993">
    <w:abstractNumId w:val="2"/>
  </w:num>
  <w:num w:numId="8" w16cid:durableId="724067209">
    <w:abstractNumId w:val="7"/>
  </w:num>
  <w:num w:numId="9" w16cid:durableId="2076585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31"/>
    <w:rsid w:val="000240F7"/>
    <w:rsid w:val="00133C96"/>
    <w:rsid w:val="0017469E"/>
    <w:rsid w:val="00180851"/>
    <w:rsid w:val="00247FC9"/>
    <w:rsid w:val="00271025"/>
    <w:rsid w:val="00313A03"/>
    <w:rsid w:val="003D27E0"/>
    <w:rsid w:val="004B0DD6"/>
    <w:rsid w:val="004C12DB"/>
    <w:rsid w:val="004C3E4F"/>
    <w:rsid w:val="004C4057"/>
    <w:rsid w:val="00530F47"/>
    <w:rsid w:val="00586921"/>
    <w:rsid w:val="00590754"/>
    <w:rsid w:val="005E491C"/>
    <w:rsid w:val="00614A6A"/>
    <w:rsid w:val="00614DF5"/>
    <w:rsid w:val="006301A1"/>
    <w:rsid w:val="00665ED1"/>
    <w:rsid w:val="00665F5A"/>
    <w:rsid w:val="006E062E"/>
    <w:rsid w:val="0073710B"/>
    <w:rsid w:val="00857EA3"/>
    <w:rsid w:val="009868C3"/>
    <w:rsid w:val="00A00339"/>
    <w:rsid w:val="00A610B3"/>
    <w:rsid w:val="00AB58F4"/>
    <w:rsid w:val="00AC2860"/>
    <w:rsid w:val="00BD12FA"/>
    <w:rsid w:val="00C0500D"/>
    <w:rsid w:val="00C409DF"/>
    <w:rsid w:val="00C45DB3"/>
    <w:rsid w:val="00C60431"/>
    <w:rsid w:val="00CB0292"/>
    <w:rsid w:val="00CD634F"/>
    <w:rsid w:val="00CE25FD"/>
    <w:rsid w:val="00D5052E"/>
    <w:rsid w:val="00D55F8D"/>
    <w:rsid w:val="00DE6725"/>
    <w:rsid w:val="00E1146C"/>
    <w:rsid w:val="00E11734"/>
    <w:rsid w:val="00E154A2"/>
    <w:rsid w:val="00E671A6"/>
    <w:rsid w:val="00E74FF9"/>
    <w:rsid w:val="00E82688"/>
    <w:rsid w:val="00F06E88"/>
    <w:rsid w:val="00F47FEB"/>
    <w:rsid w:val="00F8330F"/>
    <w:rsid w:val="00FB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D7E4"/>
  <w15:chartTrackingRefBased/>
  <w15:docId w15:val="{F1E7B7D4-9FEE-419B-A136-9FE050BE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921"/>
  </w:style>
  <w:style w:type="paragraph" w:styleId="Footer">
    <w:name w:val="footer"/>
    <w:basedOn w:val="Normal"/>
    <w:link w:val="FooterChar"/>
    <w:uiPriority w:val="99"/>
    <w:unhideWhenUsed/>
    <w:rsid w:val="00586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921"/>
  </w:style>
  <w:style w:type="paragraph" w:styleId="Caption">
    <w:name w:val="caption"/>
    <w:basedOn w:val="Normal"/>
    <w:next w:val="Normal"/>
    <w:uiPriority w:val="35"/>
    <w:unhideWhenUsed/>
    <w:qFormat/>
    <w:rsid w:val="00586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671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DEFCF-9E1C-439A-BA3E-03EF6A0C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Mojto</dc:creator>
  <cp:keywords/>
  <dc:description/>
  <cp:lastModifiedBy>Filip Mojto</cp:lastModifiedBy>
  <cp:revision>9</cp:revision>
  <cp:lastPrinted>2023-11-20T20:21:00Z</cp:lastPrinted>
  <dcterms:created xsi:type="dcterms:W3CDTF">2023-11-17T20:29:00Z</dcterms:created>
  <dcterms:modified xsi:type="dcterms:W3CDTF">2023-11-20T20:25:00Z</dcterms:modified>
</cp:coreProperties>
</file>