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817" w:rsidRDefault="007C6817" w:rsidP="007C681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7C6817" w:rsidRDefault="007C6817" w:rsidP="007C681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7C6817" w:rsidRDefault="007C6817" w:rsidP="007C6817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7C6817" w:rsidRDefault="007C6817" w:rsidP="007C6817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7C6817" w:rsidRDefault="007C6817" w:rsidP="007C681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C6817" w:rsidRDefault="007C6817" w:rsidP="007C681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МДК.01.02 Инструментальные средства разработки программного обеспечения</w:t>
      </w:r>
    </w:p>
    <w:p w:rsidR="007C6817" w:rsidRDefault="007C6817" w:rsidP="007C681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№7</w:t>
      </w:r>
    </w:p>
    <w:p w:rsidR="007C6817" w:rsidRDefault="007C6817" w:rsidP="007C68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r>
        <w:t>Практическая работа №7 «Организация обработки исключений»</w:t>
      </w:r>
      <w:r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»</w:t>
      </w:r>
    </w:p>
    <w:p w:rsidR="007C6817" w:rsidRDefault="007C6817" w:rsidP="007C681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C6817" w:rsidRDefault="007C6817" w:rsidP="007C681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C6817" w:rsidRDefault="007C6817" w:rsidP="007C681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7C6817" w:rsidTr="007C6817">
        <w:tc>
          <w:tcPr>
            <w:tcW w:w="4077" w:type="dxa"/>
          </w:tcPr>
          <w:p w:rsidR="007C6817" w:rsidRDefault="007C6817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  <w:hideMark/>
          </w:tcPr>
          <w:p w:rsidR="007C6817" w:rsidRDefault="007C6817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7C6817" w:rsidRDefault="007C6817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Денис </w:t>
            </w:r>
          </w:p>
        </w:tc>
      </w:tr>
      <w:tr w:rsidR="007C6817" w:rsidTr="007C6817">
        <w:tc>
          <w:tcPr>
            <w:tcW w:w="4077" w:type="dxa"/>
          </w:tcPr>
          <w:p w:rsidR="007C6817" w:rsidRDefault="007C6817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  <w:hideMark/>
          </w:tcPr>
          <w:p w:rsidR="007C6817" w:rsidRDefault="007C6817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7C6817" w:rsidRDefault="007C6817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7C6817" w:rsidRDefault="007C6817" w:rsidP="007C6817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7C6817" w:rsidRDefault="007C6817" w:rsidP="007C6817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7C6817" w:rsidRDefault="007C6817" w:rsidP="007C6817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7C6817" w:rsidRDefault="007C6817" w:rsidP="007C6817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7C6817" w:rsidRDefault="007C6817" w:rsidP="007C6817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7C6817" w:rsidRDefault="007C6817" w:rsidP="007C6817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2026</w:t>
      </w:r>
    </w:p>
    <w:p w:rsidR="007C6817" w:rsidRPr="007C6817" w:rsidRDefault="007C6817" w:rsidP="007C6817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B36E2" w:rsidRDefault="00016D5C">
      <w:r>
        <w:rPr>
          <w:noProof/>
        </w:rPr>
        <w:drawing>
          <wp:inline distT="0" distB="0" distL="0" distR="0">
            <wp:extent cx="5620385" cy="6687185"/>
            <wp:effectExtent l="1905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85" cy="668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C6817" w:rsidRDefault="007C6817" w:rsidP="007C6817">
      <w:pPr>
        <w:jc w:val="center"/>
      </w:pPr>
      <w:r>
        <w:t xml:space="preserve">Рисунок 1-Код </w:t>
      </w:r>
      <w:proofErr w:type="gramStart"/>
      <w:r>
        <w:t>для</w:t>
      </w:r>
      <w:proofErr w:type="gramEnd"/>
      <w:r>
        <w:t xml:space="preserve"> из заданий</w:t>
      </w:r>
    </w:p>
    <w:p w:rsidR="007C6817" w:rsidRDefault="00016D5C" w:rsidP="007C6817">
      <w:pPr>
        <w:jc w:val="center"/>
      </w:pPr>
      <w:r>
        <w:rPr>
          <w:noProof/>
        </w:rPr>
        <w:lastRenderedPageBreak/>
        <w:drawing>
          <wp:inline distT="0" distB="0" distL="0" distR="0">
            <wp:extent cx="5940425" cy="6044643"/>
            <wp:effectExtent l="19050" t="0" r="3175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44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6817" w:rsidRDefault="007C6817" w:rsidP="007C6817">
      <w:pPr>
        <w:jc w:val="center"/>
      </w:pPr>
      <w:r>
        <w:t>Рисунок 1.2- Код для выполнения заданий</w:t>
      </w:r>
    </w:p>
    <w:p w:rsidR="007C6817" w:rsidRDefault="00016D5C" w:rsidP="007C6817">
      <w:pPr>
        <w:jc w:val="center"/>
      </w:pPr>
      <w:r>
        <w:rPr>
          <w:noProof/>
        </w:rPr>
        <w:drawing>
          <wp:inline distT="0" distB="0" distL="0" distR="0">
            <wp:extent cx="3057525" cy="1943100"/>
            <wp:effectExtent l="19050" t="0" r="9525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6817" w:rsidRPr="00016D5C" w:rsidRDefault="007C6817" w:rsidP="007C6817">
      <w:pPr>
        <w:jc w:val="center"/>
      </w:pPr>
      <w:r>
        <w:t>Рисунок 2-Консоль отладки</w:t>
      </w:r>
    </w:p>
    <w:p w:rsidR="007C6817" w:rsidRPr="007C6817" w:rsidRDefault="007C6817" w:rsidP="007C6817">
      <w:proofErr w:type="spellStart"/>
      <w:r>
        <w:t>Вывод</w:t>
      </w:r>
      <w:proofErr w:type="gramStart"/>
      <w:r w:rsidRPr="007C6817">
        <w:t>:</w:t>
      </w:r>
      <w:r>
        <w:t>в</w:t>
      </w:r>
      <w:proofErr w:type="spellEnd"/>
      <w:proofErr w:type="gramEnd"/>
      <w:r>
        <w:t xml:space="preserve"> ходе рабо</w:t>
      </w:r>
      <w:r w:rsidR="00C87F05">
        <w:t>ты я научился организовывать объ</w:t>
      </w:r>
      <w:r>
        <w:t>екты исключения</w:t>
      </w:r>
    </w:p>
    <w:sectPr w:rsidR="007C6817" w:rsidRPr="007C6817" w:rsidSect="00FB36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C6817"/>
    <w:rsid w:val="00016D5C"/>
    <w:rsid w:val="007C6817"/>
    <w:rsid w:val="00C87F05"/>
    <w:rsid w:val="00FB36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36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C68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C68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68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77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2026-05-29T07:00:00Z</dcterms:created>
  <dcterms:modified xsi:type="dcterms:W3CDTF">2026-06-08T04:06:00Z</dcterms:modified>
</cp:coreProperties>
</file>