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№3</w:t>
      </w: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012C05" w:rsidRPr="0075071E" w:rsidTr="00012C05">
        <w:tc>
          <w:tcPr>
            <w:tcW w:w="4077" w:type="dxa"/>
          </w:tcPr>
          <w:p w:rsidR="00012C05" w:rsidRPr="0075071E" w:rsidRDefault="00012C05" w:rsidP="00012C05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012C05" w:rsidRPr="0075071E" w:rsidRDefault="00012C05" w:rsidP="00012C05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012C05" w:rsidRPr="0075071E" w:rsidRDefault="00012C05" w:rsidP="00012C05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 </w:t>
            </w:r>
          </w:p>
          <w:p w:rsidR="00012C05" w:rsidRPr="0075071E" w:rsidRDefault="00012C05" w:rsidP="00012C05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12C05" w:rsidRPr="0075071E" w:rsidTr="00012C05">
        <w:tc>
          <w:tcPr>
            <w:tcW w:w="4077" w:type="dxa"/>
          </w:tcPr>
          <w:p w:rsidR="00012C05" w:rsidRPr="0075071E" w:rsidRDefault="00012C05" w:rsidP="00012C05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012C05" w:rsidRPr="0075071E" w:rsidRDefault="00012C05" w:rsidP="00012C05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012C05" w:rsidRPr="0075071E" w:rsidRDefault="00012C05" w:rsidP="00012C05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012C05" w:rsidRPr="0075071E" w:rsidRDefault="00012C05" w:rsidP="00012C05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Pr="0075071E" w:rsidRDefault="00012C05" w:rsidP="00012C05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012C05" w:rsidRDefault="00012C05" w:rsidP="00012C05">
      <w:pPr>
        <w:rPr>
          <w:lang w:eastAsia="en-US"/>
        </w:rPr>
      </w:pPr>
      <w:r>
        <w:rPr>
          <w:lang w:eastAsia="en-US"/>
        </w:rPr>
        <w:lastRenderedPageBreak/>
        <w:t xml:space="preserve">Сайт будет разработан для </w:t>
      </w:r>
      <w:proofErr w:type="spellStart"/>
      <w:r>
        <w:rPr>
          <w:lang w:eastAsia="en-US"/>
        </w:rPr>
        <w:t>онлайн</w:t>
      </w:r>
      <w:proofErr w:type="spellEnd"/>
      <w:r>
        <w:rPr>
          <w:lang w:eastAsia="en-US"/>
        </w:rPr>
        <w:t xml:space="preserve"> магазина</w:t>
      </w:r>
      <w:proofErr w:type="gramStart"/>
      <w:r>
        <w:rPr>
          <w:lang w:eastAsia="en-US"/>
        </w:rPr>
        <w:t xml:space="preserve"> .</w:t>
      </w:r>
      <w:proofErr w:type="gramEnd"/>
    </w:p>
    <w:p w:rsidR="00012C05" w:rsidRDefault="00012C05" w:rsidP="00012C05">
      <w:pPr>
        <w:rPr>
          <w:lang w:eastAsia="en-US"/>
        </w:rPr>
      </w:pPr>
      <w:r w:rsidRPr="00D30EBF">
        <w:rPr>
          <w:b/>
          <w:lang w:eastAsia="en-US"/>
        </w:rPr>
        <w:t>1</w:t>
      </w:r>
      <w:r>
        <w:rPr>
          <w:lang w:eastAsia="en-US"/>
        </w:rPr>
        <w:t xml:space="preserve">.Цели создания сайта </w:t>
      </w:r>
    </w:p>
    <w:p w:rsidR="00012C05" w:rsidRDefault="00012C05" w:rsidP="00012C05">
      <w:pPr>
        <w:rPr>
          <w:lang w:eastAsia="en-US"/>
        </w:rPr>
      </w:pPr>
      <w:r>
        <w:rPr>
          <w:lang w:eastAsia="en-US"/>
        </w:rPr>
        <w:t xml:space="preserve">-Дать пользователям возможность  в </w:t>
      </w:r>
      <w:proofErr w:type="spellStart"/>
      <w:r>
        <w:rPr>
          <w:lang w:eastAsia="en-US"/>
        </w:rPr>
        <w:t>онлайн</w:t>
      </w:r>
      <w:proofErr w:type="spellEnd"/>
      <w:r>
        <w:rPr>
          <w:lang w:eastAsia="en-US"/>
        </w:rPr>
        <w:t xml:space="preserve"> выбирать себе товар и совершать покупки.</w:t>
      </w:r>
    </w:p>
    <w:p w:rsidR="00012C05" w:rsidRDefault="00012C05" w:rsidP="00012C05">
      <w:pPr>
        <w:rPr>
          <w:lang w:eastAsia="en-US"/>
        </w:rPr>
      </w:pPr>
      <w:r w:rsidRPr="00D30EBF">
        <w:rPr>
          <w:b/>
          <w:lang w:eastAsia="en-US"/>
        </w:rPr>
        <w:t>2</w:t>
      </w:r>
      <w:r>
        <w:rPr>
          <w:lang w:eastAsia="en-US"/>
        </w:rPr>
        <w:t>.Целевая аудитория</w:t>
      </w:r>
    </w:p>
    <w:p w:rsidR="00012C05" w:rsidRDefault="00012C05" w:rsidP="00012C05">
      <w:pPr>
        <w:rPr>
          <w:lang w:eastAsia="en-US"/>
        </w:rPr>
      </w:pPr>
      <w:r>
        <w:rPr>
          <w:lang w:eastAsia="en-US"/>
        </w:rPr>
        <w:t xml:space="preserve">-Целевая аудитория это люди разный возрастов, но ограничение для входа будет 13 лет, это сделано для того </w:t>
      </w:r>
      <w:r w:rsidR="00D30EBF">
        <w:rPr>
          <w:lang w:eastAsia="en-US"/>
        </w:rPr>
        <w:t>чтобы дети случайно не заказали что либо.</w:t>
      </w:r>
    </w:p>
    <w:p w:rsidR="00D30EBF" w:rsidRDefault="00D30EBF" w:rsidP="00012C05">
      <w:pPr>
        <w:rPr>
          <w:lang w:eastAsia="en-US"/>
        </w:rPr>
      </w:pPr>
      <w:r w:rsidRPr="00D30EBF">
        <w:rPr>
          <w:b/>
          <w:lang w:eastAsia="en-US"/>
        </w:rPr>
        <w:t>3</w:t>
      </w:r>
      <w:r>
        <w:rPr>
          <w:lang w:eastAsia="en-US"/>
        </w:rPr>
        <w:t>.Требования к сайту</w:t>
      </w:r>
    </w:p>
    <w:p w:rsidR="00D30EBF" w:rsidRDefault="00D30EBF" w:rsidP="00012C05">
      <w:pPr>
        <w:rPr>
          <w:lang w:eastAsia="en-US"/>
        </w:rPr>
      </w:pPr>
      <w:r>
        <w:rPr>
          <w:lang w:eastAsia="en-US"/>
        </w:rPr>
        <w:t xml:space="preserve">3.1.Основной </w:t>
      </w:r>
      <w:proofErr w:type="spellStart"/>
      <w:r>
        <w:rPr>
          <w:lang w:eastAsia="en-US"/>
        </w:rPr>
        <w:t>язык</w:t>
      </w:r>
      <w:proofErr w:type="gramStart"/>
      <w:r w:rsidRPr="00D30EBF">
        <w:rPr>
          <w:lang w:eastAsia="en-US"/>
        </w:rPr>
        <w:t>:</w:t>
      </w:r>
      <w:r>
        <w:rPr>
          <w:lang w:eastAsia="en-US"/>
        </w:rPr>
        <w:t>Р</w:t>
      </w:r>
      <w:proofErr w:type="gramEnd"/>
      <w:r>
        <w:rPr>
          <w:lang w:eastAsia="en-US"/>
        </w:rPr>
        <w:t>усский</w:t>
      </w:r>
      <w:proofErr w:type="spellEnd"/>
      <w:r>
        <w:rPr>
          <w:lang w:eastAsia="en-US"/>
        </w:rPr>
        <w:t xml:space="preserve"> с возможностью изменить язык на Английский.</w:t>
      </w:r>
    </w:p>
    <w:p w:rsidR="00D30EBF" w:rsidRDefault="00D30EBF" w:rsidP="00012C05">
      <w:pPr>
        <w:rPr>
          <w:lang w:eastAsia="en-US"/>
        </w:rPr>
      </w:pPr>
      <w:r>
        <w:rPr>
          <w:lang w:eastAsia="en-US"/>
        </w:rPr>
        <w:t>Название</w:t>
      </w:r>
      <w:r w:rsidRPr="001534E3">
        <w:rPr>
          <w:lang w:eastAsia="en-US"/>
        </w:rPr>
        <w:t>:</w:t>
      </w:r>
      <w:r>
        <w:rPr>
          <w:lang w:eastAsia="en-US"/>
        </w:rPr>
        <w:t xml:space="preserve"> </w:t>
      </w:r>
      <w:proofErr w:type="spellStart"/>
      <w:proofErr w:type="gramStart"/>
      <w:r>
        <w:rPr>
          <w:lang w:val="en-US" w:eastAsia="en-US"/>
        </w:rPr>
        <w:t>Vsekoto</w:t>
      </w:r>
      <w:proofErr w:type="spellEnd"/>
      <w:r w:rsidRPr="001534E3">
        <w:rPr>
          <w:lang w:eastAsia="en-US"/>
        </w:rPr>
        <w:t>.</w:t>
      </w:r>
      <w:proofErr w:type="gramEnd"/>
    </w:p>
    <w:p w:rsidR="00D30EBF" w:rsidRDefault="00D30EBF" w:rsidP="00012C05">
      <w:pPr>
        <w:rPr>
          <w:lang w:eastAsia="en-US"/>
        </w:rPr>
      </w:pPr>
      <w:r>
        <w:rPr>
          <w:lang w:eastAsia="en-US"/>
        </w:rPr>
        <w:t>Доменное имя</w:t>
      </w:r>
      <w:r w:rsidRPr="001534E3">
        <w:rPr>
          <w:lang w:eastAsia="en-US"/>
        </w:rPr>
        <w:t>:</w:t>
      </w:r>
      <w:r>
        <w:rPr>
          <w:lang w:eastAsia="en-US"/>
        </w:rPr>
        <w:t xml:space="preserve"> </w:t>
      </w:r>
      <w:proofErr w:type="spellStart"/>
      <w:r>
        <w:rPr>
          <w:lang w:val="en-US" w:eastAsia="en-US"/>
        </w:rPr>
        <w:t>Vsekoto</w:t>
      </w:r>
      <w:proofErr w:type="spellEnd"/>
      <w:r w:rsidRPr="001534E3">
        <w:rPr>
          <w:lang w:eastAsia="en-US"/>
        </w:rPr>
        <w:t>.</w:t>
      </w:r>
      <w:proofErr w:type="spellStart"/>
      <w:r>
        <w:rPr>
          <w:lang w:val="en-US" w:eastAsia="en-US"/>
        </w:rPr>
        <w:t>ru</w:t>
      </w:r>
      <w:proofErr w:type="spellEnd"/>
    </w:p>
    <w:p w:rsidR="00D30EBF" w:rsidRDefault="00D30EBF" w:rsidP="00012C05">
      <w:pPr>
        <w:rPr>
          <w:lang w:eastAsia="en-US"/>
        </w:rPr>
      </w:pPr>
      <w:r>
        <w:rPr>
          <w:lang w:eastAsia="en-US"/>
        </w:rPr>
        <w:t>3.2 Ролевая модель</w:t>
      </w:r>
    </w:p>
    <w:tbl>
      <w:tblPr>
        <w:tblStyle w:val="a3"/>
        <w:tblW w:w="0" w:type="auto"/>
        <w:tblLook w:val="04A0"/>
      </w:tblPr>
      <w:tblGrid>
        <w:gridCol w:w="3190"/>
        <w:gridCol w:w="3190"/>
        <w:gridCol w:w="3191"/>
      </w:tblGrid>
      <w:tr w:rsidR="0000087E" w:rsidTr="0000087E"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Роль</w:t>
            </w:r>
          </w:p>
        </w:tc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Возможности </w:t>
            </w:r>
          </w:p>
        </w:tc>
        <w:tc>
          <w:tcPr>
            <w:tcW w:w="3191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Кем </w:t>
            </w:r>
            <w:proofErr w:type="gramStart"/>
            <w:r>
              <w:rPr>
                <w:lang w:eastAsia="en-US"/>
              </w:rPr>
              <w:t>создан</w:t>
            </w:r>
            <w:proofErr w:type="gramEnd"/>
          </w:p>
        </w:tc>
      </w:tr>
      <w:tr w:rsidR="0000087E" w:rsidTr="0000087E"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Неавторизованный пользователь</w:t>
            </w:r>
          </w:p>
        </w:tc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Публичная информация </w:t>
            </w:r>
            <w:proofErr w:type="spellStart"/>
            <w:r>
              <w:rPr>
                <w:lang w:eastAsia="en-US"/>
              </w:rPr>
              <w:t>сайта</w:t>
            </w:r>
            <w:proofErr w:type="gramStart"/>
            <w:r>
              <w:rPr>
                <w:lang w:eastAsia="en-US"/>
              </w:rPr>
              <w:t>,к</w:t>
            </w:r>
            <w:proofErr w:type="gramEnd"/>
            <w:r>
              <w:rPr>
                <w:lang w:eastAsia="en-US"/>
              </w:rPr>
              <w:t>аталог</w:t>
            </w:r>
            <w:proofErr w:type="spellEnd"/>
          </w:p>
        </w:tc>
        <w:tc>
          <w:tcPr>
            <w:tcW w:w="3191" w:type="dxa"/>
          </w:tcPr>
          <w:p w:rsidR="0000087E" w:rsidRDefault="0000087E" w:rsidP="00012C05">
            <w:pPr>
              <w:rPr>
                <w:lang w:eastAsia="en-US"/>
              </w:rPr>
            </w:pPr>
          </w:p>
        </w:tc>
      </w:tr>
      <w:tr w:rsidR="0000087E" w:rsidTr="0000087E"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Авторизованный пользователь</w:t>
            </w:r>
          </w:p>
        </w:tc>
        <w:tc>
          <w:tcPr>
            <w:tcW w:w="3190" w:type="dxa"/>
          </w:tcPr>
          <w:p w:rsidR="0000087E" w:rsidRDefault="0000087E" w:rsidP="0000087E">
            <w:pPr>
              <w:rPr>
                <w:lang w:eastAsia="en-US"/>
              </w:rPr>
            </w:pPr>
            <w:r>
              <w:rPr>
                <w:lang w:eastAsia="en-US"/>
              </w:rPr>
              <w:t>Возможность совершать покупки, оформлять заказы, оставлять отзывы, добавлять товары в корзину.</w:t>
            </w:r>
          </w:p>
        </w:tc>
        <w:tc>
          <w:tcPr>
            <w:tcW w:w="3191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Неавторизованный пользователь</w:t>
            </w:r>
          </w:p>
        </w:tc>
      </w:tr>
      <w:tr w:rsidR="0000087E" w:rsidTr="0000087E"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Менеджер</w:t>
            </w:r>
          </w:p>
        </w:tc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Взаимодействие с панелью управления в части обработки заказов пользователя</w:t>
            </w:r>
          </w:p>
        </w:tc>
        <w:tc>
          <w:tcPr>
            <w:tcW w:w="3191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Администратор</w:t>
            </w:r>
          </w:p>
        </w:tc>
      </w:tr>
      <w:tr w:rsidR="0000087E" w:rsidTr="0000087E"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Администратор</w:t>
            </w:r>
          </w:p>
        </w:tc>
        <w:tc>
          <w:tcPr>
            <w:tcW w:w="3190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Взаимодействие с панелью управления.</w:t>
            </w:r>
          </w:p>
        </w:tc>
        <w:tc>
          <w:tcPr>
            <w:tcW w:w="3191" w:type="dxa"/>
          </w:tcPr>
          <w:p w:rsidR="0000087E" w:rsidRDefault="0000087E" w:rsidP="00012C05">
            <w:pPr>
              <w:rPr>
                <w:lang w:eastAsia="en-US"/>
              </w:rPr>
            </w:pPr>
            <w:r>
              <w:rPr>
                <w:lang w:eastAsia="en-US"/>
              </w:rPr>
              <w:t>Администратор</w:t>
            </w:r>
          </w:p>
        </w:tc>
      </w:tr>
    </w:tbl>
    <w:p w:rsidR="0000087E" w:rsidRDefault="0000087E" w:rsidP="00012C05">
      <w:pPr>
        <w:rPr>
          <w:lang w:eastAsia="en-US"/>
        </w:rPr>
      </w:pPr>
    </w:p>
    <w:p w:rsidR="0000087E" w:rsidRDefault="0000087E" w:rsidP="00012C05">
      <w:pPr>
        <w:rPr>
          <w:lang w:eastAsia="en-US"/>
        </w:rPr>
      </w:pPr>
      <w:r>
        <w:rPr>
          <w:lang w:eastAsia="en-US"/>
        </w:rPr>
        <w:t>3.3 Функциональные требования к публичной части.</w:t>
      </w:r>
    </w:p>
    <w:p w:rsidR="0000087E" w:rsidRDefault="0000087E" w:rsidP="00012C05">
      <w:pPr>
        <w:rPr>
          <w:lang w:eastAsia="en-US"/>
        </w:rPr>
      </w:pPr>
      <w:r>
        <w:rPr>
          <w:lang w:eastAsia="en-US"/>
        </w:rPr>
        <w:t>Пользователь может</w:t>
      </w:r>
    </w:p>
    <w:p w:rsidR="0000087E" w:rsidRDefault="0000087E" w:rsidP="00012C05">
      <w:pPr>
        <w:rPr>
          <w:lang w:eastAsia="en-US"/>
        </w:rPr>
      </w:pPr>
      <w:r>
        <w:rPr>
          <w:lang w:eastAsia="en-US"/>
        </w:rPr>
        <w:t xml:space="preserve"> Просматривать каталог товаров, выставлять фильтры для поиска и сортировать товары по оценке, стоимости и </w:t>
      </w:r>
      <w:proofErr w:type="spellStart"/>
      <w:r>
        <w:rPr>
          <w:lang w:eastAsia="en-US"/>
        </w:rPr>
        <w:t>т</w:t>
      </w:r>
      <w:proofErr w:type="gramStart"/>
      <w:r>
        <w:rPr>
          <w:lang w:eastAsia="en-US"/>
        </w:rPr>
        <w:t>.д</w:t>
      </w:r>
      <w:proofErr w:type="spellEnd"/>
      <w:proofErr w:type="gramEnd"/>
    </w:p>
    <w:p w:rsidR="0000087E" w:rsidRDefault="0000087E" w:rsidP="00012C05">
      <w:pPr>
        <w:rPr>
          <w:lang w:eastAsia="en-US"/>
        </w:rPr>
      </w:pPr>
      <w:r>
        <w:rPr>
          <w:lang w:eastAsia="en-US"/>
        </w:rPr>
        <w:t>Добавлять товары в корзину</w:t>
      </w:r>
    </w:p>
    <w:p w:rsidR="0000087E" w:rsidRDefault="0000087E" w:rsidP="00012C05">
      <w:pPr>
        <w:rPr>
          <w:lang w:eastAsia="en-US"/>
        </w:rPr>
      </w:pPr>
      <w:r>
        <w:rPr>
          <w:lang w:eastAsia="en-US"/>
        </w:rPr>
        <w:t>Совершать покупку, выбирать адрес доставки.</w:t>
      </w:r>
    </w:p>
    <w:p w:rsidR="0000087E" w:rsidRDefault="0000087E" w:rsidP="00012C05">
      <w:pPr>
        <w:rPr>
          <w:lang w:eastAsia="en-US"/>
        </w:rPr>
      </w:pPr>
      <w:r>
        <w:rPr>
          <w:lang w:eastAsia="en-US"/>
        </w:rPr>
        <w:t>Оставлять отзывы на купленный товар</w:t>
      </w:r>
    </w:p>
    <w:p w:rsidR="0000087E" w:rsidRPr="001534E3" w:rsidRDefault="0000087E" w:rsidP="00012C05">
      <w:pPr>
        <w:rPr>
          <w:lang w:eastAsia="en-US"/>
        </w:rPr>
      </w:pPr>
      <w:r>
        <w:rPr>
          <w:lang w:eastAsia="en-US"/>
        </w:rPr>
        <w:t xml:space="preserve">Зарегистрироваться пользователь может с помощью привязки номера телефона и ввода пароля, так же будет существовать способ входа через почту, </w:t>
      </w:r>
      <w:r>
        <w:rPr>
          <w:lang w:val="en-US" w:eastAsia="en-US"/>
        </w:rPr>
        <w:t>VK</w:t>
      </w:r>
      <w:r w:rsidRPr="0000087E">
        <w:rPr>
          <w:lang w:eastAsia="en-US"/>
        </w:rPr>
        <w:t xml:space="preserve">, </w:t>
      </w:r>
      <w:r>
        <w:rPr>
          <w:lang w:val="en-US" w:eastAsia="en-US"/>
        </w:rPr>
        <w:t>MAX</w:t>
      </w:r>
      <w:r w:rsidRPr="0000087E">
        <w:rPr>
          <w:lang w:eastAsia="en-US"/>
        </w:rPr>
        <w:t>.</w:t>
      </w:r>
    </w:p>
    <w:p w:rsidR="004641F0" w:rsidRDefault="004641F0" w:rsidP="00012C05">
      <w:pPr>
        <w:rPr>
          <w:lang w:eastAsia="en-US"/>
        </w:rPr>
      </w:pPr>
      <w:r w:rsidRPr="004641F0">
        <w:rPr>
          <w:lang w:eastAsia="en-US"/>
        </w:rPr>
        <w:t>3.4</w:t>
      </w:r>
      <w:r>
        <w:rPr>
          <w:lang w:eastAsia="en-US"/>
        </w:rPr>
        <w:t xml:space="preserve"> Личный кабинет</w:t>
      </w:r>
    </w:p>
    <w:p w:rsidR="004641F0" w:rsidRDefault="004641F0" w:rsidP="00012C05">
      <w:pPr>
        <w:rPr>
          <w:lang w:eastAsia="en-US"/>
        </w:rPr>
      </w:pPr>
      <w:r>
        <w:rPr>
          <w:lang w:eastAsia="en-US"/>
        </w:rPr>
        <w:t xml:space="preserve">В </w:t>
      </w:r>
      <w:proofErr w:type="gramStart"/>
      <w:r>
        <w:rPr>
          <w:lang w:eastAsia="en-US"/>
        </w:rPr>
        <w:t>личном</w:t>
      </w:r>
      <w:proofErr w:type="gramEnd"/>
      <w:r>
        <w:rPr>
          <w:lang w:eastAsia="en-US"/>
        </w:rPr>
        <w:t xml:space="preserve"> кабине пользователь сможет проверить статус своих заказов, привязать карту для оплаты, настроить рекомендации.</w:t>
      </w:r>
    </w:p>
    <w:p w:rsidR="004641F0" w:rsidRPr="004641F0" w:rsidRDefault="004641F0" w:rsidP="004641F0">
      <w:pPr>
        <w:pStyle w:val="4"/>
        <w:shd w:val="clear" w:color="auto" w:fill="FFFFFF"/>
        <w:spacing w:before="250" w:beforeAutospacing="0" w:after="50" w:afterAutospacing="0" w:line="301" w:lineRule="atLeast"/>
        <w:rPr>
          <w:b w:val="0"/>
          <w:color w:val="000000"/>
          <w:sz w:val="20"/>
          <w:szCs w:val="20"/>
        </w:rPr>
      </w:pPr>
      <w:r>
        <w:rPr>
          <w:lang w:eastAsia="en-US"/>
        </w:rPr>
        <w:lastRenderedPageBreak/>
        <w:t xml:space="preserve">3.5  </w:t>
      </w:r>
      <w:r w:rsidRPr="004641F0">
        <w:rPr>
          <w:b w:val="0"/>
          <w:color w:val="000000"/>
          <w:sz w:val="20"/>
        </w:rPr>
        <w:t>Управление пользователями и правами доступа</w:t>
      </w:r>
    </w:p>
    <w:p w:rsidR="004641F0" w:rsidRDefault="004641F0" w:rsidP="004641F0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color w:val="000000"/>
          <w:sz w:val="20"/>
        </w:rPr>
      </w:pPr>
      <w:r w:rsidRPr="004641F0">
        <w:rPr>
          <w:rFonts w:ascii="Times New Roman" w:eastAsia="Times New Roman" w:hAnsi="Times New Roman" w:cs="Times New Roman"/>
          <w:color w:val="000000"/>
          <w:sz w:val="20"/>
        </w:rPr>
        <w:t>Панель должна поддерживать ролев</w:t>
      </w:r>
      <w:r>
        <w:rPr>
          <w:rFonts w:ascii="Times New Roman" w:eastAsia="Times New Roman" w:hAnsi="Times New Roman" w:cs="Times New Roman"/>
          <w:color w:val="000000"/>
          <w:sz w:val="20"/>
        </w:rPr>
        <w:t>ую модель с разграничением прав.</w:t>
      </w:r>
    </w:p>
    <w:p w:rsidR="004641F0" w:rsidRDefault="004641F0" w:rsidP="00012C05">
      <w:pPr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панеле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администратор может изменять практически всю информацию, для создания обновлений и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.д</w:t>
      </w:r>
      <w:proofErr w:type="spellEnd"/>
      <w:proofErr w:type="gramEnd"/>
    </w:p>
    <w:p w:rsidR="004641F0" w:rsidRDefault="004641F0" w:rsidP="00012C05">
      <w:pPr>
        <w:rPr>
          <w:b/>
          <w:lang w:eastAsia="en-US"/>
        </w:rPr>
      </w:pPr>
      <w:r w:rsidRPr="004641F0">
        <w:rPr>
          <w:b/>
          <w:lang w:eastAsia="en-US"/>
        </w:rPr>
        <w:t>3.6</w:t>
      </w:r>
      <w:r>
        <w:rPr>
          <w:b/>
          <w:lang w:eastAsia="en-US"/>
        </w:rPr>
        <w:t xml:space="preserve"> </w:t>
      </w:r>
    </w:p>
    <w:p w:rsidR="007956FD" w:rsidRDefault="007956FD" w:rsidP="00012C05">
      <w:pPr>
        <w:rPr>
          <w:b/>
          <w:lang w:eastAsia="en-US"/>
        </w:rPr>
      </w:pPr>
      <w:r>
        <w:rPr>
          <w:b/>
          <w:lang w:eastAsia="en-US"/>
        </w:rPr>
        <w:t>3.6.1</w:t>
      </w:r>
    </w:p>
    <w:p w:rsidR="007956FD" w:rsidRDefault="00383A9A" w:rsidP="00012C05">
      <w:pPr>
        <w:rPr>
          <w:b/>
          <w:lang w:eastAsia="en-US"/>
        </w:rPr>
      </w:pPr>
      <w:r>
        <w:rPr>
          <w:b/>
          <w:noProof/>
        </w:rPr>
        <w:drawing>
          <wp:inline distT="0" distB="0" distL="0" distR="0">
            <wp:extent cx="4961890" cy="462788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462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A9A" w:rsidRDefault="007956FD" w:rsidP="007956FD">
      <w:pPr>
        <w:jc w:val="center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Ри</w:t>
      </w:r>
      <w:r w:rsidR="00383A9A">
        <w:rPr>
          <w:rFonts w:ascii="Times New Roman" w:hAnsi="Times New Roman" w:cs="Times New Roman"/>
          <w:lang w:eastAsia="en-US"/>
        </w:rPr>
        <w:t>сунок -1 Диа</w:t>
      </w:r>
      <w:r>
        <w:rPr>
          <w:rFonts w:ascii="Times New Roman" w:hAnsi="Times New Roman" w:cs="Times New Roman"/>
          <w:lang w:eastAsia="en-US"/>
        </w:rPr>
        <w:t>грамма.</w:t>
      </w:r>
    </w:p>
    <w:p w:rsidR="00383A9A" w:rsidRDefault="00383A9A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br w:type="page"/>
      </w:r>
    </w:p>
    <w:p w:rsidR="007956FD" w:rsidRDefault="007956FD" w:rsidP="007956FD">
      <w:pPr>
        <w:jc w:val="center"/>
        <w:rPr>
          <w:rFonts w:ascii="Times New Roman" w:hAnsi="Times New Roman" w:cs="Times New Roman"/>
          <w:lang w:eastAsia="en-US"/>
        </w:rPr>
      </w:pP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383A9A" w:rsidTr="00383A9A">
        <w:tc>
          <w:tcPr>
            <w:tcW w:w="2392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Раздел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Содержимое 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Функциональные требования</w:t>
            </w:r>
          </w:p>
        </w:tc>
        <w:tc>
          <w:tcPr>
            <w:tcW w:w="2393" w:type="dxa"/>
          </w:tcPr>
          <w:p w:rsidR="00383A9A" w:rsidRDefault="00383A9A" w:rsidP="00383A9A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Требования к </w:t>
            </w:r>
            <w:proofErr w:type="spellStart"/>
            <w:r>
              <w:rPr>
                <w:rFonts w:ascii="Times New Roman" w:hAnsi="Times New Roman" w:cs="Times New Roman"/>
                <w:lang w:eastAsia="en-US"/>
              </w:rPr>
              <w:t>Контенту</w:t>
            </w:r>
            <w:proofErr w:type="spellEnd"/>
          </w:p>
        </w:tc>
      </w:tr>
      <w:tr w:rsidR="00383A9A" w:rsidTr="00383A9A">
        <w:tc>
          <w:tcPr>
            <w:tcW w:w="2392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Каталог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Товары по рекомендации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Просмотр </w:t>
            </w:r>
            <w:proofErr w:type="gramStart"/>
            <w:r>
              <w:rPr>
                <w:rFonts w:ascii="Times New Roman" w:hAnsi="Times New Roman" w:cs="Times New Roman"/>
                <w:lang w:eastAsia="en-US"/>
              </w:rPr>
              <w:t>товаров</w:t>
            </w:r>
            <w:proofErr w:type="gramEnd"/>
            <w:r>
              <w:rPr>
                <w:rFonts w:ascii="Times New Roman" w:hAnsi="Times New Roman" w:cs="Times New Roman"/>
                <w:lang w:eastAsia="en-US"/>
              </w:rPr>
              <w:t xml:space="preserve"> которые будет рекомендовать алгоритм подбора </w:t>
            </w:r>
          </w:p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proofErr w:type="gramStart"/>
            <w:r>
              <w:rPr>
                <w:rFonts w:ascii="Times New Roman" w:hAnsi="Times New Roman" w:cs="Times New Roman"/>
                <w:lang w:eastAsia="en-US"/>
              </w:rPr>
              <w:t>Возможно</w:t>
            </w:r>
            <w:proofErr w:type="gramEnd"/>
            <w:r>
              <w:rPr>
                <w:rFonts w:ascii="Times New Roman" w:hAnsi="Times New Roman" w:cs="Times New Roman"/>
                <w:lang w:eastAsia="en-US"/>
              </w:rPr>
              <w:t xml:space="preserve"> выбрать фильтры для улучшения поиска 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Бесконечная лента товаров </w:t>
            </w:r>
          </w:p>
        </w:tc>
      </w:tr>
      <w:tr w:rsidR="00383A9A" w:rsidTr="00383A9A">
        <w:tc>
          <w:tcPr>
            <w:tcW w:w="2392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Категории товаров 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Товары распределены по категориям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Самые популярные категории товаров.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Около 20 популярных категорий </w:t>
            </w:r>
          </w:p>
        </w:tc>
      </w:tr>
      <w:tr w:rsidR="00383A9A" w:rsidTr="00383A9A">
        <w:tc>
          <w:tcPr>
            <w:tcW w:w="2392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Корзина </w:t>
            </w:r>
          </w:p>
        </w:tc>
        <w:tc>
          <w:tcPr>
            <w:tcW w:w="2393" w:type="dxa"/>
          </w:tcPr>
          <w:p w:rsidR="00383A9A" w:rsidRDefault="00383A9A" w:rsidP="00383A9A">
            <w:pPr>
              <w:rPr>
                <w:rFonts w:ascii="Times New Roman" w:hAnsi="Times New Roman" w:cs="Times New Roman"/>
                <w:lang w:eastAsia="en-US"/>
              </w:rPr>
            </w:pPr>
            <w:proofErr w:type="gramStart"/>
            <w:r>
              <w:rPr>
                <w:rFonts w:ascii="Times New Roman" w:hAnsi="Times New Roman" w:cs="Times New Roman"/>
                <w:lang w:eastAsia="en-US"/>
              </w:rPr>
              <w:t>Товары</w:t>
            </w:r>
            <w:proofErr w:type="gramEnd"/>
            <w:r>
              <w:rPr>
                <w:rFonts w:ascii="Times New Roman" w:hAnsi="Times New Roman" w:cs="Times New Roman"/>
                <w:lang w:eastAsia="en-US"/>
              </w:rPr>
              <w:t xml:space="preserve"> которые пользователь недавно добавил в таблицу</w:t>
            </w:r>
          </w:p>
        </w:tc>
        <w:tc>
          <w:tcPr>
            <w:tcW w:w="2393" w:type="dxa"/>
          </w:tcPr>
          <w:p w:rsidR="00383A9A" w:rsidRDefault="00383A9A" w:rsidP="00383A9A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Просмотр содержимого корзины</w:t>
            </w:r>
          </w:p>
          <w:p w:rsidR="00383A9A" w:rsidRDefault="00383A9A" w:rsidP="00383A9A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Возможность оформить заказ.</w:t>
            </w:r>
          </w:p>
        </w:tc>
        <w:tc>
          <w:tcPr>
            <w:tcW w:w="2393" w:type="dxa"/>
          </w:tcPr>
          <w:p w:rsidR="00383A9A" w:rsidRDefault="00383A9A" w:rsidP="00383A9A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Все </w:t>
            </w:r>
            <w:proofErr w:type="gramStart"/>
            <w:r>
              <w:rPr>
                <w:rFonts w:ascii="Times New Roman" w:hAnsi="Times New Roman" w:cs="Times New Roman"/>
                <w:lang w:eastAsia="en-US"/>
              </w:rPr>
              <w:t>товары</w:t>
            </w:r>
            <w:proofErr w:type="gramEnd"/>
            <w:r>
              <w:rPr>
                <w:rFonts w:ascii="Times New Roman" w:hAnsi="Times New Roman" w:cs="Times New Roman"/>
                <w:lang w:eastAsia="en-US"/>
              </w:rPr>
              <w:t xml:space="preserve"> добавленные в корзину </w:t>
            </w:r>
          </w:p>
        </w:tc>
      </w:tr>
      <w:tr w:rsidR="00383A9A" w:rsidTr="00383A9A">
        <w:tc>
          <w:tcPr>
            <w:tcW w:w="2392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Профиль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Краткие данные </w:t>
            </w:r>
            <w:proofErr w:type="gramStart"/>
            <w:r>
              <w:rPr>
                <w:rFonts w:ascii="Times New Roman" w:hAnsi="Times New Roman" w:cs="Times New Roman"/>
                <w:lang w:eastAsia="en-US"/>
              </w:rPr>
              <w:t>об</w:t>
            </w:r>
            <w:proofErr w:type="gramEnd"/>
            <w:r>
              <w:rPr>
                <w:rFonts w:ascii="Times New Roman" w:hAnsi="Times New Roman" w:cs="Times New Roman"/>
                <w:lang w:eastAsia="en-US"/>
              </w:rPr>
              <w:t xml:space="preserve"> пользователи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Возможность отследить заказанный товар, изменить данные пользователя</w:t>
            </w:r>
          </w:p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Проверить и пополнить баланс </w:t>
            </w:r>
            <w:proofErr w:type="spellStart"/>
            <w:r>
              <w:rPr>
                <w:rFonts w:ascii="Times New Roman" w:hAnsi="Times New Roman" w:cs="Times New Roman"/>
                <w:lang w:eastAsia="en-US"/>
              </w:rPr>
              <w:t>аккаунта</w:t>
            </w:r>
            <w:proofErr w:type="spellEnd"/>
            <w:r>
              <w:rPr>
                <w:rFonts w:ascii="Times New Roman" w:hAnsi="Times New Roman" w:cs="Times New Roman"/>
                <w:lang w:eastAsia="en-US"/>
              </w:rPr>
              <w:t>.</w:t>
            </w:r>
          </w:p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Возможность написать в чат поддержки приложения </w:t>
            </w:r>
          </w:p>
        </w:tc>
        <w:tc>
          <w:tcPr>
            <w:tcW w:w="2393" w:type="dxa"/>
          </w:tcPr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</w:p>
          <w:p w:rsidR="00383A9A" w:rsidRDefault="00383A9A" w:rsidP="007956FD">
            <w:pPr>
              <w:rPr>
                <w:rFonts w:ascii="Times New Roman" w:hAnsi="Times New Roman" w:cs="Times New Roman"/>
                <w:lang w:eastAsia="en-US"/>
              </w:rPr>
            </w:pPr>
          </w:p>
        </w:tc>
      </w:tr>
    </w:tbl>
    <w:p w:rsidR="007956FD" w:rsidRDefault="000577E3" w:rsidP="000577E3">
      <w:pPr>
        <w:jc w:val="center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Таблица 1</w:t>
      </w:r>
    </w:p>
    <w:p w:rsidR="000577E3" w:rsidRDefault="000577E3" w:rsidP="000577E3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 xml:space="preserve">3.7 Архитектура Сайта </w:t>
      </w:r>
    </w:p>
    <w:p w:rsidR="000577E3" w:rsidRDefault="000577E3" w:rsidP="000577E3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35270" cy="232156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32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7E3" w:rsidRDefault="000577E3" w:rsidP="000577E3">
      <w:pPr>
        <w:jc w:val="center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>Рисунок 2- схема архитектуры сайта</w:t>
      </w:r>
    </w:p>
    <w:p w:rsidR="000577E3" w:rsidRDefault="000577E3" w:rsidP="000577E3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 xml:space="preserve">Пользователь пользуется сайтом, сайт передаёт данные на сервера, сервера берут дынные с базы данных, база данных берёт информацию </w:t>
      </w:r>
      <w:proofErr w:type="gramStart"/>
      <w:r>
        <w:rPr>
          <w:rFonts w:ascii="Times New Roman" w:hAnsi="Times New Roman" w:cs="Times New Roman"/>
          <w:lang w:eastAsia="en-US"/>
        </w:rPr>
        <w:t>с</w:t>
      </w:r>
      <w:proofErr w:type="gramEnd"/>
      <w:r>
        <w:rPr>
          <w:rFonts w:ascii="Times New Roman" w:hAnsi="Times New Roman" w:cs="Times New Roman"/>
          <w:lang w:eastAsia="en-US"/>
        </w:rPr>
        <w:t xml:space="preserve"> складов.</w:t>
      </w:r>
    </w:p>
    <w:p w:rsidR="00F170B7" w:rsidRDefault="00F170B7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br w:type="page"/>
      </w:r>
    </w:p>
    <w:p w:rsidR="00F170B7" w:rsidRPr="00F170B7" w:rsidRDefault="000577E3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>
        <w:rPr>
          <w:lang w:eastAsia="en-US"/>
        </w:rPr>
        <w:lastRenderedPageBreak/>
        <w:t>3.8</w:t>
      </w:r>
      <w:proofErr w:type="gramStart"/>
      <w:r w:rsidR="00F170B7">
        <w:rPr>
          <w:lang w:eastAsia="en-US"/>
        </w:rPr>
        <w:t xml:space="preserve"> </w:t>
      </w:r>
      <w:r w:rsidR="00F170B7" w:rsidRPr="00F170B7">
        <w:rPr>
          <w:spacing w:val="3"/>
          <w:sz w:val="20"/>
        </w:rPr>
        <w:t>П</w:t>
      </w:r>
      <w:proofErr w:type="gramEnd"/>
      <w:r w:rsidR="00F170B7" w:rsidRPr="00F170B7">
        <w:rPr>
          <w:spacing w:val="3"/>
          <w:sz w:val="20"/>
        </w:rPr>
        <w:t>о каждой системе изучите предоставленные ссылки на API/модули. В документации обычно есть: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базовый URL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 </w:t>
      </w:r>
      <w:proofErr w:type="spellStart"/>
      <w:r w:rsidRPr="00F170B7">
        <w:rPr>
          <w:rFonts w:ascii="Times New Roman" w:eastAsia="Times New Roman" w:hAnsi="Times New Roman" w:cs="Times New Roman"/>
          <w:spacing w:val="3"/>
          <w:sz w:val="20"/>
        </w:rPr>
        <w:t>эндпоинтов</w:t>
      </w:r>
      <w:proofErr w:type="spellEnd"/>
      <w:r w:rsidRPr="00F170B7">
        <w:rPr>
          <w:rFonts w:ascii="Times New Roman" w:eastAsia="Times New Roman" w:hAnsi="Times New Roman" w:cs="Times New Roman"/>
          <w:spacing w:val="3"/>
          <w:sz w:val="20"/>
        </w:rPr>
        <w:t> API;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методы аутентификации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 (API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noBreakHyphen/>
        <w:t>ключ, </w:t>
      </w:r>
      <w:proofErr w:type="spellStart"/>
      <w:r w:rsidRPr="00F170B7">
        <w:rPr>
          <w:rFonts w:ascii="Times New Roman" w:eastAsia="Times New Roman" w:hAnsi="Times New Roman" w:cs="Times New Roman"/>
          <w:spacing w:val="3"/>
          <w:sz w:val="20"/>
        </w:rPr>
        <w:t>OAuth</w:t>
      </w:r>
      <w:proofErr w:type="spellEnd"/>
      <w:r w:rsidRPr="00F170B7">
        <w:rPr>
          <w:rFonts w:ascii="Times New Roman" w:eastAsia="Times New Roman" w:hAnsi="Times New Roman" w:cs="Times New Roman"/>
          <w:spacing w:val="3"/>
          <w:sz w:val="20"/>
        </w:rPr>
        <w:t> 2.0, JWT и т. д.);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  <w:lang w:val="en-US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доступные</w:t>
      </w:r>
      <w:r w:rsidRPr="00F170B7">
        <w:rPr>
          <w:rFonts w:ascii="Times New Roman" w:eastAsia="Times New Roman" w:hAnsi="Times New Roman" w:cs="Times New Roman"/>
          <w:bCs/>
          <w:spacing w:val="3"/>
          <w:sz w:val="20"/>
          <w:lang w:val="en-US"/>
        </w:rPr>
        <w:t> </w:t>
      </w:r>
      <w:proofErr w:type="spellStart"/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эндпоинты</w:t>
      </w:r>
      <w:proofErr w:type="spellEnd"/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 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и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 HTTP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noBreakHyphen/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методы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 (</w:t>
      </w:r>
      <w:r w:rsidRPr="00F170B7">
        <w:rPr>
          <w:rFonts w:ascii="Times New Roman" w:eastAsia="Times New Roman" w:hAnsi="Times New Roman" w:cs="Times New Roman"/>
          <w:spacing w:val="3"/>
          <w:sz w:val="18"/>
          <w:lang w:val="en-US"/>
        </w:rPr>
        <w:t>GET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, </w:t>
      </w:r>
      <w:r w:rsidRPr="00F170B7">
        <w:rPr>
          <w:rFonts w:ascii="Times New Roman" w:eastAsia="Times New Roman" w:hAnsi="Times New Roman" w:cs="Times New Roman"/>
          <w:spacing w:val="3"/>
          <w:sz w:val="18"/>
          <w:lang w:val="en-US"/>
        </w:rPr>
        <w:t>POST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, </w:t>
      </w:r>
      <w:r w:rsidRPr="00F170B7">
        <w:rPr>
          <w:rFonts w:ascii="Times New Roman" w:eastAsia="Times New Roman" w:hAnsi="Times New Roman" w:cs="Times New Roman"/>
          <w:spacing w:val="3"/>
          <w:sz w:val="18"/>
          <w:lang w:val="en-US"/>
        </w:rPr>
        <w:t>PUT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, </w:t>
      </w:r>
      <w:r w:rsidRPr="00F170B7">
        <w:rPr>
          <w:rFonts w:ascii="Times New Roman" w:eastAsia="Times New Roman" w:hAnsi="Times New Roman" w:cs="Times New Roman"/>
          <w:spacing w:val="3"/>
          <w:sz w:val="18"/>
          <w:lang w:val="en-US"/>
        </w:rPr>
        <w:t>DELETE</w:t>
      </w:r>
      <w:r w:rsidRPr="00F170B7">
        <w:rPr>
          <w:rFonts w:ascii="Times New Roman" w:eastAsia="Times New Roman" w:hAnsi="Times New Roman" w:cs="Times New Roman"/>
          <w:spacing w:val="3"/>
          <w:sz w:val="20"/>
          <w:lang w:val="en-US"/>
        </w:rPr>
        <w:t>);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форматы данных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 (чаще всего JSON или XML);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структура запросов и ответов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 (примеры тел запросов, полей в ответах);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ограничения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 (лимиты запросов в минуту/час, квоты);</w:t>
      </w:r>
    </w:p>
    <w:p w:rsidR="00F170B7" w:rsidRPr="00F170B7" w:rsidRDefault="00F170B7" w:rsidP="00F170B7">
      <w:pPr>
        <w:shd w:val="clear" w:color="auto" w:fill="FFFFFF"/>
        <w:spacing w:before="100" w:after="100" w:line="351" w:lineRule="atLeast"/>
        <w:rPr>
          <w:rFonts w:ascii="Times New Roman" w:eastAsia="Times New Roman" w:hAnsi="Times New Roman" w:cs="Times New Roman"/>
          <w:spacing w:val="3"/>
          <w:sz w:val="20"/>
          <w:szCs w:val="20"/>
        </w:rPr>
      </w:pPr>
      <w:r w:rsidRPr="00F170B7">
        <w:rPr>
          <w:rFonts w:ascii="Times New Roman" w:eastAsia="Times New Roman" w:hAnsi="Times New Roman" w:cs="Times New Roman"/>
          <w:bCs/>
          <w:spacing w:val="3"/>
          <w:sz w:val="20"/>
        </w:rPr>
        <w:t>коды ошибок</w:t>
      </w:r>
      <w:r w:rsidRPr="00F170B7">
        <w:rPr>
          <w:rFonts w:ascii="Times New Roman" w:eastAsia="Times New Roman" w:hAnsi="Times New Roman" w:cs="Times New Roman"/>
          <w:spacing w:val="3"/>
          <w:sz w:val="20"/>
        </w:rPr>
        <w:t> и их описание;</w:t>
      </w:r>
    </w:p>
    <w:p w:rsidR="00F170B7" w:rsidRDefault="00F170B7" w:rsidP="00F170B7">
      <w:pPr>
        <w:shd w:val="clear" w:color="auto" w:fill="FFFFFF"/>
        <w:spacing w:before="100" w:after="100" w:line="240" w:lineRule="auto"/>
        <w:rPr>
          <w:rFonts w:ascii="Arial" w:eastAsia="Times New Roman" w:hAnsi="Arial" w:cs="Arial"/>
          <w:spacing w:val="3"/>
          <w:sz w:val="20"/>
          <w:szCs w:val="20"/>
        </w:rPr>
      </w:pP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>
        <w:rPr>
          <w:rFonts w:ascii="Arial" w:hAnsi="Arial" w:cs="Arial"/>
          <w:spacing w:val="3"/>
          <w:sz w:val="20"/>
          <w:szCs w:val="20"/>
        </w:rPr>
        <w:t>3.9</w:t>
      </w:r>
      <w:proofErr w:type="gramStart"/>
      <w:r w:rsidRPr="00F170B7">
        <w:rPr>
          <w:rStyle w:val="markdown-word"/>
          <w:rFonts w:ascii="Arial" w:eastAsiaTheme="majorEastAsia" w:hAnsi="Arial" w:cs="Arial"/>
          <w:spacing w:val="3"/>
          <w:sz w:val="20"/>
          <w:szCs w:val="20"/>
        </w:rPr>
        <w:t xml:space="preserve"> </w:t>
      </w:r>
      <w:r>
        <w:rPr>
          <w:rStyle w:val="markdown-word"/>
          <w:rFonts w:ascii="Arial" w:eastAsiaTheme="majorEastAsia" w:hAnsi="Arial" w:cs="Arial"/>
          <w:spacing w:val="3"/>
          <w:sz w:val="20"/>
          <w:szCs w:val="20"/>
        </w:rPr>
        <w:br/>
      </w:r>
      <w:r w:rsidRPr="00F170B7">
        <w:rPr>
          <w:rStyle w:val="markdown-word"/>
          <w:rFonts w:eastAsiaTheme="majorEastAsia"/>
          <w:spacing w:val="3"/>
          <w:sz w:val="20"/>
          <w:szCs w:val="20"/>
        </w:rPr>
        <w:t>У</w:t>
      </w:r>
      <w:proofErr w:type="gramEnd"/>
      <w:r w:rsidRPr="00F170B7">
        <w:rPr>
          <w:rStyle w:val="markdown-word"/>
          <w:rFonts w:eastAsiaTheme="majorEastAsia"/>
          <w:spacing w:val="3"/>
          <w:sz w:val="20"/>
          <w:szCs w:val="20"/>
        </w:rPr>
        <w:t>казывается основная платформа для 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</w:rPr>
        <w:t>бэкенда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</w:rPr>
        <w:t> и 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</w:rPr>
        <w:t>фронтенда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</w:rPr>
        <w:t>: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  <w:lang w:val="en-US"/>
        </w:rPr>
      </w:pPr>
      <w:r w:rsidRPr="00F170B7">
        <w:rPr>
          <w:rStyle w:val="markdown-word"/>
          <w:rFonts w:eastAsiaTheme="majorEastAsia"/>
          <w:bCs/>
          <w:spacing w:val="3"/>
          <w:sz w:val="20"/>
          <w:szCs w:val="20"/>
        </w:rPr>
        <w:t>Варианты</w:t>
      </w:r>
      <w:r w:rsidRPr="00F170B7">
        <w:rPr>
          <w:rStyle w:val="markdown-word"/>
          <w:rFonts w:eastAsiaTheme="majorEastAsia"/>
          <w:bCs/>
          <w:spacing w:val="3"/>
          <w:sz w:val="20"/>
          <w:szCs w:val="20"/>
          <w:lang w:val="en-US"/>
        </w:rPr>
        <w:t> </w:t>
      </w:r>
      <w:r w:rsidRPr="00F170B7">
        <w:rPr>
          <w:rStyle w:val="markdown-word"/>
          <w:rFonts w:eastAsiaTheme="majorEastAsia"/>
          <w:bCs/>
          <w:spacing w:val="3"/>
          <w:sz w:val="20"/>
          <w:szCs w:val="20"/>
        </w:rPr>
        <w:t>для</w:t>
      </w:r>
      <w:r w:rsidRPr="00F170B7">
        <w:rPr>
          <w:rStyle w:val="markdown-word"/>
          <w:rFonts w:eastAsiaTheme="majorEastAsia"/>
          <w:bCs/>
          <w:spacing w:val="3"/>
          <w:sz w:val="20"/>
          <w:szCs w:val="20"/>
          <w:lang w:val="en-US"/>
        </w:rPr>
        <w:t> </w:t>
      </w:r>
      <w:proofErr w:type="spellStart"/>
      <w:r w:rsidRPr="00F170B7">
        <w:rPr>
          <w:rStyle w:val="markdown-word"/>
          <w:rFonts w:eastAsiaTheme="majorEastAsia"/>
          <w:bCs/>
          <w:spacing w:val="3"/>
          <w:sz w:val="20"/>
          <w:szCs w:val="20"/>
        </w:rPr>
        <w:t>бэкенда</w:t>
      </w:r>
      <w:proofErr w:type="spellEnd"/>
      <w:r w:rsidRPr="00F170B7">
        <w:rPr>
          <w:rStyle w:val="markdown-word"/>
          <w:rFonts w:eastAsiaTheme="majorEastAsia"/>
          <w:bCs/>
          <w:spacing w:val="3"/>
          <w:sz w:val="20"/>
          <w:szCs w:val="20"/>
          <w:lang w:val="en-US"/>
        </w:rPr>
        <w:t>: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  <w:lang w:val="en-US"/>
        </w:rPr>
      </w:pPr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CMS: 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Bitrix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, 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WordPress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 (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WooCommerce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), 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OpenCart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, </w:t>
      </w: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Magento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  <w:lang w:val="en-US"/>
        </w:rPr>
      </w:pP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</w:rPr>
        <w:t>фреймворки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  <w:lang w:val="en-US"/>
        </w:rPr>
        <w:t>: Laravel (PHP), Django (Python), Ruby on Rails, Express.js (Node.js);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proofErr w:type="spellStart"/>
      <w:r w:rsidRPr="00F170B7">
        <w:rPr>
          <w:rStyle w:val="markdown-word"/>
          <w:rFonts w:eastAsiaTheme="majorEastAsia"/>
          <w:spacing w:val="3"/>
          <w:sz w:val="20"/>
          <w:szCs w:val="20"/>
        </w:rPr>
        <w:t>самописное</w:t>
      </w:r>
      <w:proofErr w:type="spellEnd"/>
      <w:r w:rsidRPr="00F170B7">
        <w:rPr>
          <w:rStyle w:val="markdown-word"/>
          <w:rFonts w:eastAsiaTheme="majorEastAsia"/>
          <w:spacing w:val="3"/>
          <w:sz w:val="20"/>
          <w:szCs w:val="20"/>
        </w:rPr>
        <w:t> решение на выбранном языке программирования.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proofErr w:type="spellStart"/>
      <w:r w:rsidRPr="00F170B7">
        <w:rPr>
          <w:rStyle w:val="markdown-word"/>
          <w:bCs/>
          <w:spacing w:val="3"/>
          <w:sz w:val="20"/>
          <w:szCs w:val="20"/>
        </w:rPr>
        <w:t>Хостинг</w:t>
      </w:r>
      <w:proofErr w:type="spellEnd"/>
      <w:r w:rsidRPr="00F170B7">
        <w:rPr>
          <w:rStyle w:val="markdown-word"/>
          <w:bCs/>
          <w:spacing w:val="3"/>
          <w:sz w:val="20"/>
          <w:szCs w:val="20"/>
        </w:rPr>
        <w:t>: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тип: виртуальный сервер (VPS/VDS), облачный хостинг (AWS, Yandex Cloud), выделенный сервер;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минимальные характеристики VPS: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CPU: 2 ядра;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RAM: 4 ГБ;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диск: SSD 50 ГБ;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канал: 100 Мбит/</w:t>
      </w:r>
      <w:proofErr w:type="gramStart"/>
      <w:r w:rsidRPr="00F170B7">
        <w:rPr>
          <w:rStyle w:val="markdown-word"/>
          <w:spacing w:val="3"/>
          <w:sz w:val="20"/>
          <w:szCs w:val="20"/>
        </w:rPr>
        <w:t>с</w:t>
      </w:r>
      <w:proofErr w:type="gramEnd"/>
      <w:r w:rsidRPr="00F170B7">
        <w:rPr>
          <w:rStyle w:val="markdown-word"/>
          <w:spacing w:val="3"/>
          <w:sz w:val="20"/>
          <w:szCs w:val="20"/>
        </w:rPr>
        <w:t>.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рекомендуемые характеристики для высокой нагрузки: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CPU: 4+ ядра;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RAM: 8+ ГБ;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диск: </w:t>
      </w:r>
      <w:proofErr w:type="spellStart"/>
      <w:r w:rsidRPr="00F170B7">
        <w:rPr>
          <w:rStyle w:val="markdown-word"/>
          <w:spacing w:val="3"/>
          <w:sz w:val="20"/>
          <w:szCs w:val="20"/>
        </w:rPr>
        <w:t>NVMe</w:t>
      </w:r>
      <w:proofErr w:type="spellEnd"/>
      <w:r w:rsidRPr="00F170B7">
        <w:rPr>
          <w:rStyle w:val="markdown-word"/>
          <w:spacing w:val="3"/>
          <w:sz w:val="20"/>
          <w:szCs w:val="20"/>
        </w:rPr>
        <w:t> 100+ ГБ.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bCs/>
          <w:spacing w:val="3"/>
          <w:sz w:val="20"/>
          <w:szCs w:val="20"/>
        </w:rPr>
        <w:t>Окружение:</w:t>
      </w:r>
    </w:p>
    <w:p w:rsidR="00F170B7" w:rsidRPr="001534E3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ОС</w:t>
      </w:r>
      <w:r w:rsidRPr="00F170B7">
        <w:rPr>
          <w:rStyle w:val="markdown-word"/>
          <w:spacing w:val="3"/>
          <w:sz w:val="20"/>
          <w:szCs w:val="20"/>
          <w:lang w:val="en-US"/>
        </w:rPr>
        <w:t> </w:t>
      </w:r>
      <w:r w:rsidRPr="00F170B7">
        <w:rPr>
          <w:rStyle w:val="markdown-word"/>
          <w:spacing w:val="3"/>
          <w:sz w:val="20"/>
          <w:szCs w:val="20"/>
        </w:rPr>
        <w:t>сервера</w:t>
      </w:r>
      <w:r w:rsidRPr="001534E3">
        <w:rPr>
          <w:rStyle w:val="markdown-word"/>
          <w:spacing w:val="3"/>
          <w:sz w:val="20"/>
          <w:szCs w:val="20"/>
        </w:rPr>
        <w:t>:</w:t>
      </w:r>
      <w:r w:rsidRPr="00F170B7">
        <w:rPr>
          <w:rStyle w:val="markdown-word"/>
          <w:spacing w:val="3"/>
          <w:sz w:val="20"/>
          <w:szCs w:val="20"/>
          <w:lang w:val="en-US"/>
        </w:rPr>
        <w:t> </w:t>
      </w:r>
      <w:proofErr w:type="spellStart"/>
      <w:r w:rsidRPr="00F170B7">
        <w:rPr>
          <w:rStyle w:val="markdown-word"/>
          <w:spacing w:val="3"/>
          <w:sz w:val="20"/>
          <w:szCs w:val="20"/>
          <w:lang w:val="en-US"/>
        </w:rPr>
        <w:t>Ubuntu</w:t>
      </w:r>
      <w:proofErr w:type="spellEnd"/>
      <w:r w:rsidRPr="00F170B7">
        <w:rPr>
          <w:rStyle w:val="markdown-word"/>
          <w:spacing w:val="3"/>
          <w:sz w:val="20"/>
          <w:szCs w:val="20"/>
          <w:lang w:val="en-US"/>
        </w:rPr>
        <w:t> </w:t>
      </w:r>
      <w:r w:rsidRPr="001534E3">
        <w:rPr>
          <w:rStyle w:val="markdown-word"/>
          <w:spacing w:val="3"/>
          <w:sz w:val="20"/>
          <w:szCs w:val="20"/>
        </w:rPr>
        <w:t>22.04</w:t>
      </w:r>
      <w:r w:rsidRPr="00F170B7">
        <w:rPr>
          <w:rStyle w:val="markdown-word"/>
          <w:spacing w:val="3"/>
          <w:sz w:val="20"/>
          <w:szCs w:val="20"/>
          <w:lang w:val="en-US"/>
        </w:rPr>
        <w:t> LTS</w:t>
      </w:r>
      <w:r w:rsidRPr="001534E3">
        <w:rPr>
          <w:rStyle w:val="markdown-word"/>
          <w:spacing w:val="3"/>
          <w:sz w:val="20"/>
          <w:szCs w:val="20"/>
        </w:rPr>
        <w:t>,</w:t>
      </w:r>
      <w:r w:rsidRPr="00F170B7">
        <w:rPr>
          <w:rStyle w:val="markdown-word"/>
          <w:spacing w:val="3"/>
          <w:sz w:val="20"/>
          <w:szCs w:val="20"/>
          <w:lang w:val="en-US"/>
        </w:rPr>
        <w:t> </w:t>
      </w:r>
      <w:proofErr w:type="spellStart"/>
      <w:r w:rsidRPr="00F170B7">
        <w:rPr>
          <w:rStyle w:val="markdown-word"/>
          <w:spacing w:val="3"/>
          <w:sz w:val="20"/>
          <w:szCs w:val="20"/>
          <w:lang w:val="en-US"/>
        </w:rPr>
        <w:t>CentOS</w:t>
      </w:r>
      <w:proofErr w:type="spellEnd"/>
      <w:r w:rsidRPr="00F170B7">
        <w:rPr>
          <w:rStyle w:val="markdown-word"/>
          <w:spacing w:val="3"/>
          <w:sz w:val="20"/>
          <w:szCs w:val="20"/>
          <w:lang w:val="en-US"/>
        </w:rPr>
        <w:t> </w:t>
      </w:r>
      <w:r w:rsidRPr="001534E3">
        <w:rPr>
          <w:rStyle w:val="markdown-word"/>
          <w:spacing w:val="3"/>
          <w:sz w:val="20"/>
          <w:szCs w:val="20"/>
        </w:rPr>
        <w:t>8;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  <w:lang w:val="en-US"/>
        </w:rPr>
      </w:pPr>
      <w:proofErr w:type="spellStart"/>
      <w:r w:rsidRPr="00F170B7">
        <w:rPr>
          <w:rStyle w:val="markdown-word"/>
          <w:spacing w:val="3"/>
          <w:sz w:val="20"/>
          <w:szCs w:val="20"/>
        </w:rPr>
        <w:t>веб</w:t>
      </w:r>
      <w:proofErr w:type="spellEnd"/>
      <w:r w:rsidRPr="00F170B7">
        <w:rPr>
          <w:rStyle w:val="markdown-word"/>
          <w:spacing w:val="3"/>
          <w:sz w:val="20"/>
          <w:szCs w:val="20"/>
          <w:lang w:val="en-US"/>
        </w:rPr>
        <w:noBreakHyphen/>
      </w:r>
      <w:r w:rsidRPr="00F170B7">
        <w:rPr>
          <w:rStyle w:val="markdown-word"/>
          <w:spacing w:val="3"/>
          <w:sz w:val="20"/>
          <w:szCs w:val="20"/>
        </w:rPr>
        <w:t>сервер</w:t>
      </w:r>
      <w:r w:rsidRPr="00F170B7">
        <w:rPr>
          <w:rStyle w:val="markdown-word"/>
          <w:spacing w:val="3"/>
          <w:sz w:val="20"/>
          <w:szCs w:val="20"/>
          <w:lang w:val="en-US"/>
        </w:rPr>
        <w:t>: </w:t>
      </w:r>
      <w:proofErr w:type="spellStart"/>
      <w:r w:rsidRPr="00F170B7">
        <w:rPr>
          <w:rStyle w:val="markdown-word"/>
          <w:spacing w:val="3"/>
          <w:sz w:val="20"/>
          <w:szCs w:val="20"/>
          <w:lang w:val="en-US"/>
        </w:rPr>
        <w:t>Nginx</w:t>
      </w:r>
      <w:proofErr w:type="spellEnd"/>
      <w:r w:rsidRPr="00F170B7">
        <w:rPr>
          <w:rStyle w:val="markdown-word"/>
          <w:spacing w:val="3"/>
          <w:sz w:val="20"/>
          <w:szCs w:val="20"/>
          <w:lang w:val="en-US"/>
        </w:rPr>
        <w:t> 1.22+, Apache 2.4+;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  <w:lang w:val="en-US"/>
        </w:rPr>
      </w:pPr>
      <w:r w:rsidRPr="00F170B7">
        <w:rPr>
          <w:rStyle w:val="markdown-word"/>
          <w:spacing w:val="3"/>
          <w:sz w:val="20"/>
          <w:szCs w:val="20"/>
          <w:lang w:val="en-US"/>
        </w:rPr>
        <w:t>PHP: 8.1+ (</w:t>
      </w:r>
      <w:r w:rsidRPr="00F170B7">
        <w:rPr>
          <w:rStyle w:val="markdown-word"/>
          <w:spacing w:val="3"/>
          <w:sz w:val="20"/>
          <w:szCs w:val="20"/>
        </w:rPr>
        <w:t>с</w:t>
      </w:r>
      <w:r w:rsidRPr="00F170B7">
        <w:rPr>
          <w:rStyle w:val="markdown-word"/>
          <w:spacing w:val="3"/>
          <w:sz w:val="20"/>
          <w:szCs w:val="20"/>
          <w:lang w:val="en-US"/>
        </w:rPr>
        <w:t> </w:t>
      </w:r>
      <w:r w:rsidRPr="00F170B7">
        <w:rPr>
          <w:rStyle w:val="markdown-word"/>
          <w:spacing w:val="3"/>
          <w:sz w:val="20"/>
          <w:szCs w:val="20"/>
        </w:rPr>
        <w:t>расширениями</w:t>
      </w:r>
      <w:r w:rsidRPr="00F170B7">
        <w:rPr>
          <w:rStyle w:val="markdown-word"/>
          <w:spacing w:val="3"/>
          <w:sz w:val="20"/>
          <w:szCs w:val="20"/>
          <w:lang w:val="en-US"/>
        </w:rPr>
        <w:t>: </w:t>
      </w:r>
      <w:proofErr w:type="spellStart"/>
      <w:r w:rsidRPr="00F170B7">
        <w:rPr>
          <w:rStyle w:val="markdown-word"/>
          <w:spacing w:val="3"/>
          <w:sz w:val="20"/>
          <w:szCs w:val="20"/>
          <w:lang w:val="en-US"/>
        </w:rPr>
        <w:t>mbstring</w:t>
      </w:r>
      <w:proofErr w:type="spellEnd"/>
      <w:r w:rsidRPr="00F170B7">
        <w:rPr>
          <w:rStyle w:val="markdown-word"/>
          <w:spacing w:val="3"/>
          <w:sz w:val="20"/>
          <w:szCs w:val="20"/>
          <w:lang w:val="en-US"/>
        </w:rPr>
        <w:t>, curl, </w:t>
      </w:r>
      <w:proofErr w:type="spellStart"/>
      <w:proofErr w:type="gramStart"/>
      <w:r w:rsidRPr="00F170B7">
        <w:rPr>
          <w:rStyle w:val="markdown-word"/>
          <w:spacing w:val="3"/>
          <w:sz w:val="20"/>
          <w:szCs w:val="20"/>
          <w:lang w:val="en-US"/>
        </w:rPr>
        <w:t>gd</w:t>
      </w:r>
      <w:proofErr w:type="spellEnd"/>
      <w:proofErr w:type="gramEnd"/>
      <w:r w:rsidRPr="00F170B7">
        <w:rPr>
          <w:rStyle w:val="markdown-word"/>
          <w:spacing w:val="3"/>
          <w:sz w:val="20"/>
          <w:szCs w:val="20"/>
          <w:lang w:val="en-US"/>
        </w:rPr>
        <w:t>, zip, </w:t>
      </w:r>
      <w:proofErr w:type="spellStart"/>
      <w:r w:rsidRPr="00F170B7">
        <w:rPr>
          <w:rStyle w:val="markdown-word"/>
          <w:spacing w:val="3"/>
          <w:sz w:val="20"/>
          <w:szCs w:val="20"/>
          <w:lang w:val="en-US"/>
        </w:rPr>
        <w:t>bcmath</w:t>
      </w:r>
      <w:proofErr w:type="spellEnd"/>
      <w:r w:rsidRPr="00F170B7">
        <w:rPr>
          <w:rStyle w:val="markdown-word"/>
          <w:spacing w:val="3"/>
          <w:sz w:val="20"/>
          <w:szCs w:val="20"/>
          <w:lang w:val="en-US"/>
        </w:rPr>
        <w:t>);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spacing w:val="3"/>
          <w:sz w:val="20"/>
          <w:szCs w:val="20"/>
        </w:rPr>
        <w:t>БД: </w:t>
      </w:r>
      <w:proofErr w:type="spellStart"/>
      <w:r w:rsidRPr="00F170B7">
        <w:rPr>
          <w:rStyle w:val="markdown-word"/>
          <w:spacing w:val="3"/>
          <w:sz w:val="20"/>
          <w:szCs w:val="20"/>
        </w:rPr>
        <w:t>MySQL</w:t>
      </w:r>
      <w:proofErr w:type="spellEnd"/>
      <w:r w:rsidRPr="00F170B7">
        <w:rPr>
          <w:rStyle w:val="markdown-word"/>
          <w:spacing w:val="3"/>
          <w:sz w:val="20"/>
          <w:szCs w:val="20"/>
        </w:rPr>
        <w:t> 8.0+ или </w:t>
      </w:r>
      <w:proofErr w:type="spellStart"/>
      <w:r w:rsidRPr="00F170B7">
        <w:rPr>
          <w:rStyle w:val="markdown-word"/>
          <w:spacing w:val="3"/>
          <w:sz w:val="20"/>
          <w:szCs w:val="20"/>
        </w:rPr>
        <w:t>PostgreSQL</w:t>
      </w:r>
      <w:proofErr w:type="spellEnd"/>
      <w:r w:rsidRPr="00F170B7">
        <w:rPr>
          <w:rStyle w:val="markdown-word"/>
          <w:spacing w:val="3"/>
          <w:sz w:val="20"/>
          <w:szCs w:val="20"/>
        </w:rPr>
        <w:t> 14+.</w:t>
      </w:r>
    </w:p>
    <w:p w:rsidR="00F170B7" w:rsidRP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F170B7">
        <w:rPr>
          <w:rStyle w:val="markdown-word"/>
          <w:bCs/>
          <w:spacing w:val="3"/>
          <w:sz w:val="20"/>
          <w:szCs w:val="20"/>
        </w:rPr>
        <w:t>Резервное копирование:</w:t>
      </w:r>
    </w:p>
    <w:p w:rsid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rStyle w:val="markdown-word"/>
          <w:spacing w:val="3"/>
          <w:sz w:val="20"/>
          <w:szCs w:val="20"/>
        </w:rPr>
      </w:pPr>
    </w:p>
    <w:p w:rsid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rStyle w:val="markdown-word"/>
          <w:spacing w:val="3"/>
          <w:sz w:val="20"/>
          <w:szCs w:val="20"/>
        </w:rPr>
      </w:pPr>
      <w:r>
        <w:rPr>
          <w:rStyle w:val="markdown-word"/>
          <w:spacing w:val="3"/>
          <w:sz w:val="20"/>
          <w:szCs w:val="20"/>
        </w:rPr>
        <w:lastRenderedPageBreak/>
        <w:t xml:space="preserve">3.10. Требования к дизайну. </w:t>
      </w:r>
    </w:p>
    <w:p w:rsidR="00F170B7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rStyle w:val="markdown-word"/>
          <w:spacing w:val="3"/>
          <w:sz w:val="20"/>
          <w:szCs w:val="20"/>
        </w:rPr>
      </w:pPr>
      <w:r>
        <w:rPr>
          <w:rStyle w:val="markdown-word"/>
          <w:spacing w:val="3"/>
          <w:sz w:val="20"/>
          <w:szCs w:val="20"/>
        </w:rPr>
        <w:t>Дизайн должен быть простым и понятным в использовании, поддерживать все самые популярные расширения экрана, и уметь оптимизироваться под все возможные.</w:t>
      </w:r>
    </w:p>
    <w:p w:rsidR="000457A4" w:rsidRDefault="00F170B7" w:rsidP="000457A4">
      <w:pPr>
        <w:pStyle w:val="a4"/>
        <w:shd w:val="clear" w:color="auto" w:fill="FFFFFF"/>
        <w:spacing w:beforeAutospacing="0" w:afterAutospacing="0" w:line="351" w:lineRule="atLeast"/>
        <w:rPr>
          <w:rStyle w:val="markdown-word"/>
          <w:spacing w:val="3"/>
          <w:sz w:val="20"/>
          <w:szCs w:val="20"/>
        </w:rPr>
      </w:pPr>
      <w:r>
        <w:rPr>
          <w:rStyle w:val="markdown-word"/>
          <w:spacing w:val="3"/>
          <w:sz w:val="20"/>
          <w:szCs w:val="20"/>
        </w:rPr>
        <w:t>3.11 Заказчик должен видеть сам товар, цену, срок доста</w:t>
      </w:r>
      <w:r w:rsidR="000457A4">
        <w:rPr>
          <w:rStyle w:val="markdown-word"/>
          <w:spacing w:val="3"/>
          <w:sz w:val="20"/>
          <w:szCs w:val="20"/>
        </w:rPr>
        <w:t xml:space="preserve">вки, количество оставшихся штук, описание товара, фото, ценообразование </w:t>
      </w:r>
    </w:p>
    <w:p w:rsidR="000457A4" w:rsidRPr="000457A4" w:rsidRDefault="000457A4" w:rsidP="000457A4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0457A4">
        <w:rPr>
          <w:rStyle w:val="markdown-word"/>
          <w:bCs/>
          <w:spacing w:val="3"/>
          <w:sz w:val="20"/>
          <w:szCs w:val="20"/>
        </w:rPr>
        <w:t>Сертификаты качества</w:t>
      </w:r>
      <w:r w:rsidRPr="000457A4">
        <w:rPr>
          <w:rStyle w:val="markdown-word"/>
          <w:spacing w:val="3"/>
          <w:sz w:val="20"/>
          <w:szCs w:val="20"/>
        </w:rPr>
        <w:t> — сканы сертификатов соответствия, деклараций.</w:t>
      </w:r>
    </w:p>
    <w:p w:rsidR="000457A4" w:rsidRPr="000457A4" w:rsidRDefault="000457A4" w:rsidP="000457A4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0457A4">
        <w:rPr>
          <w:rStyle w:val="markdown-word"/>
          <w:bCs/>
          <w:spacing w:val="3"/>
          <w:sz w:val="20"/>
          <w:szCs w:val="20"/>
        </w:rPr>
        <w:t>Разрешительные документы</w:t>
      </w:r>
      <w:r w:rsidRPr="000457A4">
        <w:rPr>
          <w:rStyle w:val="markdown-word"/>
          <w:spacing w:val="3"/>
          <w:sz w:val="20"/>
          <w:szCs w:val="20"/>
        </w:rPr>
        <w:t> — для регулируемых категорий (медицинские товары, детские товары и т. д.).</w:t>
      </w:r>
    </w:p>
    <w:p w:rsidR="000457A4" w:rsidRPr="000457A4" w:rsidRDefault="000457A4" w:rsidP="000457A4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0457A4">
        <w:rPr>
          <w:rStyle w:val="markdown-word"/>
          <w:bCs/>
          <w:spacing w:val="3"/>
          <w:sz w:val="20"/>
          <w:szCs w:val="20"/>
        </w:rPr>
        <w:t>Правила возврата/обмена</w:t>
      </w:r>
      <w:r w:rsidRPr="000457A4">
        <w:rPr>
          <w:rStyle w:val="markdown-word"/>
          <w:spacing w:val="3"/>
          <w:sz w:val="20"/>
          <w:szCs w:val="20"/>
        </w:rPr>
        <w:t> — сроки и условия.</w:t>
      </w:r>
    </w:p>
    <w:p w:rsidR="000457A4" w:rsidRPr="000457A4" w:rsidRDefault="000457A4" w:rsidP="000457A4">
      <w:pPr>
        <w:pStyle w:val="a4"/>
        <w:shd w:val="clear" w:color="auto" w:fill="FFFFFF"/>
        <w:spacing w:beforeAutospacing="0" w:afterAutospacing="0" w:line="351" w:lineRule="atLeast"/>
        <w:rPr>
          <w:spacing w:val="3"/>
          <w:sz w:val="20"/>
          <w:szCs w:val="20"/>
        </w:rPr>
      </w:pPr>
      <w:r w:rsidRPr="000457A4">
        <w:rPr>
          <w:rStyle w:val="markdown-word"/>
          <w:bCs/>
          <w:spacing w:val="3"/>
          <w:sz w:val="20"/>
          <w:szCs w:val="20"/>
        </w:rPr>
        <w:t>Гарантия</w:t>
      </w:r>
      <w:r w:rsidRPr="000457A4">
        <w:rPr>
          <w:rStyle w:val="markdown-word"/>
          <w:spacing w:val="3"/>
          <w:sz w:val="20"/>
          <w:szCs w:val="20"/>
        </w:rPr>
        <w:t> — срок и условия гарантийного обслуживания.</w:t>
      </w:r>
    </w:p>
    <w:p w:rsidR="000457A4" w:rsidRDefault="000457A4" w:rsidP="000457A4">
      <w:pPr>
        <w:pStyle w:val="a4"/>
        <w:shd w:val="clear" w:color="auto" w:fill="FFFFFF"/>
        <w:spacing w:beforeAutospacing="0" w:afterAutospacing="0" w:line="351" w:lineRule="atLeast"/>
        <w:rPr>
          <w:rStyle w:val="markdown-word"/>
          <w:spacing w:val="3"/>
          <w:sz w:val="20"/>
          <w:szCs w:val="20"/>
        </w:rPr>
      </w:pPr>
      <w:r w:rsidRPr="000457A4">
        <w:rPr>
          <w:rStyle w:val="markdown-word"/>
          <w:bCs/>
          <w:spacing w:val="3"/>
          <w:sz w:val="20"/>
          <w:szCs w:val="20"/>
        </w:rPr>
        <w:t>Маркировка</w:t>
      </w:r>
      <w:r w:rsidRPr="000457A4">
        <w:rPr>
          <w:rStyle w:val="markdown-word"/>
          <w:spacing w:val="3"/>
          <w:sz w:val="20"/>
          <w:szCs w:val="20"/>
        </w:rPr>
        <w:t> — соответствие требованиям (Честный ЗНАК, ЕАС и т. д.).</w:t>
      </w:r>
    </w:p>
    <w:p w:rsidR="000457A4" w:rsidRDefault="001534E3" w:rsidP="001534E3">
      <w:pPr>
        <w:pStyle w:val="a4"/>
        <w:shd w:val="clear" w:color="auto" w:fill="FFFFFF"/>
        <w:spacing w:beforeAutospacing="0" w:afterAutospacing="0" w:line="351" w:lineRule="atLeast"/>
        <w:jc w:val="center"/>
        <w:rPr>
          <w:spacing w:val="3"/>
          <w:sz w:val="20"/>
          <w:szCs w:val="20"/>
        </w:rPr>
      </w:pPr>
      <w:r>
        <w:rPr>
          <w:noProof/>
          <w:spacing w:val="3"/>
          <w:sz w:val="20"/>
          <w:szCs w:val="20"/>
        </w:rPr>
        <w:drawing>
          <wp:inline distT="0" distB="0" distL="0" distR="0">
            <wp:extent cx="5244714" cy="370080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436" cy="370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4E3" w:rsidRPr="000457A4" w:rsidRDefault="001534E3" w:rsidP="001534E3">
      <w:pPr>
        <w:pStyle w:val="a4"/>
        <w:shd w:val="clear" w:color="auto" w:fill="FFFFFF"/>
        <w:spacing w:beforeAutospacing="0" w:afterAutospacing="0" w:line="351" w:lineRule="atLeast"/>
        <w:jc w:val="center"/>
        <w:rPr>
          <w:spacing w:val="3"/>
          <w:sz w:val="20"/>
          <w:szCs w:val="20"/>
        </w:rPr>
      </w:pPr>
      <w:r>
        <w:rPr>
          <w:spacing w:val="3"/>
          <w:sz w:val="20"/>
          <w:szCs w:val="20"/>
        </w:rPr>
        <w:t xml:space="preserve">Рисунок 2-Жизненный цикл ИС </w:t>
      </w:r>
    </w:p>
    <w:p w:rsidR="00F170B7" w:rsidRPr="000457A4" w:rsidRDefault="00F170B7" w:rsidP="00F170B7">
      <w:pPr>
        <w:pStyle w:val="a4"/>
        <w:shd w:val="clear" w:color="auto" w:fill="FFFFFF"/>
        <w:spacing w:beforeAutospacing="0" w:afterAutospacing="0" w:line="351" w:lineRule="atLeast"/>
        <w:rPr>
          <w:rStyle w:val="markdown-word"/>
          <w:spacing w:val="3"/>
          <w:sz w:val="20"/>
          <w:szCs w:val="20"/>
        </w:rPr>
      </w:pPr>
    </w:p>
    <w:p w:rsidR="00F170B7" w:rsidRPr="000457A4" w:rsidRDefault="00F170B7" w:rsidP="000457A4">
      <w:pPr>
        <w:pStyle w:val="2"/>
        <w:shd w:val="clear" w:color="auto" w:fill="FFFFFF"/>
        <w:spacing w:before="301" w:after="150" w:line="351" w:lineRule="atLeast"/>
        <w:rPr>
          <w:rFonts w:ascii="Times New Roman" w:hAnsi="Times New Roman" w:cs="Times New Roman"/>
          <w:spacing w:val="3"/>
          <w:sz w:val="20"/>
          <w:szCs w:val="20"/>
        </w:rPr>
      </w:pPr>
      <w:r w:rsidRPr="000457A4">
        <w:rPr>
          <w:rStyle w:val="markdown-word"/>
          <w:rFonts w:ascii="Times New Roman" w:hAnsi="Times New Roman" w:cs="Times New Roman"/>
          <w:spacing w:val="3"/>
          <w:sz w:val="20"/>
          <w:szCs w:val="20"/>
        </w:rPr>
        <w:t xml:space="preserve">  </w:t>
      </w:r>
    </w:p>
    <w:p w:rsidR="00F170B7" w:rsidRPr="00F170B7" w:rsidRDefault="00F170B7" w:rsidP="00F170B7">
      <w:pPr>
        <w:shd w:val="clear" w:color="auto" w:fill="FFFFFF"/>
        <w:spacing w:before="100" w:after="100" w:line="240" w:lineRule="auto"/>
        <w:rPr>
          <w:rFonts w:ascii="Arial" w:eastAsia="Times New Roman" w:hAnsi="Arial" w:cs="Arial"/>
          <w:spacing w:val="3"/>
          <w:sz w:val="20"/>
          <w:szCs w:val="20"/>
        </w:rPr>
      </w:pPr>
    </w:p>
    <w:p w:rsidR="000577E3" w:rsidRPr="00F170B7" w:rsidRDefault="000577E3" w:rsidP="000577E3">
      <w:pPr>
        <w:rPr>
          <w:rFonts w:ascii="Times New Roman" w:hAnsi="Times New Roman" w:cs="Times New Roman"/>
          <w:lang w:eastAsia="en-US"/>
        </w:rPr>
      </w:pPr>
    </w:p>
    <w:p w:rsidR="004641F0" w:rsidRPr="004641F0" w:rsidRDefault="004641F0" w:rsidP="00012C05">
      <w:pPr>
        <w:rPr>
          <w:lang w:eastAsia="en-US"/>
        </w:rPr>
      </w:pPr>
    </w:p>
    <w:p w:rsidR="00D30EBF" w:rsidRPr="00D30EBF" w:rsidRDefault="00D30EBF" w:rsidP="00012C05">
      <w:pPr>
        <w:rPr>
          <w:lang w:eastAsia="en-US"/>
        </w:rPr>
      </w:pPr>
    </w:p>
    <w:p w:rsidR="00D30EBF" w:rsidRPr="00D30EBF" w:rsidRDefault="00D30EBF" w:rsidP="00012C05">
      <w:pPr>
        <w:rPr>
          <w:lang w:eastAsia="en-US"/>
        </w:rPr>
      </w:pPr>
      <w:r>
        <w:rPr>
          <w:lang w:eastAsia="en-US"/>
        </w:rPr>
        <w:t xml:space="preserve"> </w:t>
      </w:r>
    </w:p>
    <w:p w:rsidR="00012C05" w:rsidRPr="00012C05" w:rsidRDefault="00012C05" w:rsidP="00012C05">
      <w:pPr>
        <w:rPr>
          <w:lang w:eastAsia="en-US"/>
        </w:rPr>
      </w:pPr>
    </w:p>
    <w:p w:rsidR="00012C05" w:rsidRDefault="00012C05"/>
    <w:sectPr w:rsidR="00012C05" w:rsidSect="00F92F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3C5CC8"/>
    <w:multiLevelType w:val="multilevel"/>
    <w:tmpl w:val="71F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83767D"/>
    <w:multiLevelType w:val="multilevel"/>
    <w:tmpl w:val="FA8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1B2511"/>
    <w:multiLevelType w:val="multilevel"/>
    <w:tmpl w:val="75F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4D7A71"/>
    <w:multiLevelType w:val="multilevel"/>
    <w:tmpl w:val="053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DA5D98"/>
    <w:multiLevelType w:val="multilevel"/>
    <w:tmpl w:val="CEB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713C5C"/>
    <w:multiLevelType w:val="multilevel"/>
    <w:tmpl w:val="AE6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E80CA9"/>
    <w:multiLevelType w:val="multilevel"/>
    <w:tmpl w:val="B27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5B1F1D"/>
    <w:multiLevelType w:val="multilevel"/>
    <w:tmpl w:val="8DE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012C05"/>
    <w:rsid w:val="0000087E"/>
    <w:rsid w:val="00012C05"/>
    <w:rsid w:val="000457A4"/>
    <w:rsid w:val="000577E3"/>
    <w:rsid w:val="001534E3"/>
    <w:rsid w:val="00383A9A"/>
    <w:rsid w:val="004641F0"/>
    <w:rsid w:val="007956FD"/>
    <w:rsid w:val="008420C5"/>
    <w:rsid w:val="00984BB1"/>
    <w:rsid w:val="00D30EBF"/>
    <w:rsid w:val="00F170B7"/>
    <w:rsid w:val="00F92F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F9F"/>
  </w:style>
  <w:style w:type="paragraph" w:styleId="2">
    <w:name w:val="heading 2"/>
    <w:basedOn w:val="a"/>
    <w:next w:val="a"/>
    <w:link w:val="20"/>
    <w:uiPriority w:val="9"/>
    <w:unhideWhenUsed/>
    <w:qFormat/>
    <w:rsid w:val="00012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4">
    <w:name w:val="heading 4"/>
    <w:basedOn w:val="a"/>
    <w:link w:val="40"/>
    <w:uiPriority w:val="9"/>
    <w:qFormat/>
    <w:rsid w:val="004641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12C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012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4641F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arkdown-word">
    <w:name w:val="markdown-word"/>
    <w:basedOn w:val="a0"/>
    <w:rsid w:val="004641F0"/>
  </w:style>
  <w:style w:type="paragraph" w:styleId="a4">
    <w:name w:val="Normal (Web)"/>
    <w:basedOn w:val="a"/>
    <w:uiPriority w:val="99"/>
    <w:semiHidden/>
    <w:unhideWhenUsed/>
    <w:rsid w:val="00464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795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56F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170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6</cp:revision>
  <dcterms:created xsi:type="dcterms:W3CDTF">2026-04-03T06:47:00Z</dcterms:created>
  <dcterms:modified xsi:type="dcterms:W3CDTF">2026-04-03T07:58:00Z</dcterms:modified>
</cp:coreProperties>
</file>