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A3E1" w14:textId="1DE52907" w:rsidR="00CB0E79" w:rsidRDefault="00CB0E79" w:rsidP="00CB0E79">
      <w:pPr>
        <w:pStyle w:val="Nadpis1"/>
        <w:tabs>
          <w:tab w:val="right" w:pos="9072"/>
        </w:tabs>
      </w:pPr>
      <w:r>
        <w:t xml:space="preserve">Samostatný domácí úkol č. </w:t>
      </w:r>
      <w:sdt>
        <w:sdtPr>
          <w:id w:val="1858230153"/>
          <w:placeholder>
            <w:docPart w:val="DefaultPlaceholder_-1854013440"/>
          </w:placeholder>
          <w:text/>
        </w:sdtPr>
        <w:sdtContent>
          <w:r w:rsidR="005E0360">
            <w:t>3</w:t>
          </w:r>
        </w:sdtContent>
      </w:sdt>
      <w:r>
        <w:tab/>
        <w:t xml:space="preserve">Datum: </w:t>
      </w:r>
      <w:sdt>
        <w:sdtPr>
          <w:id w:val="-1019937221"/>
          <w:placeholder>
            <w:docPart w:val="007781313FA74B4A972B4F11A217C425"/>
          </w:placeholder>
          <w:text/>
        </w:sdtPr>
        <w:sdtContent>
          <w:r w:rsidR="00EC7061">
            <w:t>31.10.20</w:t>
          </w:r>
          <w:r w:rsidR="00944F5E">
            <w:t>22</w:t>
          </w:r>
        </w:sdtContent>
      </w:sdt>
    </w:p>
    <w:p w14:paraId="1440D7F1" w14:textId="77777777" w:rsidR="00CB0E79" w:rsidRPr="00CB0E79" w:rsidRDefault="00CB0E79" w:rsidP="00CB0E79">
      <w:r>
        <w:t xml:space="preserve">Kurz: </w:t>
      </w:r>
      <w:sdt>
        <w:sdtPr>
          <w:id w:val="1621653120"/>
          <w:placeholder>
            <w:docPart w:val="DefaultPlaceholder_-1854013440"/>
          </w:placeholder>
          <w:text/>
        </w:sdtPr>
        <w:sdtContent>
          <w:r>
            <w:t>LSPR – Signálové procesory</w:t>
          </w:r>
        </w:sdtContent>
      </w:sdt>
    </w:p>
    <w:p w14:paraId="16A8ECEE" w14:textId="61ACA5D8" w:rsidR="004C1240" w:rsidRDefault="00CB0E79">
      <w:pPr>
        <w:pBdr>
          <w:bottom w:val="single" w:sz="12" w:space="1" w:color="auto"/>
        </w:pBdr>
      </w:pPr>
      <w:r>
        <w:t xml:space="preserve">Jméno: </w:t>
      </w:r>
      <w:sdt>
        <w:sdtPr>
          <w:id w:val="1509408096"/>
          <w:placeholder>
            <w:docPart w:val="A4133400079F4E89B5F35C9AC087D08E"/>
          </w:placeholder>
          <w:text/>
        </w:sdtPr>
        <w:sdtContent>
          <w:r w:rsidR="00944F5E">
            <w:t>Filip Paul</w:t>
          </w:r>
        </w:sdtContent>
      </w:sdt>
    </w:p>
    <w:p w14:paraId="699618A9" w14:textId="77777777" w:rsidR="00CB0E79" w:rsidRDefault="005E0360" w:rsidP="00B06BD2">
      <w:pPr>
        <w:pStyle w:val="Odstavecseseznamem"/>
        <w:numPr>
          <w:ilvl w:val="0"/>
          <w:numId w:val="1"/>
        </w:numPr>
      </w:pPr>
      <w:r>
        <w:t>Pomocí Schur-Cohnova testu zkontrolujte stabilitu číslicového systému s přenosovou funkcí</w:t>
      </w:r>
      <w: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-0,7900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-0,5135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+0,2180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+0,3000</m:t>
              </m:r>
            </m:num>
            <m:den>
              <m:r>
                <w:rPr>
                  <w:rFonts w:ascii="Cambria Math" w:hAnsi="Cambria Math"/>
                </w:rPr>
                <m:t>4,3500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-5,2635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-3,5687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+4,7459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-1,3050</m:t>
              </m:r>
            </m:den>
          </m:f>
          <m:r>
            <m:rPr>
              <m:sty m:val="p"/>
            </m:rPr>
            <w:br/>
          </m:r>
        </m:oMath>
      </m:oMathPara>
      <w:r>
        <w:t>Postup zaznamenejte do tabulky a zdůvodněte, proč je nebo není systém stabilní.</w:t>
      </w:r>
    </w:p>
    <w:sdt>
      <w:sdtPr>
        <w:id w:val="928395586"/>
        <w:placeholder>
          <w:docPart w:val="DefaultPlaceholder_-1854013440"/>
        </w:placeholder>
      </w:sdtPr>
      <w:sdtEndPr>
        <w:rPr>
          <w:rStyle w:val="Odkazjemn"/>
          <w:smallCaps/>
          <w:color w:val="5A5A5A" w:themeColor="text1" w:themeTint="A5"/>
        </w:rPr>
      </w:sdtEndPr>
      <w:sdtContent>
        <w:p w14:paraId="3E3D000F" w14:textId="77777777" w:rsidR="003B5475" w:rsidRDefault="00344843" w:rsidP="004D4CC0">
          <w:pPr>
            <w:rPr>
              <w:rStyle w:val="Odkazjemn"/>
            </w:rPr>
          </w:pPr>
          <w:r>
            <w:rPr>
              <w:rStyle w:val="Odkazjemn"/>
            </w:rPr>
            <w:t>Od</w:t>
          </w:r>
          <w:r w:rsidR="001A1066">
            <w:rPr>
              <w:rStyle w:val="Odkazjemn"/>
            </w:rPr>
            <w:t>pověď</w:t>
          </w:r>
        </w:p>
        <w:tbl>
          <w:tblPr>
            <w:tblW w:w="5842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963"/>
            <w:gridCol w:w="979"/>
            <w:gridCol w:w="979"/>
            <w:gridCol w:w="979"/>
            <w:gridCol w:w="979"/>
            <w:gridCol w:w="963"/>
          </w:tblGrid>
          <w:tr w:rsidR="007A167A" w:rsidRPr="007A167A" w14:paraId="02FB0226" w14:textId="77777777" w:rsidTr="007A167A">
            <w:trPr>
              <w:trHeight w:val="300"/>
            </w:trPr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5D5B455" w14:textId="77777777" w:rsidR="007A167A" w:rsidRPr="007A167A" w:rsidRDefault="007A167A" w:rsidP="007A167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cs-CZ"/>
                  </w:rPr>
                </w:pP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2740D4D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z4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92F1672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z3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E7CD43B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z2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5E6937A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z1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B4AA6D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</w:p>
            </w:tc>
          </w:tr>
          <w:tr w:rsidR="007A167A" w:rsidRPr="007A167A" w14:paraId="0D324B19" w14:textId="77777777" w:rsidTr="007A167A">
            <w:trPr>
              <w:trHeight w:val="300"/>
            </w:trPr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8E2A84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proofErr w:type="spellStart"/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Zadani</w:t>
                </w:r>
                <w:proofErr w:type="spellEnd"/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(z)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3020B6E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4,35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07D6716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5,2635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E86E97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-0,35687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E76827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4,7459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8937D14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-1,305</w:t>
                </w:r>
              </w:p>
            </w:tc>
          </w:tr>
          <w:tr w:rsidR="007A167A" w:rsidRPr="007A167A" w14:paraId="014EFD66" w14:textId="77777777" w:rsidTr="007A167A">
            <w:trPr>
              <w:trHeight w:val="315"/>
            </w:trPr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D77C7F6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3F05F4" w14:textId="77777777" w:rsidR="007A167A" w:rsidRPr="007A167A" w:rsidRDefault="007A167A" w:rsidP="007A167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cs-CZ"/>
                  </w:rPr>
                </w:pP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7D43676" w14:textId="77777777" w:rsidR="007A167A" w:rsidRPr="007A167A" w:rsidRDefault="007A167A" w:rsidP="007A167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cs-CZ"/>
                  </w:rPr>
                </w:pP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33A1806" w14:textId="77777777" w:rsidR="007A167A" w:rsidRPr="007A167A" w:rsidRDefault="007A167A" w:rsidP="007A167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cs-CZ"/>
                  </w:rPr>
                </w:pP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6B858C6" w14:textId="77777777" w:rsidR="007A167A" w:rsidRPr="007A167A" w:rsidRDefault="007A167A" w:rsidP="007A167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cs-CZ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327F6A" w14:textId="77777777" w:rsidR="007A167A" w:rsidRPr="007A167A" w:rsidRDefault="007A167A" w:rsidP="007A167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cs-CZ"/>
                  </w:rPr>
                </w:pPr>
              </w:p>
            </w:tc>
          </w:tr>
          <w:tr w:rsidR="007A167A" w:rsidRPr="007A167A" w14:paraId="43838C54" w14:textId="77777777" w:rsidTr="007A167A">
            <w:trPr>
              <w:trHeight w:val="300"/>
            </w:trPr>
            <w:tc>
              <w:tcPr>
                <w:tcW w:w="963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E5BD725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A4(z)</w:t>
                </w:r>
              </w:p>
            </w:tc>
            <w:tc>
              <w:tcPr>
                <w:tcW w:w="979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4597CE9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</w:t>
                </w:r>
              </w:p>
            </w:tc>
            <w:tc>
              <w:tcPr>
                <w:tcW w:w="979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819CD1C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1,21</w:t>
                </w:r>
              </w:p>
            </w:tc>
            <w:tc>
              <w:tcPr>
                <w:tcW w:w="979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0DE9C8A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-0,08204</w:t>
                </w:r>
              </w:p>
            </w:tc>
            <w:tc>
              <w:tcPr>
                <w:tcW w:w="979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7282D27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1,091011</w:t>
                </w:r>
              </w:p>
            </w:tc>
            <w:tc>
              <w:tcPr>
                <w:tcW w:w="963" w:type="dxa"/>
                <w:tcBorders>
                  <w:top w:val="single" w:sz="8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C6E0B4"/>
                <w:noWrap/>
                <w:vAlign w:val="bottom"/>
                <w:hideMark/>
              </w:tcPr>
              <w:p w14:paraId="1B5914E6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B05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B050"/>
                    <w:lang w:eastAsia="cs-CZ"/>
                  </w:rPr>
                  <w:t>-0,3</w:t>
                </w:r>
              </w:p>
            </w:tc>
          </w:tr>
          <w:tr w:rsidR="007A167A" w:rsidRPr="007A167A" w14:paraId="63ECDDFE" w14:textId="77777777" w:rsidTr="007A167A">
            <w:trPr>
              <w:trHeight w:val="315"/>
            </w:trPr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8AB4503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B4(z)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D835D67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-0,3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3A3260A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1,091011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4F71D81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-0,08204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733CFD3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1,21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9B8DC6C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</w:t>
                </w:r>
              </w:p>
            </w:tc>
          </w:tr>
          <w:tr w:rsidR="007A167A" w:rsidRPr="007A167A" w14:paraId="71A518A5" w14:textId="77777777" w:rsidTr="007A167A">
            <w:trPr>
              <w:trHeight w:val="300"/>
            </w:trPr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10D5369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A3(z)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7459978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41D5E85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1,689344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5BFEA90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-0,1172</w:t>
                </w:r>
              </w:p>
            </w:tc>
            <w:tc>
              <w:tcPr>
                <w:tcW w:w="979" w:type="dxa"/>
                <w:tcBorders>
                  <w:top w:val="single" w:sz="8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shd w:val="clear" w:color="000000" w:fill="FFC7CE"/>
                <w:noWrap/>
                <w:vAlign w:val="bottom"/>
                <w:hideMark/>
              </w:tcPr>
              <w:p w14:paraId="2E964C6A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FF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FF0000"/>
                    <w:lang w:eastAsia="cs-CZ"/>
                  </w:rPr>
                  <w:t>1,597815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6FE3787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FF0000"/>
                    <w:lang w:eastAsia="cs-CZ"/>
                  </w:rPr>
                </w:pPr>
              </w:p>
            </w:tc>
          </w:tr>
          <w:tr w:rsidR="007A167A" w:rsidRPr="007A167A" w14:paraId="55F183DA" w14:textId="77777777" w:rsidTr="007A167A">
            <w:trPr>
              <w:trHeight w:val="315"/>
            </w:trPr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5AF73A4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B3(z)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6F4449B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1,597815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3F8A29C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-0,1172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4830C44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1,689344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27A857E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15FDEC3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</w:p>
            </w:tc>
          </w:tr>
          <w:tr w:rsidR="007A167A" w:rsidRPr="007A167A" w14:paraId="42BA8B52" w14:textId="77777777" w:rsidTr="007A167A">
            <w:trPr>
              <w:trHeight w:val="300"/>
            </w:trPr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D5C380F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A2(z)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5DF720A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826B443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-1,20837</w:t>
                </w:r>
              </w:p>
            </w:tc>
            <w:tc>
              <w:tcPr>
                <w:tcW w:w="979" w:type="dxa"/>
                <w:tcBorders>
                  <w:top w:val="single" w:sz="8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shd w:val="clear" w:color="000000" w:fill="FFC7CE"/>
                <w:noWrap/>
                <w:vAlign w:val="bottom"/>
                <w:hideMark/>
              </w:tcPr>
              <w:p w14:paraId="6FDE44E1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FF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FF0000"/>
                    <w:lang w:eastAsia="cs-CZ"/>
                  </w:rPr>
                  <w:t>1,813545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D056413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FF0000"/>
                    <w:lang w:eastAsia="cs-CZ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2DCFBF4" w14:textId="77777777" w:rsidR="007A167A" w:rsidRPr="007A167A" w:rsidRDefault="007A167A" w:rsidP="007A167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cs-CZ"/>
                  </w:rPr>
                </w:pPr>
              </w:p>
            </w:tc>
          </w:tr>
          <w:tr w:rsidR="007A167A" w:rsidRPr="007A167A" w14:paraId="71D55F3B" w14:textId="77777777" w:rsidTr="007A167A">
            <w:trPr>
              <w:trHeight w:val="315"/>
            </w:trPr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97F8DCD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B2(z)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D6FB01C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1,813545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0C41CAE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-1,20837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E8D1873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5EFDA6E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9B81F5" w14:textId="77777777" w:rsidR="007A167A" w:rsidRPr="007A167A" w:rsidRDefault="007A167A" w:rsidP="007A167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cs-CZ"/>
                  </w:rPr>
                </w:pPr>
              </w:p>
            </w:tc>
          </w:tr>
          <w:tr w:rsidR="007A167A" w:rsidRPr="007A167A" w14:paraId="21AC6D53" w14:textId="77777777" w:rsidTr="007A167A">
            <w:trPr>
              <w:trHeight w:val="315"/>
            </w:trPr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1B3425C" w14:textId="77777777" w:rsidR="007A167A" w:rsidRPr="007A167A" w:rsidRDefault="007A167A" w:rsidP="007A167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A1(z)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5059ADC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0000"/>
                    <w:lang w:eastAsia="cs-CZ"/>
                  </w:rPr>
                  <w:t>1</w:t>
                </w:r>
              </w:p>
            </w:tc>
            <w:tc>
              <w:tcPr>
                <w:tcW w:w="979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000000" w:fill="C6E0B4"/>
                <w:noWrap/>
                <w:vAlign w:val="bottom"/>
                <w:hideMark/>
              </w:tcPr>
              <w:p w14:paraId="7312E926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B050"/>
                    <w:lang w:eastAsia="cs-CZ"/>
                  </w:rPr>
                </w:pPr>
                <w:r w:rsidRPr="007A167A">
                  <w:rPr>
                    <w:rFonts w:ascii="Calibri" w:eastAsia="Times New Roman" w:hAnsi="Calibri" w:cs="Calibri"/>
                    <w:color w:val="00B050"/>
                    <w:lang w:eastAsia="cs-CZ"/>
                  </w:rPr>
                  <w:t>-0,42948</w:t>
                </w: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7874121" w14:textId="77777777" w:rsidR="007A167A" w:rsidRPr="007A167A" w:rsidRDefault="007A167A" w:rsidP="007A167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B050"/>
                    <w:lang w:eastAsia="cs-CZ"/>
                  </w:rPr>
                </w:pPr>
              </w:p>
            </w:tc>
            <w:tc>
              <w:tcPr>
                <w:tcW w:w="9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ADA5F3C" w14:textId="77777777" w:rsidR="007A167A" w:rsidRPr="007A167A" w:rsidRDefault="007A167A" w:rsidP="007A167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cs-CZ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6846F3F" w14:textId="77777777" w:rsidR="007A167A" w:rsidRPr="007A167A" w:rsidRDefault="007A167A" w:rsidP="007A167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cs-CZ"/>
                  </w:rPr>
                </w:pPr>
              </w:p>
            </w:tc>
          </w:tr>
        </w:tbl>
        <w:p w14:paraId="4538122C" w14:textId="4E48AE67" w:rsidR="003B5475" w:rsidRDefault="003B5475" w:rsidP="004D4CC0">
          <w:pPr>
            <w:rPr>
              <w:rStyle w:val="Odkazjemn"/>
            </w:rPr>
          </w:pPr>
        </w:p>
        <w:p w14:paraId="555785A0" w14:textId="19AE2DA9" w:rsidR="007A167A" w:rsidRDefault="007A167A" w:rsidP="004D4CC0">
          <w:pPr>
            <w:rPr>
              <w:rStyle w:val="Odkazjemn"/>
            </w:rPr>
          </w:pPr>
        </w:p>
        <w:p w14:paraId="4A1A5A66" w14:textId="29D1FFDA" w:rsidR="007A167A" w:rsidRDefault="007A167A" w:rsidP="004D4CC0">
          <w:pPr>
            <w:rPr>
              <w:rStyle w:val="Odkazjemn"/>
            </w:rPr>
          </w:pPr>
          <w:r>
            <w:rPr>
              <w:rStyle w:val="Odkazjemn"/>
            </w:rPr>
            <w:t xml:space="preserve">Systém není stabilní z důvodu, že modul všech kořenů není menší než 1 -&gt; póly leží mimo jednotkovou kružnici. červeně jsou vyznačeny hodnoty v tabulce, </w:t>
          </w:r>
          <w:r w:rsidR="00683AC3">
            <w:rPr>
              <w:rStyle w:val="Odkazjemn"/>
            </w:rPr>
            <w:t>které naznačují, že systém není stabilní</w:t>
          </w:r>
          <w:r>
            <w:rPr>
              <w:rStyle w:val="Odkazjemn"/>
            </w:rPr>
            <w:t>.</w:t>
          </w:r>
        </w:p>
        <w:p w14:paraId="131DE9D8" w14:textId="77777777" w:rsidR="004D4CC0" w:rsidRDefault="00000000" w:rsidP="004D4CC0">
          <w:pPr>
            <w:rPr>
              <w:rStyle w:val="Odkazjemn"/>
            </w:rPr>
          </w:pPr>
        </w:p>
      </w:sdtContent>
    </w:sdt>
    <w:sectPr w:rsidR="004D4CC0" w:rsidSect="00CB0E79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94A69"/>
    <w:multiLevelType w:val="hybridMultilevel"/>
    <w:tmpl w:val="FBD22F5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0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79"/>
    <w:rsid w:val="001524BA"/>
    <w:rsid w:val="00194B7A"/>
    <w:rsid w:val="001A1066"/>
    <w:rsid w:val="001D5EDE"/>
    <w:rsid w:val="00267ACB"/>
    <w:rsid w:val="002D5A12"/>
    <w:rsid w:val="00344843"/>
    <w:rsid w:val="003961C1"/>
    <w:rsid w:val="003B5475"/>
    <w:rsid w:val="0049469D"/>
    <w:rsid w:val="004C1240"/>
    <w:rsid w:val="004D4CC0"/>
    <w:rsid w:val="005E0360"/>
    <w:rsid w:val="00655937"/>
    <w:rsid w:val="00683AC3"/>
    <w:rsid w:val="006B4F27"/>
    <w:rsid w:val="00715415"/>
    <w:rsid w:val="00774A3C"/>
    <w:rsid w:val="007A167A"/>
    <w:rsid w:val="00944F5E"/>
    <w:rsid w:val="009D16B8"/>
    <w:rsid w:val="009E321C"/>
    <w:rsid w:val="009F4C2D"/>
    <w:rsid w:val="00AD4C0D"/>
    <w:rsid w:val="00B06BD2"/>
    <w:rsid w:val="00CB0E79"/>
    <w:rsid w:val="00E06D38"/>
    <w:rsid w:val="00EC7061"/>
    <w:rsid w:val="00F32E91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C6C9"/>
  <w15:chartTrackingRefBased/>
  <w15:docId w15:val="{C9478AE0-1538-4E4A-9925-F4451084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0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B0E79"/>
    <w:rPr>
      <w:color w:val="808080"/>
    </w:rPr>
  </w:style>
  <w:style w:type="character" w:customStyle="1" w:styleId="Nadpis1Char">
    <w:name w:val="Nadpis 1 Char"/>
    <w:basedOn w:val="Standardnpsmoodstavce"/>
    <w:link w:val="Nadpis1"/>
    <w:uiPriority w:val="9"/>
    <w:rsid w:val="00CB0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edformtovno">
    <w:name w:val="Předformátováno"/>
    <w:basedOn w:val="Normln"/>
    <w:link w:val="PedformtovnoChar"/>
    <w:qFormat/>
    <w:rsid w:val="002D5A12"/>
    <w:rPr>
      <w:rFonts w:ascii="Courier New" w:hAnsi="Courier New" w:cs="Courier New"/>
      <w:sz w:val="24"/>
      <w:szCs w:val="24"/>
    </w:rPr>
  </w:style>
  <w:style w:type="character" w:styleId="Odkazjemn">
    <w:name w:val="Subtle Reference"/>
    <w:basedOn w:val="Standardnpsmoodstavce"/>
    <w:uiPriority w:val="31"/>
    <w:qFormat/>
    <w:rsid w:val="002D5A12"/>
    <w:rPr>
      <w:smallCaps/>
      <w:color w:val="5A5A5A" w:themeColor="text1" w:themeTint="A5"/>
    </w:rPr>
  </w:style>
  <w:style w:type="character" w:customStyle="1" w:styleId="PedformtovnoChar">
    <w:name w:val="Předformátováno Char"/>
    <w:basedOn w:val="Standardnpsmoodstavce"/>
    <w:link w:val="Pedformtovno"/>
    <w:rsid w:val="002D5A12"/>
    <w:rPr>
      <w:rFonts w:ascii="Courier New" w:hAnsi="Courier New" w:cs="Courier New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4D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BFC8E4-88C5-4396-AA50-206E65C2EFE8}"/>
      </w:docPartPr>
      <w:docPartBody>
        <w:p w:rsidR="00F95F12" w:rsidRDefault="002C4602">
          <w:r w:rsidRPr="000B553B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A4133400079F4E89B5F35C9AC087D08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8457AE-0E69-49AD-82B0-9735DD56BAA1}"/>
      </w:docPartPr>
      <w:docPartBody>
        <w:p w:rsidR="00F95F12" w:rsidRDefault="002C4602" w:rsidP="002C4602">
          <w:pPr>
            <w:pStyle w:val="A4133400079F4E89B5F35C9AC087D08E3"/>
          </w:pPr>
          <w:r>
            <w:rPr>
              <w:rStyle w:val="Zstupntext"/>
            </w:rPr>
            <w:t>Jméno a příjmení</w:t>
          </w:r>
        </w:p>
      </w:docPartBody>
    </w:docPart>
    <w:docPart>
      <w:docPartPr>
        <w:name w:val="007781313FA74B4A972B4F11A217C42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83050B6-C0DB-4023-BFA4-B65D436B200F}"/>
      </w:docPartPr>
      <w:docPartBody>
        <w:p w:rsidR="00F95F12" w:rsidRDefault="002C4602">
          <w:r>
            <w:t>10.10.2019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02"/>
    <w:rsid w:val="002C4602"/>
    <w:rsid w:val="006F5C34"/>
    <w:rsid w:val="008F6B04"/>
    <w:rsid w:val="00C73D89"/>
    <w:rsid w:val="00D61556"/>
    <w:rsid w:val="00F95F12"/>
    <w:rsid w:val="00F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61556"/>
    <w:rPr>
      <w:color w:val="808080"/>
    </w:rPr>
  </w:style>
  <w:style w:type="paragraph" w:customStyle="1" w:styleId="A4133400079F4E89B5F35C9AC087D08E3">
    <w:name w:val="A4133400079F4E89B5F35C9AC087D08E3"/>
    <w:rsid w:val="002C460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VUT FEKT UTKO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FIlip Paul</cp:lastModifiedBy>
  <cp:revision>12</cp:revision>
  <cp:lastPrinted>2019-10-31T18:09:00Z</cp:lastPrinted>
  <dcterms:created xsi:type="dcterms:W3CDTF">2019-10-31T17:51:00Z</dcterms:created>
  <dcterms:modified xsi:type="dcterms:W3CDTF">2022-10-30T20:43:00Z</dcterms:modified>
</cp:coreProperties>
</file>