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10276" w14:textId="351C2BB6" w:rsidR="00410807" w:rsidRDefault="00F15635">
      <w:pPr>
        <w:rPr>
          <w:lang w:val="cs-CZ"/>
        </w:rPr>
      </w:pPr>
      <w:r>
        <w:rPr>
          <w:lang w:val="cs-CZ"/>
        </w:rPr>
        <w:t>Max Planck</w:t>
      </w:r>
      <w:r w:rsidR="001134EB">
        <w:rPr>
          <w:lang w:val="cs-CZ"/>
        </w:rPr>
        <w:t xml:space="preserve"> </w:t>
      </w:r>
      <w:r w:rsidR="001134EB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hyperlink r:id="rId4" w:tooltip="23. duben" w:history="1"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23. </w:t>
        </w:r>
        <w:proofErr w:type="spellStart"/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dubna</w:t>
        </w:r>
        <w:proofErr w:type="spellEnd"/>
      </w:hyperlink>
      <w:r w:rsidR="001134E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5" w:tooltip="1858" w:history="1"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1858</w:t>
        </w:r>
      </w:hyperlink>
      <w:r w:rsidR="001134E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6" w:tooltip="Kiel" w:history="1"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Kiel</w:t>
        </w:r>
      </w:hyperlink>
      <w:r w:rsidR="001134EB">
        <w:rPr>
          <w:rFonts w:ascii="Arial" w:hAnsi="Arial" w:cs="Arial"/>
          <w:color w:val="202122"/>
          <w:sz w:val="21"/>
          <w:szCs w:val="21"/>
          <w:shd w:val="clear" w:color="auto" w:fill="FFFFFF"/>
        </w:rPr>
        <w:t> – </w:t>
      </w:r>
      <w:hyperlink r:id="rId7" w:tooltip="4. říjen" w:history="1"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4. </w:t>
        </w:r>
        <w:proofErr w:type="spellStart"/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října</w:t>
        </w:r>
        <w:proofErr w:type="spellEnd"/>
      </w:hyperlink>
      <w:r w:rsidR="001134E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8" w:tooltip="1947" w:history="1"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1947</w:t>
        </w:r>
      </w:hyperlink>
      <w:r w:rsidR="001134E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9" w:tooltip="Göttingen" w:history="1">
        <w:r w:rsidR="001134EB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Göttingen</w:t>
        </w:r>
      </w:hyperlink>
      <w:r w:rsidR="001134EB">
        <w:t>)</w:t>
      </w:r>
    </w:p>
    <w:p w14:paraId="5DA185C7" w14:textId="7B952D47" w:rsidR="00F15635" w:rsidRDefault="00F15635">
      <w:pPr>
        <w:rPr>
          <w:lang w:val="cs-CZ"/>
        </w:rPr>
      </w:pPr>
      <w:r>
        <w:rPr>
          <w:lang w:val="cs-CZ"/>
        </w:rPr>
        <w:t>Období v jakém žil:</w:t>
      </w:r>
    </w:p>
    <w:p w14:paraId="24F6EDA3" w14:textId="4B648644" w:rsidR="00F15635" w:rsidRDefault="00F15635">
      <w:pPr>
        <w:rPr>
          <w:lang w:val="cs-CZ"/>
        </w:rPr>
      </w:pPr>
      <w:r>
        <w:rPr>
          <w:lang w:val="cs-CZ"/>
        </w:rPr>
        <w:t>Obecně</w:t>
      </w:r>
    </w:p>
    <w:p w14:paraId="6A7FC7FA" w14:textId="4D8A212E" w:rsidR="00F15635" w:rsidRDefault="00F15635">
      <w:pPr>
        <w:rPr>
          <w:lang w:val="cs-CZ"/>
        </w:rPr>
      </w:pPr>
      <w:r>
        <w:rPr>
          <w:lang w:val="cs-CZ"/>
        </w:rPr>
        <w:t>Fyzikálně</w:t>
      </w:r>
    </w:p>
    <w:p w14:paraId="4727D2ED" w14:textId="14C5A4E2" w:rsidR="001134EB" w:rsidRDefault="001134EB">
      <w:pPr>
        <w:rPr>
          <w:lang w:val="cs-CZ"/>
        </w:rPr>
      </w:pPr>
    </w:p>
    <w:p w14:paraId="7D533BAD" w14:textId="6279F47A" w:rsidR="001134EB" w:rsidRDefault="001134EB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Po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studiích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gymnáziu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váhal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mezi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vědou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uměním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nakonec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rozhodl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pro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fyziku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kterou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začal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v r. 1874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studovat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"https://cs.wikipedia.org/wiki/Mnichovsk%C3%A1_univerzita" \o "Mnichovská univerzita" </w:instrText>
      </w:r>
      <w:r>
        <w:fldChar w:fldCharType="separate"/>
      </w:r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mnichovské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univerzitě</w:t>
      </w:r>
      <w:proofErr w:type="spellEnd"/>
      <w:r>
        <w:fldChar w:fldCharType="end"/>
      </w:r>
    </w:p>
    <w:p w14:paraId="7BA4D358" w14:textId="7D4CCDCD" w:rsidR="001134EB" w:rsidRDefault="001134EB"/>
    <w:p w14:paraId="0614181B" w14:textId="35001F6B" w:rsidR="00F15635" w:rsidRDefault="001134EB">
      <w:pPr>
        <w:rPr>
          <w:lang w:val="cs-CZ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Studium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ukončil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po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návratu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do </w:t>
      </w:r>
      <w:proofErr w:type="spellStart"/>
      <w:r>
        <w:fldChar w:fldCharType="begin"/>
      </w:r>
      <w:r>
        <w:instrText xml:space="preserve"> HYPERLINK "https://cs.wikipedia.org/wiki/Mnichov" \o "Mnichov" </w:instrText>
      </w:r>
      <w:r>
        <w:fldChar w:fldCharType="separate"/>
      </w:r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Mnichova</w:t>
      </w:r>
      <w:proofErr w:type="spellEnd"/>
      <w: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v r. 1878. V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červenci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0" w:tooltip="1879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1879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získal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doktorát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"https://cs.wikipedia.org/wiki/Mnichov" \o "Mnichov" </w:instrText>
      </w:r>
      <w:r>
        <w:fldChar w:fldCharType="separate"/>
      </w:r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mnichovské</w:t>
      </w:r>
      <w:proofErr w:type="spellEnd"/>
      <w: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univerzitě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za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svou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práci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názvem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O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druhém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principu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teorie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tepla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které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soustředil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druhý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termodynamický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zákon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nevratnost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procesů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vedení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tepla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hyperlink r:id="rId11" w:anchor="cite_note-:1-2" w:history="1">
        <w:r>
          <w:rPr>
            <w:rStyle w:val="Hyperlink"/>
            <w:rFonts w:ascii="Arial" w:hAnsi="Arial" w:cs="Arial"/>
            <w:color w:val="0645AD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V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roce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2" w:tooltip="1880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1880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dokončil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habilitační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práci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Změna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agregátních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stavů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Änderung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der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Aggregatzustände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stal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soukromým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docentem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"https://cs.wikipedia.org/wiki/Mnichovsk%C3%A1_univerzita" \o "Mnichovská univerzita" </w:instrText>
      </w:r>
      <w:r>
        <w:fldChar w:fldCharType="separate"/>
      </w:r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mnichovské</w:t>
      </w:r>
      <w:proofErr w:type="spellEnd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0645AD"/>
          <w:sz w:val="21"/>
          <w:szCs w:val="21"/>
          <w:shd w:val="clear" w:color="auto" w:fill="FFFFFF"/>
        </w:rPr>
        <w:t>univerzitě</w:t>
      </w:r>
      <w:proofErr w:type="spellEnd"/>
      <w: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Jeho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práce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z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oboru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teoretické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fyziky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získaly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ceny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několika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německých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univerzit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V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roce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3" w:tooltip="1885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1885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byl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v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sedmadvaceti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letech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jmenován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mimořádným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profesorem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univerzitě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v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Kielu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1E81F578" w14:textId="552B840F" w:rsidR="001134EB" w:rsidRDefault="001134EB">
      <w:pPr>
        <w:rPr>
          <w:lang w:val="cs-CZ"/>
        </w:rPr>
      </w:pPr>
      <w:proofErr w:type="spellStart"/>
      <w:r>
        <w:rPr>
          <w:lang w:val="cs-CZ"/>
        </w:rPr>
        <w:t>Plancova</w:t>
      </w:r>
      <w:proofErr w:type="spellEnd"/>
      <w:r>
        <w:rPr>
          <w:lang w:val="cs-CZ"/>
        </w:rPr>
        <w:t xml:space="preserve"> konstanta:</w:t>
      </w:r>
    </w:p>
    <w:p w14:paraId="37BA7F0C" w14:textId="06814085" w:rsidR="003D0105" w:rsidRDefault="003D0105">
      <w:pPr>
        <w:rPr>
          <w:lang w:val="cs-CZ"/>
        </w:rPr>
      </w:pPr>
      <w:r>
        <w:rPr>
          <w:lang w:val="cs-CZ"/>
        </w:rPr>
        <w:t>Cesta k </w:t>
      </w:r>
      <w:proofErr w:type="spellStart"/>
      <w:r>
        <w:rPr>
          <w:lang w:val="cs-CZ"/>
        </w:rPr>
        <w:t>Plancově</w:t>
      </w:r>
      <w:proofErr w:type="spellEnd"/>
      <w:r>
        <w:rPr>
          <w:lang w:val="cs-CZ"/>
        </w:rPr>
        <w:t xml:space="preserve"> konstantě.</w:t>
      </w:r>
    </w:p>
    <w:p w14:paraId="2794E3E4" w14:textId="1271843E" w:rsidR="003D0105" w:rsidRDefault="003D5A28">
      <w:pPr>
        <w:rPr>
          <w:lang w:val="cs-CZ"/>
        </w:rPr>
      </w:pPr>
      <w:r>
        <w:rPr>
          <w:lang w:val="cs-CZ"/>
        </w:rPr>
        <w:t>Pomyslná c</w:t>
      </w:r>
      <w:r w:rsidR="003D0105">
        <w:rPr>
          <w:lang w:val="cs-CZ"/>
        </w:rPr>
        <w:t>esta ke Planckově konstantě začíná v</w:t>
      </w:r>
      <w:r>
        <w:rPr>
          <w:lang w:val="cs-CZ"/>
        </w:rPr>
        <w:t> roce 1860. V této</w:t>
      </w:r>
      <w:r w:rsidR="003D0105">
        <w:rPr>
          <w:lang w:val="cs-CZ"/>
        </w:rPr>
        <w:t> době měl Max Planck</w:t>
      </w:r>
      <w:r>
        <w:rPr>
          <w:lang w:val="cs-CZ"/>
        </w:rPr>
        <w:t xml:space="preserve"> 2 roky a</w:t>
      </w:r>
      <w:r w:rsidR="003D0105">
        <w:rPr>
          <w:lang w:val="cs-CZ"/>
        </w:rPr>
        <w:t xml:space="preserve"> Gustav </w:t>
      </w:r>
      <w:proofErr w:type="spellStart"/>
      <w:r w:rsidR="003D0105">
        <w:rPr>
          <w:lang w:val="cs-CZ"/>
        </w:rPr>
        <w:t>Kirchhof</w:t>
      </w:r>
      <w:proofErr w:type="spellEnd"/>
      <w:r>
        <w:rPr>
          <w:lang w:val="cs-CZ"/>
        </w:rPr>
        <w:t xml:space="preserve"> </w:t>
      </w:r>
      <w:r w:rsidR="009A3437">
        <w:rPr>
          <w:lang w:val="cs-CZ"/>
        </w:rPr>
        <w:t>sérii článků</w:t>
      </w:r>
      <w:r w:rsidR="007218E9">
        <w:rPr>
          <w:lang w:val="cs-CZ"/>
        </w:rPr>
        <w:t>. Hlavní myšlenkou těchto článků bylo, že prvky absorbují záření o stejné frekvenci jakou vyzařují. Zároveň se zmiňuje o hypotetickém ideálním tělese, které by bylo schopno absorbovat a vyzařovat záření o všech vlnových délkách. Takové těleso nazval jako „</w:t>
      </w:r>
      <w:proofErr w:type="spellStart"/>
      <w:r w:rsidR="007218E9">
        <w:rPr>
          <w:lang w:val="cs-CZ"/>
        </w:rPr>
        <w:t>black</w:t>
      </w:r>
      <w:proofErr w:type="spellEnd"/>
      <w:r w:rsidR="007218E9">
        <w:rPr>
          <w:lang w:val="cs-CZ"/>
        </w:rPr>
        <w:t xml:space="preserve"> bod</w:t>
      </w:r>
      <w:r w:rsidR="00A60E55">
        <w:rPr>
          <w:lang w:val="cs-CZ"/>
        </w:rPr>
        <w:t>y</w:t>
      </w:r>
      <w:r w:rsidR="007218E9">
        <w:rPr>
          <w:lang w:val="cs-CZ"/>
        </w:rPr>
        <w:t>“</w:t>
      </w:r>
      <w:r w:rsidR="00A60E55">
        <w:rPr>
          <w:lang w:val="cs-CZ"/>
        </w:rPr>
        <w:t xml:space="preserve"> (volně přeloženo jako černé těleso)</w:t>
      </w:r>
      <w:r w:rsidR="007218E9">
        <w:rPr>
          <w:lang w:val="cs-CZ"/>
        </w:rPr>
        <w:t>.</w:t>
      </w:r>
      <w:r w:rsidR="00A60E55">
        <w:rPr>
          <w:lang w:val="cs-CZ"/>
        </w:rPr>
        <w:t xml:space="preserve"> Zároveň </w:t>
      </w:r>
      <w:proofErr w:type="spellStart"/>
      <w:r w:rsidR="00A60E55">
        <w:rPr>
          <w:lang w:val="cs-CZ"/>
        </w:rPr>
        <w:t>Kirch</w:t>
      </w:r>
      <w:r w:rsidR="00AA0967">
        <w:rPr>
          <w:lang w:val="cs-CZ"/>
        </w:rPr>
        <w:t>h</w:t>
      </w:r>
      <w:r w:rsidR="00A60E55">
        <w:rPr>
          <w:lang w:val="cs-CZ"/>
        </w:rPr>
        <w:t>of</w:t>
      </w:r>
      <w:proofErr w:type="spellEnd"/>
      <w:r w:rsidR="00AA0967">
        <w:rPr>
          <w:lang w:val="cs-CZ"/>
        </w:rPr>
        <w:t xml:space="preserve"> předpověděl</w:t>
      </w:r>
      <w:r w:rsidR="00A60E55">
        <w:rPr>
          <w:lang w:val="cs-CZ"/>
        </w:rPr>
        <w:t>, že množství záření, které</w:t>
      </w:r>
      <w:r w:rsidR="005C313C">
        <w:rPr>
          <w:lang w:val="cs-CZ"/>
        </w:rPr>
        <w:t xml:space="preserve">  by </w:t>
      </w:r>
      <w:r w:rsidR="00A60E55">
        <w:rPr>
          <w:lang w:val="cs-CZ"/>
        </w:rPr>
        <w:t>černé těleso vyzařovalo</w:t>
      </w:r>
      <w:r w:rsidR="00484BED">
        <w:rPr>
          <w:lang w:val="cs-CZ"/>
        </w:rPr>
        <w:t>,</w:t>
      </w:r>
      <w:r w:rsidR="00A60E55">
        <w:rPr>
          <w:lang w:val="cs-CZ"/>
        </w:rPr>
        <w:t xml:space="preserve"> není závislé na materiálu, ale pouze na teplotě a frekvenci.</w:t>
      </w:r>
    </w:p>
    <w:p w14:paraId="5E1C2EEA" w14:textId="75D78875" w:rsidR="005C313C" w:rsidRDefault="005C313C">
      <w:pPr>
        <w:rPr>
          <w:lang w:val="cs-CZ"/>
        </w:rPr>
      </w:pPr>
      <w:r>
        <w:rPr>
          <w:lang w:val="cs-CZ"/>
        </w:rPr>
        <w:t>Nicméně záření černého tělesa bylo pouhou teorií a potřebovalo důkaz. Prvního</w:t>
      </w:r>
      <w:r w:rsidR="00484BED">
        <w:rPr>
          <w:lang w:val="cs-CZ"/>
        </w:rPr>
        <w:t xml:space="preserve"> náznaku důkazu se lidstvo dočkalo až roku 1894, kdy </w:t>
      </w:r>
      <w:proofErr w:type="spellStart"/>
      <w:r w:rsidR="00484BED">
        <w:rPr>
          <w:lang w:val="cs-CZ"/>
        </w:rPr>
        <w:t>Wilhem</w:t>
      </w:r>
      <w:proofErr w:type="spellEnd"/>
      <w:r w:rsidR="00484BED">
        <w:rPr>
          <w:lang w:val="cs-CZ"/>
        </w:rPr>
        <w:t xml:space="preserve"> </w:t>
      </w:r>
      <w:proofErr w:type="spellStart"/>
      <w:r w:rsidR="00484BED">
        <w:rPr>
          <w:lang w:val="cs-CZ"/>
        </w:rPr>
        <w:t>Wien</w:t>
      </w:r>
      <w:proofErr w:type="spellEnd"/>
      <w:r w:rsidR="00484BED">
        <w:rPr>
          <w:lang w:val="cs-CZ"/>
        </w:rPr>
        <w:t xml:space="preserve"> přišel s rovnicí, která poměrně přesně seděla s výsledky různých experimentů. Problémem této rovnice však bylo, že </w:t>
      </w:r>
      <w:r w:rsidR="00995119">
        <w:rPr>
          <w:lang w:val="cs-CZ"/>
        </w:rPr>
        <w:t xml:space="preserve">pocházela pouze z experimentálního a ne teoretického základu. V této době Max Planck působil  již  jako významná osobnost teoretické fyziky na </w:t>
      </w:r>
      <w:proofErr w:type="spellStart"/>
      <w:r w:rsidR="00995119">
        <w:rPr>
          <w:lang w:val="cs-CZ"/>
        </w:rPr>
        <w:t>Berlinské</w:t>
      </w:r>
      <w:proofErr w:type="spellEnd"/>
      <w:r w:rsidR="00995119">
        <w:rPr>
          <w:lang w:val="cs-CZ"/>
        </w:rPr>
        <w:t xml:space="preserve"> univerzitě a teoretické odvození </w:t>
      </w:r>
      <w:proofErr w:type="spellStart"/>
      <w:r w:rsidR="00995119">
        <w:rPr>
          <w:lang w:val="cs-CZ"/>
        </w:rPr>
        <w:t>Wilhem</w:t>
      </w:r>
      <w:proofErr w:type="spellEnd"/>
      <w:r w:rsidR="00995119">
        <w:rPr>
          <w:lang w:val="cs-CZ"/>
        </w:rPr>
        <w:t xml:space="preserve"> </w:t>
      </w:r>
      <w:proofErr w:type="spellStart"/>
      <w:r w:rsidR="00995119">
        <w:rPr>
          <w:lang w:val="cs-CZ"/>
        </w:rPr>
        <w:t>Wien</w:t>
      </w:r>
      <w:r w:rsidR="00A22AA9">
        <w:rPr>
          <w:lang w:val="cs-CZ"/>
        </w:rPr>
        <w:t>ových</w:t>
      </w:r>
      <w:proofErr w:type="spellEnd"/>
      <w:r w:rsidR="00A22AA9">
        <w:rPr>
          <w:lang w:val="cs-CZ"/>
        </w:rPr>
        <w:t xml:space="preserve"> rovnic se stalo jeho osobní výzvou.</w:t>
      </w:r>
    </w:p>
    <w:p w14:paraId="5604369D" w14:textId="603B6E02" w:rsidR="00197F55" w:rsidRDefault="00A22AA9">
      <w:pPr>
        <w:rPr>
          <w:lang w:val="cs-CZ"/>
        </w:rPr>
      </w:pPr>
      <w:r>
        <w:rPr>
          <w:lang w:val="cs-CZ"/>
        </w:rPr>
        <w:t xml:space="preserve">Po pěti letech (v roce 1899) Max Planck konečně publikoval své výsledky. </w:t>
      </w:r>
      <w:r w:rsidR="00D94B12">
        <w:rPr>
          <w:lang w:val="cs-CZ"/>
        </w:rPr>
        <w:t>V roce 1899 se také objevil způsob jak změřit nízkoenergetické infračervené záření. Experimentální výsledky měření v této oblasti se však lišili s </w:t>
      </w:r>
      <w:proofErr w:type="spellStart"/>
      <w:r w:rsidR="00CD624C">
        <w:rPr>
          <w:lang w:val="cs-CZ"/>
        </w:rPr>
        <w:t>Wienový</w:t>
      </w:r>
      <w:r w:rsidR="00CD624C">
        <w:rPr>
          <w:lang w:val="cs-CZ"/>
        </w:rPr>
        <w:t>mi</w:t>
      </w:r>
      <w:proofErr w:type="spellEnd"/>
      <w:r w:rsidR="00CD624C">
        <w:rPr>
          <w:lang w:val="cs-CZ"/>
        </w:rPr>
        <w:t xml:space="preserve"> rovnic</w:t>
      </w:r>
      <w:r w:rsidR="00CD624C">
        <w:rPr>
          <w:lang w:val="cs-CZ"/>
        </w:rPr>
        <w:t>emi</w:t>
      </w:r>
      <w:r w:rsidR="00D94B12">
        <w:rPr>
          <w:lang w:val="cs-CZ"/>
        </w:rPr>
        <w:t xml:space="preserve">. Z tohoto důvodu v roce 1900 publikoval Max Planck korekci </w:t>
      </w:r>
      <w:r w:rsidR="00CD624C">
        <w:rPr>
          <w:lang w:val="cs-CZ"/>
        </w:rPr>
        <w:t>těchto</w:t>
      </w:r>
      <w:r w:rsidR="00D94B12">
        <w:rPr>
          <w:lang w:val="cs-CZ"/>
        </w:rPr>
        <w:t xml:space="preserve"> rovnice. Takto </w:t>
      </w:r>
      <w:proofErr w:type="spellStart"/>
      <w:r w:rsidR="00D94B12">
        <w:rPr>
          <w:lang w:val="cs-CZ"/>
        </w:rPr>
        <w:t>korigováná</w:t>
      </w:r>
      <w:proofErr w:type="spellEnd"/>
      <w:r w:rsidR="00D94B12">
        <w:rPr>
          <w:lang w:val="cs-CZ"/>
        </w:rPr>
        <w:t xml:space="preserve"> rovnice sice dobře seděla s naměřenými výsledky</w:t>
      </w:r>
      <w:r w:rsidR="00197F55">
        <w:rPr>
          <w:lang w:val="cs-CZ"/>
        </w:rPr>
        <w:t>, ale Max Planck si nebyl jistý fyzikálním původem této korekce.</w:t>
      </w:r>
      <w:r w:rsidR="00D479B8">
        <w:rPr>
          <w:lang w:val="cs-CZ"/>
        </w:rPr>
        <w:t xml:space="preserve"> A hledání fyzikálního původu této rovnice tedy stále pokračovalo.</w:t>
      </w:r>
    </w:p>
    <w:p w14:paraId="62F83CDC" w14:textId="2439EFB6" w:rsidR="008042BF" w:rsidRDefault="008042BF">
      <w:pPr>
        <w:rPr>
          <w:lang w:val="cs-CZ"/>
        </w:rPr>
      </w:pPr>
      <w:r>
        <w:rPr>
          <w:lang w:val="cs-CZ"/>
        </w:rPr>
        <w:t xml:space="preserve">Při svém zkoumání </w:t>
      </w:r>
    </w:p>
    <w:p w14:paraId="7F3EA3C8" w14:textId="77777777" w:rsidR="00760509" w:rsidRDefault="00760509">
      <w:pPr>
        <w:rPr>
          <w:lang w:val="cs-CZ"/>
        </w:rPr>
      </w:pPr>
    </w:p>
    <w:p w14:paraId="5ABF50A4" w14:textId="3CC5765D" w:rsidR="00302BA7" w:rsidRDefault="00302BA7">
      <w:pPr>
        <w:rPr>
          <w:lang w:val="cs-CZ"/>
        </w:rPr>
      </w:pPr>
      <w:r>
        <w:rPr>
          <w:lang w:val="cs-CZ"/>
        </w:rPr>
        <w:t>Pak v zoufalství začal něco dělat s statistickou mechanikou a spojitostí entropie. Přišel na S = k*log(</w:t>
      </w:r>
      <w:r w:rsidR="00887897">
        <w:rPr>
          <w:lang w:val="cs-CZ"/>
        </w:rPr>
        <w:t>W</w:t>
      </w:r>
      <w:r>
        <w:rPr>
          <w:lang w:val="cs-CZ"/>
        </w:rPr>
        <w:t xml:space="preserve">), ale říká se tomu </w:t>
      </w:r>
      <w:proofErr w:type="spellStart"/>
      <w:r>
        <w:rPr>
          <w:lang w:val="cs-CZ"/>
        </w:rPr>
        <w:t>Boltzmnova</w:t>
      </w:r>
      <w:proofErr w:type="spellEnd"/>
      <w:r>
        <w:rPr>
          <w:lang w:val="cs-CZ"/>
        </w:rPr>
        <w:t xml:space="preserve"> rovnice a konstanta..</w:t>
      </w:r>
    </w:p>
    <w:p w14:paraId="73504C9C" w14:textId="26090D55" w:rsidR="00302BA7" w:rsidRDefault="00302BA7">
      <w:pPr>
        <w:rPr>
          <w:lang w:val="cs-CZ"/>
        </w:rPr>
      </w:pPr>
      <w:r>
        <w:rPr>
          <w:lang w:val="cs-CZ"/>
        </w:rPr>
        <w:t xml:space="preserve">Pak přišel s tím, že </w:t>
      </w:r>
      <w:r w:rsidR="003B699C">
        <w:rPr>
          <w:lang w:val="cs-CZ"/>
        </w:rPr>
        <w:t xml:space="preserve">entropie je divná vzhledem k spojitosti E -&gt; </w:t>
      </w:r>
      <w:proofErr w:type="spellStart"/>
      <w:r w:rsidR="003B699C">
        <w:rPr>
          <w:lang w:val="cs-CZ"/>
        </w:rPr>
        <w:t>hf</w:t>
      </w:r>
      <w:proofErr w:type="spellEnd"/>
    </w:p>
    <w:p w14:paraId="689AE28B" w14:textId="7036C7E5" w:rsidR="00A22AA9" w:rsidRDefault="00197F55">
      <w:pPr>
        <w:rPr>
          <w:lang w:val="cs-CZ"/>
        </w:rPr>
      </w:pPr>
      <w:r w:rsidRPr="00197F55">
        <w:rPr>
          <w:noProof/>
          <w:lang w:val="cs-CZ"/>
        </w:rPr>
        <w:lastRenderedPageBreak/>
        <w:drawing>
          <wp:inline distT="0" distB="0" distL="0" distR="0" wp14:anchorId="009F9D72" wp14:editId="7380C5B3">
            <wp:extent cx="5760720" cy="179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12">
        <w:rPr>
          <w:lang w:val="cs-CZ"/>
        </w:rPr>
        <w:t xml:space="preserve"> </w:t>
      </w:r>
    </w:p>
    <w:p w14:paraId="0DD406BA" w14:textId="5CA2F856" w:rsidR="005C313C" w:rsidRDefault="005C313C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58240" behindDoc="1" locked="0" layoutInCell="1" allowOverlap="1" wp14:anchorId="71E16360" wp14:editId="680AD82D">
            <wp:simplePos x="0" y="0"/>
            <wp:positionH relativeFrom="page">
              <wp:posOffset>565434</wp:posOffset>
            </wp:positionH>
            <wp:positionV relativeFrom="paragraph">
              <wp:posOffset>-379</wp:posOffset>
            </wp:positionV>
            <wp:extent cx="6753225" cy="3718246"/>
            <wp:effectExtent l="0" t="0" r="0" b="0"/>
            <wp:wrapTight wrapText="bothSides">
              <wp:wrapPolygon edited="0">
                <wp:start x="0" y="0"/>
                <wp:lineTo x="0" y="21471"/>
                <wp:lineTo x="21509" y="21471"/>
                <wp:lineTo x="2150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718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43C4F0" w14:textId="4FF579FB" w:rsidR="001134EB" w:rsidRDefault="001134EB">
      <w:pPr>
        <w:rPr>
          <w:lang w:val="cs-CZ"/>
        </w:rPr>
      </w:pPr>
    </w:p>
    <w:p w14:paraId="00D4287A" w14:textId="77F9D0F1" w:rsidR="009A3437" w:rsidRPr="00F15635" w:rsidRDefault="00A22AA9">
      <w:pPr>
        <w:rPr>
          <w:lang w:val="cs-CZ"/>
        </w:rPr>
      </w:pPr>
      <w:r w:rsidRPr="00A22AA9">
        <w:rPr>
          <w:noProof/>
          <w:lang w:val="cs-CZ"/>
        </w:rPr>
        <w:lastRenderedPageBreak/>
        <w:drawing>
          <wp:inline distT="0" distB="0" distL="0" distR="0" wp14:anchorId="45D1A5F6" wp14:editId="0000A218">
            <wp:extent cx="5760720" cy="3592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437" w:rsidRPr="00F15635" w:rsidSect="008259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5B"/>
    <w:rsid w:val="001134EB"/>
    <w:rsid w:val="00197F55"/>
    <w:rsid w:val="0027785B"/>
    <w:rsid w:val="00302BA7"/>
    <w:rsid w:val="003B699C"/>
    <w:rsid w:val="003D0105"/>
    <w:rsid w:val="003D5A28"/>
    <w:rsid w:val="00410807"/>
    <w:rsid w:val="00484BED"/>
    <w:rsid w:val="005C313C"/>
    <w:rsid w:val="007218E9"/>
    <w:rsid w:val="00760509"/>
    <w:rsid w:val="008042BF"/>
    <w:rsid w:val="008259A8"/>
    <w:rsid w:val="00887897"/>
    <w:rsid w:val="00995119"/>
    <w:rsid w:val="009A3437"/>
    <w:rsid w:val="00A22AA9"/>
    <w:rsid w:val="00A60E55"/>
    <w:rsid w:val="00AA0967"/>
    <w:rsid w:val="00CD624C"/>
    <w:rsid w:val="00D479B8"/>
    <w:rsid w:val="00D94B12"/>
    <w:rsid w:val="00F15635"/>
    <w:rsid w:val="00FE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35750"/>
  <w15:chartTrackingRefBased/>
  <w15:docId w15:val="{F469EB6D-76B8-41E9-A4E0-F1DC01D0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134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1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wikipedia.org/wiki/1947" TargetMode="External"/><Relationship Id="rId13" Type="http://schemas.openxmlformats.org/officeDocument/2006/relationships/hyperlink" Target="https://cs.wikipedia.org/wiki/1885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s.wikipedia.org/wiki/4._%C5%99%C3%ADjen" TargetMode="External"/><Relationship Id="rId12" Type="http://schemas.openxmlformats.org/officeDocument/2006/relationships/hyperlink" Target="https://cs.wikipedia.org/wiki/1880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hyperlink" Target="https://cs.wikipedia.org/wiki/Kiel" TargetMode="External"/><Relationship Id="rId11" Type="http://schemas.openxmlformats.org/officeDocument/2006/relationships/hyperlink" Target="https://cs.wikipedia.org/wiki/Max_Planck" TargetMode="External"/><Relationship Id="rId5" Type="http://schemas.openxmlformats.org/officeDocument/2006/relationships/hyperlink" Target="https://cs.wikipedia.org/wiki/1858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cs.wikipedia.org/wiki/1879" TargetMode="External"/><Relationship Id="rId4" Type="http://schemas.openxmlformats.org/officeDocument/2006/relationships/hyperlink" Target="https://cs.wikipedia.org/wiki/23._duben" TargetMode="External"/><Relationship Id="rId9" Type="http://schemas.openxmlformats.org/officeDocument/2006/relationships/hyperlink" Target="https://cs.wikipedia.org/wiki/G%C3%B6ttingen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Paul</dc:creator>
  <cp:keywords/>
  <dc:description/>
  <cp:lastModifiedBy>FIlip Paul</cp:lastModifiedBy>
  <cp:revision>5</cp:revision>
  <dcterms:created xsi:type="dcterms:W3CDTF">2022-09-28T15:11:00Z</dcterms:created>
  <dcterms:modified xsi:type="dcterms:W3CDTF">2022-09-29T14:47:00Z</dcterms:modified>
</cp:coreProperties>
</file>