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F105" w14:textId="77777777" w:rsidR="008E78D4" w:rsidRDefault="00D27411" w:rsidP="002B1A3B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2B1A3B">
        <w:rPr>
          <w:sz w:val="28"/>
        </w:rPr>
        <w:t>Uvažujte algoritmus CORDIC v módu vektorové rotace. Kolik iterací je třeba pro otočení počátečního vektoru [</w:t>
      </w:r>
      <w:proofErr w:type="gramStart"/>
      <w:r w:rsidRPr="002B1A3B">
        <w:rPr>
          <w:sz w:val="28"/>
        </w:rPr>
        <w:t xml:space="preserve">0.5 </w:t>
      </w:r>
      <w:r w:rsidR="002B1A3B">
        <w:rPr>
          <w:sz w:val="28"/>
        </w:rPr>
        <w:t xml:space="preserve"> </w:t>
      </w:r>
      <w:r w:rsidRPr="002B1A3B">
        <w:rPr>
          <w:sz w:val="28"/>
        </w:rPr>
        <w:t>0.5</w:t>
      </w:r>
      <w:proofErr w:type="gramEnd"/>
      <w:r w:rsidRPr="002B1A3B">
        <w:rPr>
          <w:sz w:val="28"/>
        </w:rPr>
        <w:t>] o -</w:t>
      </w:r>
      <w:r w:rsidR="002B1A3B" w:rsidRPr="002B1A3B">
        <w:rPr>
          <w:sz w:val="28"/>
        </w:rPr>
        <w:t xml:space="preserve">40° </w:t>
      </w:r>
      <w:r w:rsidR="00174F4A">
        <w:rPr>
          <w:sz w:val="28"/>
        </w:rPr>
        <w:t>s</w:t>
      </w:r>
      <w:r w:rsidR="002B1A3B">
        <w:rPr>
          <w:sz w:val="28"/>
        </w:rPr>
        <w:t xml:space="preserve"> chyb</w:t>
      </w:r>
      <w:r w:rsidR="00174F4A">
        <w:rPr>
          <w:sz w:val="28"/>
        </w:rPr>
        <w:t>ou</w:t>
      </w:r>
      <w:r w:rsidR="002B1A3B">
        <w:rPr>
          <w:sz w:val="28"/>
        </w:rPr>
        <w:t xml:space="preserve"> menší než 0,5°</w:t>
      </w:r>
      <w:r w:rsidR="002B1A3B" w:rsidRPr="002B1A3B">
        <w:rPr>
          <w:sz w:val="28"/>
        </w:rPr>
        <w:t xml:space="preserve">?   Průběh </w:t>
      </w:r>
      <w:r w:rsidR="002B1A3B">
        <w:rPr>
          <w:sz w:val="28"/>
        </w:rPr>
        <w:t>jednotlivých iterací (zejména aktuální úhel)</w:t>
      </w:r>
      <w:r w:rsidR="002B1A3B" w:rsidRPr="002B1A3B">
        <w:rPr>
          <w:sz w:val="28"/>
        </w:rPr>
        <w:t xml:space="preserve"> popište numericky a doplňte přehledným obrázkem</w:t>
      </w:r>
      <w:r w:rsidR="002B1A3B">
        <w:rPr>
          <w:sz w:val="28"/>
        </w:rPr>
        <w:t>. (2 body)</w:t>
      </w:r>
    </w:p>
    <w:p w14:paraId="2C8B0AB5" w14:textId="77777777" w:rsidR="002B1A3B" w:rsidRPr="002B1A3B" w:rsidRDefault="002B1A3B" w:rsidP="002B1A3B">
      <w:pPr>
        <w:pStyle w:val="ListParagraph"/>
        <w:ind w:left="1080"/>
        <w:jc w:val="both"/>
        <w:rPr>
          <w:sz w:val="28"/>
        </w:rPr>
      </w:pPr>
    </w:p>
    <w:p w14:paraId="6D269CF0" w14:textId="77777777" w:rsidR="008E78D4" w:rsidRDefault="002B1A3B" w:rsidP="002B1A3B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Uvažujte algoritmus CORDIC v módu vektorové translace. Vstupní vektor je </w:t>
      </w:r>
      <w:r w:rsidRPr="002B1A3B">
        <w:rPr>
          <w:sz w:val="28"/>
        </w:rPr>
        <w:t>[</w:t>
      </w:r>
      <w:proofErr w:type="gramStart"/>
      <w:r w:rsidRPr="002B1A3B">
        <w:rPr>
          <w:sz w:val="28"/>
        </w:rPr>
        <w:t>0.5  0.25</w:t>
      </w:r>
      <w:proofErr w:type="gramEnd"/>
      <w:r w:rsidRPr="002B1A3B">
        <w:rPr>
          <w:sz w:val="28"/>
        </w:rPr>
        <w:t xml:space="preserve">]. </w:t>
      </w:r>
      <w:r w:rsidR="00174F4A">
        <w:rPr>
          <w:sz w:val="28"/>
        </w:rPr>
        <w:t xml:space="preserve"> </w:t>
      </w:r>
      <w:r>
        <w:rPr>
          <w:sz w:val="28"/>
        </w:rPr>
        <w:t>Průběh jednotlivých iterací zapište numericky a doplňte vhodným obrázkem. (</w:t>
      </w:r>
      <w:r w:rsidR="005D2AEC">
        <w:rPr>
          <w:sz w:val="28"/>
        </w:rPr>
        <w:t>2</w:t>
      </w:r>
      <w:r w:rsidR="00E82ABE">
        <w:rPr>
          <w:sz w:val="28"/>
        </w:rPr>
        <w:t xml:space="preserve"> </w:t>
      </w:r>
      <w:r>
        <w:rPr>
          <w:sz w:val="28"/>
        </w:rPr>
        <w:t>bod</w:t>
      </w:r>
      <w:r w:rsidR="005D2AEC">
        <w:rPr>
          <w:sz w:val="28"/>
        </w:rPr>
        <w:t>y</w:t>
      </w:r>
      <w:r>
        <w:rPr>
          <w:sz w:val="28"/>
        </w:rPr>
        <w:t>)</w:t>
      </w:r>
    </w:p>
    <w:p w14:paraId="7D5FA58F" w14:textId="77777777" w:rsidR="002B1A3B" w:rsidRPr="002B1A3B" w:rsidRDefault="002B1A3B" w:rsidP="002B1A3B">
      <w:pPr>
        <w:pStyle w:val="ListParagraph"/>
        <w:rPr>
          <w:sz w:val="28"/>
        </w:rPr>
      </w:pPr>
    </w:p>
    <w:p w14:paraId="595F6140" w14:textId="77777777" w:rsidR="002B1A3B" w:rsidRDefault="002B1A3B" w:rsidP="002B1A3B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Jakým způsobem je třeba algoritmus CORDIC upravit</w:t>
      </w:r>
      <w:r w:rsidR="008B3C67">
        <w:rPr>
          <w:sz w:val="28"/>
        </w:rPr>
        <w:t>,</w:t>
      </w:r>
      <w:r>
        <w:rPr>
          <w:sz w:val="28"/>
        </w:rPr>
        <w:t xml:space="preserve"> aby pracoval ve všech kvadrantech? (2 body). Inspirací vám může být například následující obrázek:</w:t>
      </w:r>
    </w:p>
    <w:p w14:paraId="3B22A94B" w14:textId="77777777" w:rsidR="002B1A3B" w:rsidRPr="002B1A3B" w:rsidRDefault="002B1A3B" w:rsidP="002B1A3B">
      <w:pPr>
        <w:pStyle w:val="ListParagraph"/>
        <w:rPr>
          <w:sz w:val="28"/>
        </w:rPr>
      </w:pPr>
    </w:p>
    <w:p w14:paraId="3BC5824E" w14:textId="77777777" w:rsidR="002B1A3B" w:rsidRPr="002B1A3B" w:rsidRDefault="002B1A3B" w:rsidP="002B1A3B">
      <w:pPr>
        <w:pStyle w:val="ListParagraph"/>
        <w:ind w:left="1080"/>
        <w:rPr>
          <w:sz w:val="28"/>
        </w:rPr>
      </w:pPr>
      <w:r w:rsidRPr="00F30EB4">
        <w:rPr>
          <w:noProof/>
        </w:rPr>
        <w:drawing>
          <wp:inline distT="0" distB="0" distL="0" distR="0" wp14:anchorId="53BD8D12" wp14:editId="27AD30EC">
            <wp:extent cx="2851150" cy="2514483"/>
            <wp:effectExtent l="0" t="0" r="6350" b="63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538" cy="2534227"/>
                    </a:xfrm>
                    <a:prstGeom prst="rect">
                      <a:avLst/>
                    </a:prstGeom>
                    <a:solidFill>
                      <a:schemeClr val="bg1">
                        <a:lumMod val="9500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4BEEF" w14:textId="77777777" w:rsidR="00BF0BB2" w:rsidRDefault="00BF0BB2" w:rsidP="00BF0BB2">
      <w:pPr>
        <w:ind w:firstLine="708"/>
      </w:pPr>
    </w:p>
    <w:sectPr w:rsidR="00BF0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6ACB"/>
    <w:multiLevelType w:val="hybridMultilevel"/>
    <w:tmpl w:val="B9ACA7B0"/>
    <w:lvl w:ilvl="0" w:tplc="940C218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E214D"/>
    <w:multiLevelType w:val="hybridMultilevel"/>
    <w:tmpl w:val="6A6056D0"/>
    <w:lvl w:ilvl="0" w:tplc="08AE77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5F"/>
    <w:rsid w:val="000B6C5B"/>
    <w:rsid w:val="000E6069"/>
    <w:rsid w:val="001611ED"/>
    <w:rsid w:val="00174F4A"/>
    <w:rsid w:val="00182DD9"/>
    <w:rsid w:val="002B1A3B"/>
    <w:rsid w:val="003428E2"/>
    <w:rsid w:val="005D2AEC"/>
    <w:rsid w:val="006A7D7E"/>
    <w:rsid w:val="006F04B9"/>
    <w:rsid w:val="008B3C67"/>
    <w:rsid w:val="008D565F"/>
    <w:rsid w:val="008E78D4"/>
    <w:rsid w:val="00A02FD2"/>
    <w:rsid w:val="00A46229"/>
    <w:rsid w:val="00AB56E3"/>
    <w:rsid w:val="00B07374"/>
    <w:rsid w:val="00BF0BB2"/>
    <w:rsid w:val="00C0645F"/>
    <w:rsid w:val="00C81218"/>
    <w:rsid w:val="00D27411"/>
    <w:rsid w:val="00DB1599"/>
    <w:rsid w:val="00E82ABE"/>
    <w:rsid w:val="00EC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BAE9C"/>
  <w15:chartTrackingRefBased/>
  <w15:docId w15:val="{F0A1A050-0CC6-43F8-95BC-4EF9AB80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Maršálek Roman (3018)</dc:creator>
  <cp:keywords/>
  <dc:description/>
  <cp:lastModifiedBy>FIlip Paul</cp:lastModifiedBy>
  <cp:revision>15</cp:revision>
  <dcterms:created xsi:type="dcterms:W3CDTF">2021-03-20T11:50:00Z</dcterms:created>
  <dcterms:modified xsi:type="dcterms:W3CDTF">2022-02-19T22:32:00Z</dcterms:modified>
</cp:coreProperties>
</file>