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RTF"/>
        <w:spacing w:before="0" w:after="0"/>
        <w:jc w:val="center"/>
        <w:rPr/>
      </w:pPr>
      <w:bookmarkStart w:id="0" w:name="IDX"/>
      <w:bookmarkEnd w:id="0"/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1. Subject Disposition, Visit Attendance, Protocol Violations </w:t>
      </w:r>
    </w:p>
    <w:p>
      <w:pPr>
        <w:pStyle w:val="H2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1.1. Patients Enrolled by Country and Site </w:t>
      </w:r>
    </w:p>
    <w:p>
      <w:pPr>
        <w:pStyle w:val="H2RTF"/>
        <w:numPr>
          <w:ilvl w:val="0"/>
          <w:numId w:val="0"/>
        </w:numPr>
        <w:spacing w:before="0" w:after="0"/>
        <w:jc w:val="center"/>
        <w:outlineLvl w:val="1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08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7570"/>
        <w:gridCol w:w="3259"/>
      </w:tblGrid>
      <w:tr>
        <w:trPr>
          <w:cantSplit w:val="true"/>
        </w:trPr>
        <w:tc>
          <w:tcPr>
            <w:tcW w:w="75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Country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       Site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(N=6)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n    %</w:t>
            </w:r>
          </w:p>
        </w:tc>
      </w:tr>
      <w:tr>
        <w:trPr>
          <w:cantSplit w:val="true"/>
        </w:trPr>
        <w:tc>
          <w:tcPr>
            <w:tcW w:w="10829" w:type="dxa"/>
            <w:gridSpan w:val="2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All countries</w:t>
            </w:r>
          </w:p>
        </w:tc>
        <w:tc>
          <w:tcPr>
            <w:tcW w:w="325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0829" w:type="dxa"/>
            <w:gridSpan w:val="2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Spain</w:t>
            </w:r>
          </w:p>
        </w:tc>
        <w:tc>
          <w:tcPr>
            <w:tcW w:w="325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 </w:t>
            </w:r>
            <w:r>
              <w:rPr>
                <w:rFonts w:ascii="courier new" w:hAnsi="courier new"/>
                <w:color w:val="000000"/>
                <w:sz w:val="18"/>
              </w:rPr>
              <w:t>1114</w:t>
            </w:r>
          </w:p>
        </w:tc>
        <w:tc>
          <w:tcPr>
            <w:tcW w:w="325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</w:tr>
      <w:tr>
        <w:trPr>
          <w:cantSplit w:val="true"/>
        </w:trPr>
        <w:tc>
          <w:tcPr>
            <w:tcW w:w="10829" w:type="dxa"/>
            <w:gridSpan w:val="2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Sweden</w:t>
            </w:r>
          </w:p>
        </w:tc>
        <w:tc>
          <w:tcPr>
            <w:tcW w:w="325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5 ( 83.3)</w:t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 </w:t>
            </w:r>
            <w:r>
              <w:rPr>
                <w:rFonts w:ascii="courier new" w:hAnsi="courier new"/>
                <w:color w:val="000000"/>
                <w:sz w:val="18"/>
              </w:rPr>
              <w:t>1242</w:t>
            </w:r>
          </w:p>
        </w:tc>
        <w:tc>
          <w:tcPr>
            <w:tcW w:w="325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5 ( 83.3)</w:t>
            </w:r>
          </w:p>
        </w:tc>
      </w:tr>
      <w:tr>
        <w:trPr>
          <w:cantSplit w:val="true"/>
        </w:trPr>
        <w:tc>
          <w:tcPr>
            <w:tcW w:w="10829" w:type="dxa"/>
            <w:gridSpan w:val="2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T-DISP1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Z:\GWPHARMA\GWEP1447\OLE_INTERIM\BIOSTATISTICS\PRODUCTION\TABLES\PGM\T-DISP1.sas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Page 1 of 1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440" w:top="1497" w:footer="1440" w:bottom="14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end"/>
      <w:rPr/>
    </w:pPr>
    <w:r>
      <w:rPr/>
      <w:t xml:space="preserve"> 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start"/>
      <w:rPr/>
    </w:pP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GW Pharmaceuticals - GWEP1447                          OLE Phase Interim Analysis (datacut date as 01MAY2017) - Draft Version - - -                                                Confidential                                                  - - - 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SimSun" w:cs="Aria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widowControl/>
      <w:bidi w:val="0"/>
      <w:jc w:val="start"/>
    </w:pPr>
    <w:rPr/>
  </w:style>
  <w:style w:type="paragraph" w:styleId="Titre2">
    <w:name w:val="Heading 2"/>
    <w:basedOn w:val="Titre"/>
    <w:qFormat/>
    <w:pPr>
      <w:widowControl/>
      <w:bidi w:val="0"/>
      <w:jc w:val="start"/>
    </w:pPr>
    <w:rPr/>
  </w:style>
  <w:style w:type="paragraph" w:styleId="Titre3">
    <w:name w:val="Heading 3"/>
    <w:basedOn w:val="Titre"/>
    <w:qFormat/>
    <w:pPr>
      <w:widowControl/>
      <w:bidi w:val="0"/>
      <w:jc w:val="start"/>
    </w:pPr>
    <w:rPr/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1RTF">
    <w:name w:val="H1RTF"/>
    <w:basedOn w:val="Titre1"/>
    <w:qFormat/>
    <w:pPr>
      <w:widowControl w:val="false"/>
      <w:jc w:val="start"/>
      <w:textAlignment w:val="auto"/>
      <w:outlineLvl w:val="0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2RTF">
    <w:name w:val="H2RTF"/>
    <w:basedOn w:val="Titre2"/>
    <w:qFormat/>
    <w:pPr>
      <w:widowControl w:val="false"/>
      <w:jc w:val="start"/>
      <w:textAlignment w:val="auto"/>
      <w:outlineLvl w:val="1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3RTF">
    <w:name w:val="H3RTF"/>
    <w:basedOn w:val="Titre3"/>
    <w:qFormat/>
    <w:pPr>
      <w:widowControl w:val="false"/>
      <w:jc w:val="start"/>
      <w:textAlignment w:val="auto"/>
      <w:outlineLvl w:val="2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 LibreOffice_project/9b0d9b32d5dcda91d2f1a96dc04c645c450872bf</Application>
  <Pages>1</Pages>
  <Words>80</Words>
  <Characters>436</Characters>
  <CharactersWithSpaces>779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2017-08-02T09:36:00Z</dcterms:created>
  <dc:creator>SAS Version 9.2</dc:creator>
  <dc:description/>
  <dc:language>fr-FR</dc:language>
  <cp:lastModifiedBy/>
  <cp:revision>1</cp:revision>
  <dc:subject/>
  <dc:title>V9.2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SAS Version 9.2</vt:lpwstr>
  </property>
</Properties>
</file>