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7FFE14" w14:textId="77777777" w:rsidR="00515D44" w:rsidRPr="00F94D78" w:rsidRDefault="00515D44">
      <w:pPr>
        <w:pStyle w:val="titlepageheader"/>
        <w:spacing w:before="480"/>
      </w:pPr>
      <w:r w:rsidRPr="00F94D78">
        <w:t>STATISTICAL ANALYSIS PLAN</w:t>
      </w:r>
    </w:p>
    <w:p w14:paraId="027FFE15" w14:textId="77777777" w:rsidR="0054769B" w:rsidRDefault="00515D44">
      <w:pPr>
        <w:pStyle w:val="titlepageheader"/>
      </w:pPr>
      <w:r w:rsidRPr="00F94D78">
        <w:t xml:space="preserve">Protocol </w:t>
      </w:r>
      <w:r w:rsidR="00FC23BA">
        <w:t xml:space="preserve">GWEP1447 </w:t>
      </w:r>
    </w:p>
    <w:p w14:paraId="027FFE16" w14:textId="77777777" w:rsidR="00515D44" w:rsidRPr="00F94D78" w:rsidRDefault="00031131">
      <w:pPr>
        <w:pStyle w:val="titlepageheader"/>
      </w:pPr>
      <w:r>
        <w:t>EudraCT Number: 201</w:t>
      </w:r>
      <w:r w:rsidR="00723791">
        <w:t>5</w:t>
      </w:r>
      <w:r w:rsidR="00E55F22">
        <w:t>-</w:t>
      </w:r>
      <w:r>
        <w:t>0029</w:t>
      </w:r>
      <w:r w:rsidR="00723791">
        <w:t>39</w:t>
      </w:r>
      <w:r w:rsidR="00E55F22">
        <w:t>-</w:t>
      </w:r>
      <w:r w:rsidR="00723791">
        <w:t>18</w:t>
      </w:r>
    </w:p>
    <w:p w14:paraId="027FFE17" w14:textId="7A984A21" w:rsidR="004A2050" w:rsidRPr="00F94D78" w:rsidRDefault="00031131" w:rsidP="004A2050">
      <w:pPr>
        <w:pStyle w:val="titlepageheader"/>
        <w:spacing w:after="240"/>
        <w:rPr>
          <w:szCs w:val="22"/>
        </w:rPr>
      </w:pPr>
      <w:r>
        <w:rPr>
          <w:szCs w:val="22"/>
        </w:rPr>
        <w:t>A PHASE</w:t>
      </w:r>
      <w:r w:rsidR="009B421C">
        <w:rPr>
          <w:szCs w:val="22"/>
        </w:rPr>
        <w:t xml:space="preserve"> </w:t>
      </w:r>
      <w:r>
        <w:rPr>
          <w:szCs w:val="22"/>
        </w:rPr>
        <w:t>2, DOUBLE</w:t>
      </w:r>
      <w:r w:rsidR="00E55F22">
        <w:rPr>
          <w:szCs w:val="22"/>
        </w:rPr>
        <w:t>-</w:t>
      </w:r>
      <w:r>
        <w:rPr>
          <w:szCs w:val="22"/>
        </w:rPr>
        <w:t>BLIND, RANDOMIZED, PLACEBO</w:t>
      </w:r>
      <w:r w:rsidR="00E55F22">
        <w:rPr>
          <w:szCs w:val="22"/>
        </w:rPr>
        <w:t>-</w:t>
      </w:r>
      <w:r>
        <w:rPr>
          <w:szCs w:val="22"/>
        </w:rPr>
        <w:t xml:space="preserve">CONTROLLED </w:t>
      </w:r>
      <w:r w:rsidR="00723791">
        <w:rPr>
          <w:szCs w:val="22"/>
        </w:rPr>
        <w:t>PHARMACOKINETIC TRIAL IN TWO PARALLEL GROUPS</w:t>
      </w:r>
      <w:r>
        <w:rPr>
          <w:szCs w:val="22"/>
        </w:rPr>
        <w:t xml:space="preserve"> TO INVESTIGATE POSSIBLE DRUG</w:t>
      </w:r>
      <w:r w:rsidR="00E55F22">
        <w:rPr>
          <w:szCs w:val="22"/>
        </w:rPr>
        <w:t>-</w:t>
      </w:r>
      <w:r>
        <w:rPr>
          <w:szCs w:val="22"/>
        </w:rPr>
        <w:t xml:space="preserve">DRUG INTERACTIONS BETWEEN </w:t>
      </w:r>
      <w:r w:rsidR="00723791">
        <w:rPr>
          <w:szCs w:val="22"/>
        </w:rPr>
        <w:t>STIRIPENTOL OR VALPROATE</w:t>
      </w:r>
      <w:r>
        <w:rPr>
          <w:szCs w:val="22"/>
        </w:rPr>
        <w:t xml:space="preserve"> AND GWP42003</w:t>
      </w:r>
      <w:r w:rsidR="00E55F22">
        <w:rPr>
          <w:szCs w:val="22"/>
        </w:rPr>
        <w:t>-</w:t>
      </w:r>
      <w:r>
        <w:rPr>
          <w:szCs w:val="22"/>
        </w:rPr>
        <w:t>P</w:t>
      </w:r>
      <w:r w:rsidR="00723791">
        <w:rPr>
          <w:szCs w:val="22"/>
        </w:rPr>
        <w:t xml:space="preserve"> IN PATIENTS WITH EPILEPSY</w:t>
      </w:r>
    </w:p>
    <w:tbl>
      <w:tblPr>
        <w:tblW w:w="9468" w:type="dxa"/>
        <w:tblLayout w:type="fixed"/>
        <w:tblLook w:val="0000" w:firstRow="0" w:lastRow="0" w:firstColumn="0" w:lastColumn="0" w:noHBand="0" w:noVBand="0"/>
      </w:tblPr>
      <w:tblGrid>
        <w:gridCol w:w="3438"/>
        <w:gridCol w:w="6030"/>
      </w:tblGrid>
      <w:tr w:rsidR="00515D44" w:rsidRPr="00EF6C2D" w14:paraId="027FFE1B" w14:textId="77777777" w:rsidTr="001F678F">
        <w:tc>
          <w:tcPr>
            <w:tcW w:w="3438" w:type="dxa"/>
          </w:tcPr>
          <w:p w14:paraId="027FFE18" w14:textId="77777777" w:rsidR="00515D44" w:rsidRPr="00590E09" w:rsidRDefault="00515D44" w:rsidP="00163660">
            <w:pPr>
              <w:pStyle w:val="titlepagetext"/>
              <w:rPr>
                <w:b/>
              </w:rPr>
            </w:pPr>
            <w:r w:rsidRPr="00590E09">
              <w:rPr>
                <w:b/>
              </w:rPr>
              <w:t>Protocol Number:</w:t>
            </w:r>
            <w:r w:rsidR="00CE52E3" w:rsidRPr="00590E09">
              <w:rPr>
                <w:b/>
              </w:rPr>
              <w:br/>
              <w:t>(Version Date)</w:t>
            </w:r>
          </w:p>
        </w:tc>
        <w:tc>
          <w:tcPr>
            <w:tcW w:w="6030" w:type="dxa"/>
            <w:vAlign w:val="bottom"/>
          </w:tcPr>
          <w:p w14:paraId="027FFE19" w14:textId="77777777" w:rsidR="002B39D8" w:rsidRPr="00BE7BFA" w:rsidRDefault="002B39D8" w:rsidP="00C91BBC">
            <w:pPr>
              <w:pStyle w:val="titlepagetext"/>
              <w:rPr>
                <w:lang w:val="sv-SE"/>
              </w:rPr>
            </w:pPr>
            <w:r w:rsidRPr="00BE7BFA">
              <w:rPr>
                <w:lang w:val="sv-SE"/>
              </w:rPr>
              <w:t>GWEP14</w:t>
            </w:r>
            <w:r w:rsidR="00723791" w:rsidRPr="00BE7BFA">
              <w:rPr>
                <w:lang w:val="sv-SE"/>
              </w:rPr>
              <w:t>47</w:t>
            </w:r>
          </w:p>
          <w:p w14:paraId="611AE8C1" w14:textId="77777777" w:rsidR="00515D44" w:rsidRPr="00BE7BFA" w:rsidRDefault="00031131" w:rsidP="00527F1A">
            <w:pPr>
              <w:pStyle w:val="titlepagetext"/>
              <w:rPr>
                <w:lang w:val="sv-SE"/>
              </w:rPr>
            </w:pPr>
            <w:r w:rsidRPr="00BE7BFA">
              <w:rPr>
                <w:lang w:val="sv-SE"/>
              </w:rPr>
              <w:t xml:space="preserve">Version </w:t>
            </w:r>
            <w:r w:rsidR="00527F1A" w:rsidRPr="00BE7BFA">
              <w:rPr>
                <w:lang w:val="sv-SE"/>
              </w:rPr>
              <w:t>4</w:t>
            </w:r>
            <w:r w:rsidR="002B39D8" w:rsidRPr="00BE7BFA">
              <w:rPr>
                <w:lang w:val="sv-SE"/>
              </w:rPr>
              <w:t xml:space="preserve"> (</w:t>
            </w:r>
            <w:r w:rsidR="00527F1A" w:rsidRPr="00BE7BFA">
              <w:rPr>
                <w:lang w:val="sv-SE"/>
              </w:rPr>
              <w:t>26</w:t>
            </w:r>
            <w:r w:rsidR="00E55F22" w:rsidRPr="00BE7BFA">
              <w:rPr>
                <w:lang w:val="sv-SE"/>
              </w:rPr>
              <w:t>-</w:t>
            </w:r>
            <w:r w:rsidR="00723791" w:rsidRPr="00BE7BFA">
              <w:rPr>
                <w:lang w:val="sv-SE"/>
              </w:rPr>
              <w:t>Ju</w:t>
            </w:r>
            <w:r w:rsidR="00527F1A" w:rsidRPr="00BE7BFA">
              <w:rPr>
                <w:lang w:val="sv-SE"/>
              </w:rPr>
              <w:t>l</w:t>
            </w:r>
            <w:r w:rsidR="00E55F22" w:rsidRPr="00BE7BFA">
              <w:rPr>
                <w:lang w:val="sv-SE"/>
              </w:rPr>
              <w:t>-</w:t>
            </w:r>
            <w:r w:rsidRPr="00BE7BFA">
              <w:rPr>
                <w:lang w:val="sv-SE"/>
              </w:rPr>
              <w:t>201</w:t>
            </w:r>
            <w:r w:rsidR="00527F1A" w:rsidRPr="00BE7BFA">
              <w:rPr>
                <w:lang w:val="sv-SE"/>
              </w:rPr>
              <w:t>6</w:t>
            </w:r>
            <w:r w:rsidRPr="00BE7BFA">
              <w:rPr>
                <w:lang w:val="sv-SE"/>
              </w:rPr>
              <w:t>)</w:t>
            </w:r>
          </w:p>
          <w:p w14:paraId="1B95F0BC" w14:textId="4EA6CDF2" w:rsidR="00EE2BD0" w:rsidRDefault="00EE2BD0" w:rsidP="00527F1A">
            <w:pPr>
              <w:pStyle w:val="titlepagetext"/>
              <w:rPr>
                <w:lang w:val="sv-SE"/>
              </w:rPr>
            </w:pPr>
            <w:r w:rsidRPr="00BE7BFA">
              <w:rPr>
                <w:lang w:val="sv-SE"/>
              </w:rPr>
              <w:t xml:space="preserve">Version 3 </w:t>
            </w:r>
            <w:r w:rsidR="004C182C" w:rsidRPr="00BE7BFA">
              <w:rPr>
                <w:lang w:val="sv-SE"/>
              </w:rPr>
              <w:t>(</w:t>
            </w:r>
            <w:r w:rsidRPr="00BE7BFA">
              <w:rPr>
                <w:lang w:val="sv-SE"/>
              </w:rPr>
              <w:t>25-Jul-</w:t>
            </w:r>
            <w:r w:rsidR="00693F08" w:rsidRPr="00BE7BFA">
              <w:rPr>
                <w:lang w:val="sv-SE"/>
              </w:rPr>
              <w:t>20</w:t>
            </w:r>
            <w:r w:rsidRPr="00BE7BFA">
              <w:rPr>
                <w:lang w:val="sv-SE"/>
              </w:rPr>
              <w:t>16</w:t>
            </w:r>
            <w:r w:rsidR="004C182C" w:rsidRPr="00BE7BFA">
              <w:rPr>
                <w:lang w:val="sv-SE"/>
              </w:rPr>
              <w:t xml:space="preserve">) </w:t>
            </w:r>
            <w:r w:rsidRPr="00BE7BFA">
              <w:rPr>
                <w:lang w:val="sv-SE"/>
              </w:rPr>
              <w:t xml:space="preserve">(Sweden </w:t>
            </w:r>
            <w:r w:rsidR="00AA296B">
              <w:rPr>
                <w:lang w:val="sv-SE"/>
              </w:rPr>
              <w:t>o</w:t>
            </w:r>
            <w:r w:rsidR="00AA296B" w:rsidRPr="00BE7BFA">
              <w:rPr>
                <w:lang w:val="sv-SE"/>
              </w:rPr>
              <w:t>nly</w:t>
            </w:r>
            <w:r w:rsidRPr="00BE7BFA">
              <w:rPr>
                <w:lang w:val="sv-SE"/>
              </w:rPr>
              <w:t>)</w:t>
            </w:r>
          </w:p>
          <w:p w14:paraId="027FFE1A" w14:textId="3148DCC8" w:rsidR="00AA296B" w:rsidRPr="00BE7BFA" w:rsidRDefault="00AA296B" w:rsidP="00AA296B">
            <w:pPr>
              <w:pStyle w:val="titlepagetext"/>
              <w:rPr>
                <w:lang w:val="sv-SE"/>
              </w:rPr>
            </w:pPr>
            <w:r>
              <w:rPr>
                <w:lang w:val="sv-SE"/>
              </w:rPr>
              <w:t>Version 5 (28-Jul-2016) (France only)</w:t>
            </w:r>
          </w:p>
        </w:tc>
      </w:tr>
      <w:tr w:rsidR="00515D44" w:rsidRPr="00590E09" w14:paraId="027FFE1E" w14:textId="77777777" w:rsidTr="001F678F">
        <w:tc>
          <w:tcPr>
            <w:tcW w:w="3438" w:type="dxa"/>
          </w:tcPr>
          <w:p w14:paraId="027FFE1C" w14:textId="77777777" w:rsidR="00515D44" w:rsidRPr="00590E09" w:rsidRDefault="00515D44" w:rsidP="00163660">
            <w:pPr>
              <w:pStyle w:val="titlepagetext"/>
              <w:rPr>
                <w:b/>
              </w:rPr>
            </w:pPr>
            <w:r w:rsidRPr="00590E09">
              <w:rPr>
                <w:b/>
              </w:rPr>
              <w:t>Name of Test Drug:</w:t>
            </w:r>
          </w:p>
        </w:tc>
        <w:tc>
          <w:tcPr>
            <w:tcW w:w="6030" w:type="dxa"/>
            <w:vAlign w:val="bottom"/>
          </w:tcPr>
          <w:p w14:paraId="027FFE1D" w14:textId="77777777" w:rsidR="00515D44" w:rsidRPr="00590E09" w:rsidRDefault="00031131" w:rsidP="00163660">
            <w:pPr>
              <w:pStyle w:val="titlepagetext"/>
            </w:pPr>
            <w:proofErr w:type="spellStart"/>
            <w:r w:rsidRPr="00590E09">
              <w:t>Cannabidiol</w:t>
            </w:r>
            <w:proofErr w:type="spellEnd"/>
            <w:r w:rsidRPr="00590E09">
              <w:t xml:space="preserve"> (GWP42003</w:t>
            </w:r>
            <w:r w:rsidR="00E55F22">
              <w:t>-</w:t>
            </w:r>
            <w:r w:rsidRPr="00590E09">
              <w:t>P)</w:t>
            </w:r>
          </w:p>
        </w:tc>
      </w:tr>
      <w:tr w:rsidR="00515D44" w:rsidRPr="00590E09" w14:paraId="027FFE21" w14:textId="77777777" w:rsidTr="001F678F">
        <w:tc>
          <w:tcPr>
            <w:tcW w:w="3438" w:type="dxa"/>
          </w:tcPr>
          <w:p w14:paraId="027FFE1F" w14:textId="77777777" w:rsidR="00515D44" w:rsidRPr="00590E09" w:rsidRDefault="00515D44" w:rsidP="00163660">
            <w:pPr>
              <w:pStyle w:val="titlepagetext"/>
              <w:rPr>
                <w:b/>
              </w:rPr>
            </w:pPr>
            <w:r w:rsidRPr="00590E09">
              <w:rPr>
                <w:b/>
              </w:rPr>
              <w:t>Phase:</w:t>
            </w:r>
          </w:p>
        </w:tc>
        <w:tc>
          <w:tcPr>
            <w:tcW w:w="6030" w:type="dxa"/>
            <w:vAlign w:val="bottom"/>
          </w:tcPr>
          <w:p w14:paraId="027FFE20" w14:textId="77777777" w:rsidR="00515D44" w:rsidRPr="00590E09" w:rsidRDefault="00031131" w:rsidP="00163660">
            <w:pPr>
              <w:pStyle w:val="titlepagetext"/>
            </w:pPr>
            <w:r w:rsidRPr="00590E09">
              <w:t>2</w:t>
            </w:r>
          </w:p>
        </w:tc>
      </w:tr>
      <w:tr w:rsidR="00515D44" w:rsidRPr="00590E09" w14:paraId="027FFE24" w14:textId="77777777" w:rsidTr="001F678F">
        <w:tc>
          <w:tcPr>
            <w:tcW w:w="3438" w:type="dxa"/>
          </w:tcPr>
          <w:p w14:paraId="027FFE22" w14:textId="77777777" w:rsidR="00515D44" w:rsidRPr="00590E09" w:rsidRDefault="00515D44" w:rsidP="00163660">
            <w:pPr>
              <w:pStyle w:val="titlepagetext"/>
              <w:rPr>
                <w:b/>
              </w:rPr>
            </w:pPr>
            <w:r w:rsidRPr="00590E09">
              <w:rPr>
                <w:b/>
              </w:rPr>
              <w:t>Methodology:</w:t>
            </w:r>
          </w:p>
        </w:tc>
        <w:tc>
          <w:tcPr>
            <w:tcW w:w="6030" w:type="dxa"/>
            <w:vAlign w:val="bottom"/>
          </w:tcPr>
          <w:p w14:paraId="027FFE23" w14:textId="77777777" w:rsidR="00515D44" w:rsidRPr="00590E09" w:rsidRDefault="00031131" w:rsidP="00031131">
            <w:pPr>
              <w:pStyle w:val="titlepagetext"/>
            </w:pPr>
            <w:r w:rsidRPr="00590E09">
              <w:t>Double</w:t>
            </w:r>
            <w:r w:rsidR="00E55F22">
              <w:t>-</w:t>
            </w:r>
            <w:r w:rsidRPr="00590E09">
              <w:t>Blind, Randomized, Placebo</w:t>
            </w:r>
            <w:r w:rsidR="00E55F22">
              <w:t>-</w:t>
            </w:r>
            <w:r w:rsidRPr="00590E09">
              <w:t>Controlled</w:t>
            </w:r>
          </w:p>
        </w:tc>
      </w:tr>
      <w:tr w:rsidR="00515D44" w:rsidRPr="00590E09" w14:paraId="027FFE2C" w14:textId="77777777" w:rsidTr="001F678F">
        <w:tc>
          <w:tcPr>
            <w:tcW w:w="3438" w:type="dxa"/>
          </w:tcPr>
          <w:p w14:paraId="027FFE25" w14:textId="77777777" w:rsidR="00515D44" w:rsidRPr="00590E09" w:rsidRDefault="00515D44" w:rsidP="00163660">
            <w:pPr>
              <w:pStyle w:val="titlepagetext"/>
              <w:rPr>
                <w:b/>
              </w:rPr>
            </w:pPr>
            <w:r w:rsidRPr="00590E09">
              <w:rPr>
                <w:b/>
              </w:rPr>
              <w:t>Sponsor:</w:t>
            </w:r>
          </w:p>
        </w:tc>
        <w:tc>
          <w:tcPr>
            <w:tcW w:w="6030" w:type="dxa"/>
            <w:vAlign w:val="bottom"/>
          </w:tcPr>
          <w:p w14:paraId="027FFE26" w14:textId="77777777" w:rsidR="00031131" w:rsidRPr="00590E09" w:rsidRDefault="00031131" w:rsidP="00031131">
            <w:pPr>
              <w:pStyle w:val="titlepagetext"/>
            </w:pPr>
            <w:r w:rsidRPr="00590E09">
              <w:t>GW Research Ltd</w:t>
            </w:r>
          </w:p>
          <w:p w14:paraId="027FFE27" w14:textId="77777777" w:rsidR="00031131" w:rsidRPr="00590E09" w:rsidRDefault="00031131" w:rsidP="00031131">
            <w:pPr>
              <w:pStyle w:val="titlepagetext"/>
            </w:pPr>
            <w:r w:rsidRPr="00590E09">
              <w:t>Sovereign House, Vision Park,</w:t>
            </w:r>
          </w:p>
          <w:p w14:paraId="027FFE28" w14:textId="77777777" w:rsidR="00031131" w:rsidRPr="00590E09" w:rsidRDefault="00031131" w:rsidP="00031131">
            <w:pPr>
              <w:pStyle w:val="titlepagetext"/>
            </w:pPr>
            <w:proofErr w:type="spellStart"/>
            <w:r w:rsidRPr="00590E09">
              <w:t>Chivers</w:t>
            </w:r>
            <w:proofErr w:type="spellEnd"/>
            <w:r w:rsidRPr="00590E09">
              <w:t xml:space="preserve"> Way,</w:t>
            </w:r>
          </w:p>
          <w:p w14:paraId="027FFE29" w14:textId="77777777" w:rsidR="00031131" w:rsidRPr="00590E09" w:rsidRDefault="00031131" w:rsidP="00031131">
            <w:pPr>
              <w:pStyle w:val="titlepagetext"/>
            </w:pPr>
            <w:proofErr w:type="spellStart"/>
            <w:r w:rsidRPr="00590E09">
              <w:t>Histon</w:t>
            </w:r>
            <w:proofErr w:type="spellEnd"/>
            <w:r w:rsidRPr="00590E09">
              <w:t>, Cambridge</w:t>
            </w:r>
          </w:p>
          <w:p w14:paraId="027FFE2A" w14:textId="77777777" w:rsidR="00031131" w:rsidRPr="00590E09" w:rsidRDefault="00031131" w:rsidP="00031131">
            <w:pPr>
              <w:pStyle w:val="titlepagetext"/>
            </w:pPr>
            <w:r w:rsidRPr="00590E09">
              <w:t>CB24 9BZ</w:t>
            </w:r>
            <w:r w:rsidR="00857DD3" w:rsidRPr="00590E09">
              <w:t xml:space="preserve">, </w:t>
            </w:r>
          </w:p>
          <w:p w14:paraId="027FFE2B" w14:textId="77777777" w:rsidR="00515D44" w:rsidRPr="00590E09" w:rsidRDefault="00031131" w:rsidP="00031131">
            <w:pPr>
              <w:pStyle w:val="titlepagetext"/>
            </w:pPr>
            <w:r w:rsidRPr="00590E09">
              <w:t>Tel: +44 (0) 1223 266800, Fax: +44 (0) 1223 235667</w:t>
            </w:r>
          </w:p>
        </w:tc>
      </w:tr>
      <w:tr w:rsidR="00515D44" w:rsidRPr="00590E09" w14:paraId="027FFE2F" w14:textId="77777777" w:rsidTr="001F678F">
        <w:trPr>
          <w:trHeight w:val="720"/>
        </w:trPr>
        <w:tc>
          <w:tcPr>
            <w:tcW w:w="3438" w:type="dxa"/>
          </w:tcPr>
          <w:p w14:paraId="027FFE2D" w14:textId="77777777" w:rsidR="00515D44" w:rsidRPr="00590E09" w:rsidRDefault="00557A75" w:rsidP="00163660">
            <w:pPr>
              <w:pStyle w:val="titlepagetext"/>
              <w:rPr>
                <w:b/>
              </w:rPr>
            </w:pPr>
            <w:r w:rsidRPr="00590E09">
              <w:rPr>
                <w:b/>
              </w:rPr>
              <w:t>Sponsor</w:t>
            </w:r>
            <w:r w:rsidR="00515D44" w:rsidRPr="00590E09">
              <w:rPr>
                <w:b/>
              </w:rPr>
              <w:t xml:space="preserve"> Representative:</w:t>
            </w:r>
          </w:p>
        </w:tc>
        <w:tc>
          <w:tcPr>
            <w:tcW w:w="6030" w:type="dxa"/>
            <w:vAlign w:val="bottom"/>
          </w:tcPr>
          <w:p w14:paraId="027FFE2E" w14:textId="77777777" w:rsidR="00515D44" w:rsidRPr="00590E09" w:rsidRDefault="009D2920" w:rsidP="009D2920">
            <w:pPr>
              <w:pStyle w:val="titlepagetext"/>
            </w:pPr>
            <w:r w:rsidRPr="00547595">
              <w:t xml:space="preserve">Daniel </w:t>
            </w:r>
            <w:proofErr w:type="spellStart"/>
            <w:r w:rsidRPr="00547595">
              <w:t>Checketts</w:t>
            </w:r>
            <w:proofErr w:type="spellEnd"/>
            <w:r w:rsidR="00557A75" w:rsidRPr="00547595">
              <w:br/>
            </w:r>
            <w:r w:rsidRPr="00547595">
              <w:t>Head of Biometrics</w:t>
            </w:r>
          </w:p>
        </w:tc>
      </w:tr>
      <w:tr w:rsidR="00515D44" w:rsidRPr="00590E09" w14:paraId="027FFE32" w14:textId="77777777" w:rsidTr="001F678F">
        <w:tc>
          <w:tcPr>
            <w:tcW w:w="3438" w:type="dxa"/>
          </w:tcPr>
          <w:p w14:paraId="027FFE30" w14:textId="77777777" w:rsidR="00515D44" w:rsidRPr="00590E09" w:rsidRDefault="00515D44" w:rsidP="00163660">
            <w:pPr>
              <w:pStyle w:val="titlepagetext"/>
              <w:rPr>
                <w:b/>
              </w:rPr>
            </w:pPr>
            <w:r w:rsidRPr="00590E09">
              <w:rPr>
                <w:b/>
              </w:rPr>
              <w:t>Document Date:</w:t>
            </w:r>
          </w:p>
        </w:tc>
        <w:tc>
          <w:tcPr>
            <w:tcW w:w="6030" w:type="dxa"/>
            <w:vAlign w:val="bottom"/>
          </w:tcPr>
          <w:p w14:paraId="027FFE31" w14:textId="40F6882E" w:rsidR="00515D44" w:rsidRPr="00590E09" w:rsidRDefault="00CA30D7" w:rsidP="007519D7">
            <w:pPr>
              <w:pStyle w:val="titlepagetext"/>
            </w:pPr>
            <w:r>
              <w:t>6</w:t>
            </w:r>
            <w:r w:rsidR="00E004D2" w:rsidRPr="00590E09">
              <w:t xml:space="preserve"> </w:t>
            </w:r>
            <w:r w:rsidR="007519D7">
              <w:t>April</w:t>
            </w:r>
            <w:r w:rsidR="007519D7" w:rsidRPr="00590E09">
              <w:t xml:space="preserve"> </w:t>
            </w:r>
            <w:r w:rsidR="008C6486">
              <w:t>2017</w:t>
            </w:r>
          </w:p>
        </w:tc>
      </w:tr>
      <w:tr w:rsidR="00515D44" w:rsidRPr="00F94D78" w14:paraId="027FFE35" w14:textId="77777777" w:rsidTr="001F678F">
        <w:tc>
          <w:tcPr>
            <w:tcW w:w="3438" w:type="dxa"/>
          </w:tcPr>
          <w:p w14:paraId="027FFE33" w14:textId="77777777" w:rsidR="00515D44" w:rsidRPr="00590E09" w:rsidRDefault="00515D44" w:rsidP="00163660">
            <w:pPr>
              <w:pStyle w:val="titlepagetext"/>
              <w:rPr>
                <w:b/>
              </w:rPr>
            </w:pPr>
            <w:r w:rsidRPr="00590E09">
              <w:rPr>
                <w:b/>
              </w:rPr>
              <w:t>Document Version:</w:t>
            </w:r>
          </w:p>
        </w:tc>
        <w:tc>
          <w:tcPr>
            <w:tcW w:w="6030" w:type="dxa"/>
            <w:vAlign w:val="bottom"/>
          </w:tcPr>
          <w:p w14:paraId="027FFE34" w14:textId="590AFCF5" w:rsidR="00515D44" w:rsidRPr="00640D25" w:rsidRDefault="002E71C2" w:rsidP="006132EB">
            <w:pPr>
              <w:pStyle w:val="titlepagetext"/>
              <w:numPr>
                <w:ilvl w:val="0"/>
                <w:numId w:val="0"/>
              </w:numPr>
            </w:pPr>
            <w:r>
              <w:t>1.0</w:t>
            </w:r>
          </w:p>
        </w:tc>
      </w:tr>
    </w:tbl>
    <w:p w14:paraId="027FFE36" w14:textId="77777777" w:rsidR="00515D44" w:rsidRPr="00F94D78" w:rsidRDefault="00515D44" w:rsidP="000F4173">
      <w:pPr>
        <w:pStyle w:val="Paragraph"/>
        <w:rPr>
          <w:highlight w:val="lightGray"/>
        </w:rPr>
      </w:pPr>
    </w:p>
    <w:p w14:paraId="027FFE37" w14:textId="77777777" w:rsidR="00515D44" w:rsidRPr="00F94D78" w:rsidRDefault="00515D44" w:rsidP="00F55981">
      <w:pPr>
        <w:pStyle w:val="Paragraph"/>
        <w:rPr>
          <w:highlight w:val="lightGray"/>
        </w:rPr>
        <w:sectPr w:rsidR="00515D44" w:rsidRPr="00F94D78" w:rsidSect="00F03A77">
          <w:footerReference w:type="even" r:id="rId13"/>
          <w:footerReference w:type="default" r:id="rId14"/>
          <w:endnotePr>
            <w:numFmt w:val="decimal"/>
          </w:endnotePr>
          <w:pgSz w:w="12240" w:h="15840" w:code="1"/>
          <w:pgMar w:top="1440" w:right="1152" w:bottom="1440" w:left="1800" w:header="720" w:footer="720" w:gutter="0"/>
          <w:paperSrc w:first="4" w:other="4"/>
          <w:pgNumType w:fmt="lowerRoman" w:start="1"/>
          <w:cols w:space="720"/>
          <w:noEndnote/>
        </w:sectPr>
      </w:pPr>
    </w:p>
    <w:p w14:paraId="32FB4DF2" w14:textId="6D2266B2" w:rsidR="005B7E8E" w:rsidRDefault="002A5A0A">
      <w:pPr>
        <w:suppressAutoHyphens w:val="0"/>
      </w:pPr>
      <w:bookmarkStart w:id="0" w:name="_Toc427473640"/>
      <w:bookmarkStart w:id="1" w:name="_Toc441729658"/>
      <w:bookmarkStart w:id="2" w:name="_Toc444933951"/>
      <w:bookmarkStart w:id="3" w:name="_Toc494852860"/>
      <w:bookmarkStart w:id="4" w:name="_Toc494853780"/>
      <w:bookmarkStart w:id="5" w:name="_Toc494854486"/>
      <w:bookmarkStart w:id="6" w:name="_Toc494854884"/>
      <w:bookmarkStart w:id="7" w:name="_Toc494882123"/>
      <w:bookmarkStart w:id="8" w:name="_Toc494882313"/>
      <w:r>
        <w:rPr>
          <w:noProof/>
          <w:lang w:val="fr-CH" w:eastAsia="fr-CH"/>
        </w:rPr>
        <w:lastRenderedPageBreak/>
        <w:drawing>
          <wp:anchor distT="0" distB="0" distL="114300" distR="114300" simplePos="0" relativeHeight="251660288" behindDoc="0" locked="0" layoutInCell="1" allowOverlap="1" wp14:anchorId="3C8C49DC" wp14:editId="04F48050">
            <wp:simplePos x="0" y="0"/>
            <wp:positionH relativeFrom="column">
              <wp:posOffset>-160020</wp:posOffset>
            </wp:positionH>
            <wp:positionV relativeFrom="paragraph">
              <wp:posOffset>87630</wp:posOffset>
            </wp:positionV>
            <wp:extent cx="6232525" cy="8061960"/>
            <wp:effectExtent l="0" t="0" r="0" b="0"/>
            <wp:wrapSquare wrapText="bothSides"/>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32525" cy="8061960"/>
                    </a:xfrm>
                    <a:prstGeom prst="rect">
                      <a:avLst/>
                    </a:prstGeom>
                    <a:noFill/>
                    <a:ln>
                      <a:noFill/>
                    </a:ln>
                  </pic:spPr>
                </pic:pic>
              </a:graphicData>
            </a:graphic>
            <wp14:sizeRelH relativeFrom="page">
              <wp14:pctWidth>0</wp14:pctWidth>
            </wp14:sizeRelH>
            <wp14:sizeRelV relativeFrom="page">
              <wp14:pctHeight>0</wp14:pctHeight>
            </wp14:sizeRelV>
          </wp:anchor>
        </w:drawing>
      </w:r>
      <w:r w:rsidR="005B7E8E">
        <w:br w:type="page"/>
      </w:r>
    </w:p>
    <w:bookmarkEnd w:id="0"/>
    <w:bookmarkEnd w:id="1"/>
    <w:bookmarkEnd w:id="2"/>
    <w:bookmarkEnd w:id="3"/>
    <w:bookmarkEnd w:id="4"/>
    <w:bookmarkEnd w:id="5"/>
    <w:bookmarkEnd w:id="6"/>
    <w:bookmarkEnd w:id="7"/>
    <w:bookmarkEnd w:id="8"/>
    <w:p w14:paraId="027FFE5C" w14:textId="32EB3E1A" w:rsidR="00515D44" w:rsidRPr="00F94D78" w:rsidRDefault="00515D44" w:rsidP="002A5A0A">
      <w:pPr>
        <w:suppressAutoHyphens w:val="0"/>
        <w:rPr>
          <w:highlight w:val="lightGray"/>
        </w:rPr>
        <w:sectPr w:rsidR="00515D44" w:rsidRPr="00F94D78" w:rsidSect="00F03A77">
          <w:headerReference w:type="default" r:id="rId16"/>
          <w:footerReference w:type="default" r:id="rId17"/>
          <w:footerReference w:type="first" r:id="rId18"/>
          <w:endnotePr>
            <w:numFmt w:val="decimal"/>
          </w:endnotePr>
          <w:pgSz w:w="12240" w:h="15840" w:code="1"/>
          <w:pgMar w:top="1440" w:right="1152" w:bottom="1440" w:left="1800" w:header="720" w:footer="720" w:gutter="0"/>
          <w:paperSrc w:first="4" w:other="4"/>
          <w:cols w:space="720"/>
          <w:noEndnote/>
        </w:sectPr>
      </w:pPr>
    </w:p>
    <w:p w14:paraId="027FFE5D" w14:textId="77777777" w:rsidR="00515D44" w:rsidRPr="00F94D78" w:rsidRDefault="00515D44" w:rsidP="00773466">
      <w:pPr>
        <w:pStyle w:val="TOCHeading"/>
      </w:pPr>
      <w:r w:rsidRPr="00F94D78">
        <w:lastRenderedPageBreak/>
        <w:t>TABLE OF CONTENTS</w:t>
      </w:r>
    </w:p>
    <w:tbl>
      <w:tblPr>
        <w:tblW w:w="0" w:type="auto"/>
        <w:tblLook w:val="01E0" w:firstRow="1" w:lastRow="1" w:firstColumn="1" w:lastColumn="1" w:noHBand="0" w:noVBand="0"/>
      </w:tblPr>
      <w:tblGrid>
        <w:gridCol w:w="9504"/>
      </w:tblGrid>
      <w:tr w:rsidR="00773466" w:rsidRPr="00DC5746" w14:paraId="027FFE5F" w14:textId="77777777" w:rsidTr="00DC5746">
        <w:trPr>
          <w:tblHeader/>
        </w:trPr>
        <w:tc>
          <w:tcPr>
            <w:tcW w:w="9504" w:type="dxa"/>
          </w:tcPr>
          <w:p w14:paraId="027FFE5E" w14:textId="77777777" w:rsidR="00773466" w:rsidRPr="00DC5746" w:rsidRDefault="00773466" w:rsidP="00DC5746">
            <w:pPr>
              <w:pStyle w:val="titlepagetext"/>
              <w:tabs>
                <w:tab w:val="right" w:pos="9180"/>
              </w:tabs>
              <w:rPr>
                <w:b/>
              </w:rPr>
            </w:pPr>
            <w:r w:rsidRPr="00DC5746">
              <w:rPr>
                <w:b/>
              </w:rPr>
              <w:t>Section</w:t>
            </w:r>
            <w:r w:rsidRPr="00DC5746">
              <w:rPr>
                <w:b/>
              </w:rPr>
              <w:tab/>
              <w:t>Page</w:t>
            </w:r>
          </w:p>
        </w:tc>
      </w:tr>
      <w:tr w:rsidR="00773466" w:rsidRPr="00F94D78" w14:paraId="027FFE9C" w14:textId="77777777" w:rsidTr="00DC5746">
        <w:tc>
          <w:tcPr>
            <w:tcW w:w="9504" w:type="dxa"/>
          </w:tcPr>
          <w:p w14:paraId="4541868F" w14:textId="77777777" w:rsidR="00217880" w:rsidRDefault="00957E10">
            <w:pPr>
              <w:pStyle w:val="TOC1"/>
              <w:rPr>
                <w:rFonts w:asciiTheme="minorHAnsi" w:eastAsiaTheme="minorEastAsia" w:hAnsiTheme="minorHAnsi" w:cstheme="minorBidi"/>
                <w:b w:val="0"/>
                <w:sz w:val="22"/>
                <w:szCs w:val="22"/>
                <w:lang w:val="fr-CH" w:eastAsia="fr-CH"/>
              </w:rPr>
            </w:pPr>
            <w:r w:rsidRPr="00DC5746">
              <w:rPr>
                <w:caps/>
              </w:rPr>
              <w:fldChar w:fldCharType="begin"/>
            </w:r>
            <w:r w:rsidR="00753FC2" w:rsidRPr="00DC5746">
              <w:rPr>
                <w:caps/>
              </w:rPr>
              <w:instrText xml:space="preserve"> TOC \o "1-3" \h \z </w:instrText>
            </w:r>
            <w:r w:rsidRPr="00DC5746">
              <w:rPr>
                <w:caps/>
              </w:rPr>
              <w:fldChar w:fldCharType="separate"/>
            </w:r>
            <w:hyperlink w:anchor="_Toc479252944" w:history="1">
              <w:r w:rsidR="00217880" w:rsidRPr="005C08BA">
                <w:rPr>
                  <w:rStyle w:val="Hyperlink"/>
                </w:rPr>
                <w:t>1.</w:t>
              </w:r>
              <w:r w:rsidR="00217880">
                <w:rPr>
                  <w:rFonts w:asciiTheme="minorHAnsi" w:eastAsiaTheme="minorEastAsia" w:hAnsiTheme="minorHAnsi" w:cstheme="minorBidi"/>
                  <w:b w:val="0"/>
                  <w:sz w:val="22"/>
                  <w:szCs w:val="22"/>
                  <w:lang w:val="fr-CH" w:eastAsia="fr-CH"/>
                </w:rPr>
                <w:tab/>
              </w:r>
              <w:r w:rsidR="00217880" w:rsidRPr="005C08BA">
                <w:rPr>
                  <w:rStyle w:val="Hyperlink"/>
                </w:rPr>
                <w:t>INTRODUCTION AND OBJECTIVES OF ANALYSIS</w:t>
              </w:r>
              <w:r w:rsidR="00217880">
                <w:rPr>
                  <w:webHidden/>
                </w:rPr>
                <w:tab/>
              </w:r>
              <w:r w:rsidR="00217880">
                <w:rPr>
                  <w:webHidden/>
                </w:rPr>
                <w:fldChar w:fldCharType="begin"/>
              </w:r>
              <w:r w:rsidR="00217880">
                <w:rPr>
                  <w:webHidden/>
                </w:rPr>
                <w:instrText xml:space="preserve"> PAGEREF _Toc479252944 \h </w:instrText>
              </w:r>
              <w:r w:rsidR="00217880">
                <w:rPr>
                  <w:webHidden/>
                </w:rPr>
              </w:r>
              <w:r w:rsidR="00217880">
                <w:rPr>
                  <w:webHidden/>
                </w:rPr>
                <w:fldChar w:fldCharType="separate"/>
              </w:r>
              <w:r w:rsidR="002A5A0A">
                <w:rPr>
                  <w:webHidden/>
                </w:rPr>
                <w:t>8</w:t>
              </w:r>
              <w:r w:rsidR="00217880">
                <w:rPr>
                  <w:webHidden/>
                </w:rPr>
                <w:fldChar w:fldCharType="end"/>
              </w:r>
            </w:hyperlink>
          </w:p>
          <w:p w14:paraId="7DD3F93B" w14:textId="77777777" w:rsidR="00217880" w:rsidRDefault="005B7E8E">
            <w:pPr>
              <w:pStyle w:val="TOC2"/>
              <w:rPr>
                <w:rFonts w:asciiTheme="minorHAnsi" w:eastAsiaTheme="minorEastAsia" w:hAnsiTheme="minorHAnsi" w:cstheme="minorBidi"/>
                <w:b w:val="0"/>
                <w:sz w:val="22"/>
                <w:szCs w:val="22"/>
                <w:lang w:val="fr-CH" w:eastAsia="fr-CH"/>
              </w:rPr>
            </w:pPr>
            <w:hyperlink w:anchor="_Toc479252945" w:history="1">
              <w:r w:rsidR="00217880" w:rsidRPr="005C08BA">
                <w:rPr>
                  <w:rStyle w:val="Hyperlink"/>
                </w:rPr>
                <w:t>1.1.</w:t>
              </w:r>
              <w:r w:rsidR="00217880">
                <w:rPr>
                  <w:rFonts w:asciiTheme="minorHAnsi" w:eastAsiaTheme="minorEastAsia" w:hAnsiTheme="minorHAnsi" w:cstheme="minorBidi"/>
                  <w:b w:val="0"/>
                  <w:sz w:val="22"/>
                  <w:szCs w:val="22"/>
                  <w:lang w:val="fr-CH" w:eastAsia="fr-CH"/>
                </w:rPr>
                <w:tab/>
              </w:r>
              <w:r w:rsidR="00217880" w:rsidRPr="005C08BA">
                <w:rPr>
                  <w:rStyle w:val="Hyperlink"/>
                </w:rPr>
                <w:t>Introduction</w:t>
              </w:r>
              <w:r w:rsidR="00217880">
                <w:rPr>
                  <w:webHidden/>
                </w:rPr>
                <w:tab/>
              </w:r>
              <w:r w:rsidR="00217880">
                <w:rPr>
                  <w:webHidden/>
                </w:rPr>
                <w:fldChar w:fldCharType="begin"/>
              </w:r>
              <w:r w:rsidR="00217880">
                <w:rPr>
                  <w:webHidden/>
                </w:rPr>
                <w:instrText xml:space="preserve"> PAGEREF _Toc479252945 \h </w:instrText>
              </w:r>
              <w:r w:rsidR="00217880">
                <w:rPr>
                  <w:webHidden/>
                </w:rPr>
              </w:r>
              <w:r w:rsidR="00217880">
                <w:rPr>
                  <w:webHidden/>
                </w:rPr>
                <w:fldChar w:fldCharType="separate"/>
              </w:r>
              <w:r w:rsidR="002A5A0A">
                <w:rPr>
                  <w:webHidden/>
                </w:rPr>
                <w:t>8</w:t>
              </w:r>
              <w:r w:rsidR="00217880">
                <w:rPr>
                  <w:webHidden/>
                </w:rPr>
                <w:fldChar w:fldCharType="end"/>
              </w:r>
            </w:hyperlink>
          </w:p>
          <w:p w14:paraId="480D521B" w14:textId="77777777" w:rsidR="00217880" w:rsidRDefault="005B7E8E">
            <w:pPr>
              <w:pStyle w:val="TOC2"/>
              <w:rPr>
                <w:rFonts w:asciiTheme="minorHAnsi" w:eastAsiaTheme="minorEastAsia" w:hAnsiTheme="minorHAnsi" w:cstheme="minorBidi"/>
                <w:b w:val="0"/>
                <w:sz w:val="22"/>
                <w:szCs w:val="22"/>
                <w:lang w:val="fr-CH" w:eastAsia="fr-CH"/>
              </w:rPr>
            </w:pPr>
            <w:hyperlink w:anchor="_Toc479252946" w:history="1">
              <w:r w:rsidR="00217880" w:rsidRPr="005C08BA">
                <w:rPr>
                  <w:rStyle w:val="Hyperlink"/>
                </w:rPr>
                <w:t>1.2.</w:t>
              </w:r>
              <w:r w:rsidR="00217880">
                <w:rPr>
                  <w:rFonts w:asciiTheme="minorHAnsi" w:eastAsiaTheme="minorEastAsia" w:hAnsiTheme="minorHAnsi" w:cstheme="minorBidi"/>
                  <w:b w:val="0"/>
                  <w:sz w:val="22"/>
                  <w:szCs w:val="22"/>
                  <w:lang w:val="fr-CH" w:eastAsia="fr-CH"/>
                </w:rPr>
                <w:tab/>
              </w:r>
              <w:r w:rsidR="00217880" w:rsidRPr="005C08BA">
                <w:rPr>
                  <w:rStyle w:val="Hyperlink"/>
                </w:rPr>
                <w:t>Objectives of Statistical Analysis</w:t>
              </w:r>
              <w:r w:rsidR="00217880">
                <w:rPr>
                  <w:webHidden/>
                </w:rPr>
                <w:tab/>
              </w:r>
              <w:r w:rsidR="00217880">
                <w:rPr>
                  <w:webHidden/>
                </w:rPr>
                <w:fldChar w:fldCharType="begin"/>
              </w:r>
              <w:r w:rsidR="00217880">
                <w:rPr>
                  <w:webHidden/>
                </w:rPr>
                <w:instrText xml:space="preserve"> PAGEREF _Toc479252946 \h </w:instrText>
              </w:r>
              <w:r w:rsidR="00217880">
                <w:rPr>
                  <w:webHidden/>
                </w:rPr>
              </w:r>
              <w:r w:rsidR="00217880">
                <w:rPr>
                  <w:webHidden/>
                </w:rPr>
                <w:fldChar w:fldCharType="separate"/>
              </w:r>
              <w:r w:rsidR="002A5A0A">
                <w:rPr>
                  <w:webHidden/>
                </w:rPr>
                <w:t>8</w:t>
              </w:r>
              <w:r w:rsidR="00217880">
                <w:rPr>
                  <w:webHidden/>
                </w:rPr>
                <w:fldChar w:fldCharType="end"/>
              </w:r>
            </w:hyperlink>
          </w:p>
          <w:p w14:paraId="4213B172" w14:textId="77777777" w:rsidR="00217880" w:rsidRDefault="005B7E8E">
            <w:pPr>
              <w:pStyle w:val="TOC3"/>
              <w:rPr>
                <w:rFonts w:asciiTheme="minorHAnsi" w:eastAsiaTheme="minorEastAsia" w:hAnsiTheme="minorHAnsi" w:cstheme="minorBidi"/>
                <w:sz w:val="22"/>
                <w:szCs w:val="22"/>
                <w:lang w:val="fr-CH" w:eastAsia="fr-CH"/>
              </w:rPr>
            </w:pPr>
            <w:hyperlink w:anchor="_Toc479252947" w:history="1">
              <w:r w:rsidR="00217880" w:rsidRPr="005C08BA">
                <w:rPr>
                  <w:rStyle w:val="Hyperlink"/>
                </w:rPr>
                <w:t>Objectives of the trial</w:t>
              </w:r>
              <w:r w:rsidR="00217880">
                <w:rPr>
                  <w:webHidden/>
                </w:rPr>
                <w:tab/>
              </w:r>
              <w:r w:rsidR="00217880">
                <w:rPr>
                  <w:webHidden/>
                </w:rPr>
                <w:fldChar w:fldCharType="begin"/>
              </w:r>
              <w:r w:rsidR="00217880">
                <w:rPr>
                  <w:webHidden/>
                </w:rPr>
                <w:instrText xml:space="preserve"> PAGEREF _Toc479252947 \h </w:instrText>
              </w:r>
              <w:r w:rsidR="00217880">
                <w:rPr>
                  <w:webHidden/>
                </w:rPr>
              </w:r>
              <w:r w:rsidR="00217880">
                <w:rPr>
                  <w:webHidden/>
                </w:rPr>
                <w:fldChar w:fldCharType="separate"/>
              </w:r>
              <w:r w:rsidR="002A5A0A">
                <w:rPr>
                  <w:webHidden/>
                </w:rPr>
                <w:t>8</w:t>
              </w:r>
              <w:r w:rsidR="00217880">
                <w:rPr>
                  <w:webHidden/>
                </w:rPr>
                <w:fldChar w:fldCharType="end"/>
              </w:r>
            </w:hyperlink>
          </w:p>
          <w:p w14:paraId="088B41E0" w14:textId="77777777" w:rsidR="00217880" w:rsidRDefault="005B7E8E">
            <w:pPr>
              <w:pStyle w:val="TOC3"/>
              <w:rPr>
                <w:rFonts w:asciiTheme="minorHAnsi" w:eastAsiaTheme="minorEastAsia" w:hAnsiTheme="minorHAnsi" w:cstheme="minorBidi"/>
                <w:sz w:val="22"/>
                <w:szCs w:val="22"/>
                <w:lang w:val="fr-CH" w:eastAsia="fr-CH"/>
              </w:rPr>
            </w:pPr>
            <w:hyperlink w:anchor="_Toc479252948" w:history="1">
              <w:r w:rsidR="00217880" w:rsidRPr="005C08BA">
                <w:rPr>
                  <w:rStyle w:val="Hyperlink"/>
                </w:rPr>
                <w:t>Objectives of the statistical analysis plan</w:t>
              </w:r>
              <w:r w:rsidR="00217880">
                <w:rPr>
                  <w:webHidden/>
                </w:rPr>
                <w:tab/>
              </w:r>
              <w:r w:rsidR="00217880">
                <w:rPr>
                  <w:webHidden/>
                </w:rPr>
                <w:fldChar w:fldCharType="begin"/>
              </w:r>
              <w:r w:rsidR="00217880">
                <w:rPr>
                  <w:webHidden/>
                </w:rPr>
                <w:instrText xml:space="preserve"> PAGEREF _Toc479252948 \h </w:instrText>
              </w:r>
              <w:r w:rsidR="00217880">
                <w:rPr>
                  <w:webHidden/>
                </w:rPr>
              </w:r>
              <w:r w:rsidR="00217880">
                <w:rPr>
                  <w:webHidden/>
                </w:rPr>
                <w:fldChar w:fldCharType="separate"/>
              </w:r>
              <w:r w:rsidR="002A5A0A">
                <w:rPr>
                  <w:webHidden/>
                </w:rPr>
                <w:t>8</w:t>
              </w:r>
              <w:r w:rsidR="00217880">
                <w:rPr>
                  <w:webHidden/>
                </w:rPr>
                <w:fldChar w:fldCharType="end"/>
              </w:r>
            </w:hyperlink>
          </w:p>
          <w:p w14:paraId="616AF195" w14:textId="77777777" w:rsidR="00217880" w:rsidRDefault="005B7E8E">
            <w:pPr>
              <w:pStyle w:val="TOC1"/>
              <w:rPr>
                <w:rFonts w:asciiTheme="minorHAnsi" w:eastAsiaTheme="minorEastAsia" w:hAnsiTheme="minorHAnsi" w:cstheme="minorBidi"/>
                <w:b w:val="0"/>
                <w:sz w:val="22"/>
                <w:szCs w:val="22"/>
                <w:lang w:val="fr-CH" w:eastAsia="fr-CH"/>
              </w:rPr>
            </w:pPr>
            <w:hyperlink w:anchor="_Toc479252949" w:history="1">
              <w:r w:rsidR="00217880" w:rsidRPr="005C08BA">
                <w:rPr>
                  <w:rStyle w:val="Hyperlink"/>
                </w:rPr>
                <w:t>2.</w:t>
              </w:r>
              <w:r w:rsidR="00217880">
                <w:rPr>
                  <w:rFonts w:asciiTheme="minorHAnsi" w:eastAsiaTheme="minorEastAsia" w:hAnsiTheme="minorHAnsi" w:cstheme="minorBidi"/>
                  <w:b w:val="0"/>
                  <w:sz w:val="22"/>
                  <w:szCs w:val="22"/>
                  <w:lang w:val="fr-CH" w:eastAsia="fr-CH"/>
                </w:rPr>
                <w:tab/>
              </w:r>
              <w:r w:rsidR="00217880" w:rsidRPr="005C08BA">
                <w:rPr>
                  <w:rStyle w:val="Hyperlink"/>
                </w:rPr>
                <w:t>TRIAL DESIGN</w:t>
              </w:r>
              <w:r w:rsidR="00217880">
                <w:rPr>
                  <w:webHidden/>
                </w:rPr>
                <w:tab/>
              </w:r>
              <w:r w:rsidR="00217880">
                <w:rPr>
                  <w:webHidden/>
                </w:rPr>
                <w:fldChar w:fldCharType="begin"/>
              </w:r>
              <w:r w:rsidR="00217880">
                <w:rPr>
                  <w:webHidden/>
                </w:rPr>
                <w:instrText xml:space="preserve"> PAGEREF _Toc479252949 \h </w:instrText>
              </w:r>
              <w:r w:rsidR="00217880">
                <w:rPr>
                  <w:webHidden/>
                </w:rPr>
              </w:r>
              <w:r w:rsidR="00217880">
                <w:rPr>
                  <w:webHidden/>
                </w:rPr>
                <w:fldChar w:fldCharType="separate"/>
              </w:r>
              <w:r w:rsidR="002A5A0A">
                <w:rPr>
                  <w:webHidden/>
                </w:rPr>
                <w:t>9</w:t>
              </w:r>
              <w:r w:rsidR="00217880">
                <w:rPr>
                  <w:webHidden/>
                </w:rPr>
                <w:fldChar w:fldCharType="end"/>
              </w:r>
            </w:hyperlink>
          </w:p>
          <w:p w14:paraId="5EC2DEB5" w14:textId="77777777" w:rsidR="00217880" w:rsidRDefault="005B7E8E">
            <w:pPr>
              <w:pStyle w:val="TOC2"/>
              <w:rPr>
                <w:rFonts w:asciiTheme="minorHAnsi" w:eastAsiaTheme="minorEastAsia" w:hAnsiTheme="minorHAnsi" w:cstheme="minorBidi"/>
                <w:b w:val="0"/>
                <w:sz w:val="22"/>
                <w:szCs w:val="22"/>
                <w:lang w:val="fr-CH" w:eastAsia="fr-CH"/>
              </w:rPr>
            </w:pPr>
            <w:hyperlink w:anchor="_Toc479252950" w:history="1">
              <w:r w:rsidR="00217880" w:rsidRPr="005C08BA">
                <w:rPr>
                  <w:rStyle w:val="Hyperlink"/>
                </w:rPr>
                <w:t>2.1.</w:t>
              </w:r>
              <w:r w:rsidR="00217880">
                <w:rPr>
                  <w:rFonts w:asciiTheme="minorHAnsi" w:eastAsiaTheme="minorEastAsia" w:hAnsiTheme="minorHAnsi" w:cstheme="minorBidi"/>
                  <w:b w:val="0"/>
                  <w:sz w:val="22"/>
                  <w:szCs w:val="22"/>
                  <w:lang w:val="fr-CH" w:eastAsia="fr-CH"/>
                </w:rPr>
                <w:tab/>
              </w:r>
              <w:r w:rsidR="00217880" w:rsidRPr="005C08BA">
                <w:rPr>
                  <w:rStyle w:val="Hyperlink"/>
                </w:rPr>
                <w:t>Synopsis of Trial Design</w:t>
              </w:r>
              <w:r w:rsidR="00217880">
                <w:rPr>
                  <w:webHidden/>
                </w:rPr>
                <w:tab/>
              </w:r>
              <w:r w:rsidR="00217880">
                <w:rPr>
                  <w:webHidden/>
                </w:rPr>
                <w:fldChar w:fldCharType="begin"/>
              </w:r>
              <w:r w:rsidR="00217880">
                <w:rPr>
                  <w:webHidden/>
                </w:rPr>
                <w:instrText xml:space="preserve"> PAGEREF _Toc479252950 \h </w:instrText>
              </w:r>
              <w:r w:rsidR="00217880">
                <w:rPr>
                  <w:webHidden/>
                </w:rPr>
              </w:r>
              <w:r w:rsidR="00217880">
                <w:rPr>
                  <w:webHidden/>
                </w:rPr>
                <w:fldChar w:fldCharType="separate"/>
              </w:r>
              <w:r w:rsidR="002A5A0A">
                <w:rPr>
                  <w:webHidden/>
                </w:rPr>
                <w:t>9</w:t>
              </w:r>
              <w:r w:rsidR="00217880">
                <w:rPr>
                  <w:webHidden/>
                </w:rPr>
                <w:fldChar w:fldCharType="end"/>
              </w:r>
            </w:hyperlink>
          </w:p>
          <w:p w14:paraId="74E6B013" w14:textId="77777777" w:rsidR="00217880" w:rsidRDefault="005B7E8E">
            <w:pPr>
              <w:pStyle w:val="TOC2"/>
              <w:rPr>
                <w:rFonts w:asciiTheme="minorHAnsi" w:eastAsiaTheme="minorEastAsia" w:hAnsiTheme="minorHAnsi" w:cstheme="minorBidi"/>
                <w:b w:val="0"/>
                <w:sz w:val="22"/>
                <w:szCs w:val="22"/>
                <w:lang w:val="fr-CH" w:eastAsia="fr-CH"/>
              </w:rPr>
            </w:pPr>
            <w:hyperlink w:anchor="_Toc479252951" w:history="1">
              <w:r w:rsidR="00217880" w:rsidRPr="005C08BA">
                <w:rPr>
                  <w:rStyle w:val="Hyperlink"/>
                </w:rPr>
                <w:t>2.2.</w:t>
              </w:r>
              <w:r w:rsidR="00217880">
                <w:rPr>
                  <w:rFonts w:asciiTheme="minorHAnsi" w:eastAsiaTheme="minorEastAsia" w:hAnsiTheme="minorHAnsi" w:cstheme="minorBidi"/>
                  <w:b w:val="0"/>
                  <w:sz w:val="22"/>
                  <w:szCs w:val="22"/>
                  <w:lang w:val="fr-CH" w:eastAsia="fr-CH"/>
                </w:rPr>
                <w:tab/>
              </w:r>
              <w:r w:rsidR="00217880" w:rsidRPr="005C08BA">
                <w:rPr>
                  <w:rStyle w:val="Hyperlink"/>
                </w:rPr>
                <w:t>Randomization Methodology</w:t>
              </w:r>
              <w:r w:rsidR="00217880">
                <w:rPr>
                  <w:webHidden/>
                </w:rPr>
                <w:tab/>
              </w:r>
              <w:r w:rsidR="00217880">
                <w:rPr>
                  <w:webHidden/>
                </w:rPr>
                <w:fldChar w:fldCharType="begin"/>
              </w:r>
              <w:r w:rsidR="00217880">
                <w:rPr>
                  <w:webHidden/>
                </w:rPr>
                <w:instrText xml:space="preserve"> PAGEREF _Toc479252951 \h </w:instrText>
              </w:r>
              <w:r w:rsidR="00217880">
                <w:rPr>
                  <w:webHidden/>
                </w:rPr>
              </w:r>
              <w:r w:rsidR="00217880">
                <w:rPr>
                  <w:webHidden/>
                </w:rPr>
                <w:fldChar w:fldCharType="separate"/>
              </w:r>
              <w:r w:rsidR="002A5A0A">
                <w:rPr>
                  <w:webHidden/>
                </w:rPr>
                <w:t>10</w:t>
              </w:r>
              <w:r w:rsidR="00217880">
                <w:rPr>
                  <w:webHidden/>
                </w:rPr>
                <w:fldChar w:fldCharType="end"/>
              </w:r>
            </w:hyperlink>
          </w:p>
          <w:p w14:paraId="50FDBF70" w14:textId="77777777" w:rsidR="00217880" w:rsidRDefault="005B7E8E">
            <w:pPr>
              <w:pStyle w:val="TOC2"/>
              <w:rPr>
                <w:rFonts w:asciiTheme="minorHAnsi" w:eastAsiaTheme="minorEastAsia" w:hAnsiTheme="minorHAnsi" w:cstheme="minorBidi"/>
                <w:b w:val="0"/>
                <w:sz w:val="22"/>
                <w:szCs w:val="22"/>
                <w:lang w:val="fr-CH" w:eastAsia="fr-CH"/>
              </w:rPr>
            </w:pPr>
            <w:hyperlink w:anchor="_Toc479252952" w:history="1">
              <w:r w:rsidR="00217880" w:rsidRPr="005C08BA">
                <w:rPr>
                  <w:rStyle w:val="Hyperlink"/>
                </w:rPr>
                <w:t>2.3.</w:t>
              </w:r>
              <w:r w:rsidR="00217880">
                <w:rPr>
                  <w:rFonts w:asciiTheme="minorHAnsi" w:eastAsiaTheme="minorEastAsia" w:hAnsiTheme="minorHAnsi" w:cstheme="minorBidi"/>
                  <w:b w:val="0"/>
                  <w:sz w:val="22"/>
                  <w:szCs w:val="22"/>
                  <w:lang w:val="fr-CH" w:eastAsia="fr-CH"/>
                </w:rPr>
                <w:tab/>
              </w:r>
              <w:r w:rsidR="00217880" w:rsidRPr="005C08BA">
                <w:rPr>
                  <w:rStyle w:val="Hyperlink"/>
                </w:rPr>
                <w:t>Stopping Rules and Unblinding</w:t>
              </w:r>
              <w:r w:rsidR="00217880">
                <w:rPr>
                  <w:webHidden/>
                </w:rPr>
                <w:tab/>
              </w:r>
              <w:r w:rsidR="00217880">
                <w:rPr>
                  <w:webHidden/>
                </w:rPr>
                <w:fldChar w:fldCharType="begin"/>
              </w:r>
              <w:r w:rsidR="00217880">
                <w:rPr>
                  <w:webHidden/>
                </w:rPr>
                <w:instrText xml:space="preserve"> PAGEREF _Toc479252952 \h </w:instrText>
              </w:r>
              <w:r w:rsidR="00217880">
                <w:rPr>
                  <w:webHidden/>
                </w:rPr>
              </w:r>
              <w:r w:rsidR="00217880">
                <w:rPr>
                  <w:webHidden/>
                </w:rPr>
                <w:fldChar w:fldCharType="separate"/>
              </w:r>
              <w:r w:rsidR="002A5A0A">
                <w:rPr>
                  <w:webHidden/>
                </w:rPr>
                <w:t>10</w:t>
              </w:r>
              <w:r w:rsidR="00217880">
                <w:rPr>
                  <w:webHidden/>
                </w:rPr>
                <w:fldChar w:fldCharType="end"/>
              </w:r>
            </w:hyperlink>
          </w:p>
          <w:p w14:paraId="31A61351" w14:textId="77777777" w:rsidR="00217880" w:rsidRDefault="005B7E8E">
            <w:pPr>
              <w:pStyle w:val="TOC2"/>
              <w:rPr>
                <w:rFonts w:asciiTheme="minorHAnsi" w:eastAsiaTheme="minorEastAsia" w:hAnsiTheme="minorHAnsi" w:cstheme="minorBidi"/>
                <w:b w:val="0"/>
                <w:sz w:val="22"/>
                <w:szCs w:val="22"/>
                <w:lang w:val="fr-CH" w:eastAsia="fr-CH"/>
              </w:rPr>
            </w:pPr>
            <w:hyperlink w:anchor="_Toc479252953" w:history="1">
              <w:r w:rsidR="00217880" w:rsidRPr="005C08BA">
                <w:rPr>
                  <w:rStyle w:val="Hyperlink"/>
                </w:rPr>
                <w:t>2.4.</w:t>
              </w:r>
              <w:r w:rsidR="00217880">
                <w:rPr>
                  <w:rFonts w:asciiTheme="minorHAnsi" w:eastAsiaTheme="minorEastAsia" w:hAnsiTheme="minorHAnsi" w:cstheme="minorBidi"/>
                  <w:b w:val="0"/>
                  <w:sz w:val="22"/>
                  <w:szCs w:val="22"/>
                  <w:lang w:val="fr-CH" w:eastAsia="fr-CH"/>
                </w:rPr>
                <w:tab/>
              </w:r>
              <w:r w:rsidR="00217880" w:rsidRPr="005C08BA">
                <w:rPr>
                  <w:rStyle w:val="Hyperlink"/>
                </w:rPr>
                <w:t>Trial Procedures</w:t>
              </w:r>
              <w:r w:rsidR="00217880">
                <w:rPr>
                  <w:webHidden/>
                </w:rPr>
                <w:tab/>
              </w:r>
              <w:r w:rsidR="00217880">
                <w:rPr>
                  <w:webHidden/>
                </w:rPr>
                <w:fldChar w:fldCharType="begin"/>
              </w:r>
              <w:r w:rsidR="00217880">
                <w:rPr>
                  <w:webHidden/>
                </w:rPr>
                <w:instrText xml:space="preserve"> PAGEREF _Toc479252953 \h </w:instrText>
              </w:r>
              <w:r w:rsidR="00217880">
                <w:rPr>
                  <w:webHidden/>
                </w:rPr>
              </w:r>
              <w:r w:rsidR="00217880">
                <w:rPr>
                  <w:webHidden/>
                </w:rPr>
                <w:fldChar w:fldCharType="separate"/>
              </w:r>
              <w:r w:rsidR="002A5A0A">
                <w:rPr>
                  <w:webHidden/>
                </w:rPr>
                <w:t>10</w:t>
              </w:r>
              <w:r w:rsidR="00217880">
                <w:rPr>
                  <w:webHidden/>
                </w:rPr>
                <w:fldChar w:fldCharType="end"/>
              </w:r>
            </w:hyperlink>
          </w:p>
          <w:p w14:paraId="4B3FC5EB" w14:textId="77777777" w:rsidR="00217880" w:rsidRDefault="005B7E8E">
            <w:pPr>
              <w:pStyle w:val="TOC2"/>
              <w:rPr>
                <w:rFonts w:asciiTheme="minorHAnsi" w:eastAsiaTheme="minorEastAsia" w:hAnsiTheme="minorHAnsi" w:cstheme="minorBidi"/>
                <w:b w:val="0"/>
                <w:sz w:val="22"/>
                <w:szCs w:val="22"/>
                <w:lang w:val="fr-CH" w:eastAsia="fr-CH"/>
              </w:rPr>
            </w:pPr>
            <w:hyperlink w:anchor="_Toc479252954" w:history="1">
              <w:r w:rsidR="00217880" w:rsidRPr="005C08BA">
                <w:rPr>
                  <w:rStyle w:val="Hyperlink"/>
                </w:rPr>
                <w:t>2.5.</w:t>
              </w:r>
              <w:r w:rsidR="00217880">
                <w:rPr>
                  <w:rFonts w:asciiTheme="minorHAnsi" w:eastAsiaTheme="minorEastAsia" w:hAnsiTheme="minorHAnsi" w:cstheme="minorBidi"/>
                  <w:b w:val="0"/>
                  <w:sz w:val="22"/>
                  <w:szCs w:val="22"/>
                  <w:lang w:val="fr-CH" w:eastAsia="fr-CH"/>
                </w:rPr>
                <w:tab/>
              </w:r>
              <w:r w:rsidR="00217880" w:rsidRPr="005C08BA">
                <w:rPr>
                  <w:rStyle w:val="Hyperlink"/>
                </w:rPr>
                <w:t>Efficacy, Pharmacokinetic and Safety Variables</w:t>
              </w:r>
              <w:r w:rsidR="00217880">
                <w:rPr>
                  <w:webHidden/>
                </w:rPr>
                <w:tab/>
              </w:r>
              <w:r w:rsidR="00217880">
                <w:rPr>
                  <w:webHidden/>
                </w:rPr>
                <w:fldChar w:fldCharType="begin"/>
              </w:r>
              <w:r w:rsidR="00217880">
                <w:rPr>
                  <w:webHidden/>
                </w:rPr>
                <w:instrText xml:space="preserve"> PAGEREF _Toc479252954 \h </w:instrText>
              </w:r>
              <w:r w:rsidR="00217880">
                <w:rPr>
                  <w:webHidden/>
                </w:rPr>
              </w:r>
              <w:r w:rsidR="00217880">
                <w:rPr>
                  <w:webHidden/>
                </w:rPr>
                <w:fldChar w:fldCharType="separate"/>
              </w:r>
              <w:r w:rsidR="002A5A0A">
                <w:rPr>
                  <w:webHidden/>
                </w:rPr>
                <w:t>14</w:t>
              </w:r>
              <w:r w:rsidR="00217880">
                <w:rPr>
                  <w:webHidden/>
                </w:rPr>
                <w:fldChar w:fldCharType="end"/>
              </w:r>
            </w:hyperlink>
          </w:p>
          <w:p w14:paraId="6898AAC0" w14:textId="77777777" w:rsidR="00217880" w:rsidRDefault="005B7E8E">
            <w:pPr>
              <w:pStyle w:val="TOC3"/>
              <w:rPr>
                <w:rFonts w:asciiTheme="minorHAnsi" w:eastAsiaTheme="minorEastAsia" w:hAnsiTheme="minorHAnsi" w:cstheme="minorBidi"/>
                <w:sz w:val="22"/>
                <w:szCs w:val="22"/>
                <w:lang w:val="fr-CH" w:eastAsia="fr-CH"/>
              </w:rPr>
            </w:pPr>
            <w:hyperlink w:anchor="_Toc479252955" w:history="1">
              <w:r w:rsidR="00217880" w:rsidRPr="005C08BA">
                <w:rPr>
                  <w:rStyle w:val="Hyperlink"/>
                </w:rPr>
                <w:t>Primary Endpoint(s)</w:t>
              </w:r>
              <w:r w:rsidR="00217880">
                <w:rPr>
                  <w:webHidden/>
                </w:rPr>
                <w:tab/>
              </w:r>
              <w:r w:rsidR="00217880">
                <w:rPr>
                  <w:webHidden/>
                </w:rPr>
                <w:fldChar w:fldCharType="begin"/>
              </w:r>
              <w:r w:rsidR="00217880">
                <w:rPr>
                  <w:webHidden/>
                </w:rPr>
                <w:instrText xml:space="preserve"> PAGEREF _Toc479252955 \h </w:instrText>
              </w:r>
              <w:r w:rsidR="00217880">
                <w:rPr>
                  <w:webHidden/>
                </w:rPr>
              </w:r>
              <w:r w:rsidR="00217880">
                <w:rPr>
                  <w:webHidden/>
                </w:rPr>
                <w:fldChar w:fldCharType="separate"/>
              </w:r>
              <w:r w:rsidR="002A5A0A">
                <w:rPr>
                  <w:webHidden/>
                </w:rPr>
                <w:t>14</w:t>
              </w:r>
              <w:r w:rsidR="00217880">
                <w:rPr>
                  <w:webHidden/>
                </w:rPr>
                <w:fldChar w:fldCharType="end"/>
              </w:r>
            </w:hyperlink>
          </w:p>
          <w:p w14:paraId="43DB748C" w14:textId="77777777" w:rsidR="00217880" w:rsidRDefault="005B7E8E">
            <w:pPr>
              <w:pStyle w:val="TOC3"/>
              <w:rPr>
                <w:rFonts w:asciiTheme="minorHAnsi" w:eastAsiaTheme="minorEastAsia" w:hAnsiTheme="minorHAnsi" w:cstheme="minorBidi"/>
                <w:sz w:val="22"/>
                <w:szCs w:val="22"/>
                <w:lang w:val="fr-CH" w:eastAsia="fr-CH"/>
              </w:rPr>
            </w:pPr>
            <w:hyperlink w:anchor="_Toc479252956" w:history="1">
              <w:r w:rsidR="00217880" w:rsidRPr="005C08BA">
                <w:rPr>
                  <w:rStyle w:val="Hyperlink"/>
                </w:rPr>
                <w:t>Secondary Endpoint(s)</w:t>
              </w:r>
              <w:r w:rsidR="00217880">
                <w:rPr>
                  <w:webHidden/>
                </w:rPr>
                <w:tab/>
              </w:r>
              <w:r w:rsidR="00217880">
                <w:rPr>
                  <w:webHidden/>
                </w:rPr>
                <w:fldChar w:fldCharType="begin"/>
              </w:r>
              <w:r w:rsidR="00217880">
                <w:rPr>
                  <w:webHidden/>
                </w:rPr>
                <w:instrText xml:space="preserve"> PAGEREF _Toc479252956 \h </w:instrText>
              </w:r>
              <w:r w:rsidR="00217880">
                <w:rPr>
                  <w:webHidden/>
                </w:rPr>
              </w:r>
              <w:r w:rsidR="00217880">
                <w:rPr>
                  <w:webHidden/>
                </w:rPr>
                <w:fldChar w:fldCharType="separate"/>
              </w:r>
              <w:r w:rsidR="002A5A0A">
                <w:rPr>
                  <w:webHidden/>
                </w:rPr>
                <w:t>14</w:t>
              </w:r>
              <w:r w:rsidR="00217880">
                <w:rPr>
                  <w:webHidden/>
                </w:rPr>
                <w:fldChar w:fldCharType="end"/>
              </w:r>
            </w:hyperlink>
          </w:p>
          <w:p w14:paraId="5512EECF" w14:textId="77777777" w:rsidR="00217880" w:rsidRDefault="005B7E8E">
            <w:pPr>
              <w:pStyle w:val="TOC1"/>
              <w:rPr>
                <w:rFonts w:asciiTheme="minorHAnsi" w:eastAsiaTheme="minorEastAsia" w:hAnsiTheme="minorHAnsi" w:cstheme="minorBidi"/>
                <w:b w:val="0"/>
                <w:sz w:val="22"/>
                <w:szCs w:val="22"/>
                <w:lang w:val="fr-CH" w:eastAsia="fr-CH"/>
              </w:rPr>
            </w:pPr>
            <w:hyperlink w:anchor="_Toc479252957" w:history="1">
              <w:r w:rsidR="00217880" w:rsidRPr="005C08BA">
                <w:rPr>
                  <w:rStyle w:val="Hyperlink"/>
                </w:rPr>
                <w:t>3.</w:t>
              </w:r>
              <w:r w:rsidR="00217880">
                <w:rPr>
                  <w:rFonts w:asciiTheme="minorHAnsi" w:eastAsiaTheme="minorEastAsia" w:hAnsiTheme="minorHAnsi" w:cstheme="minorBidi"/>
                  <w:b w:val="0"/>
                  <w:sz w:val="22"/>
                  <w:szCs w:val="22"/>
                  <w:lang w:val="fr-CH" w:eastAsia="fr-CH"/>
                </w:rPr>
                <w:tab/>
              </w:r>
              <w:r w:rsidR="00217880" w:rsidRPr="005C08BA">
                <w:rPr>
                  <w:rStyle w:val="Hyperlink"/>
                </w:rPr>
                <w:t>PATIENT POPULATIONS</w:t>
              </w:r>
              <w:r w:rsidR="00217880">
                <w:rPr>
                  <w:webHidden/>
                </w:rPr>
                <w:tab/>
              </w:r>
              <w:r w:rsidR="00217880">
                <w:rPr>
                  <w:webHidden/>
                </w:rPr>
                <w:fldChar w:fldCharType="begin"/>
              </w:r>
              <w:r w:rsidR="00217880">
                <w:rPr>
                  <w:webHidden/>
                </w:rPr>
                <w:instrText xml:space="preserve"> PAGEREF _Toc479252957 \h </w:instrText>
              </w:r>
              <w:r w:rsidR="00217880">
                <w:rPr>
                  <w:webHidden/>
                </w:rPr>
              </w:r>
              <w:r w:rsidR="00217880">
                <w:rPr>
                  <w:webHidden/>
                </w:rPr>
                <w:fldChar w:fldCharType="separate"/>
              </w:r>
              <w:r w:rsidR="002A5A0A">
                <w:rPr>
                  <w:webHidden/>
                </w:rPr>
                <w:t>16</w:t>
              </w:r>
              <w:r w:rsidR="00217880">
                <w:rPr>
                  <w:webHidden/>
                </w:rPr>
                <w:fldChar w:fldCharType="end"/>
              </w:r>
            </w:hyperlink>
          </w:p>
          <w:p w14:paraId="52604DC5" w14:textId="77777777" w:rsidR="00217880" w:rsidRDefault="005B7E8E">
            <w:pPr>
              <w:pStyle w:val="TOC2"/>
              <w:rPr>
                <w:rFonts w:asciiTheme="minorHAnsi" w:eastAsiaTheme="minorEastAsia" w:hAnsiTheme="minorHAnsi" w:cstheme="minorBidi"/>
                <w:b w:val="0"/>
                <w:sz w:val="22"/>
                <w:szCs w:val="22"/>
                <w:lang w:val="fr-CH" w:eastAsia="fr-CH"/>
              </w:rPr>
            </w:pPr>
            <w:hyperlink w:anchor="_Toc479252958" w:history="1">
              <w:r w:rsidR="00217880" w:rsidRPr="005C08BA">
                <w:rPr>
                  <w:rStyle w:val="Hyperlink"/>
                </w:rPr>
                <w:t>3.1.</w:t>
              </w:r>
              <w:r w:rsidR="00217880">
                <w:rPr>
                  <w:rFonts w:asciiTheme="minorHAnsi" w:eastAsiaTheme="minorEastAsia" w:hAnsiTheme="minorHAnsi" w:cstheme="minorBidi"/>
                  <w:b w:val="0"/>
                  <w:sz w:val="22"/>
                  <w:szCs w:val="22"/>
                  <w:lang w:val="fr-CH" w:eastAsia="fr-CH"/>
                </w:rPr>
                <w:tab/>
              </w:r>
              <w:r w:rsidR="00217880" w:rsidRPr="005C08BA">
                <w:rPr>
                  <w:rStyle w:val="Hyperlink"/>
                </w:rPr>
                <w:t>Population Definitions</w:t>
              </w:r>
              <w:r w:rsidR="00217880">
                <w:rPr>
                  <w:webHidden/>
                </w:rPr>
                <w:tab/>
              </w:r>
              <w:r w:rsidR="00217880">
                <w:rPr>
                  <w:webHidden/>
                </w:rPr>
                <w:fldChar w:fldCharType="begin"/>
              </w:r>
              <w:r w:rsidR="00217880">
                <w:rPr>
                  <w:webHidden/>
                </w:rPr>
                <w:instrText xml:space="preserve"> PAGEREF _Toc479252958 \h </w:instrText>
              </w:r>
              <w:r w:rsidR="00217880">
                <w:rPr>
                  <w:webHidden/>
                </w:rPr>
              </w:r>
              <w:r w:rsidR="00217880">
                <w:rPr>
                  <w:webHidden/>
                </w:rPr>
                <w:fldChar w:fldCharType="separate"/>
              </w:r>
              <w:r w:rsidR="002A5A0A">
                <w:rPr>
                  <w:webHidden/>
                </w:rPr>
                <w:t>16</w:t>
              </w:r>
              <w:r w:rsidR="00217880">
                <w:rPr>
                  <w:webHidden/>
                </w:rPr>
                <w:fldChar w:fldCharType="end"/>
              </w:r>
            </w:hyperlink>
          </w:p>
          <w:p w14:paraId="53945ED9" w14:textId="77777777" w:rsidR="00217880" w:rsidRDefault="005B7E8E">
            <w:pPr>
              <w:pStyle w:val="TOC3"/>
              <w:rPr>
                <w:rFonts w:asciiTheme="minorHAnsi" w:eastAsiaTheme="minorEastAsia" w:hAnsiTheme="minorHAnsi" w:cstheme="minorBidi"/>
                <w:sz w:val="22"/>
                <w:szCs w:val="22"/>
                <w:lang w:val="fr-CH" w:eastAsia="fr-CH"/>
              </w:rPr>
            </w:pPr>
            <w:hyperlink w:anchor="_Toc479252959" w:history="1">
              <w:r w:rsidR="00217880" w:rsidRPr="005C08BA">
                <w:rPr>
                  <w:rStyle w:val="Hyperlink"/>
                </w:rPr>
                <w:t>Screened Population</w:t>
              </w:r>
              <w:r w:rsidR="00217880">
                <w:rPr>
                  <w:webHidden/>
                </w:rPr>
                <w:tab/>
              </w:r>
              <w:r w:rsidR="00217880">
                <w:rPr>
                  <w:webHidden/>
                </w:rPr>
                <w:fldChar w:fldCharType="begin"/>
              </w:r>
              <w:r w:rsidR="00217880">
                <w:rPr>
                  <w:webHidden/>
                </w:rPr>
                <w:instrText xml:space="preserve"> PAGEREF _Toc479252959 \h </w:instrText>
              </w:r>
              <w:r w:rsidR="00217880">
                <w:rPr>
                  <w:webHidden/>
                </w:rPr>
              </w:r>
              <w:r w:rsidR="00217880">
                <w:rPr>
                  <w:webHidden/>
                </w:rPr>
                <w:fldChar w:fldCharType="separate"/>
              </w:r>
              <w:r w:rsidR="002A5A0A">
                <w:rPr>
                  <w:webHidden/>
                </w:rPr>
                <w:t>16</w:t>
              </w:r>
              <w:r w:rsidR="00217880">
                <w:rPr>
                  <w:webHidden/>
                </w:rPr>
                <w:fldChar w:fldCharType="end"/>
              </w:r>
            </w:hyperlink>
          </w:p>
          <w:p w14:paraId="7E079454" w14:textId="77777777" w:rsidR="00217880" w:rsidRDefault="005B7E8E">
            <w:pPr>
              <w:pStyle w:val="TOC3"/>
              <w:rPr>
                <w:rFonts w:asciiTheme="minorHAnsi" w:eastAsiaTheme="minorEastAsia" w:hAnsiTheme="minorHAnsi" w:cstheme="minorBidi"/>
                <w:sz w:val="22"/>
                <w:szCs w:val="22"/>
                <w:lang w:val="fr-CH" w:eastAsia="fr-CH"/>
              </w:rPr>
            </w:pPr>
            <w:hyperlink w:anchor="_Toc479252960" w:history="1">
              <w:r w:rsidR="00217880" w:rsidRPr="005C08BA">
                <w:rPr>
                  <w:rStyle w:val="Hyperlink"/>
                </w:rPr>
                <w:t>Safety Population</w:t>
              </w:r>
              <w:r w:rsidR="00217880">
                <w:rPr>
                  <w:webHidden/>
                </w:rPr>
                <w:tab/>
              </w:r>
              <w:r w:rsidR="00217880">
                <w:rPr>
                  <w:webHidden/>
                </w:rPr>
                <w:fldChar w:fldCharType="begin"/>
              </w:r>
              <w:r w:rsidR="00217880">
                <w:rPr>
                  <w:webHidden/>
                </w:rPr>
                <w:instrText xml:space="preserve"> PAGEREF _Toc479252960 \h </w:instrText>
              </w:r>
              <w:r w:rsidR="00217880">
                <w:rPr>
                  <w:webHidden/>
                </w:rPr>
              </w:r>
              <w:r w:rsidR="00217880">
                <w:rPr>
                  <w:webHidden/>
                </w:rPr>
                <w:fldChar w:fldCharType="separate"/>
              </w:r>
              <w:r w:rsidR="002A5A0A">
                <w:rPr>
                  <w:webHidden/>
                </w:rPr>
                <w:t>16</w:t>
              </w:r>
              <w:r w:rsidR="00217880">
                <w:rPr>
                  <w:webHidden/>
                </w:rPr>
                <w:fldChar w:fldCharType="end"/>
              </w:r>
            </w:hyperlink>
          </w:p>
          <w:p w14:paraId="03D25122" w14:textId="77777777" w:rsidR="00217880" w:rsidRDefault="005B7E8E">
            <w:pPr>
              <w:pStyle w:val="TOC3"/>
              <w:rPr>
                <w:rFonts w:asciiTheme="minorHAnsi" w:eastAsiaTheme="minorEastAsia" w:hAnsiTheme="minorHAnsi" w:cstheme="minorBidi"/>
                <w:sz w:val="22"/>
                <w:szCs w:val="22"/>
                <w:lang w:val="fr-CH" w:eastAsia="fr-CH"/>
              </w:rPr>
            </w:pPr>
            <w:hyperlink w:anchor="_Toc479252961" w:history="1">
              <w:r w:rsidR="00217880" w:rsidRPr="005C08BA">
                <w:rPr>
                  <w:rStyle w:val="Hyperlink"/>
                </w:rPr>
                <w:t>Pharmacokinetic Population</w:t>
              </w:r>
              <w:r w:rsidR="00217880">
                <w:rPr>
                  <w:webHidden/>
                </w:rPr>
                <w:tab/>
              </w:r>
              <w:r w:rsidR="00217880">
                <w:rPr>
                  <w:webHidden/>
                </w:rPr>
                <w:fldChar w:fldCharType="begin"/>
              </w:r>
              <w:r w:rsidR="00217880">
                <w:rPr>
                  <w:webHidden/>
                </w:rPr>
                <w:instrText xml:space="preserve"> PAGEREF _Toc479252961 \h </w:instrText>
              </w:r>
              <w:r w:rsidR="00217880">
                <w:rPr>
                  <w:webHidden/>
                </w:rPr>
              </w:r>
              <w:r w:rsidR="00217880">
                <w:rPr>
                  <w:webHidden/>
                </w:rPr>
                <w:fldChar w:fldCharType="separate"/>
              </w:r>
              <w:r w:rsidR="002A5A0A">
                <w:rPr>
                  <w:webHidden/>
                </w:rPr>
                <w:t>16</w:t>
              </w:r>
              <w:r w:rsidR="00217880">
                <w:rPr>
                  <w:webHidden/>
                </w:rPr>
                <w:fldChar w:fldCharType="end"/>
              </w:r>
            </w:hyperlink>
          </w:p>
          <w:p w14:paraId="367F2725" w14:textId="77777777" w:rsidR="00217880" w:rsidRDefault="005B7E8E">
            <w:pPr>
              <w:pStyle w:val="TOC3"/>
              <w:rPr>
                <w:rFonts w:asciiTheme="minorHAnsi" w:eastAsiaTheme="minorEastAsia" w:hAnsiTheme="minorHAnsi" w:cstheme="minorBidi"/>
                <w:sz w:val="22"/>
                <w:szCs w:val="22"/>
                <w:lang w:val="fr-CH" w:eastAsia="fr-CH"/>
              </w:rPr>
            </w:pPr>
            <w:hyperlink w:anchor="_Toc479252962" w:history="1">
              <w:r w:rsidR="00217880" w:rsidRPr="005C08BA">
                <w:rPr>
                  <w:rStyle w:val="Hyperlink"/>
                </w:rPr>
                <w:t>Open Label Extension Population</w:t>
              </w:r>
              <w:r w:rsidR="00217880">
                <w:rPr>
                  <w:webHidden/>
                </w:rPr>
                <w:tab/>
              </w:r>
              <w:r w:rsidR="00217880">
                <w:rPr>
                  <w:webHidden/>
                </w:rPr>
                <w:fldChar w:fldCharType="begin"/>
              </w:r>
              <w:r w:rsidR="00217880">
                <w:rPr>
                  <w:webHidden/>
                </w:rPr>
                <w:instrText xml:space="preserve"> PAGEREF _Toc479252962 \h </w:instrText>
              </w:r>
              <w:r w:rsidR="00217880">
                <w:rPr>
                  <w:webHidden/>
                </w:rPr>
              </w:r>
              <w:r w:rsidR="00217880">
                <w:rPr>
                  <w:webHidden/>
                </w:rPr>
                <w:fldChar w:fldCharType="separate"/>
              </w:r>
              <w:r w:rsidR="002A5A0A">
                <w:rPr>
                  <w:webHidden/>
                </w:rPr>
                <w:t>16</w:t>
              </w:r>
              <w:r w:rsidR="00217880">
                <w:rPr>
                  <w:webHidden/>
                </w:rPr>
                <w:fldChar w:fldCharType="end"/>
              </w:r>
            </w:hyperlink>
          </w:p>
          <w:p w14:paraId="470D8D35" w14:textId="77777777" w:rsidR="00217880" w:rsidRDefault="005B7E8E">
            <w:pPr>
              <w:pStyle w:val="TOC2"/>
              <w:rPr>
                <w:rFonts w:asciiTheme="minorHAnsi" w:eastAsiaTheme="minorEastAsia" w:hAnsiTheme="minorHAnsi" w:cstheme="minorBidi"/>
                <w:b w:val="0"/>
                <w:sz w:val="22"/>
                <w:szCs w:val="22"/>
                <w:lang w:val="fr-CH" w:eastAsia="fr-CH"/>
              </w:rPr>
            </w:pPr>
            <w:hyperlink w:anchor="_Toc479252963" w:history="1">
              <w:r w:rsidR="00217880" w:rsidRPr="005C08BA">
                <w:rPr>
                  <w:rStyle w:val="Hyperlink"/>
                </w:rPr>
                <w:t>3.2.</w:t>
              </w:r>
              <w:r w:rsidR="00217880">
                <w:rPr>
                  <w:rFonts w:asciiTheme="minorHAnsi" w:eastAsiaTheme="minorEastAsia" w:hAnsiTheme="minorHAnsi" w:cstheme="minorBidi"/>
                  <w:b w:val="0"/>
                  <w:sz w:val="22"/>
                  <w:szCs w:val="22"/>
                  <w:lang w:val="fr-CH" w:eastAsia="fr-CH"/>
                </w:rPr>
                <w:tab/>
              </w:r>
              <w:r w:rsidR="00217880" w:rsidRPr="005C08BA">
                <w:rPr>
                  <w:rStyle w:val="Hyperlink"/>
                </w:rPr>
                <w:t>Protocol Deviations/Violations</w:t>
              </w:r>
              <w:r w:rsidR="00217880">
                <w:rPr>
                  <w:webHidden/>
                </w:rPr>
                <w:tab/>
              </w:r>
              <w:r w:rsidR="00217880">
                <w:rPr>
                  <w:webHidden/>
                </w:rPr>
                <w:fldChar w:fldCharType="begin"/>
              </w:r>
              <w:r w:rsidR="00217880">
                <w:rPr>
                  <w:webHidden/>
                </w:rPr>
                <w:instrText xml:space="preserve"> PAGEREF _Toc479252963 \h </w:instrText>
              </w:r>
              <w:r w:rsidR="00217880">
                <w:rPr>
                  <w:webHidden/>
                </w:rPr>
              </w:r>
              <w:r w:rsidR="00217880">
                <w:rPr>
                  <w:webHidden/>
                </w:rPr>
                <w:fldChar w:fldCharType="separate"/>
              </w:r>
              <w:r w:rsidR="002A5A0A">
                <w:rPr>
                  <w:webHidden/>
                </w:rPr>
                <w:t>17</w:t>
              </w:r>
              <w:r w:rsidR="00217880">
                <w:rPr>
                  <w:webHidden/>
                </w:rPr>
                <w:fldChar w:fldCharType="end"/>
              </w:r>
            </w:hyperlink>
          </w:p>
          <w:p w14:paraId="6DEF1121" w14:textId="77777777" w:rsidR="00217880" w:rsidRDefault="005B7E8E">
            <w:pPr>
              <w:pStyle w:val="TOC1"/>
              <w:rPr>
                <w:rFonts w:asciiTheme="minorHAnsi" w:eastAsiaTheme="minorEastAsia" w:hAnsiTheme="minorHAnsi" w:cstheme="minorBidi"/>
                <w:b w:val="0"/>
                <w:sz w:val="22"/>
                <w:szCs w:val="22"/>
                <w:lang w:val="fr-CH" w:eastAsia="fr-CH"/>
              </w:rPr>
            </w:pPr>
            <w:hyperlink w:anchor="_Toc479252964" w:history="1">
              <w:r w:rsidR="00217880" w:rsidRPr="005C08BA">
                <w:rPr>
                  <w:rStyle w:val="Hyperlink"/>
                </w:rPr>
                <w:t>4.</w:t>
              </w:r>
              <w:r w:rsidR="00217880">
                <w:rPr>
                  <w:rFonts w:asciiTheme="minorHAnsi" w:eastAsiaTheme="minorEastAsia" w:hAnsiTheme="minorHAnsi" w:cstheme="minorBidi"/>
                  <w:b w:val="0"/>
                  <w:sz w:val="22"/>
                  <w:szCs w:val="22"/>
                  <w:lang w:val="fr-CH" w:eastAsia="fr-CH"/>
                </w:rPr>
                <w:tab/>
              </w:r>
              <w:r w:rsidR="00217880" w:rsidRPr="005C08BA">
                <w:rPr>
                  <w:rStyle w:val="Hyperlink"/>
                </w:rPr>
                <w:t>STATISTICAL METHODS</w:t>
              </w:r>
              <w:r w:rsidR="00217880">
                <w:rPr>
                  <w:webHidden/>
                </w:rPr>
                <w:tab/>
              </w:r>
              <w:r w:rsidR="00217880">
                <w:rPr>
                  <w:webHidden/>
                </w:rPr>
                <w:fldChar w:fldCharType="begin"/>
              </w:r>
              <w:r w:rsidR="00217880">
                <w:rPr>
                  <w:webHidden/>
                </w:rPr>
                <w:instrText xml:space="preserve"> PAGEREF _Toc479252964 \h </w:instrText>
              </w:r>
              <w:r w:rsidR="00217880">
                <w:rPr>
                  <w:webHidden/>
                </w:rPr>
              </w:r>
              <w:r w:rsidR="00217880">
                <w:rPr>
                  <w:webHidden/>
                </w:rPr>
                <w:fldChar w:fldCharType="separate"/>
              </w:r>
              <w:r w:rsidR="002A5A0A">
                <w:rPr>
                  <w:webHidden/>
                </w:rPr>
                <w:t>18</w:t>
              </w:r>
              <w:r w:rsidR="00217880">
                <w:rPr>
                  <w:webHidden/>
                </w:rPr>
                <w:fldChar w:fldCharType="end"/>
              </w:r>
            </w:hyperlink>
          </w:p>
          <w:p w14:paraId="077107E4" w14:textId="77777777" w:rsidR="00217880" w:rsidRDefault="005B7E8E">
            <w:pPr>
              <w:pStyle w:val="TOC2"/>
              <w:rPr>
                <w:rFonts w:asciiTheme="minorHAnsi" w:eastAsiaTheme="minorEastAsia" w:hAnsiTheme="minorHAnsi" w:cstheme="minorBidi"/>
                <w:b w:val="0"/>
                <w:sz w:val="22"/>
                <w:szCs w:val="22"/>
                <w:lang w:val="fr-CH" w:eastAsia="fr-CH"/>
              </w:rPr>
            </w:pPr>
            <w:hyperlink w:anchor="_Toc479252965" w:history="1">
              <w:r w:rsidR="00217880" w:rsidRPr="005C08BA">
                <w:rPr>
                  <w:rStyle w:val="Hyperlink"/>
                </w:rPr>
                <w:t>4.1.</w:t>
              </w:r>
              <w:r w:rsidR="00217880">
                <w:rPr>
                  <w:rFonts w:asciiTheme="minorHAnsi" w:eastAsiaTheme="minorEastAsia" w:hAnsiTheme="minorHAnsi" w:cstheme="minorBidi"/>
                  <w:b w:val="0"/>
                  <w:sz w:val="22"/>
                  <w:szCs w:val="22"/>
                  <w:lang w:val="fr-CH" w:eastAsia="fr-CH"/>
                </w:rPr>
                <w:tab/>
              </w:r>
              <w:r w:rsidR="00217880" w:rsidRPr="005C08BA">
                <w:rPr>
                  <w:rStyle w:val="Hyperlink"/>
                </w:rPr>
                <w:t>Sample Size Justification</w:t>
              </w:r>
              <w:r w:rsidR="00217880">
                <w:rPr>
                  <w:webHidden/>
                </w:rPr>
                <w:tab/>
              </w:r>
              <w:r w:rsidR="00217880">
                <w:rPr>
                  <w:webHidden/>
                </w:rPr>
                <w:fldChar w:fldCharType="begin"/>
              </w:r>
              <w:r w:rsidR="00217880">
                <w:rPr>
                  <w:webHidden/>
                </w:rPr>
                <w:instrText xml:space="preserve"> PAGEREF _Toc479252965 \h </w:instrText>
              </w:r>
              <w:r w:rsidR="00217880">
                <w:rPr>
                  <w:webHidden/>
                </w:rPr>
              </w:r>
              <w:r w:rsidR="00217880">
                <w:rPr>
                  <w:webHidden/>
                </w:rPr>
                <w:fldChar w:fldCharType="separate"/>
              </w:r>
              <w:r w:rsidR="002A5A0A">
                <w:rPr>
                  <w:webHidden/>
                </w:rPr>
                <w:t>18</w:t>
              </w:r>
              <w:r w:rsidR="00217880">
                <w:rPr>
                  <w:webHidden/>
                </w:rPr>
                <w:fldChar w:fldCharType="end"/>
              </w:r>
            </w:hyperlink>
          </w:p>
          <w:p w14:paraId="164874B2" w14:textId="77777777" w:rsidR="00217880" w:rsidRDefault="005B7E8E">
            <w:pPr>
              <w:pStyle w:val="TOC2"/>
              <w:rPr>
                <w:rFonts w:asciiTheme="minorHAnsi" w:eastAsiaTheme="minorEastAsia" w:hAnsiTheme="minorHAnsi" w:cstheme="minorBidi"/>
                <w:b w:val="0"/>
                <w:sz w:val="22"/>
                <w:szCs w:val="22"/>
                <w:lang w:val="fr-CH" w:eastAsia="fr-CH"/>
              </w:rPr>
            </w:pPr>
            <w:hyperlink w:anchor="_Toc479252966" w:history="1">
              <w:r w:rsidR="00217880" w:rsidRPr="005C08BA">
                <w:rPr>
                  <w:rStyle w:val="Hyperlink"/>
                </w:rPr>
                <w:t>4.2.</w:t>
              </w:r>
              <w:r w:rsidR="00217880">
                <w:rPr>
                  <w:rFonts w:asciiTheme="minorHAnsi" w:eastAsiaTheme="minorEastAsia" w:hAnsiTheme="minorHAnsi" w:cstheme="minorBidi"/>
                  <w:b w:val="0"/>
                  <w:sz w:val="22"/>
                  <w:szCs w:val="22"/>
                  <w:lang w:val="fr-CH" w:eastAsia="fr-CH"/>
                </w:rPr>
                <w:tab/>
              </w:r>
              <w:r w:rsidR="00217880" w:rsidRPr="005C08BA">
                <w:rPr>
                  <w:rStyle w:val="Hyperlink"/>
                </w:rPr>
                <w:t>General Statistical Methods and Data Handling</w:t>
              </w:r>
              <w:r w:rsidR="00217880">
                <w:rPr>
                  <w:webHidden/>
                </w:rPr>
                <w:tab/>
              </w:r>
              <w:r w:rsidR="00217880">
                <w:rPr>
                  <w:webHidden/>
                </w:rPr>
                <w:fldChar w:fldCharType="begin"/>
              </w:r>
              <w:r w:rsidR="00217880">
                <w:rPr>
                  <w:webHidden/>
                </w:rPr>
                <w:instrText xml:space="preserve"> PAGEREF _Toc479252966 \h </w:instrText>
              </w:r>
              <w:r w:rsidR="00217880">
                <w:rPr>
                  <w:webHidden/>
                </w:rPr>
              </w:r>
              <w:r w:rsidR="00217880">
                <w:rPr>
                  <w:webHidden/>
                </w:rPr>
                <w:fldChar w:fldCharType="separate"/>
              </w:r>
              <w:r w:rsidR="002A5A0A">
                <w:rPr>
                  <w:webHidden/>
                </w:rPr>
                <w:t>18</w:t>
              </w:r>
              <w:r w:rsidR="00217880">
                <w:rPr>
                  <w:webHidden/>
                </w:rPr>
                <w:fldChar w:fldCharType="end"/>
              </w:r>
            </w:hyperlink>
          </w:p>
          <w:p w14:paraId="74B19359" w14:textId="77777777" w:rsidR="00217880" w:rsidRDefault="005B7E8E">
            <w:pPr>
              <w:pStyle w:val="TOC3"/>
              <w:rPr>
                <w:rFonts w:asciiTheme="minorHAnsi" w:eastAsiaTheme="minorEastAsia" w:hAnsiTheme="minorHAnsi" w:cstheme="minorBidi"/>
                <w:sz w:val="22"/>
                <w:szCs w:val="22"/>
                <w:lang w:val="fr-CH" w:eastAsia="fr-CH"/>
              </w:rPr>
            </w:pPr>
            <w:hyperlink w:anchor="_Toc479252967" w:history="1">
              <w:r w:rsidR="00217880" w:rsidRPr="005C08BA">
                <w:rPr>
                  <w:rStyle w:val="Hyperlink"/>
                </w:rPr>
                <w:t>General Methods</w:t>
              </w:r>
              <w:r w:rsidR="00217880">
                <w:rPr>
                  <w:webHidden/>
                </w:rPr>
                <w:tab/>
              </w:r>
              <w:r w:rsidR="00217880">
                <w:rPr>
                  <w:webHidden/>
                </w:rPr>
                <w:fldChar w:fldCharType="begin"/>
              </w:r>
              <w:r w:rsidR="00217880">
                <w:rPr>
                  <w:webHidden/>
                </w:rPr>
                <w:instrText xml:space="preserve"> PAGEREF _Toc479252967 \h </w:instrText>
              </w:r>
              <w:r w:rsidR="00217880">
                <w:rPr>
                  <w:webHidden/>
                </w:rPr>
              </w:r>
              <w:r w:rsidR="00217880">
                <w:rPr>
                  <w:webHidden/>
                </w:rPr>
                <w:fldChar w:fldCharType="separate"/>
              </w:r>
              <w:r w:rsidR="002A5A0A">
                <w:rPr>
                  <w:webHidden/>
                </w:rPr>
                <w:t>18</w:t>
              </w:r>
              <w:r w:rsidR="00217880">
                <w:rPr>
                  <w:webHidden/>
                </w:rPr>
                <w:fldChar w:fldCharType="end"/>
              </w:r>
            </w:hyperlink>
          </w:p>
          <w:p w14:paraId="5B6EB07F" w14:textId="77777777" w:rsidR="00217880" w:rsidRDefault="005B7E8E">
            <w:pPr>
              <w:pStyle w:val="TOC3"/>
              <w:rPr>
                <w:rFonts w:asciiTheme="minorHAnsi" w:eastAsiaTheme="minorEastAsia" w:hAnsiTheme="minorHAnsi" w:cstheme="minorBidi"/>
                <w:sz w:val="22"/>
                <w:szCs w:val="22"/>
                <w:lang w:val="fr-CH" w:eastAsia="fr-CH"/>
              </w:rPr>
            </w:pPr>
            <w:hyperlink w:anchor="_Toc479252968" w:history="1">
              <w:r w:rsidR="00217880" w:rsidRPr="005C08BA">
                <w:rPr>
                  <w:rStyle w:val="Hyperlink"/>
                </w:rPr>
                <w:t>Computing Environment</w:t>
              </w:r>
              <w:r w:rsidR="00217880">
                <w:rPr>
                  <w:webHidden/>
                </w:rPr>
                <w:tab/>
              </w:r>
              <w:r w:rsidR="00217880">
                <w:rPr>
                  <w:webHidden/>
                </w:rPr>
                <w:fldChar w:fldCharType="begin"/>
              </w:r>
              <w:r w:rsidR="00217880">
                <w:rPr>
                  <w:webHidden/>
                </w:rPr>
                <w:instrText xml:space="preserve"> PAGEREF _Toc479252968 \h </w:instrText>
              </w:r>
              <w:r w:rsidR="00217880">
                <w:rPr>
                  <w:webHidden/>
                </w:rPr>
              </w:r>
              <w:r w:rsidR="00217880">
                <w:rPr>
                  <w:webHidden/>
                </w:rPr>
                <w:fldChar w:fldCharType="separate"/>
              </w:r>
              <w:r w:rsidR="002A5A0A">
                <w:rPr>
                  <w:webHidden/>
                </w:rPr>
                <w:t>18</w:t>
              </w:r>
              <w:r w:rsidR="00217880">
                <w:rPr>
                  <w:webHidden/>
                </w:rPr>
                <w:fldChar w:fldCharType="end"/>
              </w:r>
            </w:hyperlink>
          </w:p>
          <w:p w14:paraId="4075D905" w14:textId="77777777" w:rsidR="00217880" w:rsidRDefault="005B7E8E">
            <w:pPr>
              <w:pStyle w:val="TOC3"/>
              <w:rPr>
                <w:rFonts w:asciiTheme="minorHAnsi" w:eastAsiaTheme="minorEastAsia" w:hAnsiTheme="minorHAnsi" w:cstheme="minorBidi"/>
                <w:sz w:val="22"/>
                <w:szCs w:val="22"/>
                <w:lang w:val="fr-CH" w:eastAsia="fr-CH"/>
              </w:rPr>
            </w:pPr>
            <w:hyperlink w:anchor="_Toc479252969" w:history="1">
              <w:r w:rsidR="00217880" w:rsidRPr="005C08BA">
                <w:rPr>
                  <w:rStyle w:val="Hyperlink"/>
                </w:rPr>
                <w:t>Methods of Pooling Data</w:t>
              </w:r>
              <w:r w:rsidR="00217880">
                <w:rPr>
                  <w:webHidden/>
                </w:rPr>
                <w:tab/>
              </w:r>
              <w:r w:rsidR="00217880">
                <w:rPr>
                  <w:webHidden/>
                </w:rPr>
                <w:fldChar w:fldCharType="begin"/>
              </w:r>
              <w:r w:rsidR="00217880">
                <w:rPr>
                  <w:webHidden/>
                </w:rPr>
                <w:instrText xml:space="preserve"> PAGEREF _Toc479252969 \h </w:instrText>
              </w:r>
              <w:r w:rsidR="00217880">
                <w:rPr>
                  <w:webHidden/>
                </w:rPr>
              </w:r>
              <w:r w:rsidR="00217880">
                <w:rPr>
                  <w:webHidden/>
                </w:rPr>
                <w:fldChar w:fldCharType="separate"/>
              </w:r>
              <w:r w:rsidR="002A5A0A">
                <w:rPr>
                  <w:webHidden/>
                </w:rPr>
                <w:t>18</w:t>
              </w:r>
              <w:r w:rsidR="00217880">
                <w:rPr>
                  <w:webHidden/>
                </w:rPr>
                <w:fldChar w:fldCharType="end"/>
              </w:r>
            </w:hyperlink>
          </w:p>
          <w:p w14:paraId="04136957" w14:textId="77777777" w:rsidR="00217880" w:rsidRDefault="005B7E8E">
            <w:pPr>
              <w:pStyle w:val="TOC3"/>
              <w:rPr>
                <w:rFonts w:asciiTheme="minorHAnsi" w:eastAsiaTheme="minorEastAsia" w:hAnsiTheme="minorHAnsi" w:cstheme="minorBidi"/>
                <w:sz w:val="22"/>
                <w:szCs w:val="22"/>
                <w:lang w:val="fr-CH" w:eastAsia="fr-CH"/>
              </w:rPr>
            </w:pPr>
            <w:hyperlink w:anchor="_Toc479252970" w:history="1">
              <w:r w:rsidR="00217880" w:rsidRPr="005C08BA">
                <w:rPr>
                  <w:rStyle w:val="Hyperlink"/>
                </w:rPr>
                <w:t>Adjustments for Covariates</w:t>
              </w:r>
              <w:r w:rsidR="00217880">
                <w:rPr>
                  <w:webHidden/>
                </w:rPr>
                <w:tab/>
              </w:r>
              <w:r w:rsidR="00217880">
                <w:rPr>
                  <w:webHidden/>
                </w:rPr>
                <w:fldChar w:fldCharType="begin"/>
              </w:r>
              <w:r w:rsidR="00217880">
                <w:rPr>
                  <w:webHidden/>
                </w:rPr>
                <w:instrText xml:space="preserve"> PAGEREF _Toc479252970 \h </w:instrText>
              </w:r>
              <w:r w:rsidR="00217880">
                <w:rPr>
                  <w:webHidden/>
                </w:rPr>
              </w:r>
              <w:r w:rsidR="00217880">
                <w:rPr>
                  <w:webHidden/>
                </w:rPr>
                <w:fldChar w:fldCharType="separate"/>
              </w:r>
              <w:r w:rsidR="002A5A0A">
                <w:rPr>
                  <w:webHidden/>
                </w:rPr>
                <w:t>18</w:t>
              </w:r>
              <w:r w:rsidR="00217880">
                <w:rPr>
                  <w:webHidden/>
                </w:rPr>
                <w:fldChar w:fldCharType="end"/>
              </w:r>
            </w:hyperlink>
          </w:p>
          <w:p w14:paraId="77BCDDE2" w14:textId="77777777" w:rsidR="00217880" w:rsidRDefault="005B7E8E">
            <w:pPr>
              <w:pStyle w:val="TOC3"/>
              <w:rPr>
                <w:rFonts w:asciiTheme="minorHAnsi" w:eastAsiaTheme="minorEastAsia" w:hAnsiTheme="minorHAnsi" w:cstheme="minorBidi"/>
                <w:sz w:val="22"/>
                <w:szCs w:val="22"/>
                <w:lang w:val="fr-CH" w:eastAsia="fr-CH"/>
              </w:rPr>
            </w:pPr>
            <w:hyperlink w:anchor="_Toc479252971" w:history="1">
              <w:r w:rsidR="00217880" w:rsidRPr="005C08BA">
                <w:rPr>
                  <w:rStyle w:val="Hyperlink"/>
                </w:rPr>
                <w:t>Multiple Comparisons/Multiplicity</w:t>
              </w:r>
              <w:r w:rsidR="00217880">
                <w:rPr>
                  <w:webHidden/>
                </w:rPr>
                <w:tab/>
              </w:r>
              <w:r w:rsidR="00217880">
                <w:rPr>
                  <w:webHidden/>
                </w:rPr>
                <w:fldChar w:fldCharType="begin"/>
              </w:r>
              <w:r w:rsidR="00217880">
                <w:rPr>
                  <w:webHidden/>
                </w:rPr>
                <w:instrText xml:space="preserve"> PAGEREF _Toc479252971 \h </w:instrText>
              </w:r>
              <w:r w:rsidR="00217880">
                <w:rPr>
                  <w:webHidden/>
                </w:rPr>
              </w:r>
              <w:r w:rsidR="00217880">
                <w:rPr>
                  <w:webHidden/>
                </w:rPr>
                <w:fldChar w:fldCharType="separate"/>
              </w:r>
              <w:r w:rsidR="002A5A0A">
                <w:rPr>
                  <w:webHidden/>
                </w:rPr>
                <w:t>18</w:t>
              </w:r>
              <w:r w:rsidR="00217880">
                <w:rPr>
                  <w:webHidden/>
                </w:rPr>
                <w:fldChar w:fldCharType="end"/>
              </w:r>
            </w:hyperlink>
          </w:p>
          <w:p w14:paraId="2399188C" w14:textId="77777777" w:rsidR="00217880" w:rsidRDefault="005B7E8E">
            <w:pPr>
              <w:pStyle w:val="TOC3"/>
              <w:rPr>
                <w:rFonts w:asciiTheme="minorHAnsi" w:eastAsiaTheme="minorEastAsia" w:hAnsiTheme="minorHAnsi" w:cstheme="minorBidi"/>
                <w:sz w:val="22"/>
                <w:szCs w:val="22"/>
                <w:lang w:val="fr-CH" w:eastAsia="fr-CH"/>
              </w:rPr>
            </w:pPr>
            <w:hyperlink w:anchor="_Toc479252972" w:history="1">
              <w:r w:rsidR="00217880" w:rsidRPr="005C08BA">
                <w:rPr>
                  <w:rStyle w:val="Hyperlink"/>
                </w:rPr>
                <w:t>Withdrawals, Dropouts, Loss to Follow-up</w:t>
              </w:r>
              <w:r w:rsidR="00217880">
                <w:rPr>
                  <w:webHidden/>
                </w:rPr>
                <w:tab/>
              </w:r>
              <w:r w:rsidR="00217880">
                <w:rPr>
                  <w:webHidden/>
                </w:rPr>
                <w:fldChar w:fldCharType="begin"/>
              </w:r>
              <w:r w:rsidR="00217880">
                <w:rPr>
                  <w:webHidden/>
                </w:rPr>
                <w:instrText xml:space="preserve"> PAGEREF _Toc479252972 \h </w:instrText>
              </w:r>
              <w:r w:rsidR="00217880">
                <w:rPr>
                  <w:webHidden/>
                </w:rPr>
              </w:r>
              <w:r w:rsidR="00217880">
                <w:rPr>
                  <w:webHidden/>
                </w:rPr>
                <w:fldChar w:fldCharType="separate"/>
              </w:r>
              <w:r w:rsidR="002A5A0A">
                <w:rPr>
                  <w:webHidden/>
                </w:rPr>
                <w:t>18</w:t>
              </w:r>
              <w:r w:rsidR="00217880">
                <w:rPr>
                  <w:webHidden/>
                </w:rPr>
                <w:fldChar w:fldCharType="end"/>
              </w:r>
            </w:hyperlink>
          </w:p>
          <w:p w14:paraId="434F66A3" w14:textId="77777777" w:rsidR="00217880" w:rsidRDefault="005B7E8E">
            <w:pPr>
              <w:pStyle w:val="TOC3"/>
              <w:rPr>
                <w:rFonts w:asciiTheme="minorHAnsi" w:eastAsiaTheme="minorEastAsia" w:hAnsiTheme="minorHAnsi" w:cstheme="minorBidi"/>
                <w:sz w:val="22"/>
                <w:szCs w:val="22"/>
                <w:lang w:val="fr-CH" w:eastAsia="fr-CH"/>
              </w:rPr>
            </w:pPr>
            <w:hyperlink w:anchor="_Toc479252973" w:history="1">
              <w:r w:rsidR="00217880" w:rsidRPr="005C08BA">
                <w:rPr>
                  <w:rStyle w:val="Hyperlink"/>
                </w:rPr>
                <w:t>Missing, Unused, and Spurious Data</w:t>
              </w:r>
              <w:r w:rsidR="00217880">
                <w:rPr>
                  <w:webHidden/>
                </w:rPr>
                <w:tab/>
              </w:r>
              <w:r w:rsidR="00217880">
                <w:rPr>
                  <w:webHidden/>
                </w:rPr>
                <w:fldChar w:fldCharType="begin"/>
              </w:r>
              <w:r w:rsidR="00217880">
                <w:rPr>
                  <w:webHidden/>
                </w:rPr>
                <w:instrText xml:space="preserve"> PAGEREF _Toc479252973 \h </w:instrText>
              </w:r>
              <w:r w:rsidR="00217880">
                <w:rPr>
                  <w:webHidden/>
                </w:rPr>
              </w:r>
              <w:r w:rsidR="00217880">
                <w:rPr>
                  <w:webHidden/>
                </w:rPr>
                <w:fldChar w:fldCharType="separate"/>
              </w:r>
              <w:r w:rsidR="002A5A0A">
                <w:rPr>
                  <w:webHidden/>
                </w:rPr>
                <w:t>18</w:t>
              </w:r>
              <w:r w:rsidR="00217880">
                <w:rPr>
                  <w:webHidden/>
                </w:rPr>
                <w:fldChar w:fldCharType="end"/>
              </w:r>
            </w:hyperlink>
          </w:p>
          <w:p w14:paraId="58214265" w14:textId="77777777" w:rsidR="00217880" w:rsidRDefault="005B7E8E">
            <w:pPr>
              <w:pStyle w:val="TOC3"/>
              <w:rPr>
                <w:rFonts w:asciiTheme="minorHAnsi" w:eastAsiaTheme="minorEastAsia" w:hAnsiTheme="minorHAnsi" w:cstheme="minorBidi"/>
                <w:sz w:val="22"/>
                <w:szCs w:val="22"/>
                <w:lang w:val="fr-CH" w:eastAsia="fr-CH"/>
              </w:rPr>
            </w:pPr>
            <w:hyperlink w:anchor="_Toc479252974" w:history="1">
              <w:r w:rsidR="00217880" w:rsidRPr="005C08BA">
                <w:rPr>
                  <w:rStyle w:val="Hyperlink"/>
                </w:rPr>
                <w:t>Visit Windows</w:t>
              </w:r>
              <w:r w:rsidR="00217880">
                <w:rPr>
                  <w:webHidden/>
                </w:rPr>
                <w:tab/>
              </w:r>
              <w:r w:rsidR="00217880">
                <w:rPr>
                  <w:webHidden/>
                </w:rPr>
                <w:fldChar w:fldCharType="begin"/>
              </w:r>
              <w:r w:rsidR="00217880">
                <w:rPr>
                  <w:webHidden/>
                </w:rPr>
                <w:instrText xml:space="preserve"> PAGEREF _Toc479252974 \h </w:instrText>
              </w:r>
              <w:r w:rsidR="00217880">
                <w:rPr>
                  <w:webHidden/>
                </w:rPr>
              </w:r>
              <w:r w:rsidR="00217880">
                <w:rPr>
                  <w:webHidden/>
                </w:rPr>
                <w:fldChar w:fldCharType="separate"/>
              </w:r>
              <w:r w:rsidR="002A5A0A">
                <w:rPr>
                  <w:webHidden/>
                </w:rPr>
                <w:t>19</w:t>
              </w:r>
              <w:r w:rsidR="00217880">
                <w:rPr>
                  <w:webHidden/>
                </w:rPr>
                <w:fldChar w:fldCharType="end"/>
              </w:r>
            </w:hyperlink>
          </w:p>
          <w:p w14:paraId="0EFD0BF7" w14:textId="77777777" w:rsidR="00217880" w:rsidRDefault="005B7E8E">
            <w:pPr>
              <w:pStyle w:val="TOC3"/>
              <w:rPr>
                <w:rFonts w:asciiTheme="minorHAnsi" w:eastAsiaTheme="minorEastAsia" w:hAnsiTheme="minorHAnsi" w:cstheme="minorBidi"/>
                <w:sz w:val="22"/>
                <w:szCs w:val="22"/>
                <w:lang w:val="fr-CH" w:eastAsia="fr-CH"/>
              </w:rPr>
            </w:pPr>
            <w:hyperlink w:anchor="_Toc479252975" w:history="1">
              <w:r w:rsidR="00217880" w:rsidRPr="005C08BA">
                <w:rPr>
                  <w:rStyle w:val="Hyperlink"/>
                </w:rPr>
                <w:t>Handling of Partially Missing Dates</w:t>
              </w:r>
              <w:r w:rsidR="00217880">
                <w:rPr>
                  <w:webHidden/>
                </w:rPr>
                <w:tab/>
              </w:r>
              <w:r w:rsidR="00217880">
                <w:rPr>
                  <w:webHidden/>
                </w:rPr>
                <w:fldChar w:fldCharType="begin"/>
              </w:r>
              <w:r w:rsidR="00217880">
                <w:rPr>
                  <w:webHidden/>
                </w:rPr>
                <w:instrText xml:space="preserve"> PAGEREF _Toc479252975 \h </w:instrText>
              </w:r>
              <w:r w:rsidR="00217880">
                <w:rPr>
                  <w:webHidden/>
                </w:rPr>
              </w:r>
              <w:r w:rsidR="00217880">
                <w:rPr>
                  <w:webHidden/>
                </w:rPr>
                <w:fldChar w:fldCharType="separate"/>
              </w:r>
              <w:r w:rsidR="002A5A0A">
                <w:rPr>
                  <w:webHidden/>
                </w:rPr>
                <w:t>19</w:t>
              </w:r>
              <w:r w:rsidR="00217880">
                <w:rPr>
                  <w:webHidden/>
                </w:rPr>
                <w:fldChar w:fldCharType="end"/>
              </w:r>
            </w:hyperlink>
          </w:p>
          <w:p w14:paraId="1CC0AC18" w14:textId="77777777" w:rsidR="00217880" w:rsidRDefault="005B7E8E">
            <w:pPr>
              <w:pStyle w:val="TOC2"/>
              <w:rPr>
                <w:rFonts w:asciiTheme="minorHAnsi" w:eastAsiaTheme="minorEastAsia" w:hAnsiTheme="minorHAnsi" w:cstheme="minorBidi"/>
                <w:b w:val="0"/>
                <w:sz w:val="22"/>
                <w:szCs w:val="22"/>
                <w:lang w:val="fr-CH" w:eastAsia="fr-CH"/>
              </w:rPr>
            </w:pPr>
            <w:hyperlink w:anchor="_Toc479252976" w:history="1">
              <w:r w:rsidR="00217880" w:rsidRPr="005C08BA">
                <w:rPr>
                  <w:rStyle w:val="Hyperlink"/>
                </w:rPr>
                <w:t>4.3.</w:t>
              </w:r>
              <w:r w:rsidR="00217880">
                <w:rPr>
                  <w:rFonts w:asciiTheme="minorHAnsi" w:eastAsiaTheme="minorEastAsia" w:hAnsiTheme="minorHAnsi" w:cstheme="minorBidi"/>
                  <w:b w:val="0"/>
                  <w:sz w:val="22"/>
                  <w:szCs w:val="22"/>
                  <w:lang w:val="fr-CH" w:eastAsia="fr-CH"/>
                </w:rPr>
                <w:tab/>
              </w:r>
              <w:r w:rsidR="00217880" w:rsidRPr="005C08BA">
                <w:rPr>
                  <w:rStyle w:val="Hyperlink"/>
                </w:rPr>
                <w:t>Interim Analyses</w:t>
              </w:r>
              <w:r w:rsidR="00217880">
                <w:rPr>
                  <w:webHidden/>
                </w:rPr>
                <w:tab/>
              </w:r>
              <w:r w:rsidR="00217880">
                <w:rPr>
                  <w:webHidden/>
                </w:rPr>
                <w:fldChar w:fldCharType="begin"/>
              </w:r>
              <w:r w:rsidR="00217880">
                <w:rPr>
                  <w:webHidden/>
                </w:rPr>
                <w:instrText xml:space="preserve"> PAGEREF _Toc479252976 \h </w:instrText>
              </w:r>
              <w:r w:rsidR="00217880">
                <w:rPr>
                  <w:webHidden/>
                </w:rPr>
              </w:r>
              <w:r w:rsidR="00217880">
                <w:rPr>
                  <w:webHidden/>
                </w:rPr>
                <w:fldChar w:fldCharType="separate"/>
              </w:r>
              <w:r w:rsidR="002A5A0A">
                <w:rPr>
                  <w:webHidden/>
                </w:rPr>
                <w:t>19</w:t>
              </w:r>
              <w:r w:rsidR="00217880">
                <w:rPr>
                  <w:webHidden/>
                </w:rPr>
                <w:fldChar w:fldCharType="end"/>
              </w:r>
            </w:hyperlink>
          </w:p>
          <w:p w14:paraId="2696D263" w14:textId="77777777" w:rsidR="00217880" w:rsidRDefault="005B7E8E">
            <w:pPr>
              <w:pStyle w:val="TOC2"/>
              <w:rPr>
                <w:rFonts w:asciiTheme="minorHAnsi" w:eastAsiaTheme="minorEastAsia" w:hAnsiTheme="minorHAnsi" w:cstheme="minorBidi"/>
                <w:b w:val="0"/>
                <w:sz w:val="22"/>
                <w:szCs w:val="22"/>
                <w:lang w:val="fr-CH" w:eastAsia="fr-CH"/>
              </w:rPr>
            </w:pPr>
            <w:hyperlink w:anchor="_Toc479252977" w:history="1">
              <w:r w:rsidR="00217880" w:rsidRPr="005C08BA">
                <w:rPr>
                  <w:rStyle w:val="Hyperlink"/>
                </w:rPr>
                <w:t>4.4.</w:t>
              </w:r>
              <w:r w:rsidR="00217880">
                <w:rPr>
                  <w:rFonts w:asciiTheme="minorHAnsi" w:eastAsiaTheme="minorEastAsia" w:hAnsiTheme="minorHAnsi" w:cstheme="minorBidi"/>
                  <w:b w:val="0"/>
                  <w:sz w:val="22"/>
                  <w:szCs w:val="22"/>
                  <w:lang w:val="fr-CH" w:eastAsia="fr-CH"/>
                </w:rPr>
                <w:tab/>
              </w:r>
              <w:r w:rsidR="00217880" w:rsidRPr="005C08BA">
                <w:rPr>
                  <w:rStyle w:val="Hyperlink"/>
                </w:rPr>
                <w:t>Patient Disposition</w:t>
              </w:r>
              <w:r w:rsidR="00217880">
                <w:rPr>
                  <w:webHidden/>
                </w:rPr>
                <w:tab/>
              </w:r>
              <w:r w:rsidR="00217880">
                <w:rPr>
                  <w:webHidden/>
                </w:rPr>
                <w:fldChar w:fldCharType="begin"/>
              </w:r>
              <w:r w:rsidR="00217880">
                <w:rPr>
                  <w:webHidden/>
                </w:rPr>
                <w:instrText xml:space="preserve"> PAGEREF _Toc479252977 \h </w:instrText>
              </w:r>
              <w:r w:rsidR="00217880">
                <w:rPr>
                  <w:webHidden/>
                </w:rPr>
              </w:r>
              <w:r w:rsidR="00217880">
                <w:rPr>
                  <w:webHidden/>
                </w:rPr>
                <w:fldChar w:fldCharType="separate"/>
              </w:r>
              <w:r w:rsidR="002A5A0A">
                <w:rPr>
                  <w:webHidden/>
                </w:rPr>
                <w:t>20</w:t>
              </w:r>
              <w:r w:rsidR="00217880">
                <w:rPr>
                  <w:webHidden/>
                </w:rPr>
                <w:fldChar w:fldCharType="end"/>
              </w:r>
            </w:hyperlink>
          </w:p>
          <w:p w14:paraId="0311E640" w14:textId="77777777" w:rsidR="00217880" w:rsidRDefault="005B7E8E">
            <w:pPr>
              <w:pStyle w:val="TOC2"/>
              <w:rPr>
                <w:rFonts w:asciiTheme="minorHAnsi" w:eastAsiaTheme="minorEastAsia" w:hAnsiTheme="minorHAnsi" w:cstheme="minorBidi"/>
                <w:b w:val="0"/>
                <w:sz w:val="22"/>
                <w:szCs w:val="22"/>
                <w:lang w:val="fr-CH" w:eastAsia="fr-CH"/>
              </w:rPr>
            </w:pPr>
            <w:hyperlink w:anchor="_Toc479252978" w:history="1">
              <w:r w:rsidR="00217880" w:rsidRPr="005C08BA">
                <w:rPr>
                  <w:rStyle w:val="Hyperlink"/>
                </w:rPr>
                <w:t>4.5.</w:t>
              </w:r>
              <w:r w:rsidR="00217880">
                <w:rPr>
                  <w:rFonts w:asciiTheme="minorHAnsi" w:eastAsiaTheme="minorEastAsia" w:hAnsiTheme="minorHAnsi" w:cstheme="minorBidi"/>
                  <w:b w:val="0"/>
                  <w:sz w:val="22"/>
                  <w:szCs w:val="22"/>
                  <w:lang w:val="fr-CH" w:eastAsia="fr-CH"/>
                </w:rPr>
                <w:tab/>
              </w:r>
              <w:r w:rsidR="00217880" w:rsidRPr="005C08BA">
                <w:rPr>
                  <w:rStyle w:val="Hyperlink"/>
                </w:rPr>
                <w:t>Demographic and Baseline Characteristics</w:t>
              </w:r>
              <w:r w:rsidR="00217880">
                <w:rPr>
                  <w:webHidden/>
                </w:rPr>
                <w:tab/>
              </w:r>
              <w:r w:rsidR="00217880">
                <w:rPr>
                  <w:webHidden/>
                </w:rPr>
                <w:fldChar w:fldCharType="begin"/>
              </w:r>
              <w:r w:rsidR="00217880">
                <w:rPr>
                  <w:webHidden/>
                </w:rPr>
                <w:instrText xml:space="preserve"> PAGEREF _Toc479252978 \h </w:instrText>
              </w:r>
              <w:r w:rsidR="00217880">
                <w:rPr>
                  <w:webHidden/>
                </w:rPr>
              </w:r>
              <w:r w:rsidR="00217880">
                <w:rPr>
                  <w:webHidden/>
                </w:rPr>
                <w:fldChar w:fldCharType="separate"/>
              </w:r>
              <w:r w:rsidR="002A5A0A">
                <w:rPr>
                  <w:webHidden/>
                </w:rPr>
                <w:t>21</w:t>
              </w:r>
              <w:r w:rsidR="00217880">
                <w:rPr>
                  <w:webHidden/>
                </w:rPr>
                <w:fldChar w:fldCharType="end"/>
              </w:r>
            </w:hyperlink>
          </w:p>
          <w:p w14:paraId="60BAE743" w14:textId="77777777" w:rsidR="00217880" w:rsidRDefault="005B7E8E">
            <w:pPr>
              <w:pStyle w:val="TOC3"/>
              <w:rPr>
                <w:rFonts w:asciiTheme="minorHAnsi" w:eastAsiaTheme="minorEastAsia" w:hAnsiTheme="minorHAnsi" w:cstheme="minorBidi"/>
                <w:sz w:val="22"/>
                <w:szCs w:val="22"/>
                <w:lang w:val="fr-CH" w:eastAsia="fr-CH"/>
              </w:rPr>
            </w:pPr>
            <w:hyperlink w:anchor="_Toc479252979" w:history="1">
              <w:r w:rsidR="00217880" w:rsidRPr="005C08BA">
                <w:rPr>
                  <w:rStyle w:val="Hyperlink"/>
                </w:rPr>
                <w:t>Demographics</w:t>
              </w:r>
              <w:r w:rsidR="00217880">
                <w:rPr>
                  <w:webHidden/>
                </w:rPr>
                <w:tab/>
              </w:r>
              <w:r w:rsidR="00217880">
                <w:rPr>
                  <w:webHidden/>
                </w:rPr>
                <w:fldChar w:fldCharType="begin"/>
              </w:r>
              <w:r w:rsidR="00217880">
                <w:rPr>
                  <w:webHidden/>
                </w:rPr>
                <w:instrText xml:space="preserve"> PAGEREF _Toc479252979 \h </w:instrText>
              </w:r>
              <w:r w:rsidR="00217880">
                <w:rPr>
                  <w:webHidden/>
                </w:rPr>
              </w:r>
              <w:r w:rsidR="00217880">
                <w:rPr>
                  <w:webHidden/>
                </w:rPr>
                <w:fldChar w:fldCharType="separate"/>
              </w:r>
              <w:r w:rsidR="002A5A0A">
                <w:rPr>
                  <w:webHidden/>
                </w:rPr>
                <w:t>21</w:t>
              </w:r>
              <w:r w:rsidR="00217880">
                <w:rPr>
                  <w:webHidden/>
                </w:rPr>
                <w:fldChar w:fldCharType="end"/>
              </w:r>
            </w:hyperlink>
          </w:p>
          <w:p w14:paraId="7D46D027" w14:textId="77777777" w:rsidR="00217880" w:rsidRDefault="005B7E8E">
            <w:pPr>
              <w:pStyle w:val="TOC3"/>
              <w:rPr>
                <w:rFonts w:asciiTheme="minorHAnsi" w:eastAsiaTheme="minorEastAsia" w:hAnsiTheme="minorHAnsi" w:cstheme="minorBidi"/>
                <w:sz w:val="22"/>
                <w:szCs w:val="22"/>
                <w:lang w:val="fr-CH" w:eastAsia="fr-CH"/>
              </w:rPr>
            </w:pPr>
            <w:hyperlink w:anchor="_Toc479252980" w:history="1">
              <w:r w:rsidR="00217880" w:rsidRPr="005C08BA">
                <w:rPr>
                  <w:rStyle w:val="Hyperlink"/>
                </w:rPr>
                <w:t>Medical History</w:t>
              </w:r>
              <w:r w:rsidR="00217880">
                <w:rPr>
                  <w:webHidden/>
                </w:rPr>
                <w:tab/>
              </w:r>
              <w:r w:rsidR="00217880">
                <w:rPr>
                  <w:webHidden/>
                </w:rPr>
                <w:fldChar w:fldCharType="begin"/>
              </w:r>
              <w:r w:rsidR="00217880">
                <w:rPr>
                  <w:webHidden/>
                </w:rPr>
                <w:instrText xml:space="preserve"> PAGEREF _Toc479252980 \h </w:instrText>
              </w:r>
              <w:r w:rsidR="00217880">
                <w:rPr>
                  <w:webHidden/>
                </w:rPr>
              </w:r>
              <w:r w:rsidR="00217880">
                <w:rPr>
                  <w:webHidden/>
                </w:rPr>
                <w:fldChar w:fldCharType="separate"/>
              </w:r>
              <w:r w:rsidR="002A5A0A">
                <w:rPr>
                  <w:webHidden/>
                </w:rPr>
                <w:t>21</w:t>
              </w:r>
              <w:r w:rsidR="00217880">
                <w:rPr>
                  <w:webHidden/>
                </w:rPr>
                <w:fldChar w:fldCharType="end"/>
              </w:r>
            </w:hyperlink>
          </w:p>
          <w:p w14:paraId="20AC5EB5" w14:textId="77777777" w:rsidR="00217880" w:rsidRDefault="005B7E8E">
            <w:pPr>
              <w:pStyle w:val="TOC3"/>
              <w:rPr>
                <w:rFonts w:asciiTheme="minorHAnsi" w:eastAsiaTheme="minorEastAsia" w:hAnsiTheme="minorHAnsi" w:cstheme="minorBidi"/>
                <w:sz w:val="22"/>
                <w:szCs w:val="22"/>
                <w:lang w:val="fr-CH" w:eastAsia="fr-CH"/>
              </w:rPr>
            </w:pPr>
            <w:hyperlink w:anchor="_Toc479252981" w:history="1">
              <w:r w:rsidR="00217880" w:rsidRPr="005C08BA">
                <w:rPr>
                  <w:rStyle w:val="Hyperlink"/>
                </w:rPr>
                <w:t>Prior Medications</w:t>
              </w:r>
              <w:r w:rsidR="00217880">
                <w:rPr>
                  <w:webHidden/>
                </w:rPr>
                <w:tab/>
              </w:r>
              <w:r w:rsidR="00217880">
                <w:rPr>
                  <w:webHidden/>
                </w:rPr>
                <w:fldChar w:fldCharType="begin"/>
              </w:r>
              <w:r w:rsidR="00217880">
                <w:rPr>
                  <w:webHidden/>
                </w:rPr>
                <w:instrText xml:space="preserve"> PAGEREF _Toc479252981 \h </w:instrText>
              </w:r>
              <w:r w:rsidR="00217880">
                <w:rPr>
                  <w:webHidden/>
                </w:rPr>
              </w:r>
              <w:r w:rsidR="00217880">
                <w:rPr>
                  <w:webHidden/>
                </w:rPr>
                <w:fldChar w:fldCharType="separate"/>
              </w:r>
              <w:r w:rsidR="002A5A0A">
                <w:rPr>
                  <w:webHidden/>
                </w:rPr>
                <w:t>22</w:t>
              </w:r>
              <w:r w:rsidR="00217880">
                <w:rPr>
                  <w:webHidden/>
                </w:rPr>
                <w:fldChar w:fldCharType="end"/>
              </w:r>
            </w:hyperlink>
          </w:p>
          <w:p w14:paraId="0FBA0705" w14:textId="77777777" w:rsidR="00217880" w:rsidRDefault="005B7E8E">
            <w:pPr>
              <w:pStyle w:val="TOC3"/>
              <w:rPr>
                <w:rFonts w:asciiTheme="minorHAnsi" w:eastAsiaTheme="minorEastAsia" w:hAnsiTheme="minorHAnsi" w:cstheme="minorBidi"/>
                <w:sz w:val="22"/>
                <w:szCs w:val="22"/>
                <w:lang w:val="fr-CH" w:eastAsia="fr-CH"/>
              </w:rPr>
            </w:pPr>
            <w:hyperlink w:anchor="_Toc479252982" w:history="1">
              <w:r w:rsidR="00217880" w:rsidRPr="005C08BA">
                <w:rPr>
                  <w:rStyle w:val="Hyperlink"/>
                </w:rPr>
                <w:t>Other Baseline Characteristics</w:t>
              </w:r>
              <w:r w:rsidR="00217880">
                <w:rPr>
                  <w:webHidden/>
                </w:rPr>
                <w:tab/>
              </w:r>
              <w:r w:rsidR="00217880">
                <w:rPr>
                  <w:webHidden/>
                </w:rPr>
                <w:fldChar w:fldCharType="begin"/>
              </w:r>
              <w:r w:rsidR="00217880">
                <w:rPr>
                  <w:webHidden/>
                </w:rPr>
                <w:instrText xml:space="preserve"> PAGEREF _Toc479252982 \h </w:instrText>
              </w:r>
              <w:r w:rsidR="00217880">
                <w:rPr>
                  <w:webHidden/>
                </w:rPr>
              </w:r>
              <w:r w:rsidR="00217880">
                <w:rPr>
                  <w:webHidden/>
                </w:rPr>
                <w:fldChar w:fldCharType="separate"/>
              </w:r>
              <w:r w:rsidR="002A5A0A">
                <w:rPr>
                  <w:webHidden/>
                </w:rPr>
                <w:t>22</w:t>
              </w:r>
              <w:r w:rsidR="00217880">
                <w:rPr>
                  <w:webHidden/>
                </w:rPr>
                <w:fldChar w:fldCharType="end"/>
              </w:r>
            </w:hyperlink>
          </w:p>
          <w:p w14:paraId="6EAC064F" w14:textId="77777777" w:rsidR="00217880" w:rsidRDefault="005B7E8E">
            <w:pPr>
              <w:pStyle w:val="TOC2"/>
              <w:rPr>
                <w:rFonts w:asciiTheme="minorHAnsi" w:eastAsiaTheme="minorEastAsia" w:hAnsiTheme="minorHAnsi" w:cstheme="minorBidi"/>
                <w:b w:val="0"/>
                <w:sz w:val="22"/>
                <w:szCs w:val="22"/>
                <w:lang w:val="fr-CH" w:eastAsia="fr-CH"/>
              </w:rPr>
            </w:pPr>
            <w:hyperlink w:anchor="_Toc479252983" w:history="1">
              <w:r w:rsidR="00217880" w:rsidRPr="005C08BA">
                <w:rPr>
                  <w:rStyle w:val="Hyperlink"/>
                </w:rPr>
                <w:t>4.6.</w:t>
              </w:r>
              <w:r w:rsidR="00217880">
                <w:rPr>
                  <w:rFonts w:asciiTheme="minorHAnsi" w:eastAsiaTheme="minorEastAsia" w:hAnsiTheme="minorHAnsi" w:cstheme="minorBidi"/>
                  <w:b w:val="0"/>
                  <w:sz w:val="22"/>
                  <w:szCs w:val="22"/>
                  <w:lang w:val="fr-CH" w:eastAsia="fr-CH"/>
                </w:rPr>
                <w:tab/>
              </w:r>
              <w:r w:rsidR="00217880" w:rsidRPr="005C08BA">
                <w:rPr>
                  <w:rStyle w:val="Hyperlink"/>
                </w:rPr>
                <w:t>Efficacy Evaluation</w:t>
              </w:r>
              <w:r w:rsidR="00217880">
                <w:rPr>
                  <w:webHidden/>
                </w:rPr>
                <w:tab/>
              </w:r>
              <w:r w:rsidR="00217880">
                <w:rPr>
                  <w:webHidden/>
                </w:rPr>
                <w:fldChar w:fldCharType="begin"/>
              </w:r>
              <w:r w:rsidR="00217880">
                <w:rPr>
                  <w:webHidden/>
                </w:rPr>
                <w:instrText xml:space="preserve"> PAGEREF _Toc479252983 \h </w:instrText>
              </w:r>
              <w:r w:rsidR="00217880">
                <w:rPr>
                  <w:webHidden/>
                </w:rPr>
              </w:r>
              <w:r w:rsidR="00217880">
                <w:rPr>
                  <w:webHidden/>
                </w:rPr>
                <w:fldChar w:fldCharType="separate"/>
              </w:r>
              <w:r w:rsidR="002A5A0A">
                <w:rPr>
                  <w:webHidden/>
                </w:rPr>
                <w:t>23</w:t>
              </w:r>
              <w:r w:rsidR="00217880">
                <w:rPr>
                  <w:webHidden/>
                </w:rPr>
                <w:fldChar w:fldCharType="end"/>
              </w:r>
            </w:hyperlink>
          </w:p>
          <w:p w14:paraId="587AE714" w14:textId="77777777" w:rsidR="00217880" w:rsidRDefault="005B7E8E">
            <w:pPr>
              <w:pStyle w:val="TOC2"/>
              <w:rPr>
                <w:rFonts w:asciiTheme="minorHAnsi" w:eastAsiaTheme="minorEastAsia" w:hAnsiTheme="minorHAnsi" w:cstheme="minorBidi"/>
                <w:b w:val="0"/>
                <w:sz w:val="22"/>
                <w:szCs w:val="22"/>
                <w:lang w:val="fr-CH" w:eastAsia="fr-CH"/>
              </w:rPr>
            </w:pPr>
            <w:hyperlink w:anchor="_Toc479252984" w:history="1">
              <w:r w:rsidR="00217880" w:rsidRPr="005C08BA">
                <w:rPr>
                  <w:rStyle w:val="Hyperlink"/>
                </w:rPr>
                <w:t>4.7.</w:t>
              </w:r>
              <w:r w:rsidR="00217880">
                <w:rPr>
                  <w:rFonts w:asciiTheme="minorHAnsi" w:eastAsiaTheme="minorEastAsia" w:hAnsiTheme="minorHAnsi" w:cstheme="minorBidi"/>
                  <w:b w:val="0"/>
                  <w:sz w:val="22"/>
                  <w:szCs w:val="22"/>
                  <w:lang w:val="fr-CH" w:eastAsia="fr-CH"/>
                </w:rPr>
                <w:tab/>
              </w:r>
              <w:r w:rsidR="00217880" w:rsidRPr="005C08BA">
                <w:rPr>
                  <w:rStyle w:val="Hyperlink"/>
                </w:rPr>
                <w:t>Pharmacokinetic Evaluations</w:t>
              </w:r>
              <w:r w:rsidR="00217880">
                <w:rPr>
                  <w:webHidden/>
                </w:rPr>
                <w:tab/>
              </w:r>
              <w:r w:rsidR="00217880">
                <w:rPr>
                  <w:webHidden/>
                </w:rPr>
                <w:fldChar w:fldCharType="begin"/>
              </w:r>
              <w:r w:rsidR="00217880">
                <w:rPr>
                  <w:webHidden/>
                </w:rPr>
                <w:instrText xml:space="preserve"> PAGEREF _Toc479252984 \h </w:instrText>
              </w:r>
              <w:r w:rsidR="00217880">
                <w:rPr>
                  <w:webHidden/>
                </w:rPr>
              </w:r>
              <w:r w:rsidR="00217880">
                <w:rPr>
                  <w:webHidden/>
                </w:rPr>
                <w:fldChar w:fldCharType="separate"/>
              </w:r>
              <w:r w:rsidR="002A5A0A">
                <w:rPr>
                  <w:webHidden/>
                </w:rPr>
                <w:t>23</w:t>
              </w:r>
              <w:r w:rsidR="00217880">
                <w:rPr>
                  <w:webHidden/>
                </w:rPr>
                <w:fldChar w:fldCharType="end"/>
              </w:r>
            </w:hyperlink>
          </w:p>
          <w:p w14:paraId="7DFFD722" w14:textId="77777777" w:rsidR="00217880" w:rsidRDefault="005B7E8E">
            <w:pPr>
              <w:pStyle w:val="TOC3"/>
              <w:rPr>
                <w:rFonts w:asciiTheme="minorHAnsi" w:eastAsiaTheme="minorEastAsia" w:hAnsiTheme="minorHAnsi" w:cstheme="minorBidi"/>
                <w:sz w:val="22"/>
                <w:szCs w:val="22"/>
                <w:lang w:val="fr-CH" w:eastAsia="fr-CH"/>
              </w:rPr>
            </w:pPr>
            <w:hyperlink w:anchor="_Toc479252985" w:history="1">
              <w:r w:rsidR="00217880" w:rsidRPr="005C08BA">
                <w:rPr>
                  <w:rStyle w:val="Hyperlink"/>
                </w:rPr>
                <w:t>Reporting of Pharmacokinetic Parameters</w:t>
              </w:r>
              <w:r w:rsidR="00217880">
                <w:rPr>
                  <w:webHidden/>
                </w:rPr>
                <w:tab/>
              </w:r>
              <w:r w:rsidR="00217880">
                <w:rPr>
                  <w:webHidden/>
                </w:rPr>
                <w:fldChar w:fldCharType="begin"/>
              </w:r>
              <w:r w:rsidR="00217880">
                <w:rPr>
                  <w:webHidden/>
                </w:rPr>
                <w:instrText xml:space="preserve"> PAGEREF _Toc479252985 \h </w:instrText>
              </w:r>
              <w:r w:rsidR="00217880">
                <w:rPr>
                  <w:webHidden/>
                </w:rPr>
              </w:r>
              <w:r w:rsidR="00217880">
                <w:rPr>
                  <w:webHidden/>
                </w:rPr>
                <w:fldChar w:fldCharType="separate"/>
              </w:r>
              <w:r w:rsidR="002A5A0A">
                <w:rPr>
                  <w:webHidden/>
                </w:rPr>
                <w:t>23</w:t>
              </w:r>
              <w:r w:rsidR="00217880">
                <w:rPr>
                  <w:webHidden/>
                </w:rPr>
                <w:fldChar w:fldCharType="end"/>
              </w:r>
            </w:hyperlink>
          </w:p>
          <w:p w14:paraId="5AED30A1" w14:textId="77777777" w:rsidR="00217880" w:rsidRDefault="005B7E8E">
            <w:pPr>
              <w:pStyle w:val="TOC2"/>
              <w:rPr>
                <w:rFonts w:asciiTheme="minorHAnsi" w:eastAsiaTheme="minorEastAsia" w:hAnsiTheme="minorHAnsi" w:cstheme="minorBidi"/>
                <w:b w:val="0"/>
                <w:sz w:val="22"/>
                <w:szCs w:val="22"/>
                <w:lang w:val="fr-CH" w:eastAsia="fr-CH"/>
              </w:rPr>
            </w:pPr>
            <w:hyperlink w:anchor="_Toc479252986" w:history="1">
              <w:r w:rsidR="00217880" w:rsidRPr="005C08BA">
                <w:rPr>
                  <w:rStyle w:val="Hyperlink"/>
                </w:rPr>
                <w:t>4.8.</w:t>
              </w:r>
              <w:r w:rsidR="00217880">
                <w:rPr>
                  <w:rFonts w:asciiTheme="minorHAnsi" w:eastAsiaTheme="minorEastAsia" w:hAnsiTheme="minorHAnsi" w:cstheme="minorBidi"/>
                  <w:b w:val="0"/>
                  <w:sz w:val="22"/>
                  <w:szCs w:val="22"/>
                  <w:lang w:val="fr-CH" w:eastAsia="fr-CH"/>
                </w:rPr>
                <w:tab/>
              </w:r>
              <w:r w:rsidR="00217880" w:rsidRPr="005C08BA">
                <w:rPr>
                  <w:rStyle w:val="Hyperlink"/>
                </w:rPr>
                <w:t>Safety Analyses</w:t>
              </w:r>
              <w:r w:rsidR="00217880">
                <w:rPr>
                  <w:webHidden/>
                </w:rPr>
                <w:tab/>
              </w:r>
              <w:r w:rsidR="00217880">
                <w:rPr>
                  <w:webHidden/>
                </w:rPr>
                <w:fldChar w:fldCharType="begin"/>
              </w:r>
              <w:r w:rsidR="00217880">
                <w:rPr>
                  <w:webHidden/>
                </w:rPr>
                <w:instrText xml:space="preserve"> PAGEREF _Toc479252986 \h </w:instrText>
              </w:r>
              <w:r w:rsidR="00217880">
                <w:rPr>
                  <w:webHidden/>
                </w:rPr>
              </w:r>
              <w:r w:rsidR="00217880">
                <w:rPr>
                  <w:webHidden/>
                </w:rPr>
                <w:fldChar w:fldCharType="separate"/>
              </w:r>
              <w:r w:rsidR="002A5A0A">
                <w:rPr>
                  <w:webHidden/>
                </w:rPr>
                <w:t>25</w:t>
              </w:r>
              <w:r w:rsidR="00217880">
                <w:rPr>
                  <w:webHidden/>
                </w:rPr>
                <w:fldChar w:fldCharType="end"/>
              </w:r>
            </w:hyperlink>
          </w:p>
          <w:p w14:paraId="586F854D" w14:textId="77777777" w:rsidR="00217880" w:rsidRDefault="005B7E8E">
            <w:pPr>
              <w:pStyle w:val="TOC3"/>
              <w:rPr>
                <w:rFonts w:asciiTheme="minorHAnsi" w:eastAsiaTheme="minorEastAsia" w:hAnsiTheme="minorHAnsi" w:cstheme="minorBidi"/>
                <w:sz w:val="22"/>
                <w:szCs w:val="22"/>
                <w:lang w:val="fr-CH" w:eastAsia="fr-CH"/>
              </w:rPr>
            </w:pPr>
            <w:hyperlink w:anchor="_Toc479252987" w:history="1">
              <w:r w:rsidR="00217880" w:rsidRPr="005C08BA">
                <w:rPr>
                  <w:rStyle w:val="Hyperlink"/>
                </w:rPr>
                <w:t>Treatment Compliance and Extent of Treatment Exposure</w:t>
              </w:r>
              <w:r w:rsidR="00217880">
                <w:rPr>
                  <w:webHidden/>
                </w:rPr>
                <w:tab/>
              </w:r>
              <w:r w:rsidR="00217880">
                <w:rPr>
                  <w:webHidden/>
                </w:rPr>
                <w:fldChar w:fldCharType="begin"/>
              </w:r>
              <w:r w:rsidR="00217880">
                <w:rPr>
                  <w:webHidden/>
                </w:rPr>
                <w:instrText xml:space="preserve"> PAGEREF _Toc479252987 \h </w:instrText>
              </w:r>
              <w:r w:rsidR="00217880">
                <w:rPr>
                  <w:webHidden/>
                </w:rPr>
              </w:r>
              <w:r w:rsidR="00217880">
                <w:rPr>
                  <w:webHidden/>
                </w:rPr>
                <w:fldChar w:fldCharType="separate"/>
              </w:r>
              <w:r w:rsidR="002A5A0A">
                <w:rPr>
                  <w:webHidden/>
                </w:rPr>
                <w:t>25</w:t>
              </w:r>
              <w:r w:rsidR="00217880">
                <w:rPr>
                  <w:webHidden/>
                </w:rPr>
                <w:fldChar w:fldCharType="end"/>
              </w:r>
            </w:hyperlink>
          </w:p>
          <w:p w14:paraId="4959BBA1" w14:textId="77777777" w:rsidR="00217880" w:rsidRDefault="005B7E8E">
            <w:pPr>
              <w:pStyle w:val="TOC3"/>
              <w:rPr>
                <w:rFonts w:asciiTheme="minorHAnsi" w:eastAsiaTheme="minorEastAsia" w:hAnsiTheme="minorHAnsi" w:cstheme="minorBidi"/>
                <w:sz w:val="22"/>
                <w:szCs w:val="22"/>
                <w:lang w:val="fr-CH" w:eastAsia="fr-CH"/>
              </w:rPr>
            </w:pPr>
            <w:hyperlink w:anchor="_Toc479252988" w:history="1">
              <w:r w:rsidR="00217880" w:rsidRPr="005C08BA">
                <w:rPr>
                  <w:rStyle w:val="Hyperlink"/>
                </w:rPr>
                <w:t>Adverse Events</w:t>
              </w:r>
              <w:r w:rsidR="00217880">
                <w:rPr>
                  <w:webHidden/>
                </w:rPr>
                <w:tab/>
              </w:r>
              <w:r w:rsidR="00217880">
                <w:rPr>
                  <w:webHidden/>
                </w:rPr>
                <w:fldChar w:fldCharType="begin"/>
              </w:r>
              <w:r w:rsidR="00217880">
                <w:rPr>
                  <w:webHidden/>
                </w:rPr>
                <w:instrText xml:space="preserve"> PAGEREF _Toc479252988 \h </w:instrText>
              </w:r>
              <w:r w:rsidR="00217880">
                <w:rPr>
                  <w:webHidden/>
                </w:rPr>
              </w:r>
              <w:r w:rsidR="00217880">
                <w:rPr>
                  <w:webHidden/>
                </w:rPr>
                <w:fldChar w:fldCharType="separate"/>
              </w:r>
              <w:r w:rsidR="002A5A0A">
                <w:rPr>
                  <w:webHidden/>
                </w:rPr>
                <w:t>25</w:t>
              </w:r>
              <w:r w:rsidR="00217880">
                <w:rPr>
                  <w:webHidden/>
                </w:rPr>
                <w:fldChar w:fldCharType="end"/>
              </w:r>
            </w:hyperlink>
          </w:p>
          <w:p w14:paraId="127FF578" w14:textId="77777777" w:rsidR="00217880" w:rsidRDefault="005B7E8E">
            <w:pPr>
              <w:pStyle w:val="TOC3"/>
              <w:rPr>
                <w:rFonts w:asciiTheme="minorHAnsi" w:eastAsiaTheme="minorEastAsia" w:hAnsiTheme="minorHAnsi" w:cstheme="minorBidi"/>
                <w:sz w:val="22"/>
                <w:szCs w:val="22"/>
                <w:lang w:val="fr-CH" w:eastAsia="fr-CH"/>
              </w:rPr>
            </w:pPr>
            <w:hyperlink w:anchor="_Toc479252989" w:history="1">
              <w:r w:rsidR="00217880" w:rsidRPr="005C08BA">
                <w:rPr>
                  <w:rStyle w:val="Hyperlink"/>
                </w:rPr>
                <w:t>Laboratory Data</w:t>
              </w:r>
              <w:r w:rsidR="00217880">
                <w:rPr>
                  <w:webHidden/>
                </w:rPr>
                <w:tab/>
              </w:r>
              <w:r w:rsidR="00217880">
                <w:rPr>
                  <w:webHidden/>
                </w:rPr>
                <w:fldChar w:fldCharType="begin"/>
              </w:r>
              <w:r w:rsidR="00217880">
                <w:rPr>
                  <w:webHidden/>
                </w:rPr>
                <w:instrText xml:space="preserve"> PAGEREF _Toc479252989 \h </w:instrText>
              </w:r>
              <w:r w:rsidR="00217880">
                <w:rPr>
                  <w:webHidden/>
                </w:rPr>
              </w:r>
              <w:r w:rsidR="00217880">
                <w:rPr>
                  <w:webHidden/>
                </w:rPr>
                <w:fldChar w:fldCharType="separate"/>
              </w:r>
              <w:r w:rsidR="002A5A0A">
                <w:rPr>
                  <w:webHidden/>
                </w:rPr>
                <w:t>27</w:t>
              </w:r>
              <w:r w:rsidR="00217880">
                <w:rPr>
                  <w:webHidden/>
                </w:rPr>
                <w:fldChar w:fldCharType="end"/>
              </w:r>
            </w:hyperlink>
          </w:p>
          <w:p w14:paraId="51F8B83C" w14:textId="77777777" w:rsidR="00217880" w:rsidRDefault="005B7E8E">
            <w:pPr>
              <w:pStyle w:val="TOC3"/>
              <w:rPr>
                <w:rFonts w:asciiTheme="minorHAnsi" w:eastAsiaTheme="minorEastAsia" w:hAnsiTheme="minorHAnsi" w:cstheme="minorBidi"/>
                <w:sz w:val="22"/>
                <w:szCs w:val="22"/>
                <w:lang w:val="fr-CH" w:eastAsia="fr-CH"/>
              </w:rPr>
            </w:pPr>
            <w:hyperlink w:anchor="_Toc479252990" w:history="1">
              <w:r w:rsidR="00217880" w:rsidRPr="005C08BA">
                <w:rPr>
                  <w:rStyle w:val="Hyperlink"/>
                </w:rPr>
                <w:t>Vital Signs, Physical Examinations and Blood Pressure</w:t>
              </w:r>
              <w:r w:rsidR="00217880">
                <w:rPr>
                  <w:webHidden/>
                </w:rPr>
                <w:tab/>
              </w:r>
              <w:r w:rsidR="00217880">
                <w:rPr>
                  <w:webHidden/>
                </w:rPr>
                <w:fldChar w:fldCharType="begin"/>
              </w:r>
              <w:r w:rsidR="00217880">
                <w:rPr>
                  <w:webHidden/>
                </w:rPr>
                <w:instrText xml:space="preserve"> PAGEREF _Toc479252990 \h </w:instrText>
              </w:r>
              <w:r w:rsidR="00217880">
                <w:rPr>
                  <w:webHidden/>
                </w:rPr>
              </w:r>
              <w:r w:rsidR="00217880">
                <w:rPr>
                  <w:webHidden/>
                </w:rPr>
                <w:fldChar w:fldCharType="separate"/>
              </w:r>
              <w:r w:rsidR="002A5A0A">
                <w:rPr>
                  <w:webHidden/>
                </w:rPr>
                <w:t>28</w:t>
              </w:r>
              <w:r w:rsidR="00217880">
                <w:rPr>
                  <w:webHidden/>
                </w:rPr>
                <w:fldChar w:fldCharType="end"/>
              </w:r>
            </w:hyperlink>
          </w:p>
          <w:p w14:paraId="4DC0C61D" w14:textId="77777777" w:rsidR="00217880" w:rsidRDefault="005B7E8E">
            <w:pPr>
              <w:pStyle w:val="TOC3"/>
              <w:rPr>
                <w:rFonts w:asciiTheme="minorHAnsi" w:eastAsiaTheme="minorEastAsia" w:hAnsiTheme="minorHAnsi" w:cstheme="minorBidi"/>
                <w:sz w:val="22"/>
                <w:szCs w:val="22"/>
                <w:lang w:val="fr-CH" w:eastAsia="fr-CH"/>
              </w:rPr>
            </w:pPr>
            <w:hyperlink w:anchor="_Toc479252991" w:history="1">
              <w:r w:rsidR="00217880" w:rsidRPr="005C08BA">
                <w:rPr>
                  <w:rStyle w:val="Hyperlink"/>
                </w:rPr>
                <w:t>12-lead Electrocardiogram</w:t>
              </w:r>
              <w:r w:rsidR="00217880">
                <w:rPr>
                  <w:webHidden/>
                </w:rPr>
                <w:tab/>
              </w:r>
              <w:r w:rsidR="00217880">
                <w:rPr>
                  <w:webHidden/>
                </w:rPr>
                <w:fldChar w:fldCharType="begin"/>
              </w:r>
              <w:r w:rsidR="00217880">
                <w:rPr>
                  <w:webHidden/>
                </w:rPr>
                <w:instrText xml:space="preserve"> PAGEREF _Toc479252991 \h </w:instrText>
              </w:r>
              <w:r w:rsidR="00217880">
                <w:rPr>
                  <w:webHidden/>
                </w:rPr>
              </w:r>
              <w:r w:rsidR="00217880">
                <w:rPr>
                  <w:webHidden/>
                </w:rPr>
                <w:fldChar w:fldCharType="separate"/>
              </w:r>
              <w:r w:rsidR="002A5A0A">
                <w:rPr>
                  <w:webHidden/>
                </w:rPr>
                <w:t>29</w:t>
              </w:r>
              <w:r w:rsidR="00217880">
                <w:rPr>
                  <w:webHidden/>
                </w:rPr>
                <w:fldChar w:fldCharType="end"/>
              </w:r>
            </w:hyperlink>
          </w:p>
          <w:p w14:paraId="777D2B16" w14:textId="77777777" w:rsidR="00217880" w:rsidRDefault="005B7E8E">
            <w:pPr>
              <w:pStyle w:val="TOC3"/>
              <w:rPr>
                <w:rFonts w:asciiTheme="minorHAnsi" w:eastAsiaTheme="minorEastAsia" w:hAnsiTheme="minorHAnsi" w:cstheme="minorBidi"/>
                <w:sz w:val="22"/>
                <w:szCs w:val="22"/>
                <w:lang w:val="fr-CH" w:eastAsia="fr-CH"/>
              </w:rPr>
            </w:pPr>
            <w:hyperlink w:anchor="_Toc479252992" w:history="1">
              <w:r w:rsidR="00217880" w:rsidRPr="005C08BA">
                <w:rPr>
                  <w:rStyle w:val="Hyperlink"/>
                </w:rPr>
                <w:t>Concomitant Medications</w:t>
              </w:r>
              <w:r w:rsidR="00217880">
                <w:rPr>
                  <w:webHidden/>
                </w:rPr>
                <w:tab/>
              </w:r>
              <w:r w:rsidR="00217880">
                <w:rPr>
                  <w:webHidden/>
                </w:rPr>
                <w:fldChar w:fldCharType="begin"/>
              </w:r>
              <w:r w:rsidR="00217880">
                <w:rPr>
                  <w:webHidden/>
                </w:rPr>
                <w:instrText xml:space="preserve"> PAGEREF _Toc479252992 \h </w:instrText>
              </w:r>
              <w:r w:rsidR="00217880">
                <w:rPr>
                  <w:webHidden/>
                </w:rPr>
              </w:r>
              <w:r w:rsidR="00217880">
                <w:rPr>
                  <w:webHidden/>
                </w:rPr>
                <w:fldChar w:fldCharType="separate"/>
              </w:r>
              <w:r w:rsidR="002A5A0A">
                <w:rPr>
                  <w:webHidden/>
                </w:rPr>
                <w:t>29</w:t>
              </w:r>
              <w:r w:rsidR="00217880">
                <w:rPr>
                  <w:webHidden/>
                </w:rPr>
                <w:fldChar w:fldCharType="end"/>
              </w:r>
            </w:hyperlink>
          </w:p>
          <w:p w14:paraId="17EAE20E" w14:textId="77777777" w:rsidR="00217880" w:rsidRDefault="005B7E8E">
            <w:pPr>
              <w:pStyle w:val="TOC3"/>
              <w:rPr>
                <w:rFonts w:asciiTheme="minorHAnsi" w:eastAsiaTheme="minorEastAsia" w:hAnsiTheme="minorHAnsi" w:cstheme="minorBidi"/>
                <w:sz w:val="22"/>
                <w:szCs w:val="22"/>
                <w:lang w:val="fr-CH" w:eastAsia="fr-CH"/>
              </w:rPr>
            </w:pPr>
            <w:hyperlink w:anchor="_Toc479252993" w:history="1">
              <w:r w:rsidR="00217880" w:rsidRPr="005C08BA">
                <w:rPr>
                  <w:rStyle w:val="Hyperlink"/>
                </w:rPr>
                <w:t>C-SSRS</w:t>
              </w:r>
              <w:r w:rsidR="00217880">
                <w:rPr>
                  <w:webHidden/>
                </w:rPr>
                <w:tab/>
              </w:r>
              <w:r w:rsidR="00217880">
                <w:rPr>
                  <w:webHidden/>
                </w:rPr>
                <w:fldChar w:fldCharType="begin"/>
              </w:r>
              <w:r w:rsidR="00217880">
                <w:rPr>
                  <w:webHidden/>
                </w:rPr>
                <w:instrText xml:space="preserve"> PAGEREF _Toc479252993 \h </w:instrText>
              </w:r>
              <w:r w:rsidR="00217880">
                <w:rPr>
                  <w:webHidden/>
                </w:rPr>
              </w:r>
              <w:r w:rsidR="00217880">
                <w:rPr>
                  <w:webHidden/>
                </w:rPr>
                <w:fldChar w:fldCharType="separate"/>
              </w:r>
              <w:r w:rsidR="002A5A0A">
                <w:rPr>
                  <w:webHidden/>
                </w:rPr>
                <w:t>29</w:t>
              </w:r>
              <w:r w:rsidR="00217880">
                <w:rPr>
                  <w:webHidden/>
                </w:rPr>
                <w:fldChar w:fldCharType="end"/>
              </w:r>
            </w:hyperlink>
          </w:p>
          <w:p w14:paraId="28EEFEB1" w14:textId="77777777" w:rsidR="00217880" w:rsidRDefault="005B7E8E">
            <w:pPr>
              <w:pStyle w:val="TOC3"/>
              <w:rPr>
                <w:rFonts w:asciiTheme="minorHAnsi" w:eastAsiaTheme="minorEastAsia" w:hAnsiTheme="minorHAnsi" w:cstheme="minorBidi"/>
                <w:sz w:val="22"/>
                <w:szCs w:val="22"/>
                <w:lang w:val="fr-CH" w:eastAsia="fr-CH"/>
              </w:rPr>
            </w:pPr>
            <w:hyperlink w:anchor="_Toc479252994" w:history="1">
              <w:r w:rsidR="00217880" w:rsidRPr="005C08BA">
                <w:rPr>
                  <w:rStyle w:val="Hyperlink"/>
                </w:rPr>
                <w:t>Abuse liability</w:t>
              </w:r>
              <w:r w:rsidR="00217880">
                <w:rPr>
                  <w:webHidden/>
                </w:rPr>
                <w:tab/>
              </w:r>
              <w:r w:rsidR="00217880">
                <w:rPr>
                  <w:webHidden/>
                </w:rPr>
                <w:fldChar w:fldCharType="begin"/>
              </w:r>
              <w:r w:rsidR="00217880">
                <w:rPr>
                  <w:webHidden/>
                </w:rPr>
                <w:instrText xml:space="preserve"> PAGEREF _Toc479252994 \h </w:instrText>
              </w:r>
              <w:r w:rsidR="00217880">
                <w:rPr>
                  <w:webHidden/>
                </w:rPr>
              </w:r>
              <w:r w:rsidR="00217880">
                <w:rPr>
                  <w:webHidden/>
                </w:rPr>
                <w:fldChar w:fldCharType="separate"/>
              </w:r>
              <w:r w:rsidR="002A5A0A">
                <w:rPr>
                  <w:webHidden/>
                </w:rPr>
                <w:t>30</w:t>
              </w:r>
              <w:r w:rsidR="00217880">
                <w:rPr>
                  <w:webHidden/>
                </w:rPr>
                <w:fldChar w:fldCharType="end"/>
              </w:r>
            </w:hyperlink>
          </w:p>
          <w:p w14:paraId="73AD8A57" w14:textId="77777777" w:rsidR="00217880" w:rsidRDefault="005B7E8E">
            <w:pPr>
              <w:pStyle w:val="TOC3"/>
              <w:rPr>
                <w:rFonts w:asciiTheme="minorHAnsi" w:eastAsiaTheme="minorEastAsia" w:hAnsiTheme="minorHAnsi" w:cstheme="minorBidi"/>
                <w:sz w:val="22"/>
                <w:szCs w:val="22"/>
                <w:lang w:val="fr-CH" w:eastAsia="fr-CH"/>
              </w:rPr>
            </w:pPr>
            <w:hyperlink w:anchor="_Toc479252995" w:history="1">
              <w:r w:rsidR="00217880" w:rsidRPr="005C08BA">
                <w:rPr>
                  <w:rStyle w:val="Hyperlink"/>
                </w:rPr>
                <w:t>Patient Diary</w:t>
              </w:r>
              <w:r w:rsidR="00217880">
                <w:rPr>
                  <w:webHidden/>
                </w:rPr>
                <w:tab/>
              </w:r>
              <w:r w:rsidR="00217880">
                <w:rPr>
                  <w:webHidden/>
                </w:rPr>
                <w:fldChar w:fldCharType="begin"/>
              </w:r>
              <w:r w:rsidR="00217880">
                <w:rPr>
                  <w:webHidden/>
                </w:rPr>
                <w:instrText xml:space="preserve"> PAGEREF _Toc479252995 \h </w:instrText>
              </w:r>
              <w:r w:rsidR="00217880">
                <w:rPr>
                  <w:webHidden/>
                </w:rPr>
              </w:r>
              <w:r w:rsidR="00217880">
                <w:rPr>
                  <w:webHidden/>
                </w:rPr>
                <w:fldChar w:fldCharType="separate"/>
              </w:r>
              <w:r w:rsidR="002A5A0A">
                <w:rPr>
                  <w:webHidden/>
                </w:rPr>
                <w:t>30</w:t>
              </w:r>
              <w:r w:rsidR="00217880">
                <w:rPr>
                  <w:webHidden/>
                </w:rPr>
                <w:fldChar w:fldCharType="end"/>
              </w:r>
            </w:hyperlink>
          </w:p>
          <w:p w14:paraId="63A114BA" w14:textId="77777777" w:rsidR="00217880" w:rsidRDefault="005B7E8E">
            <w:pPr>
              <w:pStyle w:val="TOC3"/>
              <w:rPr>
                <w:rFonts w:asciiTheme="minorHAnsi" w:eastAsiaTheme="minorEastAsia" w:hAnsiTheme="minorHAnsi" w:cstheme="minorBidi"/>
                <w:sz w:val="22"/>
                <w:szCs w:val="22"/>
                <w:lang w:val="fr-CH" w:eastAsia="fr-CH"/>
              </w:rPr>
            </w:pPr>
            <w:hyperlink w:anchor="_Toc479252996" w:history="1">
              <w:r w:rsidR="00217880" w:rsidRPr="005C08BA">
                <w:rPr>
                  <w:rStyle w:val="Hyperlink"/>
                </w:rPr>
                <w:t>Seizure Frequency</w:t>
              </w:r>
              <w:r w:rsidR="00217880">
                <w:rPr>
                  <w:webHidden/>
                </w:rPr>
                <w:tab/>
              </w:r>
              <w:r w:rsidR="00217880">
                <w:rPr>
                  <w:webHidden/>
                </w:rPr>
                <w:fldChar w:fldCharType="begin"/>
              </w:r>
              <w:r w:rsidR="00217880">
                <w:rPr>
                  <w:webHidden/>
                </w:rPr>
                <w:instrText xml:space="preserve"> PAGEREF _Toc479252996 \h </w:instrText>
              </w:r>
              <w:r w:rsidR="00217880">
                <w:rPr>
                  <w:webHidden/>
                </w:rPr>
              </w:r>
              <w:r w:rsidR="00217880">
                <w:rPr>
                  <w:webHidden/>
                </w:rPr>
                <w:fldChar w:fldCharType="separate"/>
              </w:r>
              <w:r w:rsidR="002A5A0A">
                <w:rPr>
                  <w:webHidden/>
                </w:rPr>
                <w:t>30</w:t>
              </w:r>
              <w:r w:rsidR="00217880">
                <w:rPr>
                  <w:webHidden/>
                </w:rPr>
                <w:fldChar w:fldCharType="end"/>
              </w:r>
            </w:hyperlink>
          </w:p>
          <w:p w14:paraId="35A51DC8" w14:textId="77777777" w:rsidR="00217880" w:rsidRDefault="005B7E8E">
            <w:pPr>
              <w:pStyle w:val="TOC1"/>
              <w:rPr>
                <w:rFonts w:asciiTheme="minorHAnsi" w:eastAsiaTheme="minorEastAsia" w:hAnsiTheme="minorHAnsi" w:cstheme="minorBidi"/>
                <w:b w:val="0"/>
                <w:sz w:val="22"/>
                <w:szCs w:val="22"/>
                <w:lang w:val="fr-CH" w:eastAsia="fr-CH"/>
              </w:rPr>
            </w:pPr>
            <w:hyperlink w:anchor="_Toc479252997" w:history="1">
              <w:r w:rsidR="00217880" w:rsidRPr="005C08BA">
                <w:rPr>
                  <w:rStyle w:val="Hyperlink"/>
                </w:rPr>
                <w:t>5.</w:t>
              </w:r>
              <w:r w:rsidR="00217880">
                <w:rPr>
                  <w:rFonts w:asciiTheme="minorHAnsi" w:eastAsiaTheme="minorEastAsia" w:hAnsiTheme="minorHAnsi" w:cstheme="minorBidi"/>
                  <w:b w:val="0"/>
                  <w:sz w:val="22"/>
                  <w:szCs w:val="22"/>
                  <w:lang w:val="fr-CH" w:eastAsia="fr-CH"/>
                </w:rPr>
                <w:tab/>
              </w:r>
              <w:r w:rsidR="00217880" w:rsidRPr="005C08BA">
                <w:rPr>
                  <w:rStyle w:val="Hyperlink"/>
                </w:rPr>
                <w:t>CHANGES TO PLANNED ANALYSES</w:t>
              </w:r>
              <w:r w:rsidR="00217880">
                <w:rPr>
                  <w:webHidden/>
                </w:rPr>
                <w:tab/>
              </w:r>
              <w:r w:rsidR="00217880">
                <w:rPr>
                  <w:webHidden/>
                </w:rPr>
                <w:fldChar w:fldCharType="begin"/>
              </w:r>
              <w:r w:rsidR="00217880">
                <w:rPr>
                  <w:webHidden/>
                </w:rPr>
                <w:instrText xml:space="preserve"> PAGEREF _Toc479252997 \h </w:instrText>
              </w:r>
              <w:r w:rsidR="00217880">
                <w:rPr>
                  <w:webHidden/>
                </w:rPr>
              </w:r>
              <w:r w:rsidR="00217880">
                <w:rPr>
                  <w:webHidden/>
                </w:rPr>
                <w:fldChar w:fldCharType="separate"/>
              </w:r>
              <w:r w:rsidR="002A5A0A">
                <w:rPr>
                  <w:webHidden/>
                </w:rPr>
                <w:t>31</w:t>
              </w:r>
              <w:r w:rsidR="00217880">
                <w:rPr>
                  <w:webHidden/>
                </w:rPr>
                <w:fldChar w:fldCharType="end"/>
              </w:r>
            </w:hyperlink>
          </w:p>
          <w:p w14:paraId="1A743EF3" w14:textId="77777777" w:rsidR="00217880" w:rsidRDefault="005B7E8E">
            <w:pPr>
              <w:pStyle w:val="TOC1"/>
              <w:rPr>
                <w:rFonts w:asciiTheme="minorHAnsi" w:eastAsiaTheme="minorEastAsia" w:hAnsiTheme="minorHAnsi" w:cstheme="minorBidi"/>
                <w:b w:val="0"/>
                <w:sz w:val="22"/>
                <w:szCs w:val="22"/>
                <w:lang w:val="fr-CH" w:eastAsia="fr-CH"/>
              </w:rPr>
            </w:pPr>
            <w:hyperlink w:anchor="_Toc479252998" w:history="1">
              <w:r w:rsidR="00217880" w:rsidRPr="005C08BA">
                <w:rPr>
                  <w:rStyle w:val="Hyperlink"/>
                </w:rPr>
                <w:t>6.</w:t>
              </w:r>
              <w:r w:rsidR="00217880">
                <w:rPr>
                  <w:rFonts w:asciiTheme="minorHAnsi" w:eastAsiaTheme="minorEastAsia" w:hAnsiTheme="minorHAnsi" w:cstheme="minorBidi"/>
                  <w:b w:val="0"/>
                  <w:sz w:val="22"/>
                  <w:szCs w:val="22"/>
                  <w:lang w:val="fr-CH" w:eastAsia="fr-CH"/>
                </w:rPr>
                <w:tab/>
              </w:r>
              <w:r w:rsidR="00217880" w:rsidRPr="005C08BA">
                <w:rPr>
                  <w:rStyle w:val="Hyperlink"/>
                </w:rPr>
                <w:t>REFERENCES</w:t>
              </w:r>
              <w:r w:rsidR="00217880">
                <w:rPr>
                  <w:webHidden/>
                </w:rPr>
                <w:tab/>
              </w:r>
              <w:r w:rsidR="00217880">
                <w:rPr>
                  <w:webHidden/>
                </w:rPr>
                <w:fldChar w:fldCharType="begin"/>
              </w:r>
              <w:r w:rsidR="00217880">
                <w:rPr>
                  <w:webHidden/>
                </w:rPr>
                <w:instrText xml:space="preserve"> PAGEREF _Toc479252998 \h </w:instrText>
              </w:r>
              <w:r w:rsidR="00217880">
                <w:rPr>
                  <w:webHidden/>
                </w:rPr>
              </w:r>
              <w:r w:rsidR="00217880">
                <w:rPr>
                  <w:webHidden/>
                </w:rPr>
                <w:fldChar w:fldCharType="separate"/>
              </w:r>
              <w:r w:rsidR="002A5A0A">
                <w:rPr>
                  <w:webHidden/>
                </w:rPr>
                <w:t>32</w:t>
              </w:r>
              <w:r w:rsidR="00217880">
                <w:rPr>
                  <w:webHidden/>
                </w:rPr>
                <w:fldChar w:fldCharType="end"/>
              </w:r>
            </w:hyperlink>
          </w:p>
          <w:p w14:paraId="789FBA14" w14:textId="77777777" w:rsidR="00217880" w:rsidRDefault="005B7E8E">
            <w:pPr>
              <w:pStyle w:val="TOC1"/>
              <w:rPr>
                <w:rFonts w:asciiTheme="minorHAnsi" w:eastAsiaTheme="minorEastAsia" w:hAnsiTheme="minorHAnsi" w:cstheme="minorBidi"/>
                <w:b w:val="0"/>
                <w:sz w:val="22"/>
                <w:szCs w:val="22"/>
                <w:lang w:val="fr-CH" w:eastAsia="fr-CH"/>
              </w:rPr>
            </w:pPr>
            <w:hyperlink w:anchor="_Toc479252999" w:history="1">
              <w:r w:rsidR="00217880" w:rsidRPr="005C08BA">
                <w:rPr>
                  <w:rStyle w:val="Hyperlink"/>
                </w:rPr>
                <w:t>7.</w:t>
              </w:r>
              <w:r w:rsidR="00217880">
                <w:rPr>
                  <w:rFonts w:asciiTheme="minorHAnsi" w:eastAsiaTheme="minorEastAsia" w:hAnsiTheme="minorHAnsi" w:cstheme="minorBidi"/>
                  <w:b w:val="0"/>
                  <w:sz w:val="22"/>
                  <w:szCs w:val="22"/>
                  <w:lang w:val="fr-CH" w:eastAsia="fr-CH"/>
                </w:rPr>
                <w:tab/>
              </w:r>
              <w:r w:rsidR="00217880" w:rsidRPr="005C08BA">
                <w:rPr>
                  <w:rStyle w:val="Hyperlink"/>
                </w:rPr>
                <w:t>APPENDICES</w:t>
              </w:r>
              <w:r w:rsidR="00217880">
                <w:rPr>
                  <w:webHidden/>
                </w:rPr>
                <w:tab/>
              </w:r>
              <w:r w:rsidR="00217880">
                <w:rPr>
                  <w:webHidden/>
                </w:rPr>
                <w:fldChar w:fldCharType="begin"/>
              </w:r>
              <w:r w:rsidR="00217880">
                <w:rPr>
                  <w:webHidden/>
                </w:rPr>
                <w:instrText xml:space="preserve"> PAGEREF _Toc479252999 \h </w:instrText>
              </w:r>
              <w:r w:rsidR="00217880">
                <w:rPr>
                  <w:webHidden/>
                </w:rPr>
              </w:r>
              <w:r w:rsidR="00217880">
                <w:rPr>
                  <w:webHidden/>
                </w:rPr>
                <w:fldChar w:fldCharType="separate"/>
              </w:r>
              <w:r w:rsidR="002A5A0A">
                <w:rPr>
                  <w:webHidden/>
                </w:rPr>
                <w:t>33</w:t>
              </w:r>
              <w:r w:rsidR="00217880">
                <w:rPr>
                  <w:webHidden/>
                </w:rPr>
                <w:fldChar w:fldCharType="end"/>
              </w:r>
            </w:hyperlink>
          </w:p>
          <w:p w14:paraId="22B28E40" w14:textId="77777777" w:rsidR="00217880" w:rsidRDefault="005B7E8E">
            <w:pPr>
              <w:pStyle w:val="TOC2"/>
              <w:rPr>
                <w:rFonts w:asciiTheme="minorHAnsi" w:eastAsiaTheme="minorEastAsia" w:hAnsiTheme="minorHAnsi" w:cstheme="minorBidi"/>
                <w:b w:val="0"/>
                <w:sz w:val="22"/>
                <w:szCs w:val="22"/>
                <w:lang w:val="fr-CH" w:eastAsia="fr-CH"/>
              </w:rPr>
            </w:pPr>
            <w:hyperlink w:anchor="_Toc479253000" w:history="1">
              <w:r w:rsidR="00217880" w:rsidRPr="005C08BA">
                <w:rPr>
                  <w:rStyle w:val="Hyperlink"/>
                </w:rPr>
                <w:t>7.1.</w:t>
              </w:r>
              <w:r w:rsidR="00217880">
                <w:rPr>
                  <w:rFonts w:asciiTheme="minorHAnsi" w:eastAsiaTheme="minorEastAsia" w:hAnsiTheme="minorHAnsi" w:cstheme="minorBidi"/>
                  <w:b w:val="0"/>
                  <w:sz w:val="22"/>
                  <w:szCs w:val="22"/>
                  <w:lang w:val="fr-CH" w:eastAsia="fr-CH"/>
                </w:rPr>
                <w:tab/>
              </w:r>
              <w:r w:rsidR="00217880" w:rsidRPr="005C08BA">
                <w:rPr>
                  <w:rStyle w:val="Hyperlink"/>
                </w:rPr>
                <w:t>Statistical Tables to be Generated, CRF data</w:t>
              </w:r>
              <w:r w:rsidR="00217880">
                <w:rPr>
                  <w:webHidden/>
                </w:rPr>
                <w:tab/>
              </w:r>
              <w:r w:rsidR="00217880">
                <w:rPr>
                  <w:webHidden/>
                </w:rPr>
                <w:fldChar w:fldCharType="begin"/>
              </w:r>
              <w:r w:rsidR="00217880">
                <w:rPr>
                  <w:webHidden/>
                </w:rPr>
                <w:instrText xml:space="preserve"> PAGEREF _Toc479253000 \h </w:instrText>
              </w:r>
              <w:r w:rsidR="00217880">
                <w:rPr>
                  <w:webHidden/>
                </w:rPr>
              </w:r>
              <w:r w:rsidR="00217880">
                <w:rPr>
                  <w:webHidden/>
                </w:rPr>
                <w:fldChar w:fldCharType="separate"/>
              </w:r>
              <w:r w:rsidR="002A5A0A">
                <w:rPr>
                  <w:webHidden/>
                </w:rPr>
                <w:t>33</w:t>
              </w:r>
              <w:r w:rsidR="00217880">
                <w:rPr>
                  <w:webHidden/>
                </w:rPr>
                <w:fldChar w:fldCharType="end"/>
              </w:r>
            </w:hyperlink>
          </w:p>
          <w:p w14:paraId="3707DFD4" w14:textId="77777777" w:rsidR="00217880" w:rsidRDefault="005B7E8E">
            <w:pPr>
              <w:pStyle w:val="TOC2"/>
              <w:rPr>
                <w:rFonts w:asciiTheme="minorHAnsi" w:eastAsiaTheme="minorEastAsia" w:hAnsiTheme="minorHAnsi" w:cstheme="minorBidi"/>
                <w:b w:val="0"/>
                <w:sz w:val="22"/>
                <w:szCs w:val="22"/>
                <w:lang w:val="fr-CH" w:eastAsia="fr-CH"/>
              </w:rPr>
            </w:pPr>
            <w:hyperlink w:anchor="_Toc479253001" w:history="1">
              <w:r w:rsidR="00217880" w:rsidRPr="005C08BA">
                <w:rPr>
                  <w:rStyle w:val="Hyperlink"/>
                </w:rPr>
                <w:t>7.2.</w:t>
              </w:r>
              <w:r w:rsidR="00217880">
                <w:rPr>
                  <w:rFonts w:asciiTheme="minorHAnsi" w:eastAsiaTheme="minorEastAsia" w:hAnsiTheme="minorHAnsi" w:cstheme="minorBidi"/>
                  <w:b w:val="0"/>
                  <w:sz w:val="22"/>
                  <w:szCs w:val="22"/>
                  <w:lang w:val="fr-CH" w:eastAsia="fr-CH"/>
                </w:rPr>
                <w:tab/>
              </w:r>
              <w:r w:rsidR="00217880" w:rsidRPr="005C08BA">
                <w:rPr>
                  <w:rStyle w:val="Hyperlink"/>
                </w:rPr>
                <w:t>Toxicity criteria for laboratory parameters</w:t>
              </w:r>
              <w:r w:rsidR="00217880">
                <w:rPr>
                  <w:webHidden/>
                </w:rPr>
                <w:tab/>
              </w:r>
              <w:r w:rsidR="00217880">
                <w:rPr>
                  <w:webHidden/>
                </w:rPr>
                <w:fldChar w:fldCharType="begin"/>
              </w:r>
              <w:r w:rsidR="00217880">
                <w:rPr>
                  <w:webHidden/>
                </w:rPr>
                <w:instrText xml:space="preserve"> PAGEREF _Toc479253001 \h </w:instrText>
              </w:r>
              <w:r w:rsidR="00217880">
                <w:rPr>
                  <w:webHidden/>
                </w:rPr>
              </w:r>
              <w:r w:rsidR="00217880">
                <w:rPr>
                  <w:webHidden/>
                </w:rPr>
                <w:fldChar w:fldCharType="separate"/>
              </w:r>
              <w:r w:rsidR="002A5A0A">
                <w:rPr>
                  <w:webHidden/>
                </w:rPr>
                <w:t>34</w:t>
              </w:r>
              <w:r w:rsidR="00217880">
                <w:rPr>
                  <w:webHidden/>
                </w:rPr>
                <w:fldChar w:fldCharType="end"/>
              </w:r>
            </w:hyperlink>
          </w:p>
          <w:p w14:paraId="442292CB" w14:textId="77777777" w:rsidR="00217880" w:rsidRDefault="005B7E8E">
            <w:pPr>
              <w:pStyle w:val="TOC2"/>
              <w:rPr>
                <w:rFonts w:asciiTheme="minorHAnsi" w:eastAsiaTheme="minorEastAsia" w:hAnsiTheme="minorHAnsi" w:cstheme="minorBidi"/>
                <w:b w:val="0"/>
                <w:sz w:val="22"/>
                <w:szCs w:val="22"/>
                <w:lang w:val="fr-CH" w:eastAsia="fr-CH"/>
              </w:rPr>
            </w:pPr>
            <w:hyperlink w:anchor="_Toc479253002" w:history="1">
              <w:r w:rsidR="00217880" w:rsidRPr="005C08BA">
                <w:rPr>
                  <w:rStyle w:val="Hyperlink"/>
                </w:rPr>
                <w:t>7.3.</w:t>
              </w:r>
              <w:r w:rsidR="00217880">
                <w:rPr>
                  <w:rFonts w:asciiTheme="minorHAnsi" w:eastAsiaTheme="minorEastAsia" w:hAnsiTheme="minorHAnsi" w:cstheme="minorBidi"/>
                  <w:b w:val="0"/>
                  <w:sz w:val="22"/>
                  <w:szCs w:val="22"/>
                  <w:lang w:val="fr-CH" w:eastAsia="fr-CH"/>
                </w:rPr>
                <w:tab/>
              </w:r>
              <w:r w:rsidR="00217880" w:rsidRPr="005C08BA">
                <w:rPr>
                  <w:rStyle w:val="Hyperlink"/>
                </w:rPr>
                <w:t>Trial Design</w:t>
              </w:r>
              <w:r w:rsidR="00217880">
                <w:rPr>
                  <w:webHidden/>
                </w:rPr>
                <w:tab/>
              </w:r>
              <w:r w:rsidR="00217880">
                <w:rPr>
                  <w:webHidden/>
                </w:rPr>
                <w:fldChar w:fldCharType="begin"/>
              </w:r>
              <w:r w:rsidR="00217880">
                <w:rPr>
                  <w:webHidden/>
                </w:rPr>
                <w:instrText xml:space="preserve"> PAGEREF _Toc479253002 \h </w:instrText>
              </w:r>
              <w:r w:rsidR="00217880">
                <w:rPr>
                  <w:webHidden/>
                </w:rPr>
              </w:r>
              <w:r w:rsidR="00217880">
                <w:rPr>
                  <w:webHidden/>
                </w:rPr>
                <w:fldChar w:fldCharType="separate"/>
              </w:r>
              <w:r w:rsidR="002A5A0A">
                <w:rPr>
                  <w:webHidden/>
                </w:rPr>
                <w:t>36</w:t>
              </w:r>
              <w:r w:rsidR="00217880">
                <w:rPr>
                  <w:webHidden/>
                </w:rPr>
                <w:fldChar w:fldCharType="end"/>
              </w:r>
            </w:hyperlink>
          </w:p>
          <w:p w14:paraId="027FFE9B" w14:textId="77777777" w:rsidR="00773466" w:rsidRPr="00F94D78" w:rsidRDefault="00957E10" w:rsidP="00DC5746">
            <w:pPr>
              <w:pStyle w:val="titlepageheader"/>
              <w:jc w:val="left"/>
            </w:pPr>
            <w:r w:rsidRPr="00DC5746">
              <w:rPr>
                <w:caps/>
                <w:noProof/>
                <w:sz w:val="24"/>
                <w:szCs w:val="28"/>
              </w:rPr>
              <w:fldChar w:fldCharType="end"/>
            </w:r>
          </w:p>
        </w:tc>
      </w:tr>
    </w:tbl>
    <w:p w14:paraId="027FFE9D" w14:textId="77777777" w:rsidR="00EA5123" w:rsidRDefault="00EA5123">
      <w:pPr>
        <w:suppressAutoHyphens w:val="0"/>
        <w:rPr>
          <w:rFonts w:ascii="Times New Roman Bold" w:hAnsi="Times New Roman Bold"/>
          <w:b/>
          <w:sz w:val="24"/>
          <w:szCs w:val="28"/>
        </w:rPr>
      </w:pPr>
      <w:bookmarkStart w:id="9" w:name="_Toc533581468"/>
      <w:r>
        <w:lastRenderedPageBreak/>
        <w:br w:type="page"/>
      </w:r>
    </w:p>
    <w:p w14:paraId="027FFE9E" w14:textId="77777777" w:rsidR="006B44C9" w:rsidRPr="00F94D78" w:rsidRDefault="006B44C9" w:rsidP="0099223F">
      <w:pPr>
        <w:pStyle w:val="TOCHeading"/>
      </w:pPr>
      <w:r w:rsidRPr="00F94D78">
        <w:lastRenderedPageBreak/>
        <w:t>LIST OF IN</w:t>
      </w:r>
      <w:r w:rsidR="00E55F22">
        <w:t>-</w:t>
      </w:r>
      <w:r w:rsidRPr="00F94D78">
        <w:t>TEXT TABLES</w:t>
      </w:r>
    </w:p>
    <w:tbl>
      <w:tblPr>
        <w:tblW w:w="9558" w:type="dxa"/>
        <w:tblLook w:val="01E0" w:firstRow="1" w:lastRow="1" w:firstColumn="1" w:lastColumn="1" w:noHBand="0" w:noVBand="0"/>
      </w:tblPr>
      <w:tblGrid>
        <w:gridCol w:w="9558"/>
      </w:tblGrid>
      <w:tr w:rsidR="006B44C9" w:rsidRPr="00DC5746" w14:paraId="027FFEA0" w14:textId="77777777" w:rsidTr="00DC5746">
        <w:trPr>
          <w:tblHeader/>
        </w:trPr>
        <w:tc>
          <w:tcPr>
            <w:tcW w:w="9558" w:type="dxa"/>
          </w:tcPr>
          <w:p w14:paraId="027FFE9F" w14:textId="77777777" w:rsidR="006B44C9" w:rsidRPr="00DC5746" w:rsidRDefault="006B44C9" w:rsidP="00DC5746">
            <w:pPr>
              <w:pStyle w:val="titlepagetext"/>
              <w:tabs>
                <w:tab w:val="right" w:pos="9000"/>
              </w:tabs>
              <w:rPr>
                <w:b/>
              </w:rPr>
            </w:pPr>
            <w:r w:rsidRPr="00DC5746">
              <w:rPr>
                <w:b/>
              </w:rPr>
              <w:t>Table</w:t>
            </w:r>
            <w:r w:rsidRPr="00DC5746">
              <w:rPr>
                <w:b/>
              </w:rPr>
              <w:tab/>
              <w:t>Page</w:t>
            </w:r>
          </w:p>
        </w:tc>
      </w:tr>
      <w:tr w:rsidR="00474CD9" w:rsidRPr="00DC5746" w14:paraId="027FFEA7" w14:textId="77777777" w:rsidTr="00DC5746">
        <w:trPr>
          <w:tblHeader/>
        </w:trPr>
        <w:tc>
          <w:tcPr>
            <w:tcW w:w="9558" w:type="dxa"/>
          </w:tcPr>
          <w:p w14:paraId="569B9C03" w14:textId="77777777" w:rsidR="00217880" w:rsidRDefault="00957E10">
            <w:pPr>
              <w:pStyle w:val="TableofFigures"/>
              <w:rPr>
                <w:rFonts w:asciiTheme="minorHAnsi" w:eastAsiaTheme="minorEastAsia" w:hAnsiTheme="minorHAnsi" w:cstheme="minorBidi"/>
                <w:szCs w:val="22"/>
                <w:lang w:val="fr-CH" w:eastAsia="fr-CH"/>
              </w:rPr>
            </w:pPr>
            <w:r w:rsidRPr="00DC5746">
              <w:rPr>
                <w:caps/>
                <w:szCs w:val="22"/>
              </w:rPr>
              <w:fldChar w:fldCharType="begin"/>
            </w:r>
            <w:r w:rsidR="009B4FA9" w:rsidRPr="00DC5746">
              <w:rPr>
                <w:caps/>
                <w:szCs w:val="22"/>
              </w:rPr>
              <w:instrText xml:space="preserve"> TOC \h \z \c "Table" </w:instrText>
            </w:r>
            <w:r w:rsidRPr="00DC5746">
              <w:rPr>
                <w:caps/>
                <w:szCs w:val="22"/>
              </w:rPr>
              <w:fldChar w:fldCharType="separate"/>
            </w:r>
            <w:hyperlink w:anchor="_Toc479253003" w:history="1">
              <w:r w:rsidR="00217880" w:rsidRPr="00E22C50">
                <w:rPr>
                  <w:rStyle w:val="Hyperlink"/>
                </w:rPr>
                <w:t>Table 1</w:t>
              </w:r>
              <w:r w:rsidR="00217880">
                <w:rPr>
                  <w:rFonts w:asciiTheme="minorHAnsi" w:eastAsiaTheme="minorEastAsia" w:hAnsiTheme="minorHAnsi" w:cstheme="minorBidi"/>
                  <w:szCs w:val="22"/>
                  <w:lang w:val="fr-CH" w:eastAsia="fr-CH"/>
                </w:rPr>
                <w:tab/>
              </w:r>
              <w:r w:rsidR="00217880" w:rsidRPr="00E22C50">
                <w:rPr>
                  <w:rStyle w:val="Hyperlink"/>
                </w:rPr>
                <w:t>Schedule of As</w:t>
              </w:r>
              <w:r w:rsidR="00217880" w:rsidRPr="00E22C50">
                <w:rPr>
                  <w:rStyle w:val="Hyperlink"/>
                </w:rPr>
                <w:t>s</w:t>
              </w:r>
              <w:r w:rsidR="00217880" w:rsidRPr="00E22C50">
                <w:rPr>
                  <w:rStyle w:val="Hyperlink"/>
                </w:rPr>
                <w:t>essments</w:t>
              </w:r>
              <w:r w:rsidR="00217880">
                <w:rPr>
                  <w:webHidden/>
                </w:rPr>
                <w:tab/>
              </w:r>
              <w:r w:rsidR="00217880">
                <w:rPr>
                  <w:webHidden/>
                </w:rPr>
                <w:fldChar w:fldCharType="begin"/>
              </w:r>
              <w:r w:rsidR="00217880">
                <w:rPr>
                  <w:webHidden/>
                </w:rPr>
                <w:instrText xml:space="preserve"> PAGEREF _Toc479253003 \h </w:instrText>
              </w:r>
              <w:r w:rsidR="00217880">
                <w:rPr>
                  <w:webHidden/>
                </w:rPr>
              </w:r>
              <w:r w:rsidR="00217880">
                <w:rPr>
                  <w:webHidden/>
                </w:rPr>
                <w:fldChar w:fldCharType="separate"/>
              </w:r>
              <w:r w:rsidR="002A5A0A">
                <w:rPr>
                  <w:webHidden/>
                </w:rPr>
                <w:t>11</w:t>
              </w:r>
              <w:r w:rsidR="00217880">
                <w:rPr>
                  <w:webHidden/>
                </w:rPr>
                <w:fldChar w:fldCharType="end"/>
              </w:r>
            </w:hyperlink>
          </w:p>
          <w:p w14:paraId="2ABD013F" w14:textId="77777777" w:rsidR="00217880" w:rsidRDefault="005B7E8E">
            <w:pPr>
              <w:pStyle w:val="TableofFigures"/>
              <w:rPr>
                <w:rFonts w:asciiTheme="minorHAnsi" w:eastAsiaTheme="minorEastAsia" w:hAnsiTheme="minorHAnsi" w:cstheme="minorBidi"/>
                <w:szCs w:val="22"/>
                <w:lang w:val="fr-CH" w:eastAsia="fr-CH"/>
              </w:rPr>
            </w:pPr>
            <w:hyperlink w:anchor="_Toc479253004" w:history="1">
              <w:r w:rsidR="00217880" w:rsidRPr="00E22C50">
                <w:rPr>
                  <w:rStyle w:val="Hyperlink"/>
                </w:rPr>
                <w:t>Table 2</w:t>
              </w:r>
              <w:r w:rsidR="00217880">
                <w:rPr>
                  <w:rFonts w:asciiTheme="minorHAnsi" w:eastAsiaTheme="minorEastAsia" w:hAnsiTheme="minorHAnsi" w:cstheme="minorBidi"/>
                  <w:szCs w:val="22"/>
                  <w:lang w:val="fr-CH" w:eastAsia="fr-CH"/>
                </w:rPr>
                <w:tab/>
              </w:r>
              <w:r w:rsidR="00217880" w:rsidRPr="00E22C50">
                <w:rPr>
                  <w:rStyle w:val="Hyperlink"/>
                </w:rPr>
                <w:t>Pharmacokinetic parameters</w:t>
              </w:r>
              <w:r w:rsidR="00217880">
                <w:rPr>
                  <w:webHidden/>
                </w:rPr>
                <w:tab/>
              </w:r>
              <w:r w:rsidR="00217880">
                <w:rPr>
                  <w:webHidden/>
                </w:rPr>
                <w:fldChar w:fldCharType="begin"/>
              </w:r>
              <w:r w:rsidR="00217880">
                <w:rPr>
                  <w:webHidden/>
                </w:rPr>
                <w:instrText xml:space="preserve"> PAGEREF _Toc479253004 \h </w:instrText>
              </w:r>
              <w:r w:rsidR="00217880">
                <w:rPr>
                  <w:webHidden/>
                </w:rPr>
              </w:r>
              <w:r w:rsidR="00217880">
                <w:rPr>
                  <w:webHidden/>
                </w:rPr>
                <w:fldChar w:fldCharType="separate"/>
              </w:r>
              <w:r w:rsidR="002A5A0A">
                <w:rPr>
                  <w:webHidden/>
                </w:rPr>
                <w:t>14</w:t>
              </w:r>
              <w:r w:rsidR="00217880">
                <w:rPr>
                  <w:webHidden/>
                </w:rPr>
                <w:fldChar w:fldCharType="end"/>
              </w:r>
            </w:hyperlink>
          </w:p>
          <w:p w14:paraId="2FE5A5C7" w14:textId="77777777" w:rsidR="00217880" w:rsidRDefault="005B7E8E">
            <w:pPr>
              <w:pStyle w:val="TableofFigures"/>
              <w:rPr>
                <w:rFonts w:asciiTheme="minorHAnsi" w:eastAsiaTheme="minorEastAsia" w:hAnsiTheme="minorHAnsi" w:cstheme="minorBidi"/>
                <w:szCs w:val="22"/>
                <w:lang w:val="fr-CH" w:eastAsia="fr-CH"/>
              </w:rPr>
            </w:pPr>
            <w:hyperlink w:anchor="_Toc479253005" w:history="1">
              <w:r w:rsidR="00217880" w:rsidRPr="00E22C50">
                <w:rPr>
                  <w:rStyle w:val="Hyperlink"/>
                </w:rPr>
                <w:t>Table 3</w:t>
              </w:r>
              <w:r w:rsidR="00217880">
                <w:rPr>
                  <w:rFonts w:asciiTheme="minorHAnsi" w:eastAsiaTheme="minorEastAsia" w:hAnsiTheme="minorHAnsi" w:cstheme="minorBidi"/>
                  <w:szCs w:val="22"/>
                  <w:lang w:val="fr-CH" w:eastAsia="fr-CH"/>
                </w:rPr>
                <w:tab/>
              </w:r>
              <w:r w:rsidR="00217880" w:rsidRPr="00E22C50">
                <w:rPr>
                  <w:rStyle w:val="Hyperlink"/>
                </w:rPr>
                <w:t>Hematology, Biochemistry, Urinalysis and THC Screen</w:t>
              </w:r>
              <w:r w:rsidR="00217880">
                <w:rPr>
                  <w:webHidden/>
                </w:rPr>
                <w:tab/>
              </w:r>
              <w:r w:rsidR="00217880">
                <w:rPr>
                  <w:webHidden/>
                </w:rPr>
                <w:fldChar w:fldCharType="begin"/>
              </w:r>
              <w:r w:rsidR="00217880">
                <w:rPr>
                  <w:webHidden/>
                </w:rPr>
                <w:instrText xml:space="preserve"> PAGEREF _Toc479253005 \h </w:instrText>
              </w:r>
              <w:r w:rsidR="00217880">
                <w:rPr>
                  <w:webHidden/>
                </w:rPr>
              </w:r>
              <w:r w:rsidR="00217880">
                <w:rPr>
                  <w:webHidden/>
                </w:rPr>
                <w:fldChar w:fldCharType="separate"/>
              </w:r>
              <w:r w:rsidR="002A5A0A">
                <w:rPr>
                  <w:webHidden/>
                </w:rPr>
                <w:t>27</w:t>
              </w:r>
              <w:r w:rsidR="00217880">
                <w:rPr>
                  <w:webHidden/>
                </w:rPr>
                <w:fldChar w:fldCharType="end"/>
              </w:r>
            </w:hyperlink>
          </w:p>
          <w:p w14:paraId="18159F9B" w14:textId="77777777" w:rsidR="00217880" w:rsidRDefault="005B7E8E">
            <w:pPr>
              <w:pStyle w:val="TableofFigures"/>
              <w:rPr>
                <w:rFonts w:asciiTheme="minorHAnsi" w:eastAsiaTheme="minorEastAsia" w:hAnsiTheme="minorHAnsi" w:cstheme="minorBidi"/>
                <w:szCs w:val="22"/>
                <w:lang w:val="fr-CH" w:eastAsia="fr-CH"/>
              </w:rPr>
            </w:pPr>
            <w:hyperlink w:anchor="_Toc479253006" w:history="1">
              <w:r w:rsidR="00217880" w:rsidRPr="00E22C50">
                <w:rPr>
                  <w:rStyle w:val="Hyperlink"/>
                </w:rPr>
                <w:t>Table 4</w:t>
              </w:r>
              <w:r w:rsidR="00217880">
                <w:rPr>
                  <w:rFonts w:asciiTheme="minorHAnsi" w:eastAsiaTheme="minorEastAsia" w:hAnsiTheme="minorHAnsi" w:cstheme="minorBidi"/>
                  <w:szCs w:val="22"/>
                  <w:lang w:val="fr-CH" w:eastAsia="fr-CH"/>
                </w:rPr>
                <w:tab/>
              </w:r>
              <w:r w:rsidR="00217880" w:rsidRPr="00E22C50">
                <w:rPr>
                  <w:rStyle w:val="Hyperlink"/>
                </w:rPr>
                <w:t>Toxicity Criteria for Biochemistry Parameters</w:t>
              </w:r>
              <w:r w:rsidR="00217880">
                <w:rPr>
                  <w:webHidden/>
                </w:rPr>
                <w:tab/>
              </w:r>
              <w:r w:rsidR="00217880">
                <w:rPr>
                  <w:webHidden/>
                </w:rPr>
                <w:fldChar w:fldCharType="begin"/>
              </w:r>
              <w:r w:rsidR="00217880">
                <w:rPr>
                  <w:webHidden/>
                </w:rPr>
                <w:instrText xml:space="preserve"> PAGEREF _Toc479253006 \h </w:instrText>
              </w:r>
              <w:r w:rsidR="00217880">
                <w:rPr>
                  <w:webHidden/>
                </w:rPr>
              </w:r>
              <w:r w:rsidR="00217880">
                <w:rPr>
                  <w:webHidden/>
                </w:rPr>
                <w:fldChar w:fldCharType="separate"/>
              </w:r>
              <w:r w:rsidR="002A5A0A">
                <w:rPr>
                  <w:webHidden/>
                </w:rPr>
                <w:t>34</w:t>
              </w:r>
              <w:r w:rsidR="00217880">
                <w:rPr>
                  <w:webHidden/>
                </w:rPr>
                <w:fldChar w:fldCharType="end"/>
              </w:r>
            </w:hyperlink>
          </w:p>
          <w:p w14:paraId="1098CEC2" w14:textId="77777777" w:rsidR="00217880" w:rsidRDefault="005B7E8E">
            <w:pPr>
              <w:pStyle w:val="TableofFigures"/>
              <w:rPr>
                <w:rFonts w:asciiTheme="minorHAnsi" w:eastAsiaTheme="minorEastAsia" w:hAnsiTheme="minorHAnsi" w:cstheme="minorBidi"/>
                <w:szCs w:val="22"/>
                <w:lang w:val="fr-CH" w:eastAsia="fr-CH"/>
              </w:rPr>
            </w:pPr>
            <w:hyperlink w:anchor="_Toc479253007" w:history="1">
              <w:r w:rsidR="00217880" w:rsidRPr="00E22C50">
                <w:rPr>
                  <w:rStyle w:val="Hyperlink"/>
                </w:rPr>
                <w:t>Table 5</w:t>
              </w:r>
              <w:r w:rsidR="00217880">
                <w:rPr>
                  <w:rFonts w:asciiTheme="minorHAnsi" w:eastAsiaTheme="minorEastAsia" w:hAnsiTheme="minorHAnsi" w:cstheme="minorBidi"/>
                  <w:szCs w:val="22"/>
                  <w:lang w:val="fr-CH" w:eastAsia="fr-CH"/>
                </w:rPr>
                <w:tab/>
              </w:r>
              <w:r w:rsidR="00217880" w:rsidRPr="00E22C50">
                <w:rPr>
                  <w:rStyle w:val="Hyperlink"/>
                </w:rPr>
                <w:t>Toxicity Criteria for Hematology Parameters</w:t>
              </w:r>
              <w:r w:rsidR="00217880">
                <w:rPr>
                  <w:webHidden/>
                </w:rPr>
                <w:tab/>
              </w:r>
              <w:r w:rsidR="00217880">
                <w:rPr>
                  <w:webHidden/>
                </w:rPr>
                <w:fldChar w:fldCharType="begin"/>
              </w:r>
              <w:r w:rsidR="00217880">
                <w:rPr>
                  <w:webHidden/>
                </w:rPr>
                <w:instrText xml:space="preserve"> PAGEREF _Toc479253007 \h </w:instrText>
              </w:r>
              <w:r w:rsidR="00217880">
                <w:rPr>
                  <w:webHidden/>
                </w:rPr>
              </w:r>
              <w:r w:rsidR="00217880">
                <w:rPr>
                  <w:webHidden/>
                </w:rPr>
                <w:fldChar w:fldCharType="separate"/>
              </w:r>
              <w:r w:rsidR="002A5A0A">
                <w:rPr>
                  <w:webHidden/>
                </w:rPr>
                <w:t>35</w:t>
              </w:r>
              <w:r w:rsidR="00217880">
                <w:rPr>
                  <w:webHidden/>
                </w:rPr>
                <w:fldChar w:fldCharType="end"/>
              </w:r>
            </w:hyperlink>
          </w:p>
          <w:p w14:paraId="027FFEA6" w14:textId="77777777" w:rsidR="00474CD9" w:rsidRPr="00DC5746" w:rsidRDefault="00957E10" w:rsidP="00DC5746">
            <w:pPr>
              <w:pStyle w:val="titlepagetext"/>
              <w:tabs>
                <w:tab w:val="right" w:pos="9000"/>
              </w:tabs>
              <w:rPr>
                <w:b/>
              </w:rPr>
            </w:pPr>
            <w:r w:rsidRPr="00DC5746">
              <w:rPr>
                <w:caps/>
                <w:noProof/>
                <w:sz w:val="22"/>
                <w:szCs w:val="22"/>
              </w:rPr>
              <w:fldChar w:fldCharType="end"/>
            </w:r>
          </w:p>
        </w:tc>
      </w:tr>
    </w:tbl>
    <w:p w14:paraId="027FFEA8" w14:textId="77777777" w:rsidR="00515D44" w:rsidRDefault="00515D44" w:rsidP="006B44C9">
      <w:pPr>
        <w:pStyle w:val="TOCHeading"/>
      </w:pPr>
      <w:r w:rsidRPr="00F94D78">
        <w:rPr>
          <w:rStyle w:val="ParagraphChar"/>
        </w:rPr>
        <w:br w:type="page"/>
      </w:r>
      <w:r w:rsidRPr="00F94D78">
        <w:lastRenderedPageBreak/>
        <w:t>A</w:t>
      </w:r>
      <w:r w:rsidR="00773466" w:rsidRPr="00F94D78">
        <w:t>BBREVIATIONS</w:t>
      </w:r>
      <w:bookmarkEnd w:id="9"/>
    </w:p>
    <w:tbl>
      <w:tblPr>
        <w:tblW w:w="0" w:type="auto"/>
        <w:tblLayout w:type="fixed"/>
        <w:tblLook w:val="0000" w:firstRow="0" w:lastRow="0" w:firstColumn="0" w:lastColumn="0" w:noHBand="0" w:noVBand="0"/>
      </w:tblPr>
      <w:tblGrid>
        <w:gridCol w:w="2491"/>
        <w:gridCol w:w="6244"/>
      </w:tblGrid>
      <w:tr w:rsidR="00B35BF0" w:rsidRPr="00F94D78" w14:paraId="027FFEAB" w14:textId="77777777" w:rsidTr="00907C28">
        <w:trPr>
          <w:cantSplit/>
          <w:trHeight w:val="129"/>
          <w:tblHeader/>
        </w:trPr>
        <w:tc>
          <w:tcPr>
            <w:tcW w:w="2491" w:type="dxa"/>
          </w:tcPr>
          <w:p w14:paraId="027FFEA9" w14:textId="77777777" w:rsidR="00B35BF0" w:rsidRPr="00F94D78" w:rsidRDefault="00B35BF0" w:rsidP="0083700C">
            <w:pPr>
              <w:pStyle w:val="AbbreviationList"/>
              <w:rPr>
                <w:b/>
              </w:rPr>
            </w:pPr>
            <w:r w:rsidRPr="00F94D78">
              <w:rPr>
                <w:b/>
              </w:rPr>
              <w:t>Abbreviation</w:t>
            </w:r>
          </w:p>
        </w:tc>
        <w:tc>
          <w:tcPr>
            <w:tcW w:w="6244" w:type="dxa"/>
          </w:tcPr>
          <w:p w14:paraId="027FFEAA" w14:textId="77777777" w:rsidR="00B35BF0" w:rsidRPr="00F94D78" w:rsidRDefault="00B35BF0" w:rsidP="0083700C">
            <w:pPr>
              <w:pStyle w:val="AbbreviationList"/>
              <w:rPr>
                <w:b/>
              </w:rPr>
            </w:pPr>
            <w:r w:rsidRPr="00F94D78">
              <w:rPr>
                <w:b/>
              </w:rPr>
              <w:t>Definition</w:t>
            </w:r>
          </w:p>
        </w:tc>
      </w:tr>
      <w:tr w:rsidR="007A0220" w:rsidRPr="00907C28" w14:paraId="3BDE452F" w14:textId="77777777" w:rsidTr="00907C28">
        <w:trPr>
          <w:trHeight w:val="129"/>
        </w:trPr>
        <w:tc>
          <w:tcPr>
            <w:tcW w:w="2491" w:type="dxa"/>
          </w:tcPr>
          <w:p w14:paraId="5FA2AB1C" w14:textId="0BAB8B48" w:rsidR="007A0220" w:rsidRPr="00907C28" w:rsidRDefault="007A0220" w:rsidP="00907C28">
            <w:pPr>
              <w:pStyle w:val="AbbreviationList"/>
              <w:rPr>
                <w:szCs w:val="22"/>
              </w:rPr>
            </w:pPr>
            <w:r>
              <w:rPr>
                <w:szCs w:val="22"/>
              </w:rPr>
              <w:t>4-ene-VPA</w:t>
            </w:r>
          </w:p>
        </w:tc>
        <w:tc>
          <w:tcPr>
            <w:tcW w:w="6244" w:type="dxa"/>
          </w:tcPr>
          <w:p w14:paraId="7E8B2A2F" w14:textId="269A61ED" w:rsidR="007A0220" w:rsidRPr="00907C28" w:rsidRDefault="007A0220" w:rsidP="00907C28">
            <w:pPr>
              <w:pStyle w:val="AbbreviationList"/>
              <w:rPr>
                <w:szCs w:val="22"/>
              </w:rPr>
            </w:pPr>
            <w:r w:rsidRPr="007A0220">
              <w:rPr>
                <w:szCs w:val="22"/>
              </w:rPr>
              <w:t>2-propyl-4-pentenoic acid</w:t>
            </w:r>
          </w:p>
        </w:tc>
      </w:tr>
      <w:tr w:rsidR="00B35BF0" w:rsidRPr="00907C28" w14:paraId="027FFEAE" w14:textId="77777777" w:rsidTr="00907C28">
        <w:trPr>
          <w:trHeight w:val="129"/>
        </w:trPr>
        <w:tc>
          <w:tcPr>
            <w:tcW w:w="2491" w:type="dxa"/>
          </w:tcPr>
          <w:p w14:paraId="027FFEAC" w14:textId="77777777" w:rsidR="00B35BF0" w:rsidRPr="00907C28" w:rsidRDefault="00B35BF0" w:rsidP="00907C28">
            <w:pPr>
              <w:pStyle w:val="AbbreviationList"/>
              <w:rPr>
                <w:szCs w:val="22"/>
              </w:rPr>
            </w:pPr>
            <w:r w:rsidRPr="00907C28">
              <w:rPr>
                <w:szCs w:val="22"/>
              </w:rPr>
              <w:t>AE</w:t>
            </w:r>
          </w:p>
        </w:tc>
        <w:tc>
          <w:tcPr>
            <w:tcW w:w="6244" w:type="dxa"/>
          </w:tcPr>
          <w:p w14:paraId="027FFEAD" w14:textId="77777777" w:rsidR="00B35BF0" w:rsidRPr="00907C28" w:rsidRDefault="00B35BF0" w:rsidP="00907C28">
            <w:pPr>
              <w:pStyle w:val="AbbreviationList"/>
              <w:rPr>
                <w:szCs w:val="22"/>
              </w:rPr>
            </w:pPr>
            <w:r w:rsidRPr="00907C28">
              <w:rPr>
                <w:szCs w:val="22"/>
              </w:rPr>
              <w:t>Adverse E</w:t>
            </w:r>
            <w:r w:rsidR="00907C28" w:rsidRPr="00907C28">
              <w:rPr>
                <w:szCs w:val="22"/>
              </w:rPr>
              <w:t>vent</w:t>
            </w:r>
          </w:p>
        </w:tc>
      </w:tr>
      <w:tr w:rsidR="00907C28" w:rsidRPr="00907C28" w14:paraId="027FFEB1" w14:textId="77777777" w:rsidTr="00907C28">
        <w:trPr>
          <w:trHeight w:val="129"/>
        </w:trPr>
        <w:tc>
          <w:tcPr>
            <w:tcW w:w="2491" w:type="dxa"/>
          </w:tcPr>
          <w:p w14:paraId="027FFEAF" w14:textId="77777777" w:rsidR="00907C28" w:rsidRPr="00907C28" w:rsidRDefault="00907C28" w:rsidP="00907C28">
            <w:pPr>
              <w:pStyle w:val="AbbreviationList"/>
              <w:rPr>
                <w:szCs w:val="22"/>
              </w:rPr>
            </w:pPr>
            <w:r w:rsidRPr="00907C28">
              <w:rPr>
                <w:szCs w:val="22"/>
              </w:rPr>
              <w:t>AEDs</w:t>
            </w:r>
          </w:p>
        </w:tc>
        <w:tc>
          <w:tcPr>
            <w:tcW w:w="6244" w:type="dxa"/>
          </w:tcPr>
          <w:p w14:paraId="027FFEB0" w14:textId="77777777" w:rsidR="00907C28" w:rsidRPr="00907C28" w:rsidRDefault="00907C28" w:rsidP="00907C28">
            <w:pPr>
              <w:pStyle w:val="AbbreviationList"/>
              <w:rPr>
                <w:szCs w:val="22"/>
              </w:rPr>
            </w:pPr>
            <w:r w:rsidRPr="00907C28">
              <w:rPr>
                <w:szCs w:val="22"/>
              </w:rPr>
              <w:t>Antiepileptic Drugs</w:t>
            </w:r>
          </w:p>
        </w:tc>
      </w:tr>
      <w:tr w:rsidR="00445529" w:rsidRPr="00907C28" w14:paraId="027FFEB4" w14:textId="77777777" w:rsidTr="00907C28">
        <w:trPr>
          <w:trHeight w:val="129"/>
        </w:trPr>
        <w:tc>
          <w:tcPr>
            <w:tcW w:w="2491" w:type="dxa"/>
          </w:tcPr>
          <w:p w14:paraId="027FFEB2" w14:textId="77777777" w:rsidR="00445529" w:rsidRPr="00907C28" w:rsidRDefault="00445529" w:rsidP="00907C28">
            <w:pPr>
              <w:pStyle w:val="AbbreviationList"/>
              <w:rPr>
                <w:szCs w:val="22"/>
              </w:rPr>
            </w:pPr>
            <w:r>
              <w:rPr>
                <w:szCs w:val="22"/>
              </w:rPr>
              <w:t>ATC</w:t>
            </w:r>
          </w:p>
        </w:tc>
        <w:tc>
          <w:tcPr>
            <w:tcW w:w="6244" w:type="dxa"/>
          </w:tcPr>
          <w:p w14:paraId="027FFEB3" w14:textId="77777777" w:rsidR="00445529" w:rsidRPr="00907C28" w:rsidRDefault="00445529" w:rsidP="00907C28">
            <w:pPr>
              <w:pStyle w:val="AbbreviationList"/>
              <w:rPr>
                <w:szCs w:val="22"/>
              </w:rPr>
            </w:pPr>
            <w:r>
              <w:rPr>
                <w:szCs w:val="22"/>
              </w:rPr>
              <w:t>Anatomic Therapeutic Class</w:t>
            </w:r>
          </w:p>
        </w:tc>
      </w:tr>
      <w:tr w:rsidR="00B35BF0" w:rsidRPr="00907C28" w14:paraId="027FFEB7" w14:textId="77777777" w:rsidTr="00907C28">
        <w:trPr>
          <w:trHeight w:val="129"/>
        </w:trPr>
        <w:tc>
          <w:tcPr>
            <w:tcW w:w="2491" w:type="dxa"/>
          </w:tcPr>
          <w:p w14:paraId="027FFEB5" w14:textId="272DD3CD" w:rsidR="00B35BF0" w:rsidRPr="00907C28" w:rsidRDefault="00106677" w:rsidP="00106677">
            <w:pPr>
              <w:pStyle w:val="AbbreviationList"/>
              <w:rPr>
                <w:szCs w:val="22"/>
              </w:rPr>
            </w:pPr>
            <w:proofErr w:type="spellStart"/>
            <w:r w:rsidRPr="00907C28">
              <w:rPr>
                <w:szCs w:val="22"/>
              </w:rPr>
              <w:t>AUC</w:t>
            </w:r>
            <w:r>
              <w:rPr>
                <w:rStyle w:val="Subscript"/>
              </w:rPr>
              <w:t>tau</w:t>
            </w:r>
            <w:proofErr w:type="spellEnd"/>
          </w:p>
        </w:tc>
        <w:tc>
          <w:tcPr>
            <w:tcW w:w="6244" w:type="dxa"/>
          </w:tcPr>
          <w:p w14:paraId="027FFEB6" w14:textId="2F93B9EF" w:rsidR="00B35BF0" w:rsidRPr="00907C28" w:rsidRDefault="00106677" w:rsidP="00106677">
            <w:pPr>
              <w:pStyle w:val="AbbreviationList"/>
              <w:rPr>
                <w:szCs w:val="22"/>
              </w:rPr>
            </w:pPr>
            <w:r w:rsidRPr="00106677">
              <w:rPr>
                <w:szCs w:val="22"/>
              </w:rPr>
              <w:t>Area under the plasma concentration</w:t>
            </w:r>
            <w:r w:rsidRPr="00106677">
              <w:rPr>
                <w:rFonts w:ascii="MS Mincho" w:eastAsia="MS Mincho" w:hAnsi="MS Mincho" w:cs="MS Mincho" w:hint="eastAsia"/>
                <w:szCs w:val="22"/>
              </w:rPr>
              <w:t>‑</w:t>
            </w:r>
            <w:r w:rsidRPr="00106677">
              <w:rPr>
                <w:szCs w:val="22"/>
              </w:rPr>
              <w:t>time curve over a dosing interval, where tau is the dosing interval</w:t>
            </w:r>
          </w:p>
        </w:tc>
      </w:tr>
      <w:tr w:rsidR="00445529" w:rsidRPr="00907C28" w14:paraId="027FFEBE" w14:textId="77777777" w:rsidTr="00907C28">
        <w:trPr>
          <w:trHeight w:val="129"/>
        </w:trPr>
        <w:tc>
          <w:tcPr>
            <w:tcW w:w="2491" w:type="dxa"/>
          </w:tcPr>
          <w:p w14:paraId="027FFEBC" w14:textId="77777777" w:rsidR="00445529" w:rsidRDefault="00445529" w:rsidP="0083700C">
            <w:pPr>
              <w:spacing w:before="60" w:after="60"/>
              <w:jc w:val="both"/>
              <w:rPr>
                <w:szCs w:val="22"/>
              </w:rPr>
            </w:pPr>
            <w:r>
              <w:rPr>
                <w:szCs w:val="22"/>
              </w:rPr>
              <w:t>BMI</w:t>
            </w:r>
          </w:p>
        </w:tc>
        <w:tc>
          <w:tcPr>
            <w:tcW w:w="6244" w:type="dxa"/>
            <w:vAlign w:val="center"/>
          </w:tcPr>
          <w:p w14:paraId="027FFEBD" w14:textId="77777777" w:rsidR="00445529" w:rsidRDefault="00445529" w:rsidP="0083700C">
            <w:pPr>
              <w:pStyle w:val="Normal-table"/>
              <w:rPr>
                <w:rFonts w:ascii="Times New Roman" w:hAnsi="Times New Roman"/>
                <w:szCs w:val="22"/>
              </w:rPr>
            </w:pPr>
            <w:r>
              <w:rPr>
                <w:rFonts w:ascii="Times New Roman" w:hAnsi="Times New Roman"/>
                <w:szCs w:val="22"/>
              </w:rPr>
              <w:t>Body Mass Index</w:t>
            </w:r>
          </w:p>
        </w:tc>
      </w:tr>
      <w:tr w:rsidR="00445529" w:rsidRPr="00907C28" w14:paraId="027FFEC1" w14:textId="77777777" w:rsidTr="00907C28">
        <w:trPr>
          <w:trHeight w:val="129"/>
        </w:trPr>
        <w:tc>
          <w:tcPr>
            <w:tcW w:w="2491" w:type="dxa"/>
          </w:tcPr>
          <w:p w14:paraId="027FFEBF" w14:textId="77777777" w:rsidR="00445529" w:rsidRPr="00907C28" w:rsidRDefault="00445529" w:rsidP="0083700C">
            <w:pPr>
              <w:spacing w:before="60" w:after="60"/>
              <w:jc w:val="both"/>
              <w:rPr>
                <w:szCs w:val="22"/>
              </w:rPr>
            </w:pPr>
            <w:r>
              <w:rPr>
                <w:szCs w:val="22"/>
              </w:rPr>
              <w:t>BUN</w:t>
            </w:r>
          </w:p>
        </w:tc>
        <w:tc>
          <w:tcPr>
            <w:tcW w:w="6244" w:type="dxa"/>
            <w:vAlign w:val="center"/>
          </w:tcPr>
          <w:p w14:paraId="027FFEC0" w14:textId="77777777" w:rsidR="00445529" w:rsidRPr="00907C28" w:rsidRDefault="00445529" w:rsidP="0083700C">
            <w:pPr>
              <w:pStyle w:val="Normal-table"/>
              <w:rPr>
                <w:rFonts w:ascii="Times New Roman" w:hAnsi="Times New Roman"/>
                <w:szCs w:val="22"/>
              </w:rPr>
            </w:pPr>
            <w:r>
              <w:rPr>
                <w:rFonts w:ascii="Times New Roman" w:hAnsi="Times New Roman"/>
                <w:szCs w:val="22"/>
              </w:rPr>
              <w:t>Urea</w:t>
            </w:r>
          </w:p>
        </w:tc>
      </w:tr>
      <w:tr w:rsidR="00B35BF0" w:rsidRPr="00907C28" w14:paraId="027FFEC4" w14:textId="77777777" w:rsidTr="00907C28">
        <w:trPr>
          <w:trHeight w:val="129"/>
        </w:trPr>
        <w:tc>
          <w:tcPr>
            <w:tcW w:w="2491" w:type="dxa"/>
          </w:tcPr>
          <w:p w14:paraId="027FFEC2" w14:textId="77777777" w:rsidR="00B35BF0" w:rsidRPr="00907C28" w:rsidRDefault="00B35BF0" w:rsidP="0083700C">
            <w:pPr>
              <w:spacing w:before="60" w:after="60"/>
              <w:jc w:val="both"/>
              <w:rPr>
                <w:szCs w:val="22"/>
              </w:rPr>
            </w:pPr>
            <w:r w:rsidRPr="00907C28">
              <w:rPr>
                <w:szCs w:val="22"/>
              </w:rPr>
              <w:t>CBD</w:t>
            </w:r>
          </w:p>
        </w:tc>
        <w:tc>
          <w:tcPr>
            <w:tcW w:w="6244" w:type="dxa"/>
            <w:vAlign w:val="center"/>
          </w:tcPr>
          <w:p w14:paraId="027FFEC3" w14:textId="77777777" w:rsidR="00B35BF0" w:rsidRPr="00907C28" w:rsidRDefault="00B35BF0" w:rsidP="0083700C">
            <w:pPr>
              <w:pStyle w:val="Normal-table"/>
              <w:rPr>
                <w:rFonts w:ascii="Times New Roman" w:hAnsi="Times New Roman"/>
                <w:szCs w:val="22"/>
              </w:rPr>
            </w:pPr>
            <w:proofErr w:type="spellStart"/>
            <w:r w:rsidRPr="00907C28">
              <w:rPr>
                <w:rFonts w:ascii="Times New Roman" w:hAnsi="Times New Roman"/>
                <w:szCs w:val="22"/>
              </w:rPr>
              <w:t>Cannabidiol</w:t>
            </w:r>
            <w:proofErr w:type="spellEnd"/>
          </w:p>
        </w:tc>
      </w:tr>
      <w:tr w:rsidR="00B35BF0" w:rsidRPr="00907C28" w14:paraId="027FFEC7" w14:textId="77777777" w:rsidTr="00907C28">
        <w:trPr>
          <w:trHeight w:val="129"/>
        </w:trPr>
        <w:tc>
          <w:tcPr>
            <w:tcW w:w="2491" w:type="dxa"/>
          </w:tcPr>
          <w:p w14:paraId="027FFEC5" w14:textId="77777777" w:rsidR="00B35BF0" w:rsidRPr="00907C28" w:rsidRDefault="00B35BF0" w:rsidP="0083700C">
            <w:pPr>
              <w:spacing w:before="60" w:after="60"/>
              <w:jc w:val="both"/>
              <w:rPr>
                <w:szCs w:val="22"/>
              </w:rPr>
            </w:pPr>
            <w:r w:rsidRPr="00907C28">
              <w:rPr>
                <w:szCs w:val="22"/>
              </w:rPr>
              <w:t>CI</w:t>
            </w:r>
          </w:p>
        </w:tc>
        <w:tc>
          <w:tcPr>
            <w:tcW w:w="6244" w:type="dxa"/>
            <w:vAlign w:val="center"/>
          </w:tcPr>
          <w:p w14:paraId="027FFEC6" w14:textId="77777777" w:rsidR="00B35BF0" w:rsidRPr="00907C28" w:rsidRDefault="00B35BF0" w:rsidP="0083700C">
            <w:pPr>
              <w:pStyle w:val="Normal-table"/>
              <w:rPr>
                <w:rFonts w:ascii="Times New Roman" w:hAnsi="Times New Roman"/>
                <w:szCs w:val="22"/>
              </w:rPr>
            </w:pPr>
            <w:r w:rsidRPr="00907C28">
              <w:rPr>
                <w:rFonts w:ascii="Times New Roman" w:hAnsi="Times New Roman"/>
                <w:szCs w:val="22"/>
              </w:rPr>
              <w:t>Confidence Interval</w:t>
            </w:r>
          </w:p>
        </w:tc>
      </w:tr>
      <w:tr w:rsidR="00445529" w:rsidRPr="00907C28" w14:paraId="027FFECA" w14:textId="77777777" w:rsidTr="00907C28">
        <w:trPr>
          <w:trHeight w:val="129"/>
        </w:trPr>
        <w:tc>
          <w:tcPr>
            <w:tcW w:w="2491" w:type="dxa"/>
          </w:tcPr>
          <w:p w14:paraId="027FFEC8" w14:textId="77777777" w:rsidR="00445529" w:rsidRPr="00907C28" w:rsidRDefault="00445529" w:rsidP="0083700C">
            <w:pPr>
              <w:spacing w:before="60" w:after="60"/>
              <w:jc w:val="both"/>
              <w:rPr>
                <w:szCs w:val="22"/>
              </w:rPr>
            </w:pPr>
            <w:r>
              <w:rPr>
                <w:szCs w:val="22"/>
              </w:rPr>
              <w:t>CL</w:t>
            </w:r>
          </w:p>
        </w:tc>
        <w:tc>
          <w:tcPr>
            <w:tcW w:w="6244" w:type="dxa"/>
            <w:vAlign w:val="center"/>
          </w:tcPr>
          <w:p w14:paraId="027FFEC9" w14:textId="77777777" w:rsidR="00445529" w:rsidRPr="00907C28" w:rsidRDefault="00445529" w:rsidP="0083700C">
            <w:pPr>
              <w:pStyle w:val="Normal-table"/>
              <w:rPr>
                <w:rFonts w:ascii="Times New Roman" w:hAnsi="Times New Roman"/>
                <w:szCs w:val="22"/>
              </w:rPr>
            </w:pPr>
            <w:r>
              <w:rPr>
                <w:rFonts w:ascii="Times New Roman" w:hAnsi="Times New Roman"/>
                <w:szCs w:val="22"/>
              </w:rPr>
              <w:t>Total Clearance</w:t>
            </w:r>
          </w:p>
        </w:tc>
      </w:tr>
      <w:tr w:rsidR="007A0220" w:rsidRPr="00907C28" w14:paraId="664DF090" w14:textId="77777777" w:rsidTr="00907C28">
        <w:trPr>
          <w:trHeight w:val="129"/>
        </w:trPr>
        <w:tc>
          <w:tcPr>
            <w:tcW w:w="2491" w:type="dxa"/>
          </w:tcPr>
          <w:p w14:paraId="41423355" w14:textId="2C559CEC" w:rsidR="007A0220" w:rsidRDefault="007A0220" w:rsidP="0083700C">
            <w:pPr>
              <w:spacing w:before="60" w:after="60"/>
              <w:jc w:val="both"/>
              <w:rPr>
                <w:szCs w:val="22"/>
              </w:rPr>
            </w:pPr>
            <w:r>
              <w:rPr>
                <w:szCs w:val="22"/>
              </w:rPr>
              <w:t>CLB</w:t>
            </w:r>
          </w:p>
        </w:tc>
        <w:tc>
          <w:tcPr>
            <w:tcW w:w="6244" w:type="dxa"/>
            <w:vAlign w:val="center"/>
          </w:tcPr>
          <w:p w14:paraId="23B8096A" w14:textId="6B71C4B4" w:rsidR="007A0220" w:rsidRDefault="007A0220" w:rsidP="0083700C">
            <w:pPr>
              <w:pStyle w:val="Normal-table"/>
              <w:rPr>
                <w:rFonts w:ascii="Times New Roman" w:hAnsi="Times New Roman"/>
                <w:szCs w:val="22"/>
              </w:rPr>
            </w:pPr>
            <w:proofErr w:type="spellStart"/>
            <w:r>
              <w:rPr>
                <w:rFonts w:ascii="Times New Roman" w:hAnsi="Times New Roman"/>
                <w:szCs w:val="22"/>
              </w:rPr>
              <w:t>Clobazam</w:t>
            </w:r>
            <w:proofErr w:type="spellEnd"/>
          </w:p>
        </w:tc>
      </w:tr>
      <w:tr w:rsidR="00445529" w:rsidRPr="00907C28" w14:paraId="027FFECD" w14:textId="77777777" w:rsidTr="00907C28">
        <w:trPr>
          <w:trHeight w:val="129"/>
        </w:trPr>
        <w:tc>
          <w:tcPr>
            <w:tcW w:w="2491" w:type="dxa"/>
          </w:tcPr>
          <w:p w14:paraId="027FFECB" w14:textId="77777777" w:rsidR="00445529" w:rsidRDefault="00445529" w:rsidP="0083700C">
            <w:pPr>
              <w:spacing w:before="60" w:after="60"/>
              <w:jc w:val="both"/>
              <w:rPr>
                <w:szCs w:val="22"/>
              </w:rPr>
            </w:pPr>
            <w:r>
              <w:rPr>
                <w:szCs w:val="22"/>
              </w:rPr>
              <w:t>C</w:t>
            </w:r>
            <w:r w:rsidRPr="00547595">
              <w:rPr>
                <w:szCs w:val="22"/>
                <w:vertAlign w:val="subscript"/>
              </w:rPr>
              <w:t>last</w:t>
            </w:r>
          </w:p>
        </w:tc>
        <w:tc>
          <w:tcPr>
            <w:tcW w:w="6244" w:type="dxa"/>
            <w:vAlign w:val="center"/>
          </w:tcPr>
          <w:p w14:paraId="027FFECC" w14:textId="77777777" w:rsidR="00445529" w:rsidRDefault="00445529" w:rsidP="0083700C">
            <w:pPr>
              <w:pStyle w:val="Normal-table"/>
              <w:rPr>
                <w:rFonts w:ascii="Times New Roman" w:hAnsi="Times New Roman"/>
                <w:szCs w:val="22"/>
              </w:rPr>
            </w:pPr>
            <w:r>
              <w:rPr>
                <w:rFonts w:ascii="Times New Roman" w:hAnsi="Times New Roman"/>
                <w:szCs w:val="22"/>
              </w:rPr>
              <w:t xml:space="preserve">Last </w:t>
            </w:r>
            <w:r w:rsidRPr="00445529">
              <w:rPr>
                <w:rFonts w:ascii="Times New Roman" w:hAnsi="Times New Roman"/>
                <w:szCs w:val="22"/>
              </w:rPr>
              <w:t>measured plasma concentration</w:t>
            </w:r>
          </w:p>
        </w:tc>
      </w:tr>
      <w:tr w:rsidR="00B35BF0" w:rsidRPr="00907C28" w14:paraId="027FFED0" w14:textId="77777777" w:rsidTr="00907C28">
        <w:trPr>
          <w:trHeight w:val="129"/>
        </w:trPr>
        <w:tc>
          <w:tcPr>
            <w:tcW w:w="2491" w:type="dxa"/>
          </w:tcPr>
          <w:p w14:paraId="027FFECE" w14:textId="77777777" w:rsidR="00B35BF0" w:rsidRPr="00907C28" w:rsidRDefault="00B35BF0" w:rsidP="0083700C">
            <w:pPr>
              <w:pStyle w:val="AbbreviationList"/>
              <w:rPr>
                <w:szCs w:val="22"/>
              </w:rPr>
            </w:pPr>
            <w:proofErr w:type="spellStart"/>
            <w:r w:rsidRPr="00907C28">
              <w:rPr>
                <w:szCs w:val="22"/>
              </w:rPr>
              <w:t>C</w:t>
            </w:r>
            <w:r w:rsidRPr="00907C28">
              <w:rPr>
                <w:szCs w:val="22"/>
                <w:vertAlign w:val="subscript"/>
              </w:rPr>
              <w:t>max</w:t>
            </w:r>
            <w:proofErr w:type="spellEnd"/>
          </w:p>
        </w:tc>
        <w:tc>
          <w:tcPr>
            <w:tcW w:w="6244" w:type="dxa"/>
          </w:tcPr>
          <w:p w14:paraId="027FFECF" w14:textId="77777777" w:rsidR="00B35BF0" w:rsidRPr="00907C28" w:rsidRDefault="00B35BF0" w:rsidP="0083700C">
            <w:pPr>
              <w:pStyle w:val="AbbreviationList"/>
              <w:rPr>
                <w:szCs w:val="22"/>
              </w:rPr>
            </w:pPr>
            <w:r w:rsidRPr="00907C28">
              <w:rPr>
                <w:szCs w:val="22"/>
              </w:rPr>
              <w:t xml:space="preserve">Maximum </w:t>
            </w:r>
            <w:r w:rsidR="00723791">
              <w:rPr>
                <w:szCs w:val="22"/>
              </w:rPr>
              <w:t xml:space="preserve">measured </w:t>
            </w:r>
            <w:r w:rsidRPr="00907C28">
              <w:rPr>
                <w:szCs w:val="22"/>
              </w:rPr>
              <w:t>plasma concentration</w:t>
            </w:r>
          </w:p>
        </w:tc>
      </w:tr>
      <w:tr w:rsidR="00B35BF0" w:rsidRPr="00907C28" w14:paraId="027FFED3" w14:textId="77777777" w:rsidTr="00907C28">
        <w:trPr>
          <w:trHeight w:val="129"/>
        </w:trPr>
        <w:tc>
          <w:tcPr>
            <w:tcW w:w="2491" w:type="dxa"/>
          </w:tcPr>
          <w:p w14:paraId="027FFED1" w14:textId="77777777" w:rsidR="00B35BF0" w:rsidRPr="00907C28" w:rsidRDefault="00B35BF0" w:rsidP="0083700C">
            <w:pPr>
              <w:spacing w:before="60" w:after="60"/>
              <w:jc w:val="both"/>
              <w:rPr>
                <w:szCs w:val="22"/>
              </w:rPr>
            </w:pPr>
            <w:r w:rsidRPr="00907C28">
              <w:rPr>
                <w:szCs w:val="22"/>
              </w:rPr>
              <w:t>CRF</w:t>
            </w:r>
          </w:p>
        </w:tc>
        <w:tc>
          <w:tcPr>
            <w:tcW w:w="6244" w:type="dxa"/>
            <w:vAlign w:val="center"/>
          </w:tcPr>
          <w:p w14:paraId="027FFED2" w14:textId="77777777" w:rsidR="00B35BF0" w:rsidRPr="00907C28" w:rsidRDefault="00B35BF0" w:rsidP="0083700C">
            <w:pPr>
              <w:pStyle w:val="Normal-table"/>
              <w:rPr>
                <w:rFonts w:ascii="Times New Roman" w:hAnsi="Times New Roman"/>
                <w:szCs w:val="22"/>
              </w:rPr>
            </w:pPr>
            <w:r w:rsidRPr="00907C28">
              <w:rPr>
                <w:rFonts w:ascii="Times New Roman" w:hAnsi="Times New Roman"/>
                <w:szCs w:val="22"/>
              </w:rPr>
              <w:t>Case Report Form</w:t>
            </w:r>
          </w:p>
        </w:tc>
      </w:tr>
      <w:tr w:rsidR="00B35BF0" w:rsidRPr="00907C28" w14:paraId="027FFED6" w14:textId="77777777" w:rsidTr="00907C28">
        <w:trPr>
          <w:trHeight w:val="129"/>
        </w:trPr>
        <w:tc>
          <w:tcPr>
            <w:tcW w:w="2491" w:type="dxa"/>
          </w:tcPr>
          <w:p w14:paraId="027FFED4" w14:textId="77777777" w:rsidR="00B35BF0" w:rsidRPr="00907C28" w:rsidRDefault="00B35BF0" w:rsidP="0083700C">
            <w:pPr>
              <w:pStyle w:val="AbbreviationList"/>
              <w:rPr>
                <w:szCs w:val="22"/>
              </w:rPr>
            </w:pPr>
            <w:r w:rsidRPr="00907C28">
              <w:rPr>
                <w:szCs w:val="22"/>
              </w:rPr>
              <w:t>CSR</w:t>
            </w:r>
          </w:p>
        </w:tc>
        <w:tc>
          <w:tcPr>
            <w:tcW w:w="6244" w:type="dxa"/>
          </w:tcPr>
          <w:p w14:paraId="027FFED5" w14:textId="77777777" w:rsidR="00B35BF0" w:rsidRPr="00907C28" w:rsidRDefault="00B35BF0" w:rsidP="0083700C">
            <w:pPr>
              <w:pStyle w:val="AbbreviationList"/>
              <w:rPr>
                <w:szCs w:val="22"/>
              </w:rPr>
            </w:pPr>
            <w:r w:rsidRPr="00907C28">
              <w:rPr>
                <w:szCs w:val="22"/>
              </w:rPr>
              <w:t>Clinical Study Report</w:t>
            </w:r>
          </w:p>
        </w:tc>
      </w:tr>
      <w:tr w:rsidR="00B35BF0" w:rsidRPr="00907C28" w14:paraId="027FFED9" w14:textId="77777777" w:rsidTr="00907C28">
        <w:trPr>
          <w:trHeight w:val="129"/>
        </w:trPr>
        <w:tc>
          <w:tcPr>
            <w:tcW w:w="2491" w:type="dxa"/>
          </w:tcPr>
          <w:p w14:paraId="027FFED7" w14:textId="77777777" w:rsidR="00B35BF0" w:rsidRPr="00907C28" w:rsidRDefault="00B35BF0" w:rsidP="0083700C">
            <w:pPr>
              <w:spacing w:before="60" w:after="60"/>
              <w:jc w:val="both"/>
              <w:rPr>
                <w:szCs w:val="22"/>
              </w:rPr>
            </w:pPr>
            <w:r w:rsidRPr="00907C28">
              <w:rPr>
                <w:szCs w:val="22"/>
              </w:rPr>
              <w:t>C</w:t>
            </w:r>
            <w:r w:rsidR="00E55F22">
              <w:rPr>
                <w:szCs w:val="22"/>
              </w:rPr>
              <w:t>-</w:t>
            </w:r>
            <w:r w:rsidRPr="00907C28">
              <w:rPr>
                <w:szCs w:val="22"/>
              </w:rPr>
              <w:t>SSRS</w:t>
            </w:r>
          </w:p>
        </w:tc>
        <w:tc>
          <w:tcPr>
            <w:tcW w:w="6244" w:type="dxa"/>
            <w:vAlign w:val="center"/>
          </w:tcPr>
          <w:p w14:paraId="027FFED8" w14:textId="77777777" w:rsidR="00B35BF0" w:rsidRPr="00907C28" w:rsidRDefault="00B35BF0" w:rsidP="0083700C">
            <w:pPr>
              <w:pStyle w:val="Normal-table"/>
              <w:rPr>
                <w:rFonts w:ascii="Times New Roman" w:hAnsi="Times New Roman"/>
                <w:szCs w:val="22"/>
              </w:rPr>
            </w:pPr>
            <w:r w:rsidRPr="00907C28">
              <w:rPr>
                <w:rFonts w:ascii="Times New Roman" w:hAnsi="Times New Roman"/>
                <w:szCs w:val="22"/>
              </w:rPr>
              <w:t>Columbia</w:t>
            </w:r>
            <w:r w:rsidR="00E55F22">
              <w:rPr>
                <w:rFonts w:ascii="Times New Roman" w:hAnsi="Times New Roman"/>
                <w:szCs w:val="22"/>
              </w:rPr>
              <w:t>-</w:t>
            </w:r>
            <w:r w:rsidRPr="00907C28">
              <w:rPr>
                <w:rFonts w:ascii="Times New Roman" w:hAnsi="Times New Roman"/>
                <w:szCs w:val="22"/>
              </w:rPr>
              <w:t>Suicide Severity Rating Scale</w:t>
            </w:r>
          </w:p>
        </w:tc>
      </w:tr>
      <w:tr w:rsidR="00B35BF0" w:rsidRPr="00907C28" w14:paraId="027FFEDC" w14:textId="77777777" w:rsidTr="00907C28">
        <w:trPr>
          <w:trHeight w:val="129"/>
        </w:trPr>
        <w:tc>
          <w:tcPr>
            <w:tcW w:w="2491" w:type="dxa"/>
          </w:tcPr>
          <w:p w14:paraId="027FFEDA" w14:textId="77777777" w:rsidR="00B35BF0" w:rsidRPr="00907C28" w:rsidRDefault="00B35BF0" w:rsidP="0083700C">
            <w:pPr>
              <w:pStyle w:val="F-PTableRow"/>
              <w:keepNext w:val="0"/>
              <w:suppressAutoHyphens/>
              <w:jc w:val="left"/>
              <w:rPr>
                <w:sz w:val="22"/>
                <w:szCs w:val="22"/>
              </w:rPr>
            </w:pPr>
            <w:r w:rsidRPr="00907C28">
              <w:rPr>
                <w:sz w:val="22"/>
                <w:szCs w:val="22"/>
              </w:rPr>
              <w:t>CV</w:t>
            </w:r>
          </w:p>
        </w:tc>
        <w:tc>
          <w:tcPr>
            <w:tcW w:w="6244" w:type="dxa"/>
          </w:tcPr>
          <w:p w14:paraId="027FFEDB" w14:textId="77777777" w:rsidR="00B35BF0" w:rsidRPr="00907C28" w:rsidRDefault="00B35BF0" w:rsidP="0083700C">
            <w:pPr>
              <w:pStyle w:val="F-PTableRow"/>
              <w:keepNext w:val="0"/>
              <w:suppressAutoHyphens/>
              <w:jc w:val="left"/>
              <w:rPr>
                <w:sz w:val="22"/>
                <w:szCs w:val="22"/>
              </w:rPr>
            </w:pPr>
            <w:r w:rsidRPr="00907C28">
              <w:rPr>
                <w:sz w:val="22"/>
                <w:szCs w:val="22"/>
              </w:rPr>
              <w:t>Coefficient of variation</w:t>
            </w:r>
          </w:p>
        </w:tc>
      </w:tr>
      <w:tr w:rsidR="00B35BF0" w:rsidRPr="00907C28" w14:paraId="027FFEDF" w14:textId="77777777" w:rsidTr="00907C28">
        <w:trPr>
          <w:trHeight w:val="129"/>
        </w:trPr>
        <w:tc>
          <w:tcPr>
            <w:tcW w:w="2491" w:type="dxa"/>
          </w:tcPr>
          <w:p w14:paraId="027FFEDD" w14:textId="77777777" w:rsidR="00B35BF0" w:rsidRPr="001F52C9" w:rsidRDefault="00B35BF0" w:rsidP="0083700C">
            <w:pPr>
              <w:spacing w:before="60" w:after="60"/>
              <w:jc w:val="both"/>
              <w:rPr>
                <w:szCs w:val="22"/>
              </w:rPr>
            </w:pPr>
            <w:r w:rsidRPr="001F52C9">
              <w:rPr>
                <w:szCs w:val="22"/>
              </w:rPr>
              <w:t>CYP</w:t>
            </w:r>
          </w:p>
        </w:tc>
        <w:tc>
          <w:tcPr>
            <w:tcW w:w="6244" w:type="dxa"/>
            <w:vAlign w:val="center"/>
          </w:tcPr>
          <w:p w14:paraId="027FFEDE" w14:textId="77777777" w:rsidR="00B35BF0" w:rsidRPr="001F52C9" w:rsidRDefault="00B35BF0" w:rsidP="0083700C">
            <w:pPr>
              <w:pStyle w:val="Normal-table"/>
              <w:rPr>
                <w:rFonts w:ascii="Times New Roman" w:hAnsi="Times New Roman"/>
                <w:szCs w:val="22"/>
              </w:rPr>
            </w:pPr>
            <w:r w:rsidRPr="001F52C9">
              <w:rPr>
                <w:rFonts w:ascii="Times New Roman" w:hAnsi="Times New Roman"/>
              </w:rPr>
              <w:t>Cytochrome P450</w:t>
            </w:r>
          </w:p>
        </w:tc>
      </w:tr>
      <w:tr w:rsidR="00B35BF0" w:rsidRPr="00907C28" w14:paraId="027FFEE2" w14:textId="77777777" w:rsidTr="00907C28">
        <w:trPr>
          <w:trHeight w:val="129"/>
        </w:trPr>
        <w:tc>
          <w:tcPr>
            <w:tcW w:w="2491" w:type="dxa"/>
          </w:tcPr>
          <w:p w14:paraId="027FFEE0" w14:textId="77777777" w:rsidR="00B35BF0" w:rsidRPr="00907C28" w:rsidRDefault="00B35BF0" w:rsidP="0083700C">
            <w:pPr>
              <w:spacing w:before="60" w:after="60"/>
              <w:jc w:val="both"/>
              <w:rPr>
                <w:szCs w:val="22"/>
              </w:rPr>
            </w:pPr>
            <w:r w:rsidRPr="00907C28">
              <w:rPr>
                <w:szCs w:val="22"/>
              </w:rPr>
              <w:t>DB</w:t>
            </w:r>
          </w:p>
        </w:tc>
        <w:tc>
          <w:tcPr>
            <w:tcW w:w="6244" w:type="dxa"/>
            <w:vAlign w:val="center"/>
          </w:tcPr>
          <w:p w14:paraId="027FFEE1" w14:textId="77777777" w:rsidR="00B35BF0" w:rsidRPr="00907C28" w:rsidRDefault="00B35BF0" w:rsidP="0083700C">
            <w:pPr>
              <w:pStyle w:val="Normal-table"/>
              <w:rPr>
                <w:rFonts w:ascii="Times New Roman" w:hAnsi="Times New Roman"/>
                <w:szCs w:val="22"/>
              </w:rPr>
            </w:pPr>
            <w:r w:rsidRPr="00907C28">
              <w:rPr>
                <w:rFonts w:ascii="Times New Roman" w:hAnsi="Times New Roman"/>
                <w:szCs w:val="22"/>
              </w:rPr>
              <w:t>Double</w:t>
            </w:r>
            <w:r w:rsidR="00E55F22">
              <w:rPr>
                <w:rFonts w:ascii="Times New Roman" w:hAnsi="Times New Roman"/>
                <w:szCs w:val="22"/>
              </w:rPr>
              <w:t>-</w:t>
            </w:r>
            <w:r w:rsidRPr="00907C28">
              <w:rPr>
                <w:rFonts w:ascii="Times New Roman" w:hAnsi="Times New Roman"/>
                <w:szCs w:val="22"/>
              </w:rPr>
              <w:t>Blind</w:t>
            </w:r>
          </w:p>
        </w:tc>
      </w:tr>
      <w:tr w:rsidR="00180D54" w:rsidRPr="00907C28" w14:paraId="34E8BED4" w14:textId="77777777" w:rsidTr="00907C28">
        <w:trPr>
          <w:trHeight w:val="129"/>
        </w:trPr>
        <w:tc>
          <w:tcPr>
            <w:tcW w:w="2491" w:type="dxa"/>
          </w:tcPr>
          <w:p w14:paraId="3726D9F4" w14:textId="46B41108" w:rsidR="00180D54" w:rsidRPr="00907C28" w:rsidRDefault="00180D54" w:rsidP="0083700C">
            <w:pPr>
              <w:spacing w:before="60" w:after="60"/>
              <w:jc w:val="both"/>
              <w:rPr>
                <w:szCs w:val="22"/>
              </w:rPr>
            </w:pPr>
            <w:r>
              <w:rPr>
                <w:szCs w:val="22"/>
              </w:rPr>
              <w:t>DDI</w:t>
            </w:r>
          </w:p>
        </w:tc>
        <w:tc>
          <w:tcPr>
            <w:tcW w:w="6244" w:type="dxa"/>
            <w:vAlign w:val="center"/>
          </w:tcPr>
          <w:p w14:paraId="6884421A" w14:textId="04FE339B" w:rsidR="00180D54" w:rsidRPr="00907C28" w:rsidRDefault="00180D54" w:rsidP="0083700C">
            <w:pPr>
              <w:pStyle w:val="Normal-table"/>
              <w:rPr>
                <w:rFonts w:ascii="Times New Roman" w:hAnsi="Times New Roman"/>
                <w:szCs w:val="22"/>
              </w:rPr>
            </w:pPr>
            <w:r>
              <w:rPr>
                <w:rFonts w:ascii="Times New Roman" w:hAnsi="Times New Roman"/>
                <w:szCs w:val="22"/>
              </w:rPr>
              <w:t>Drug-drug interaction</w:t>
            </w:r>
          </w:p>
        </w:tc>
      </w:tr>
      <w:tr w:rsidR="00B35BF0" w:rsidRPr="00907C28" w14:paraId="027FFEE5" w14:textId="77777777" w:rsidTr="00907C28">
        <w:trPr>
          <w:trHeight w:val="129"/>
        </w:trPr>
        <w:tc>
          <w:tcPr>
            <w:tcW w:w="2491" w:type="dxa"/>
          </w:tcPr>
          <w:p w14:paraId="027FFEE3" w14:textId="77777777" w:rsidR="00B35BF0" w:rsidRPr="00907C28" w:rsidRDefault="00B35BF0" w:rsidP="0083700C">
            <w:pPr>
              <w:pStyle w:val="AbbreviationList"/>
              <w:rPr>
                <w:szCs w:val="22"/>
              </w:rPr>
            </w:pPr>
            <w:r w:rsidRPr="00907C28">
              <w:rPr>
                <w:szCs w:val="22"/>
              </w:rPr>
              <w:t>ECG</w:t>
            </w:r>
          </w:p>
        </w:tc>
        <w:tc>
          <w:tcPr>
            <w:tcW w:w="6244" w:type="dxa"/>
          </w:tcPr>
          <w:p w14:paraId="027FFEE4" w14:textId="77777777" w:rsidR="00B35BF0" w:rsidRPr="00907C28" w:rsidRDefault="00E07F34" w:rsidP="0083700C">
            <w:pPr>
              <w:pStyle w:val="AbbreviationList"/>
              <w:rPr>
                <w:szCs w:val="22"/>
              </w:rPr>
            </w:pPr>
            <w:r>
              <w:rPr>
                <w:szCs w:val="22"/>
              </w:rPr>
              <w:t>12</w:t>
            </w:r>
            <w:r w:rsidR="00E55F22">
              <w:rPr>
                <w:szCs w:val="22"/>
              </w:rPr>
              <w:t>-</w:t>
            </w:r>
            <w:r>
              <w:rPr>
                <w:szCs w:val="22"/>
              </w:rPr>
              <w:t xml:space="preserve">Lead </w:t>
            </w:r>
            <w:r w:rsidR="00B35BF0" w:rsidRPr="00907C28">
              <w:rPr>
                <w:szCs w:val="22"/>
              </w:rPr>
              <w:t>Electrocardiogram</w:t>
            </w:r>
          </w:p>
        </w:tc>
      </w:tr>
      <w:tr w:rsidR="003942C8" w:rsidRPr="00907C28" w14:paraId="027FFEE8" w14:textId="77777777" w:rsidTr="00907C28">
        <w:trPr>
          <w:trHeight w:val="129"/>
        </w:trPr>
        <w:tc>
          <w:tcPr>
            <w:tcW w:w="2491" w:type="dxa"/>
          </w:tcPr>
          <w:p w14:paraId="027FFEE6" w14:textId="77777777" w:rsidR="003942C8" w:rsidRPr="000028D2" w:rsidRDefault="003942C8" w:rsidP="0083700C">
            <w:pPr>
              <w:pStyle w:val="AbbreviationList"/>
              <w:rPr>
                <w:szCs w:val="22"/>
              </w:rPr>
            </w:pPr>
            <w:r w:rsidRPr="000028D2">
              <w:rPr>
                <w:szCs w:val="22"/>
              </w:rPr>
              <w:t>EEG</w:t>
            </w:r>
          </w:p>
        </w:tc>
        <w:tc>
          <w:tcPr>
            <w:tcW w:w="6244" w:type="dxa"/>
          </w:tcPr>
          <w:p w14:paraId="027FFEE7" w14:textId="77777777" w:rsidR="003942C8" w:rsidRPr="000028D2" w:rsidRDefault="003942C8" w:rsidP="0083700C">
            <w:pPr>
              <w:pStyle w:val="AbbreviationList"/>
              <w:rPr>
                <w:szCs w:val="22"/>
              </w:rPr>
            </w:pPr>
            <w:r w:rsidRPr="000028D2">
              <w:rPr>
                <w:szCs w:val="22"/>
              </w:rPr>
              <w:t>Electroencephalography</w:t>
            </w:r>
          </w:p>
        </w:tc>
      </w:tr>
      <w:tr w:rsidR="00B35BF0" w:rsidRPr="00907C28" w14:paraId="027FFEEB" w14:textId="77777777" w:rsidTr="00907C28">
        <w:trPr>
          <w:trHeight w:val="129"/>
        </w:trPr>
        <w:tc>
          <w:tcPr>
            <w:tcW w:w="2491" w:type="dxa"/>
          </w:tcPr>
          <w:p w14:paraId="027FFEE9" w14:textId="77777777" w:rsidR="00B35BF0" w:rsidRPr="00907C28" w:rsidRDefault="00B35BF0" w:rsidP="0083700C">
            <w:pPr>
              <w:spacing w:before="60" w:after="60"/>
              <w:jc w:val="both"/>
              <w:rPr>
                <w:szCs w:val="22"/>
              </w:rPr>
            </w:pPr>
            <w:r w:rsidRPr="00907C28">
              <w:rPr>
                <w:szCs w:val="22"/>
              </w:rPr>
              <w:t>GW</w:t>
            </w:r>
          </w:p>
        </w:tc>
        <w:tc>
          <w:tcPr>
            <w:tcW w:w="6244" w:type="dxa"/>
            <w:vAlign w:val="center"/>
          </w:tcPr>
          <w:p w14:paraId="027FFEEA" w14:textId="77777777" w:rsidR="00B35BF0" w:rsidRPr="00907C28" w:rsidRDefault="00B35BF0" w:rsidP="0083700C">
            <w:pPr>
              <w:spacing w:before="60" w:after="60"/>
              <w:jc w:val="both"/>
              <w:rPr>
                <w:szCs w:val="22"/>
              </w:rPr>
            </w:pPr>
            <w:r w:rsidRPr="00907C28">
              <w:rPr>
                <w:szCs w:val="22"/>
              </w:rPr>
              <w:t>GW Research Ltd</w:t>
            </w:r>
          </w:p>
        </w:tc>
      </w:tr>
      <w:tr w:rsidR="00B35BF0" w:rsidRPr="00907C28" w14:paraId="027FFEEE" w14:textId="77777777" w:rsidTr="00907C28">
        <w:trPr>
          <w:trHeight w:val="129"/>
        </w:trPr>
        <w:tc>
          <w:tcPr>
            <w:tcW w:w="2491" w:type="dxa"/>
          </w:tcPr>
          <w:p w14:paraId="027FFEEC" w14:textId="77777777" w:rsidR="00B35BF0" w:rsidRPr="00907C28" w:rsidRDefault="00B35BF0" w:rsidP="0083700C">
            <w:pPr>
              <w:spacing w:before="60" w:after="60"/>
              <w:jc w:val="both"/>
              <w:rPr>
                <w:szCs w:val="22"/>
              </w:rPr>
            </w:pPr>
            <w:r w:rsidRPr="00907C28">
              <w:rPr>
                <w:szCs w:val="22"/>
              </w:rPr>
              <w:t>GWP</w:t>
            </w:r>
          </w:p>
        </w:tc>
        <w:tc>
          <w:tcPr>
            <w:tcW w:w="6244" w:type="dxa"/>
            <w:vAlign w:val="center"/>
          </w:tcPr>
          <w:p w14:paraId="027FFEED" w14:textId="77777777" w:rsidR="00B35BF0" w:rsidRPr="00907C28" w:rsidRDefault="00B35BF0" w:rsidP="0083700C">
            <w:pPr>
              <w:spacing w:before="60" w:after="60"/>
              <w:jc w:val="both"/>
              <w:rPr>
                <w:szCs w:val="22"/>
              </w:rPr>
            </w:pPr>
            <w:r w:rsidRPr="00907C28">
              <w:rPr>
                <w:szCs w:val="22"/>
              </w:rPr>
              <w:t>GW Pharma Ltd</w:t>
            </w:r>
          </w:p>
        </w:tc>
      </w:tr>
      <w:tr w:rsidR="00543FBD" w:rsidRPr="00907C28" w14:paraId="027FFEF1" w14:textId="77777777" w:rsidTr="00907C28">
        <w:trPr>
          <w:trHeight w:val="129"/>
        </w:trPr>
        <w:tc>
          <w:tcPr>
            <w:tcW w:w="2491" w:type="dxa"/>
          </w:tcPr>
          <w:p w14:paraId="027FFEEF" w14:textId="77777777" w:rsidR="00543FBD" w:rsidRPr="00907C28" w:rsidRDefault="00543FBD" w:rsidP="0083700C">
            <w:pPr>
              <w:spacing w:before="60" w:after="60"/>
              <w:jc w:val="both"/>
              <w:rPr>
                <w:szCs w:val="22"/>
              </w:rPr>
            </w:pPr>
            <w:r>
              <w:rPr>
                <w:szCs w:val="22"/>
              </w:rPr>
              <w:t>ICH</w:t>
            </w:r>
          </w:p>
        </w:tc>
        <w:tc>
          <w:tcPr>
            <w:tcW w:w="6244" w:type="dxa"/>
            <w:vAlign w:val="center"/>
          </w:tcPr>
          <w:p w14:paraId="027FFEF0" w14:textId="77777777" w:rsidR="00543FBD" w:rsidRPr="00907C28" w:rsidRDefault="00543FBD" w:rsidP="0083700C">
            <w:pPr>
              <w:spacing w:before="60" w:after="60"/>
              <w:jc w:val="both"/>
              <w:rPr>
                <w:szCs w:val="22"/>
              </w:rPr>
            </w:pPr>
            <w:r>
              <w:rPr>
                <w:szCs w:val="22"/>
              </w:rPr>
              <w:t xml:space="preserve">International Conference of </w:t>
            </w:r>
            <w:proofErr w:type="spellStart"/>
            <w:r>
              <w:rPr>
                <w:szCs w:val="22"/>
              </w:rPr>
              <w:t>Harmonisation</w:t>
            </w:r>
            <w:proofErr w:type="spellEnd"/>
          </w:p>
        </w:tc>
      </w:tr>
      <w:tr w:rsidR="00B35BF0" w:rsidRPr="00907C28" w14:paraId="027FFEF4" w14:textId="77777777" w:rsidTr="00907C28">
        <w:trPr>
          <w:trHeight w:val="129"/>
        </w:trPr>
        <w:tc>
          <w:tcPr>
            <w:tcW w:w="2491" w:type="dxa"/>
          </w:tcPr>
          <w:p w14:paraId="027FFEF2" w14:textId="77777777" w:rsidR="00B35BF0" w:rsidRPr="00907C28" w:rsidRDefault="00B35BF0" w:rsidP="0083700C">
            <w:pPr>
              <w:spacing w:before="60" w:after="60"/>
              <w:jc w:val="both"/>
              <w:rPr>
                <w:szCs w:val="22"/>
              </w:rPr>
            </w:pPr>
            <w:r w:rsidRPr="00907C28">
              <w:rPr>
                <w:szCs w:val="22"/>
              </w:rPr>
              <w:t>IMP</w:t>
            </w:r>
          </w:p>
        </w:tc>
        <w:tc>
          <w:tcPr>
            <w:tcW w:w="6244" w:type="dxa"/>
            <w:vAlign w:val="center"/>
          </w:tcPr>
          <w:p w14:paraId="027FFEF3" w14:textId="77777777" w:rsidR="00B35BF0" w:rsidRPr="00907C28" w:rsidRDefault="00B35BF0" w:rsidP="0083700C">
            <w:pPr>
              <w:spacing w:before="60" w:after="60"/>
              <w:jc w:val="both"/>
              <w:rPr>
                <w:szCs w:val="22"/>
              </w:rPr>
            </w:pPr>
            <w:r w:rsidRPr="00907C28">
              <w:rPr>
                <w:szCs w:val="22"/>
              </w:rPr>
              <w:t>Investigational Medicinal Product</w:t>
            </w:r>
          </w:p>
        </w:tc>
      </w:tr>
      <w:tr w:rsidR="00543FBD" w:rsidRPr="00907C28" w14:paraId="027FFEF7" w14:textId="77777777" w:rsidTr="00907C28">
        <w:trPr>
          <w:trHeight w:val="129"/>
        </w:trPr>
        <w:tc>
          <w:tcPr>
            <w:tcW w:w="2491" w:type="dxa"/>
          </w:tcPr>
          <w:p w14:paraId="027FFEF5" w14:textId="77777777" w:rsidR="00543FBD" w:rsidRPr="00907C28" w:rsidRDefault="00543FBD" w:rsidP="0083700C">
            <w:pPr>
              <w:spacing w:before="60" w:after="60"/>
              <w:jc w:val="both"/>
              <w:rPr>
                <w:szCs w:val="22"/>
              </w:rPr>
            </w:pPr>
            <w:r>
              <w:rPr>
                <w:szCs w:val="22"/>
              </w:rPr>
              <w:t>LEV</w:t>
            </w:r>
          </w:p>
        </w:tc>
        <w:tc>
          <w:tcPr>
            <w:tcW w:w="6244" w:type="dxa"/>
            <w:vAlign w:val="center"/>
          </w:tcPr>
          <w:p w14:paraId="027FFEF6" w14:textId="77777777" w:rsidR="00543FBD" w:rsidRPr="00907C28" w:rsidRDefault="00543FBD" w:rsidP="0083700C">
            <w:pPr>
              <w:spacing w:before="60" w:after="60"/>
              <w:jc w:val="both"/>
              <w:rPr>
                <w:szCs w:val="22"/>
              </w:rPr>
            </w:pPr>
            <w:proofErr w:type="spellStart"/>
            <w:r>
              <w:rPr>
                <w:szCs w:val="22"/>
              </w:rPr>
              <w:t>Levetiracetam</w:t>
            </w:r>
            <w:proofErr w:type="spellEnd"/>
          </w:p>
        </w:tc>
      </w:tr>
      <w:tr w:rsidR="00907C28" w:rsidRPr="00907C28" w14:paraId="027FFEFA" w14:textId="77777777" w:rsidTr="00907C28">
        <w:trPr>
          <w:trHeight w:val="336"/>
        </w:trPr>
        <w:tc>
          <w:tcPr>
            <w:tcW w:w="2491" w:type="dxa"/>
          </w:tcPr>
          <w:p w14:paraId="027FFEF8" w14:textId="77777777" w:rsidR="00907C28" w:rsidRPr="00907C28" w:rsidRDefault="00907C28" w:rsidP="0083700C">
            <w:pPr>
              <w:spacing w:before="60" w:after="60"/>
              <w:jc w:val="both"/>
              <w:rPr>
                <w:szCs w:val="22"/>
              </w:rPr>
            </w:pPr>
            <w:r w:rsidRPr="00907C28">
              <w:rPr>
                <w:szCs w:val="22"/>
              </w:rPr>
              <w:t>LLOQ</w:t>
            </w:r>
          </w:p>
        </w:tc>
        <w:tc>
          <w:tcPr>
            <w:tcW w:w="6244" w:type="dxa"/>
            <w:vAlign w:val="center"/>
          </w:tcPr>
          <w:p w14:paraId="027FFEF9" w14:textId="77777777" w:rsidR="00907C28" w:rsidRPr="00907C28" w:rsidRDefault="00907C28" w:rsidP="0083700C">
            <w:pPr>
              <w:spacing w:before="60" w:after="60"/>
              <w:jc w:val="both"/>
              <w:rPr>
                <w:szCs w:val="22"/>
              </w:rPr>
            </w:pPr>
            <w:r w:rsidRPr="00907C28">
              <w:rPr>
                <w:szCs w:val="22"/>
              </w:rPr>
              <w:t>Lower Limit of Qua</w:t>
            </w:r>
            <w:r w:rsidR="002E58B6">
              <w:rPr>
                <w:szCs w:val="22"/>
              </w:rPr>
              <w:t>n</w:t>
            </w:r>
            <w:r w:rsidRPr="00907C28">
              <w:rPr>
                <w:szCs w:val="22"/>
              </w:rPr>
              <w:t>tification</w:t>
            </w:r>
          </w:p>
        </w:tc>
      </w:tr>
      <w:tr w:rsidR="00B35BF0" w:rsidRPr="00907C28" w14:paraId="027FFEFD" w14:textId="77777777" w:rsidTr="00907C28">
        <w:trPr>
          <w:trHeight w:val="349"/>
        </w:trPr>
        <w:tc>
          <w:tcPr>
            <w:tcW w:w="2491" w:type="dxa"/>
          </w:tcPr>
          <w:p w14:paraId="027FFEFB" w14:textId="77777777" w:rsidR="00B35BF0" w:rsidRPr="00907C28" w:rsidRDefault="00B35BF0" w:rsidP="0083700C">
            <w:pPr>
              <w:pStyle w:val="AbbreviationList"/>
              <w:rPr>
                <w:szCs w:val="22"/>
              </w:rPr>
            </w:pPr>
            <w:proofErr w:type="spellStart"/>
            <w:r w:rsidRPr="00907C28">
              <w:rPr>
                <w:szCs w:val="22"/>
              </w:rPr>
              <w:t>MedDRA</w:t>
            </w:r>
            <w:proofErr w:type="spellEnd"/>
          </w:p>
        </w:tc>
        <w:tc>
          <w:tcPr>
            <w:tcW w:w="6244" w:type="dxa"/>
          </w:tcPr>
          <w:p w14:paraId="027FFEFC" w14:textId="77777777" w:rsidR="00B35BF0" w:rsidRPr="00907C28" w:rsidRDefault="00B35BF0" w:rsidP="0083700C">
            <w:pPr>
              <w:pStyle w:val="AbbreviationList"/>
              <w:rPr>
                <w:szCs w:val="22"/>
              </w:rPr>
            </w:pPr>
            <w:r w:rsidRPr="00907C28">
              <w:rPr>
                <w:szCs w:val="22"/>
              </w:rPr>
              <w:t>Medical Dictionary for Regulatory Activities</w:t>
            </w:r>
          </w:p>
        </w:tc>
      </w:tr>
      <w:tr w:rsidR="007A0220" w:rsidRPr="00907C28" w14:paraId="305935E2" w14:textId="77777777" w:rsidTr="00907C28">
        <w:trPr>
          <w:trHeight w:val="336"/>
        </w:trPr>
        <w:tc>
          <w:tcPr>
            <w:tcW w:w="2491" w:type="dxa"/>
          </w:tcPr>
          <w:p w14:paraId="2FC36016" w14:textId="4DB8A6F1" w:rsidR="007A0220" w:rsidRPr="00907C28" w:rsidRDefault="007A0220" w:rsidP="0083700C">
            <w:pPr>
              <w:spacing w:before="60" w:after="60"/>
              <w:jc w:val="both"/>
              <w:rPr>
                <w:szCs w:val="22"/>
              </w:rPr>
            </w:pPr>
            <w:r>
              <w:rPr>
                <w:szCs w:val="22"/>
              </w:rPr>
              <w:t>N-CLB</w:t>
            </w:r>
          </w:p>
        </w:tc>
        <w:tc>
          <w:tcPr>
            <w:tcW w:w="6244" w:type="dxa"/>
            <w:vAlign w:val="center"/>
          </w:tcPr>
          <w:p w14:paraId="7549EEC0" w14:textId="0DA15EEC" w:rsidR="007A0220" w:rsidRPr="00907C28" w:rsidRDefault="007A0220" w:rsidP="0083700C">
            <w:pPr>
              <w:spacing w:before="60" w:after="60"/>
              <w:jc w:val="both"/>
              <w:rPr>
                <w:szCs w:val="22"/>
              </w:rPr>
            </w:pPr>
            <w:r w:rsidRPr="007A0220">
              <w:rPr>
                <w:szCs w:val="22"/>
              </w:rPr>
              <w:t>N-</w:t>
            </w:r>
            <w:proofErr w:type="spellStart"/>
            <w:r w:rsidRPr="007A0220">
              <w:rPr>
                <w:szCs w:val="22"/>
              </w:rPr>
              <w:t>desmethylclobazam</w:t>
            </w:r>
            <w:proofErr w:type="spellEnd"/>
          </w:p>
        </w:tc>
      </w:tr>
      <w:tr w:rsidR="00B35BF0" w:rsidRPr="00907C28" w14:paraId="027FFF00" w14:textId="77777777" w:rsidTr="00907C28">
        <w:trPr>
          <w:trHeight w:val="336"/>
        </w:trPr>
        <w:tc>
          <w:tcPr>
            <w:tcW w:w="2491" w:type="dxa"/>
          </w:tcPr>
          <w:p w14:paraId="027FFEFE" w14:textId="77777777" w:rsidR="00B35BF0" w:rsidRPr="00907C28" w:rsidRDefault="00B35BF0" w:rsidP="0083700C">
            <w:pPr>
              <w:spacing w:before="60" w:after="60"/>
              <w:jc w:val="both"/>
              <w:rPr>
                <w:szCs w:val="22"/>
              </w:rPr>
            </w:pPr>
            <w:r w:rsidRPr="00907C28">
              <w:rPr>
                <w:szCs w:val="22"/>
              </w:rPr>
              <w:lastRenderedPageBreak/>
              <w:t>OLE</w:t>
            </w:r>
          </w:p>
        </w:tc>
        <w:tc>
          <w:tcPr>
            <w:tcW w:w="6244" w:type="dxa"/>
            <w:vAlign w:val="center"/>
          </w:tcPr>
          <w:p w14:paraId="027FFEFF" w14:textId="77777777" w:rsidR="00B35BF0" w:rsidRPr="00907C28" w:rsidRDefault="00B35BF0" w:rsidP="0083700C">
            <w:pPr>
              <w:spacing w:before="60" w:after="60"/>
              <w:jc w:val="both"/>
              <w:rPr>
                <w:szCs w:val="22"/>
              </w:rPr>
            </w:pPr>
            <w:r w:rsidRPr="00907C28">
              <w:rPr>
                <w:szCs w:val="22"/>
              </w:rPr>
              <w:t>Open Label Extension</w:t>
            </w:r>
          </w:p>
        </w:tc>
      </w:tr>
      <w:tr w:rsidR="00B35BF0" w:rsidRPr="00907C28" w14:paraId="027FFF03" w14:textId="77777777" w:rsidTr="00907C28">
        <w:trPr>
          <w:trHeight w:val="336"/>
        </w:trPr>
        <w:tc>
          <w:tcPr>
            <w:tcW w:w="2491" w:type="dxa"/>
          </w:tcPr>
          <w:p w14:paraId="027FFF01" w14:textId="77777777" w:rsidR="00B35BF0" w:rsidRPr="00907C28" w:rsidRDefault="00B35BF0" w:rsidP="0083700C">
            <w:pPr>
              <w:pStyle w:val="AbbreviationList"/>
              <w:rPr>
                <w:szCs w:val="22"/>
              </w:rPr>
            </w:pPr>
            <w:r w:rsidRPr="00907C28">
              <w:rPr>
                <w:szCs w:val="22"/>
              </w:rPr>
              <w:t>PK</w:t>
            </w:r>
          </w:p>
        </w:tc>
        <w:tc>
          <w:tcPr>
            <w:tcW w:w="6244" w:type="dxa"/>
          </w:tcPr>
          <w:p w14:paraId="027FFF02" w14:textId="77777777" w:rsidR="00B35BF0" w:rsidRPr="00907C28" w:rsidRDefault="00B35BF0" w:rsidP="0083700C">
            <w:pPr>
              <w:pStyle w:val="AbbreviationList"/>
              <w:rPr>
                <w:szCs w:val="22"/>
              </w:rPr>
            </w:pPr>
            <w:r w:rsidRPr="00907C28">
              <w:rPr>
                <w:szCs w:val="22"/>
              </w:rPr>
              <w:t>Pharmacokinetic</w:t>
            </w:r>
          </w:p>
        </w:tc>
      </w:tr>
      <w:tr w:rsidR="00B35BF0" w:rsidRPr="00907C28" w14:paraId="027FFF06" w14:textId="77777777" w:rsidTr="00907C28">
        <w:trPr>
          <w:trHeight w:val="336"/>
        </w:trPr>
        <w:tc>
          <w:tcPr>
            <w:tcW w:w="2491" w:type="dxa"/>
          </w:tcPr>
          <w:p w14:paraId="027FFF04" w14:textId="77777777" w:rsidR="00B35BF0" w:rsidRPr="00907C28" w:rsidRDefault="00B35BF0" w:rsidP="0083700C">
            <w:pPr>
              <w:spacing w:before="60" w:after="60"/>
              <w:jc w:val="both"/>
              <w:rPr>
                <w:szCs w:val="22"/>
              </w:rPr>
            </w:pPr>
            <w:r w:rsidRPr="00907C28">
              <w:rPr>
                <w:szCs w:val="22"/>
              </w:rPr>
              <w:t>Q1</w:t>
            </w:r>
          </w:p>
        </w:tc>
        <w:tc>
          <w:tcPr>
            <w:tcW w:w="6244" w:type="dxa"/>
            <w:vAlign w:val="center"/>
          </w:tcPr>
          <w:p w14:paraId="027FFF05" w14:textId="77777777" w:rsidR="00B35BF0" w:rsidRPr="00907C28" w:rsidRDefault="00B35BF0" w:rsidP="0083700C">
            <w:pPr>
              <w:spacing w:before="60" w:after="60"/>
              <w:jc w:val="both"/>
              <w:rPr>
                <w:szCs w:val="22"/>
              </w:rPr>
            </w:pPr>
            <w:r w:rsidRPr="00907C28">
              <w:rPr>
                <w:szCs w:val="22"/>
              </w:rPr>
              <w:t>First Quartile</w:t>
            </w:r>
          </w:p>
        </w:tc>
      </w:tr>
      <w:tr w:rsidR="00B35BF0" w:rsidRPr="00907C28" w14:paraId="027FFF09" w14:textId="77777777" w:rsidTr="00907C28">
        <w:trPr>
          <w:trHeight w:val="336"/>
        </w:trPr>
        <w:tc>
          <w:tcPr>
            <w:tcW w:w="2491" w:type="dxa"/>
          </w:tcPr>
          <w:p w14:paraId="027FFF07" w14:textId="77777777" w:rsidR="00B35BF0" w:rsidRPr="00907C28" w:rsidRDefault="00B35BF0" w:rsidP="0083700C">
            <w:pPr>
              <w:spacing w:before="60" w:after="60"/>
              <w:jc w:val="both"/>
              <w:rPr>
                <w:szCs w:val="22"/>
              </w:rPr>
            </w:pPr>
            <w:r w:rsidRPr="00907C28">
              <w:rPr>
                <w:szCs w:val="22"/>
              </w:rPr>
              <w:t>Q3</w:t>
            </w:r>
          </w:p>
        </w:tc>
        <w:tc>
          <w:tcPr>
            <w:tcW w:w="6244" w:type="dxa"/>
            <w:vAlign w:val="center"/>
          </w:tcPr>
          <w:p w14:paraId="027FFF08" w14:textId="77777777" w:rsidR="00B35BF0" w:rsidRPr="00907C28" w:rsidRDefault="00B35BF0" w:rsidP="0083700C">
            <w:pPr>
              <w:spacing w:before="60" w:after="60"/>
              <w:jc w:val="both"/>
              <w:rPr>
                <w:szCs w:val="22"/>
              </w:rPr>
            </w:pPr>
            <w:r w:rsidRPr="00907C28">
              <w:rPr>
                <w:szCs w:val="22"/>
              </w:rPr>
              <w:t>Third Quartile</w:t>
            </w:r>
          </w:p>
        </w:tc>
      </w:tr>
      <w:tr w:rsidR="00B35BF0" w:rsidRPr="00907C28" w14:paraId="027FFF0C" w14:textId="77777777" w:rsidTr="00907C28">
        <w:trPr>
          <w:trHeight w:val="336"/>
        </w:trPr>
        <w:tc>
          <w:tcPr>
            <w:tcW w:w="2491" w:type="dxa"/>
          </w:tcPr>
          <w:p w14:paraId="027FFF0A" w14:textId="77777777" w:rsidR="00B35BF0" w:rsidRPr="00907C28" w:rsidRDefault="00B35BF0" w:rsidP="0083700C">
            <w:pPr>
              <w:pStyle w:val="AbbreviationList"/>
              <w:rPr>
                <w:szCs w:val="22"/>
              </w:rPr>
            </w:pPr>
            <w:r w:rsidRPr="00907C28">
              <w:rPr>
                <w:szCs w:val="22"/>
              </w:rPr>
              <w:t>SAE</w:t>
            </w:r>
          </w:p>
        </w:tc>
        <w:tc>
          <w:tcPr>
            <w:tcW w:w="6244" w:type="dxa"/>
          </w:tcPr>
          <w:p w14:paraId="027FFF0B" w14:textId="77777777" w:rsidR="00B35BF0" w:rsidRPr="00907C28" w:rsidRDefault="00B35BF0" w:rsidP="0083700C">
            <w:pPr>
              <w:pStyle w:val="AbbreviationList"/>
            </w:pPr>
            <w:r w:rsidRPr="00907C28">
              <w:t>Serious Adverse Event</w:t>
            </w:r>
          </w:p>
        </w:tc>
      </w:tr>
      <w:tr w:rsidR="00B35BF0" w:rsidRPr="00907C28" w14:paraId="027FFF0F" w14:textId="77777777" w:rsidTr="00907C28">
        <w:trPr>
          <w:trHeight w:val="349"/>
        </w:trPr>
        <w:tc>
          <w:tcPr>
            <w:tcW w:w="2491" w:type="dxa"/>
          </w:tcPr>
          <w:p w14:paraId="027FFF0D" w14:textId="77777777" w:rsidR="00B35BF0" w:rsidRPr="00907C28" w:rsidRDefault="00B35BF0" w:rsidP="0083700C">
            <w:pPr>
              <w:pStyle w:val="AbbreviationList"/>
              <w:rPr>
                <w:szCs w:val="22"/>
              </w:rPr>
            </w:pPr>
            <w:r w:rsidRPr="00907C28">
              <w:rPr>
                <w:szCs w:val="22"/>
              </w:rPr>
              <w:t>SAP</w:t>
            </w:r>
          </w:p>
        </w:tc>
        <w:tc>
          <w:tcPr>
            <w:tcW w:w="6244" w:type="dxa"/>
          </w:tcPr>
          <w:p w14:paraId="027FFF0E" w14:textId="77777777" w:rsidR="00B35BF0" w:rsidRPr="00907C28" w:rsidRDefault="00B35BF0" w:rsidP="0083700C">
            <w:pPr>
              <w:pStyle w:val="AbbreviationList"/>
              <w:rPr>
                <w:szCs w:val="22"/>
              </w:rPr>
            </w:pPr>
            <w:r w:rsidRPr="00907C28">
              <w:rPr>
                <w:szCs w:val="22"/>
              </w:rPr>
              <w:t>Statistical Analysis Plan</w:t>
            </w:r>
          </w:p>
        </w:tc>
      </w:tr>
      <w:tr w:rsidR="00B35BF0" w:rsidRPr="00907C28" w14:paraId="027FFF12" w14:textId="77777777" w:rsidTr="00907C28">
        <w:trPr>
          <w:trHeight w:val="349"/>
        </w:trPr>
        <w:tc>
          <w:tcPr>
            <w:tcW w:w="2491" w:type="dxa"/>
          </w:tcPr>
          <w:p w14:paraId="027FFF10" w14:textId="77777777" w:rsidR="00B35BF0" w:rsidRPr="00907C28" w:rsidRDefault="00B35BF0" w:rsidP="0083700C">
            <w:pPr>
              <w:pStyle w:val="F-PTableRow"/>
              <w:keepNext w:val="0"/>
              <w:suppressAutoHyphens/>
              <w:jc w:val="left"/>
              <w:rPr>
                <w:sz w:val="22"/>
                <w:szCs w:val="22"/>
              </w:rPr>
            </w:pPr>
            <w:r w:rsidRPr="00907C28">
              <w:rPr>
                <w:sz w:val="22"/>
                <w:szCs w:val="22"/>
              </w:rPr>
              <w:t>SD</w:t>
            </w:r>
          </w:p>
        </w:tc>
        <w:tc>
          <w:tcPr>
            <w:tcW w:w="6244" w:type="dxa"/>
          </w:tcPr>
          <w:p w14:paraId="027FFF11" w14:textId="77777777" w:rsidR="00B35BF0" w:rsidRPr="00907C28" w:rsidRDefault="00B35BF0" w:rsidP="0083700C">
            <w:pPr>
              <w:pStyle w:val="F-PTableRow"/>
              <w:keepNext w:val="0"/>
              <w:suppressAutoHyphens/>
              <w:jc w:val="left"/>
              <w:rPr>
                <w:sz w:val="22"/>
                <w:szCs w:val="22"/>
              </w:rPr>
            </w:pPr>
            <w:r w:rsidRPr="00907C28">
              <w:rPr>
                <w:sz w:val="22"/>
                <w:szCs w:val="22"/>
              </w:rPr>
              <w:t xml:space="preserve">Standard Deviation </w:t>
            </w:r>
          </w:p>
        </w:tc>
      </w:tr>
      <w:tr w:rsidR="00B35BF0" w:rsidRPr="00907C28" w14:paraId="027FFF15" w14:textId="77777777" w:rsidTr="00907C28">
        <w:trPr>
          <w:trHeight w:val="349"/>
        </w:trPr>
        <w:tc>
          <w:tcPr>
            <w:tcW w:w="2491" w:type="dxa"/>
          </w:tcPr>
          <w:p w14:paraId="027FFF13" w14:textId="77777777" w:rsidR="00B35BF0" w:rsidRPr="00907C28" w:rsidRDefault="00B35BF0" w:rsidP="0083700C">
            <w:pPr>
              <w:pStyle w:val="AbbreviationList"/>
              <w:rPr>
                <w:szCs w:val="22"/>
              </w:rPr>
            </w:pPr>
            <w:r w:rsidRPr="00907C28">
              <w:rPr>
                <w:szCs w:val="22"/>
              </w:rPr>
              <w:t>SFU</w:t>
            </w:r>
          </w:p>
        </w:tc>
        <w:tc>
          <w:tcPr>
            <w:tcW w:w="6244" w:type="dxa"/>
          </w:tcPr>
          <w:p w14:paraId="027FFF14" w14:textId="77777777" w:rsidR="00B35BF0" w:rsidRPr="00907C28" w:rsidRDefault="00B35BF0" w:rsidP="0083700C">
            <w:pPr>
              <w:pStyle w:val="AbbreviationList"/>
              <w:rPr>
                <w:szCs w:val="22"/>
              </w:rPr>
            </w:pPr>
            <w:r w:rsidRPr="00907C28">
              <w:t>Safety Follow Up</w:t>
            </w:r>
          </w:p>
        </w:tc>
      </w:tr>
      <w:tr w:rsidR="00B35BF0" w:rsidRPr="00907C28" w14:paraId="027FFF18" w14:textId="77777777" w:rsidTr="00907C28">
        <w:trPr>
          <w:trHeight w:val="349"/>
        </w:trPr>
        <w:tc>
          <w:tcPr>
            <w:tcW w:w="2491" w:type="dxa"/>
          </w:tcPr>
          <w:p w14:paraId="027FFF16" w14:textId="77777777" w:rsidR="00B35BF0" w:rsidRPr="00907C28" w:rsidRDefault="00B35BF0" w:rsidP="0083700C">
            <w:pPr>
              <w:pStyle w:val="AbbreviationList"/>
              <w:rPr>
                <w:szCs w:val="22"/>
              </w:rPr>
            </w:pPr>
            <w:r w:rsidRPr="00907C28">
              <w:rPr>
                <w:szCs w:val="22"/>
              </w:rPr>
              <w:t>SOC</w:t>
            </w:r>
          </w:p>
        </w:tc>
        <w:tc>
          <w:tcPr>
            <w:tcW w:w="6244" w:type="dxa"/>
          </w:tcPr>
          <w:p w14:paraId="027FFF17" w14:textId="77777777" w:rsidR="00B35BF0" w:rsidRPr="00907C28" w:rsidRDefault="00B35BF0" w:rsidP="0083700C">
            <w:pPr>
              <w:pStyle w:val="AbbreviationList"/>
            </w:pPr>
            <w:r w:rsidRPr="00907C28">
              <w:t>System Organ Class</w:t>
            </w:r>
          </w:p>
        </w:tc>
      </w:tr>
      <w:tr w:rsidR="00B35BF0" w:rsidRPr="00907C28" w14:paraId="027FFF1B" w14:textId="77777777" w:rsidTr="00907C28">
        <w:trPr>
          <w:trHeight w:val="349"/>
        </w:trPr>
        <w:tc>
          <w:tcPr>
            <w:tcW w:w="2491" w:type="dxa"/>
          </w:tcPr>
          <w:p w14:paraId="027FFF19" w14:textId="77777777" w:rsidR="00B35BF0" w:rsidRPr="00907C28" w:rsidRDefault="00B35BF0" w:rsidP="0083700C">
            <w:pPr>
              <w:spacing w:before="60" w:after="60"/>
              <w:jc w:val="both"/>
              <w:rPr>
                <w:szCs w:val="22"/>
              </w:rPr>
            </w:pPr>
            <w:r w:rsidRPr="00907C28">
              <w:rPr>
                <w:szCs w:val="22"/>
              </w:rPr>
              <w:t>STP</w:t>
            </w:r>
          </w:p>
        </w:tc>
        <w:tc>
          <w:tcPr>
            <w:tcW w:w="6244" w:type="dxa"/>
            <w:vAlign w:val="center"/>
          </w:tcPr>
          <w:p w14:paraId="027FFF1A" w14:textId="77777777" w:rsidR="00B35BF0" w:rsidRPr="00907C28" w:rsidRDefault="00B35BF0" w:rsidP="0083700C">
            <w:pPr>
              <w:spacing w:before="60" w:after="60"/>
              <w:jc w:val="both"/>
              <w:rPr>
                <w:szCs w:val="22"/>
              </w:rPr>
            </w:pPr>
            <w:proofErr w:type="spellStart"/>
            <w:r w:rsidRPr="00907C28">
              <w:rPr>
                <w:szCs w:val="22"/>
              </w:rPr>
              <w:t>Stiripentol</w:t>
            </w:r>
            <w:proofErr w:type="spellEnd"/>
          </w:p>
        </w:tc>
      </w:tr>
      <w:tr w:rsidR="00B35BF0" w:rsidRPr="00907C28" w14:paraId="027FFF1E" w14:textId="77777777" w:rsidTr="00907C28">
        <w:trPr>
          <w:trHeight w:val="362"/>
        </w:trPr>
        <w:tc>
          <w:tcPr>
            <w:tcW w:w="2491" w:type="dxa"/>
          </w:tcPr>
          <w:p w14:paraId="027FFF1C" w14:textId="77777777" w:rsidR="00B35BF0" w:rsidRPr="00907C28" w:rsidRDefault="00B35BF0" w:rsidP="0083700C">
            <w:pPr>
              <w:spacing w:before="60" w:after="60"/>
              <w:jc w:val="both"/>
              <w:rPr>
                <w:szCs w:val="22"/>
              </w:rPr>
            </w:pPr>
            <w:r w:rsidRPr="00907C28">
              <w:rPr>
                <w:szCs w:val="22"/>
              </w:rPr>
              <w:t>t</w:t>
            </w:r>
            <w:r w:rsidRPr="00907C28">
              <w:rPr>
                <w:rStyle w:val="Subscript"/>
                <w:b/>
                <w:sz w:val="22"/>
                <w:szCs w:val="22"/>
              </w:rPr>
              <w:t>½</w:t>
            </w:r>
          </w:p>
        </w:tc>
        <w:tc>
          <w:tcPr>
            <w:tcW w:w="6244" w:type="dxa"/>
            <w:vAlign w:val="center"/>
          </w:tcPr>
          <w:p w14:paraId="027FFF1D" w14:textId="77777777" w:rsidR="00B35BF0" w:rsidRPr="00907C28" w:rsidRDefault="00B35BF0" w:rsidP="0083700C">
            <w:pPr>
              <w:spacing w:before="60" w:after="60"/>
              <w:jc w:val="both"/>
              <w:rPr>
                <w:szCs w:val="22"/>
              </w:rPr>
            </w:pPr>
            <w:r w:rsidRPr="00907C28">
              <w:rPr>
                <w:szCs w:val="22"/>
              </w:rPr>
              <w:t>Terminal half</w:t>
            </w:r>
            <w:r w:rsidR="00E55F22">
              <w:rPr>
                <w:szCs w:val="22"/>
              </w:rPr>
              <w:t>-</w:t>
            </w:r>
            <w:r w:rsidRPr="00907C28">
              <w:rPr>
                <w:szCs w:val="22"/>
              </w:rPr>
              <w:t>life</w:t>
            </w:r>
          </w:p>
        </w:tc>
      </w:tr>
      <w:tr w:rsidR="00B35BF0" w:rsidRPr="00907C28" w14:paraId="027FFF21" w14:textId="77777777" w:rsidTr="00907C28">
        <w:trPr>
          <w:trHeight w:val="322"/>
        </w:trPr>
        <w:tc>
          <w:tcPr>
            <w:tcW w:w="2491" w:type="dxa"/>
          </w:tcPr>
          <w:p w14:paraId="027FFF1F" w14:textId="77777777" w:rsidR="00B35BF0" w:rsidRPr="00907C28" w:rsidRDefault="00B35BF0" w:rsidP="0083700C">
            <w:pPr>
              <w:spacing w:before="60" w:after="60"/>
              <w:jc w:val="both"/>
              <w:rPr>
                <w:szCs w:val="22"/>
              </w:rPr>
            </w:pPr>
            <w:r w:rsidRPr="00907C28">
              <w:rPr>
                <w:szCs w:val="22"/>
              </w:rPr>
              <w:t>TBL</w:t>
            </w:r>
          </w:p>
        </w:tc>
        <w:tc>
          <w:tcPr>
            <w:tcW w:w="6244" w:type="dxa"/>
            <w:vAlign w:val="center"/>
          </w:tcPr>
          <w:p w14:paraId="027FFF20" w14:textId="77777777" w:rsidR="00B35BF0" w:rsidRPr="00907C28" w:rsidRDefault="00B35BF0" w:rsidP="0083700C">
            <w:pPr>
              <w:spacing w:before="60" w:after="60"/>
              <w:jc w:val="both"/>
              <w:rPr>
                <w:szCs w:val="22"/>
              </w:rPr>
            </w:pPr>
            <w:r w:rsidRPr="00907C28">
              <w:rPr>
                <w:szCs w:val="22"/>
              </w:rPr>
              <w:t>Total bilirubin</w:t>
            </w:r>
          </w:p>
        </w:tc>
      </w:tr>
      <w:tr w:rsidR="00B35BF0" w:rsidRPr="00907C28" w14:paraId="027FFF24" w14:textId="77777777" w:rsidTr="00907C28">
        <w:trPr>
          <w:trHeight w:val="336"/>
        </w:trPr>
        <w:tc>
          <w:tcPr>
            <w:tcW w:w="2491" w:type="dxa"/>
          </w:tcPr>
          <w:p w14:paraId="027FFF22" w14:textId="77777777" w:rsidR="00B35BF0" w:rsidRPr="00907C28" w:rsidRDefault="00B35BF0" w:rsidP="0083700C">
            <w:pPr>
              <w:spacing w:before="60" w:after="60"/>
              <w:jc w:val="both"/>
              <w:rPr>
                <w:szCs w:val="22"/>
              </w:rPr>
            </w:pPr>
            <w:r w:rsidRPr="00907C28">
              <w:rPr>
                <w:szCs w:val="22"/>
              </w:rPr>
              <w:t>THC</w:t>
            </w:r>
          </w:p>
        </w:tc>
        <w:tc>
          <w:tcPr>
            <w:tcW w:w="6244" w:type="dxa"/>
            <w:vAlign w:val="center"/>
          </w:tcPr>
          <w:p w14:paraId="027FFF23" w14:textId="77777777" w:rsidR="00B35BF0" w:rsidRPr="00907C28" w:rsidRDefault="00B35BF0" w:rsidP="0083700C">
            <w:pPr>
              <w:spacing w:before="60" w:after="60"/>
              <w:jc w:val="both"/>
              <w:rPr>
                <w:szCs w:val="22"/>
              </w:rPr>
            </w:pPr>
            <w:r w:rsidRPr="00907C28">
              <w:rPr>
                <w:szCs w:val="22"/>
              </w:rPr>
              <w:sym w:font="Symbol" w:char="F044"/>
            </w:r>
            <w:r w:rsidRPr="00907C28">
              <w:rPr>
                <w:rStyle w:val="Superscript"/>
                <w:szCs w:val="22"/>
              </w:rPr>
              <w:t>9</w:t>
            </w:r>
            <w:r w:rsidR="00E55F22">
              <w:rPr>
                <w:szCs w:val="22"/>
              </w:rPr>
              <w:t>-</w:t>
            </w:r>
            <w:r w:rsidRPr="00907C28">
              <w:rPr>
                <w:szCs w:val="22"/>
              </w:rPr>
              <w:t>tetrahydrocannabinol</w:t>
            </w:r>
          </w:p>
        </w:tc>
      </w:tr>
      <w:tr w:rsidR="00543FBD" w:rsidRPr="00907C28" w14:paraId="027FFF27" w14:textId="77777777" w:rsidTr="00574F56">
        <w:trPr>
          <w:trHeight w:val="336"/>
        </w:trPr>
        <w:tc>
          <w:tcPr>
            <w:tcW w:w="2491" w:type="dxa"/>
          </w:tcPr>
          <w:p w14:paraId="027FFF25" w14:textId="77777777" w:rsidR="00543FBD" w:rsidRPr="00907C28" w:rsidRDefault="00543FBD" w:rsidP="00574F56">
            <w:pPr>
              <w:pStyle w:val="AbbreviationList"/>
              <w:rPr>
                <w:szCs w:val="22"/>
              </w:rPr>
            </w:pPr>
            <w:proofErr w:type="spellStart"/>
            <w:r w:rsidRPr="00907C28">
              <w:rPr>
                <w:szCs w:val="22"/>
              </w:rPr>
              <w:t>T</w:t>
            </w:r>
            <w:r>
              <w:rPr>
                <w:szCs w:val="22"/>
                <w:vertAlign w:val="subscript"/>
              </w:rPr>
              <w:t>last</w:t>
            </w:r>
            <w:proofErr w:type="spellEnd"/>
          </w:p>
        </w:tc>
        <w:tc>
          <w:tcPr>
            <w:tcW w:w="6244" w:type="dxa"/>
          </w:tcPr>
          <w:p w14:paraId="027FFF26" w14:textId="77777777" w:rsidR="00543FBD" w:rsidRPr="00907C28" w:rsidRDefault="00543FBD" w:rsidP="00543FBD">
            <w:pPr>
              <w:pStyle w:val="AbbreviationList"/>
              <w:rPr>
                <w:szCs w:val="22"/>
              </w:rPr>
            </w:pPr>
            <w:r w:rsidRPr="00907C28">
              <w:rPr>
                <w:szCs w:val="22"/>
              </w:rPr>
              <w:t xml:space="preserve">Time to </w:t>
            </w:r>
            <w:r>
              <w:rPr>
                <w:szCs w:val="22"/>
              </w:rPr>
              <w:t>last</w:t>
            </w:r>
            <w:r w:rsidRPr="00907C28">
              <w:rPr>
                <w:szCs w:val="22"/>
              </w:rPr>
              <w:t xml:space="preserve"> </w:t>
            </w:r>
            <w:r>
              <w:rPr>
                <w:szCs w:val="22"/>
              </w:rPr>
              <w:t xml:space="preserve">measured </w:t>
            </w:r>
            <w:r w:rsidRPr="00907C28">
              <w:rPr>
                <w:szCs w:val="22"/>
              </w:rPr>
              <w:t>plasma concentration</w:t>
            </w:r>
          </w:p>
        </w:tc>
      </w:tr>
      <w:tr w:rsidR="00B35BF0" w:rsidRPr="00907C28" w14:paraId="027FFF2A" w14:textId="77777777" w:rsidTr="00907C28">
        <w:trPr>
          <w:trHeight w:val="336"/>
        </w:trPr>
        <w:tc>
          <w:tcPr>
            <w:tcW w:w="2491" w:type="dxa"/>
          </w:tcPr>
          <w:p w14:paraId="027FFF28" w14:textId="77777777" w:rsidR="00B35BF0" w:rsidRPr="00907C28" w:rsidRDefault="00B35BF0" w:rsidP="0083700C">
            <w:pPr>
              <w:pStyle w:val="AbbreviationList"/>
              <w:rPr>
                <w:szCs w:val="22"/>
              </w:rPr>
            </w:pPr>
            <w:proofErr w:type="spellStart"/>
            <w:r w:rsidRPr="00907C28">
              <w:rPr>
                <w:szCs w:val="22"/>
              </w:rPr>
              <w:t>T</w:t>
            </w:r>
            <w:r w:rsidRPr="00907C28">
              <w:rPr>
                <w:szCs w:val="22"/>
                <w:vertAlign w:val="subscript"/>
              </w:rPr>
              <w:t>max</w:t>
            </w:r>
            <w:proofErr w:type="spellEnd"/>
          </w:p>
        </w:tc>
        <w:tc>
          <w:tcPr>
            <w:tcW w:w="6244" w:type="dxa"/>
          </w:tcPr>
          <w:p w14:paraId="027FFF29" w14:textId="77777777" w:rsidR="00B35BF0" w:rsidRPr="00907C28" w:rsidRDefault="00B35BF0" w:rsidP="0083700C">
            <w:pPr>
              <w:pStyle w:val="AbbreviationList"/>
              <w:rPr>
                <w:szCs w:val="22"/>
              </w:rPr>
            </w:pPr>
            <w:r w:rsidRPr="00907C28">
              <w:rPr>
                <w:szCs w:val="22"/>
              </w:rPr>
              <w:t xml:space="preserve">Time to maximum </w:t>
            </w:r>
            <w:r w:rsidR="00723791">
              <w:rPr>
                <w:szCs w:val="22"/>
              </w:rPr>
              <w:t xml:space="preserve">measured </w:t>
            </w:r>
            <w:r w:rsidRPr="00907C28">
              <w:rPr>
                <w:szCs w:val="22"/>
              </w:rPr>
              <w:t>plasma concentration</w:t>
            </w:r>
          </w:p>
        </w:tc>
      </w:tr>
      <w:tr w:rsidR="00543FBD" w:rsidRPr="00907C28" w14:paraId="027FFF2D" w14:textId="77777777" w:rsidTr="00907C28">
        <w:trPr>
          <w:trHeight w:val="336"/>
        </w:trPr>
        <w:tc>
          <w:tcPr>
            <w:tcW w:w="2491" w:type="dxa"/>
          </w:tcPr>
          <w:p w14:paraId="027FFF2B" w14:textId="77777777" w:rsidR="00543FBD" w:rsidRPr="00907C28" w:rsidRDefault="00543FBD" w:rsidP="0083700C">
            <w:pPr>
              <w:pStyle w:val="AbbreviationList"/>
              <w:rPr>
                <w:szCs w:val="22"/>
              </w:rPr>
            </w:pPr>
            <w:r>
              <w:rPr>
                <w:szCs w:val="22"/>
              </w:rPr>
              <w:t>TPM</w:t>
            </w:r>
          </w:p>
        </w:tc>
        <w:tc>
          <w:tcPr>
            <w:tcW w:w="6244" w:type="dxa"/>
          </w:tcPr>
          <w:p w14:paraId="027FFF2C" w14:textId="77777777" w:rsidR="00543FBD" w:rsidRPr="00907C28" w:rsidRDefault="00543FBD" w:rsidP="0083700C">
            <w:pPr>
              <w:pStyle w:val="AbbreviationList"/>
              <w:rPr>
                <w:szCs w:val="22"/>
              </w:rPr>
            </w:pPr>
            <w:proofErr w:type="spellStart"/>
            <w:r>
              <w:rPr>
                <w:szCs w:val="22"/>
              </w:rPr>
              <w:t>Topiramate</w:t>
            </w:r>
            <w:proofErr w:type="spellEnd"/>
          </w:p>
        </w:tc>
      </w:tr>
      <w:tr w:rsidR="00B35BF0" w:rsidRPr="00907C28" w14:paraId="027FFF30" w14:textId="77777777" w:rsidTr="00907C28">
        <w:trPr>
          <w:trHeight w:val="336"/>
        </w:trPr>
        <w:tc>
          <w:tcPr>
            <w:tcW w:w="2491" w:type="dxa"/>
          </w:tcPr>
          <w:p w14:paraId="027FFF2E" w14:textId="77777777" w:rsidR="00B35BF0" w:rsidRPr="00907C28" w:rsidRDefault="00B35BF0" w:rsidP="0083700C">
            <w:pPr>
              <w:spacing w:before="60" w:after="60"/>
              <w:jc w:val="both"/>
              <w:rPr>
                <w:szCs w:val="22"/>
              </w:rPr>
            </w:pPr>
            <w:r w:rsidRPr="00907C28">
              <w:rPr>
                <w:szCs w:val="22"/>
              </w:rPr>
              <w:t>VPA</w:t>
            </w:r>
          </w:p>
        </w:tc>
        <w:tc>
          <w:tcPr>
            <w:tcW w:w="6244" w:type="dxa"/>
            <w:vAlign w:val="center"/>
          </w:tcPr>
          <w:p w14:paraId="027FFF2F" w14:textId="77777777" w:rsidR="00B35BF0" w:rsidRPr="00907C28" w:rsidRDefault="00B35BF0" w:rsidP="0083700C">
            <w:pPr>
              <w:spacing w:before="60" w:after="60"/>
              <w:jc w:val="both"/>
              <w:rPr>
                <w:szCs w:val="22"/>
              </w:rPr>
            </w:pPr>
            <w:r w:rsidRPr="00907C28">
              <w:rPr>
                <w:szCs w:val="22"/>
              </w:rPr>
              <w:t>Valproate</w:t>
            </w:r>
          </w:p>
        </w:tc>
      </w:tr>
      <w:tr w:rsidR="00B35BF0" w:rsidRPr="00907C28" w14:paraId="027FFF33" w14:textId="77777777" w:rsidTr="00907C28">
        <w:trPr>
          <w:trHeight w:val="336"/>
        </w:trPr>
        <w:tc>
          <w:tcPr>
            <w:tcW w:w="2491" w:type="dxa"/>
          </w:tcPr>
          <w:p w14:paraId="027FFF31" w14:textId="77777777" w:rsidR="00B35BF0" w:rsidRPr="00907C28" w:rsidRDefault="00B35BF0" w:rsidP="0083700C">
            <w:pPr>
              <w:spacing w:before="60" w:after="60"/>
              <w:jc w:val="both"/>
              <w:rPr>
                <w:szCs w:val="22"/>
              </w:rPr>
            </w:pPr>
            <w:r w:rsidRPr="00907C28">
              <w:rPr>
                <w:szCs w:val="22"/>
              </w:rPr>
              <w:t>WHO</w:t>
            </w:r>
          </w:p>
        </w:tc>
        <w:tc>
          <w:tcPr>
            <w:tcW w:w="6244" w:type="dxa"/>
            <w:vAlign w:val="center"/>
          </w:tcPr>
          <w:p w14:paraId="027FFF32" w14:textId="77777777" w:rsidR="00B35BF0" w:rsidRPr="00907C28" w:rsidRDefault="00B35BF0" w:rsidP="0083700C">
            <w:pPr>
              <w:spacing w:before="60" w:after="60"/>
              <w:jc w:val="both"/>
              <w:rPr>
                <w:szCs w:val="22"/>
              </w:rPr>
            </w:pPr>
            <w:r w:rsidRPr="00907C28">
              <w:rPr>
                <w:szCs w:val="22"/>
              </w:rPr>
              <w:t>World Health Organization</w:t>
            </w:r>
          </w:p>
        </w:tc>
      </w:tr>
    </w:tbl>
    <w:p w14:paraId="027FFF34" w14:textId="77777777" w:rsidR="0002411A" w:rsidRPr="0002411A" w:rsidRDefault="0002411A" w:rsidP="0002411A"/>
    <w:p w14:paraId="027FFF35" w14:textId="77777777" w:rsidR="00515D44" w:rsidRPr="00F94D78" w:rsidRDefault="00515D44">
      <w:pPr>
        <w:pStyle w:val="Paragraph"/>
        <w:rPr>
          <w:highlight w:val="lightGray"/>
        </w:rPr>
        <w:sectPr w:rsidR="00515D44" w:rsidRPr="00F94D78" w:rsidSect="00F03A77">
          <w:footerReference w:type="default" r:id="rId19"/>
          <w:endnotePr>
            <w:numFmt w:val="decimal"/>
          </w:endnotePr>
          <w:pgSz w:w="12240" w:h="15840" w:code="1"/>
          <w:pgMar w:top="1440" w:right="1152" w:bottom="1440" w:left="1800" w:header="720" w:footer="720" w:gutter="0"/>
          <w:paperSrc w:first="4" w:other="4"/>
          <w:cols w:space="720"/>
          <w:noEndnote/>
        </w:sectPr>
      </w:pPr>
    </w:p>
    <w:p w14:paraId="027FFF36" w14:textId="77777777" w:rsidR="00515D44" w:rsidRPr="00787081" w:rsidRDefault="00CE2059" w:rsidP="00640D25">
      <w:pPr>
        <w:pStyle w:val="Heading1"/>
        <w:jc w:val="both"/>
      </w:pPr>
      <w:bookmarkStart w:id="10" w:name="_Toc479252944"/>
      <w:r w:rsidRPr="00787081">
        <w:lastRenderedPageBreak/>
        <w:t>INTRODUCTION AND OBJECTIVES OF ANALYSIS</w:t>
      </w:r>
      <w:bookmarkEnd w:id="10"/>
    </w:p>
    <w:p w14:paraId="027FFF37" w14:textId="77777777" w:rsidR="00515D44" w:rsidRPr="00787081" w:rsidRDefault="00515D44" w:rsidP="00640D25">
      <w:pPr>
        <w:pStyle w:val="Heading2"/>
        <w:jc w:val="both"/>
      </w:pPr>
      <w:bookmarkStart w:id="11" w:name="_Toc479252945"/>
      <w:r w:rsidRPr="00787081">
        <w:t>Introduction</w:t>
      </w:r>
      <w:bookmarkEnd w:id="11"/>
    </w:p>
    <w:p w14:paraId="027FFF38" w14:textId="6A05ECB1" w:rsidR="006A09E3" w:rsidRPr="00B77821" w:rsidRDefault="006A09E3" w:rsidP="00640D25">
      <w:pPr>
        <w:jc w:val="both"/>
        <w:rPr>
          <w:sz w:val="24"/>
          <w:szCs w:val="24"/>
        </w:rPr>
      </w:pPr>
      <w:r w:rsidRPr="00B77821">
        <w:rPr>
          <w:sz w:val="24"/>
          <w:szCs w:val="24"/>
        </w:rPr>
        <w:t>GWP42003</w:t>
      </w:r>
      <w:r w:rsidR="00E55F22">
        <w:rPr>
          <w:sz w:val="24"/>
          <w:szCs w:val="24"/>
        </w:rPr>
        <w:t>-</w:t>
      </w:r>
      <w:r w:rsidRPr="00B77821">
        <w:rPr>
          <w:sz w:val="24"/>
          <w:szCs w:val="24"/>
        </w:rPr>
        <w:t xml:space="preserve">P </w:t>
      </w:r>
      <w:r w:rsidR="00180D54">
        <w:rPr>
          <w:sz w:val="24"/>
          <w:szCs w:val="24"/>
        </w:rPr>
        <w:t>(</w:t>
      </w:r>
      <w:proofErr w:type="spellStart"/>
      <w:r w:rsidR="00180D54">
        <w:rPr>
          <w:sz w:val="24"/>
          <w:szCs w:val="24"/>
        </w:rPr>
        <w:t>cannabidiol</w:t>
      </w:r>
      <w:proofErr w:type="spellEnd"/>
      <w:r w:rsidR="00180D54">
        <w:rPr>
          <w:sz w:val="24"/>
          <w:szCs w:val="24"/>
        </w:rPr>
        <w:t xml:space="preserve"> [CBD</w:t>
      </w:r>
      <w:proofErr w:type="gramStart"/>
      <w:r w:rsidR="00180D54">
        <w:rPr>
          <w:sz w:val="24"/>
          <w:szCs w:val="24"/>
        </w:rPr>
        <w:t>]</w:t>
      </w:r>
      <w:r w:rsidR="00180D54">
        <w:rPr>
          <w:sz w:val="24"/>
          <w:szCs w:val="24"/>
        </w:rPr>
        <w:noBreakHyphen/>
      </w:r>
      <w:proofErr w:type="gramEnd"/>
      <w:r w:rsidR="00180D54">
        <w:rPr>
          <w:sz w:val="24"/>
          <w:szCs w:val="24"/>
        </w:rPr>
        <w:t xml:space="preserve">oral solution) </w:t>
      </w:r>
      <w:r w:rsidRPr="00B77821">
        <w:rPr>
          <w:sz w:val="24"/>
          <w:szCs w:val="24"/>
        </w:rPr>
        <w:t xml:space="preserve">is formulated from extracts prepared from </w:t>
      </w:r>
      <w:r w:rsidRPr="00B77821">
        <w:rPr>
          <w:i/>
          <w:sz w:val="24"/>
          <w:szCs w:val="24"/>
        </w:rPr>
        <w:t>Cannabis sativa</w:t>
      </w:r>
      <w:r w:rsidRPr="00B77821">
        <w:rPr>
          <w:sz w:val="24"/>
          <w:szCs w:val="24"/>
        </w:rPr>
        <w:t xml:space="preserve"> L. plants that have a defined chemical profile and contain consistent</w:t>
      </w:r>
      <w:r w:rsidR="002B39D8" w:rsidRPr="00B77821">
        <w:rPr>
          <w:sz w:val="24"/>
          <w:szCs w:val="24"/>
        </w:rPr>
        <w:t xml:space="preserve"> levels of </w:t>
      </w:r>
      <w:proofErr w:type="spellStart"/>
      <w:r w:rsidR="00163488">
        <w:rPr>
          <w:sz w:val="24"/>
          <w:szCs w:val="24"/>
        </w:rPr>
        <w:t>c</w:t>
      </w:r>
      <w:r w:rsidR="00163488" w:rsidRPr="00B77821">
        <w:rPr>
          <w:sz w:val="24"/>
          <w:szCs w:val="24"/>
        </w:rPr>
        <w:t>annabidiol</w:t>
      </w:r>
      <w:proofErr w:type="spellEnd"/>
      <w:r w:rsidR="00163488" w:rsidRPr="00B77821">
        <w:rPr>
          <w:sz w:val="24"/>
          <w:szCs w:val="24"/>
        </w:rPr>
        <w:t xml:space="preserve"> </w:t>
      </w:r>
      <w:r w:rsidR="002A7AE9" w:rsidRPr="00B77821">
        <w:rPr>
          <w:sz w:val="24"/>
          <w:szCs w:val="24"/>
        </w:rPr>
        <w:t>(</w:t>
      </w:r>
      <w:r w:rsidR="002B39D8" w:rsidRPr="00B77821">
        <w:rPr>
          <w:sz w:val="24"/>
          <w:szCs w:val="24"/>
        </w:rPr>
        <w:t>CBD</w:t>
      </w:r>
      <w:r w:rsidR="002A7AE9" w:rsidRPr="00B77821">
        <w:rPr>
          <w:sz w:val="24"/>
          <w:szCs w:val="24"/>
        </w:rPr>
        <w:t>)</w:t>
      </w:r>
      <w:r w:rsidR="002B39D8" w:rsidRPr="00B77821">
        <w:rPr>
          <w:sz w:val="24"/>
          <w:szCs w:val="24"/>
        </w:rPr>
        <w:t xml:space="preserve"> as the principal </w:t>
      </w:r>
      <w:proofErr w:type="spellStart"/>
      <w:r w:rsidRPr="00B77821">
        <w:rPr>
          <w:sz w:val="24"/>
          <w:szCs w:val="24"/>
        </w:rPr>
        <w:t>phytocannabinoid</w:t>
      </w:r>
      <w:proofErr w:type="spellEnd"/>
      <w:r w:rsidRPr="00B77821">
        <w:rPr>
          <w:sz w:val="24"/>
          <w:szCs w:val="24"/>
        </w:rPr>
        <w:t>.</w:t>
      </w:r>
      <w:r w:rsidR="00787081" w:rsidRPr="00B77821">
        <w:rPr>
          <w:sz w:val="24"/>
          <w:szCs w:val="24"/>
        </w:rPr>
        <w:t xml:space="preserve"> </w:t>
      </w:r>
      <w:proofErr w:type="spellStart"/>
      <w:r w:rsidR="00AA43A4" w:rsidRPr="00907C28">
        <w:rPr>
          <w:szCs w:val="22"/>
        </w:rPr>
        <w:t>Stiripentol</w:t>
      </w:r>
      <w:proofErr w:type="spellEnd"/>
      <w:r w:rsidR="00AA43A4" w:rsidRPr="00B77821">
        <w:rPr>
          <w:sz w:val="24"/>
          <w:szCs w:val="24"/>
        </w:rPr>
        <w:t xml:space="preserve"> </w:t>
      </w:r>
      <w:r w:rsidR="00AA43A4">
        <w:rPr>
          <w:sz w:val="24"/>
          <w:szCs w:val="24"/>
        </w:rPr>
        <w:t xml:space="preserve">(STP) and </w:t>
      </w:r>
      <w:r w:rsidR="00106677">
        <w:rPr>
          <w:sz w:val="24"/>
          <w:szCs w:val="24"/>
        </w:rPr>
        <w:t xml:space="preserve">valproate </w:t>
      </w:r>
      <w:r w:rsidRPr="00B77821">
        <w:rPr>
          <w:sz w:val="24"/>
          <w:szCs w:val="24"/>
        </w:rPr>
        <w:t>(</w:t>
      </w:r>
      <w:r w:rsidR="00AA43A4">
        <w:rPr>
          <w:sz w:val="24"/>
          <w:szCs w:val="24"/>
        </w:rPr>
        <w:t>VPA</w:t>
      </w:r>
      <w:r w:rsidRPr="00B77821">
        <w:rPr>
          <w:sz w:val="24"/>
          <w:szCs w:val="24"/>
        </w:rPr>
        <w:t xml:space="preserve">) </w:t>
      </w:r>
      <w:r w:rsidR="00AA43A4">
        <w:rPr>
          <w:sz w:val="24"/>
          <w:szCs w:val="24"/>
        </w:rPr>
        <w:t>are</w:t>
      </w:r>
      <w:r w:rsidRPr="00B77821">
        <w:rPr>
          <w:sz w:val="24"/>
          <w:szCs w:val="24"/>
        </w:rPr>
        <w:t xml:space="preserve"> widely used </w:t>
      </w:r>
      <w:r w:rsidR="00163488">
        <w:rPr>
          <w:sz w:val="24"/>
          <w:szCs w:val="24"/>
        </w:rPr>
        <w:t>a</w:t>
      </w:r>
      <w:r w:rsidR="00163488" w:rsidRPr="00B77821">
        <w:rPr>
          <w:sz w:val="24"/>
          <w:szCs w:val="24"/>
        </w:rPr>
        <w:t xml:space="preserve">ntiepileptic </w:t>
      </w:r>
      <w:r w:rsidR="00163488">
        <w:rPr>
          <w:sz w:val="24"/>
          <w:szCs w:val="24"/>
        </w:rPr>
        <w:t>d</w:t>
      </w:r>
      <w:r w:rsidR="00163488" w:rsidRPr="00B77821">
        <w:rPr>
          <w:sz w:val="24"/>
          <w:szCs w:val="24"/>
        </w:rPr>
        <w:t>rug</w:t>
      </w:r>
      <w:r w:rsidR="00106677">
        <w:rPr>
          <w:sz w:val="24"/>
          <w:szCs w:val="24"/>
        </w:rPr>
        <w:t>s</w:t>
      </w:r>
      <w:r w:rsidR="00163488" w:rsidRPr="00B77821">
        <w:rPr>
          <w:sz w:val="24"/>
          <w:szCs w:val="24"/>
        </w:rPr>
        <w:t xml:space="preserve"> </w:t>
      </w:r>
      <w:r w:rsidR="002A7AE9" w:rsidRPr="00B77821">
        <w:rPr>
          <w:sz w:val="24"/>
          <w:szCs w:val="24"/>
        </w:rPr>
        <w:t>(</w:t>
      </w:r>
      <w:r w:rsidRPr="00B77821">
        <w:rPr>
          <w:sz w:val="24"/>
          <w:szCs w:val="24"/>
        </w:rPr>
        <w:t>AED</w:t>
      </w:r>
      <w:r w:rsidR="00106677">
        <w:rPr>
          <w:sz w:val="24"/>
          <w:szCs w:val="24"/>
        </w:rPr>
        <w:t>s</w:t>
      </w:r>
      <w:r w:rsidR="002A7AE9" w:rsidRPr="00B77821">
        <w:rPr>
          <w:sz w:val="24"/>
          <w:szCs w:val="24"/>
        </w:rPr>
        <w:t>)</w:t>
      </w:r>
      <w:r w:rsidRPr="00B77821">
        <w:rPr>
          <w:sz w:val="24"/>
          <w:szCs w:val="24"/>
        </w:rPr>
        <w:t xml:space="preserve">, prescribed with other medication(s) to control seizures in adults and children. </w:t>
      </w:r>
      <w:r w:rsidR="00AA43A4">
        <w:rPr>
          <w:sz w:val="24"/>
          <w:szCs w:val="24"/>
        </w:rPr>
        <w:t>VPA</w:t>
      </w:r>
      <w:r w:rsidRPr="00B77821">
        <w:rPr>
          <w:sz w:val="24"/>
          <w:szCs w:val="24"/>
        </w:rPr>
        <w:t xml:space="preserve"> is in a class of medications called </w:t>
      </w:r>
      <w:r w:rsidR="00AA43A4">
        <w:rPr>
          <w:sz w:val="24"/>
          <w:szCs w:val="24"/>
        </w:rPr>
        <w:t>fatty acyls</w:t>
      </w:r>
      <w:r w:rsidRPr="00B77821">
        <w:rPr>
          <w:sz w:val="24"/>
          <w:szCs w:val="24"/>
        </w:rPr>
        <w:t xml:space="preserve">. </w:t>
      </w:r>
      <w:r w:rsidR="00AA43A4" w:rsidRPr="00AA43A4">
        <w:rPr>
          <w:sz w:val="24"/>
          <w:szCs w:val="24"/>
        </w:rPr>
        <w:t xml:space="preserve">The mechanisms of VPA therapeutic actions are not well understood. It may act by increasing gamma-aminobutyric acid levels in the brain or by altering the properties of </w:t>
      </w:r>
      <w:r w:rsidR="00106677" w:rsidRPr="00AA43A4">
        <w:rPr>
          <w:sz w:val="24"/>
          <w:szCs w:val="24"/>
        </w:rPr>
        <w:t>voltage</w:t>
      </w:r>
      <w:r w:rsidR="00106677">
        <w:rPr>
          <w:sz w:val="24"/>
          <w:szCs w:val="24"/>
        </w:rPr>
        <w:noBreakHyphen/>
      </w:r>
      <w:r w:rsidR="00AA43A4" w:rsidRPr="00AA43A4">
        <w:rPr>
          <w:sz w:val="24"/>
          <w:szCs w:val="24"/>
        </w:rPr>
        <w:t>dependent sodium channels.</w:t>
      </w:r>
      <w:r w:rsidR="00527F1A" w:rsidRPr="00527F1A">
        <w:t xml:space="preserve"> </w:t>
      </w:r>
      <w:r w:rsidR="00527F1A" w:rsidRPr="00527F1A">
        <w:rPr>
          <w:sz w:val="24"/>
          <w:szCs w:val="24"/>
        </w:rPr>
        <w:t xml:space="preserve">STP belongs to the aromatic allylic alcohols and is an adjunctive AED that is often given along with VPA and </w:t>
      </w:r>
      <w:proofErr w:type="spellStart"/>
      <w:r w:rsidR="00527F1A" w:rsidRPr="00527F1A">
        <w:rPr>
          <w:sz w:val="24"/>
          <w:szCs w:val="24"/>
        </w:rPr>
        <w:t>clobazam</w:t>
      </w:r>
      <w:proofErr w:type="spellEnd"/>
      <w:r w:rsidR="00527F1A" w:rsidRPr="00527F1A">
        <w:rPr>
          <w:sz w:val="24"/>
          <w:szCs w:val="24"/>
        </w:rPr>
        <w:t xml:space="preserve"> (CLB).</w:t>
      </w:r>
    </w:p>
    <w:p w14:paraId="027FFF39" w14:textId="7A19B90D" w:rsidR="00787081" w:rsidRPr="00B77821" w:rsidRDefault="00787081" w:rsidP="00640D25">
      <w:pPr>
        <w:jc w:val="both"/>
        <w:rPr>
          <w:sz w:val="24"/>
          <w:szCs w:val="24"/>
        </w:rPr>
      </w:pPr>
      <w:r w:rsidRPr="00B77821">
        <w:rPr>
          <w:sz w:val="24"/>
          <w:szCs w:val="24"/>
        </w:rPr>
        <w:t xml:space="preserve">CBD can act as both a </w:t>
      </w:r>
      <w:r w:rsidR="00106677">
        <w:rPr>
          <w:sz w:val="24"/>
          <w:szCs w:val="24"/>
        </w:rPr>
        <w:t>cytochrome P450</w:t>
      </w:r>
      <w:r w:rsidR="00180D54">
        <w:rPr>
          <w:sz w:val="24"/>
          <w:szCs w:val="24"/>
        </w:rPr>
        <w:t> </w:t>
      </w:r>
      <w:r w:rsidR="00106677">
        <w:rPr>
          <w:sz w:val="24"/>
          <w:szCs w:val="24"/>
        </w:rPr>
        <w:t>(</w:t>
      </w:r>
      <w:r w:rsidRPr="00B77821">
        <w:rPr>
          <w:sz w:val="24"/>
          <w:szCs w:val="24"/>
        </w:rPr>
        <w:t>CYP</w:t>
      </w:r>
      <w:r w:rsidR="00106677">
        <w:rPr>
          <w:sz w:val="24"/>
          <w:szCs w:val="24"/>
        </w:rPr>
        <w:t>)</w:t>
      </w:r>
      <w:r w:rsidRPr="00B77821">
        <w:rPr>
          <w:sz w:val="24"/>
          <w:szCs w:val="24"/>
        </w:rPr>
        <w:t xml:space="preserve"> inhibitor and inducer in human hepatocytes </w:t>
      </w:r>
      <w:r w:rsidRPr="00BE7BFA">
        <w:rPr>
          <w:i/>
          <w:sz w:val="24"/>
          <w:szCs w:val="24"/>
        </w:rPr>
        <w:t>in vitro</w:t>
      </w:r>
      <w:r w:rsidRPr="00B77821">
        <w:rPr>
          <w:sz w:val="24"/>
          <w:szCs w:val="24"/>
        </w:rPr>
        <w:t xml:space="preserve">. Therefore, the potential for </w:t>
      </w:r>
      <w:r w:rsidR="00E153F3">
        <w:rPr>
          <w:sz w:val="24"/>
          <w:szCs w:val="24"/>
        </w:rPr>
        <w:t>pharmacokinetic (PK)</w:t>
      </w:r>
      <w:r w:rsidRPr="00B77821">
        <w:rPr>
          <w:sz w:val="24"/>
          <w:szCs w:val="24"/>
        </w:rPr>
        <w:t xml:space="preserve"> interactions with other drugs that are metabolized by CYP enzymes exists. The hypothesis is that the </w:t>
      </w:r>
      <w:r w:rsidRPr="00BE7BFA">
        <w:rPr>
          <w:i/>
          <w:sz w:val="24"/>
          <w:szCs w:val="24"/>
        </w:rPr>
        <w:t>in vivo</w:t>
      </w:r>
      <w:r w:rsidRPr="00B77821">
        <w:rPr>
          <w:sz w:val="24"/>
          <w:szCs w:val="24"/>
        </w:rPr>
        <w:t xml:space="preserve"> PK of </w:t>
      </w:r>
      <w:r w:rsidR="00AA43A4">
        <w:rPr>
          <w:sz w:val="24"/>
          <w:szCs w:val="24"/>
        </w:rPr>
        <w:t>STP</w:t>
      </w:r>
      <w:r w:rsidRPr="00B77821">
        <w:rPr>
          <w:sz w:val="24"/>
          <w:szCs w:val="24"/>
        </w:rPr>
        <w:t xml:space="preserve"> and </w:t>
      </w:r>
      <w:r w:rsidR="00AA43A4">
        <w:rPr>
          <w:sz w:val="24"/>
          <w:szCs w:val="24"/>
        </w:rPr>
        <w:t>VPA</w:t>
      </w:r>
      <w:r w:rsidRPr="00B77821">
        <w:rPr>
          <w:sz w:val="24"/>
          <w:szCs w:val="24"/>
        </w:rPr>
        <w:t xml:space="preserve"> may be altered (increased or decreased) by the chronic administration of GWP42003</w:t>
      </w:r>
      <w:r w:rsidR="00E55F22">
        <w:rPr>
          <w:sz w:val="24"/>
          <w:szCs w:val="24"/>
        </w:rPr>
        <w:t>-</w:t>
      </w:r>
      <w:r w:rsidRPr="00B77821">
        <w:rPr>
          <w:sz w:val="24"/>
          <w:szCs w:val="24"/>
        </w:rPr>
        <w:t>P.</w:t>
      </w:r>
    </w:p>
    <w:p w14:paraId="027FFF3A" w14:textId="031A0D78" w:rsidR="006A09E3" w:rsidRPr="00B77821" w:rsidRDefault="006A09E3" w:rsidP="00640D25">
      <w:pPr>
        <w:jc w:val="both"/>
        <w:rPr>
          <w:sz w:val="24"/>
          <w:szCs w:val="24"/>
        </w:rPr>
      </w:pPr>
      <w:r w:rsidRPr="00B77821">
        <w:rPr>
          <w:sz w:val="24"/>
          <w:szCs w:val="24"/>
        </w:rPr>
        <w:t>GWEP14</w:t>
      </w:r>
      <w:r w:rsidR="00AA43A4">
        <w:rPr>
          <w:sz w:val="24"/>
          <w:szCs w:val="24"/>
        </w:rPr>
        <w:t>47</w:t>
      </w:r>
      <w:r w:rsidRPr="00B77821">
        <w:rPr>
          <w:sz w:val="24"/>
          <w:szCs w:val="24"/>
        </w:rPr>
        <w:t xml:space="preserve"> is a phase</w:t>
      </w:r>
      <w:r w:rsidR="00E55F22">
        <w:rPr>
          <w:sz w:val="24"/>
          <w:szCs w:val="24"/>
        </w:rPr>
        <w:t xml:space="preserve"> </w:t>
      </w:r>
      <w:r w:rsidRPr="00B77821">
        <w:rPr>
          <w:sz w:val="24"/>
          <w:szCs w:val="24"/>
        </w:rPr>
        <w:t>2, double</w:t>
      </w:r>
      <w:r w:rsidR="00E55F22">
        <w:rPr>
          <w:sz w:val="24"/>
          <w:szCs w:val="24"/>
        </w:rPr>
        <w:t>-</w:t>
      </w:r>
      <w:r w:rsidRPr="00B77821">
        <w:rPr>
          <w:sz w:val="24"/>
          <w:szCs w:val="24"/>
        </w:rPr>
        <w:t>blind</w:t>
      </w:r>
      <w:r w:rsidR="0048400C">
        <w:rPr>
          <w:sz w:val="24"/>
          <w:szCs w:val="24"/>
        </w:rPr>
        <w:t xml:space="preserve"> (DB)</w:t>
      </w:r>
      <w:r w:rsidRPr="00B77821">
        <w:rPr>
          <w:sz w:val="24"/>
          <w:szCs w:val="24"/>
        </w:rPr>
        <w:t>, randomized, placebo</w:t>
      </w:r>
      <w:r w:rsidR="00E55F22">
        <w:rPr>
          <w:sz w:val="24"/>
          <w:szCs w:val="24"/>
        </w:rPr>
        <w:t>-</w:t>
      </w:r>
      <w:r w:rsidRPr="00B77821">
        <w:rPr>
          <w:sz w:val="24"/>
          <w:szCs w:val="24"/>
        </w:rPr>
        <w:t xml:space="preserve">controlled </w:t>
      </w:r>
      <w:r w:rsidR="00180D54">
        <w:rPr>
          <w:sz w:val="24"/>
          <w:szCs w:val="24"/>
        </w:rPr>
        <w:t>trial</w:t>
      </w:r>
      <w:r w:rsidR="00180D54" w:rsidRPr="00B77821">
        <w:rPr>
          <w:sz w:val="24"/>
          <w:szCs w:val="24"/>
        </w:rPr>
        <w:t xml:space="preserve"> </w:t>
      </w:r>
      <w:r w:rsidRPr="00B77821">
        <w:rPr>
          <w:sz w:val="24"/>
          <w:szCs w:val="24"/>
        </w:rPr>
        <w:t>to investigate possible drug</w:t>
      </w:r>
      <w:r w:rsidR="00E55F22">
        <w:rPr>
          <w:sz w:val="24"/>
          <w:szCs w:val="24"/>
        </w:rPr>
        <w:t>-</w:t>
      </w:r>
      <w:r w:rsidRPr="00B77821">
        <w:rPr>
          <w:sz w:val="24"/>
          <w:szCs w:val="24"/>
        </w:rPr>
        <w:t xml:space="preserve">drug interactions </w:t>
      </w:r>
      <w:r w:rsidR="00180D54">
        <w:rPr>
          <w:sz w:val="24"/>
          <w:szCs w:val="24"/>
        </w:rPr>
        <w:t xml:space="preserve">(DDI) </w:t>
      </w:r>
      <w:r w:rsidRPr="00B77821">
        <w:rPr>
          <w:sz w:val="24"/>
          <w:szCs w:val="24"/>
        </w:rPr>
        <w:t xml:space="preserve">between </w:t>
      </w:r>
      <w:r w:rsidR="00AA43A4">
        <w:rPr>
          <w:sz w:val="24"/>
          <w:szCs w:val="24"/>
        </w:rPr>
        <w:t xml:space="preserve">STP or VPA </w:t>
      </w:r>
      <w:r w:rsidRPr="00B77821">
        <w:rPr>
          <w:sz w:val="24"/>
          <w:szCs w:val="24"/>
        </w:rPr>
        <w:t>and GWP42003</w:t>
      </w:r>
      <w:r w:rsidR="00E55F22">
        <w:rPr>
          <w:sz w:val="24"/>
          <w:szCs w:val="24"/>
        </w:rPr>
        <w:t>-</w:t>
      </w:r>
      <w:r w:rsidRPr="00B77821">
        <w:rPr>
          <w:sz w:val="24"/>
          <w:szCs w:val="24"/>
        </w:rPr>
        <w:t>P in patients with epilepsy.</w:t>
      </w:r>
    </w:p>
    <w:p w14:paraId="027FFF3B" w14:textId="77777777" w:rsidR="006A09E3" w:rsidRPr="00787081" w:rsidRDefault="006A09E3" w:rsidP="00640D25">
      <w:pPr>
        <w:pStyle w:val="Paragraph"/>
        <w:jc w:val="both"/>
      </w:pPr>
    </w:p>
    <w:p w14:paraId="027FFF3C" w14:textId="77777777" w:rsidR="00515D44" w:rsidRPr="00787081" w:rsidRDefault="00515D44" w:rsidP="00640D25">
      <w:pPr>
        <w:pStyle w:val="Heading2"/>
        <w:jc w:val="both"/>
      </w:pPr>
      <w:bookmarkStart w:id="12" w:name="_Toc479252946"/>
      <w:r w:rsidRPr="00787081">
        <w:t>Objectives of Statistical Analysis</w:t>
      </w:r>
      <w:bookmarkEnd w:id="12"/>
    </w:p>
    <w:p w14:paraId="027FFF3D" w14:textId="6033D81C" w:rsidR="0020222B" w:rsidRPr="00787081" w:rsidRDefault="0020222B" w:rsidP="00640D25">
      <w:pPr>
        <w:pStyle w:val="Heading3"/>
        <w:jc w:val="both"/>
      </w:pPr>
      <w:bookmarkStart w:id="13" w:name="_Toc479252947"/>
      <w:r w:rsidRPr="00787081">
        <w:t xml:space="preserve">Objectives of the </w:t>
      </w:r>
      <w:r w:rsidR="00E004D2">
        <w:t>trial</w:t>
      </w:r>
      <w:bookmarkEnd w:id="13"/>
    </w:p>
    <w:p w14:paraId="027FFF3E" w14:textId="77777777" w:rsidR="00120585" w:rsidRPr="00B77821" w:rsidRDefault="00120585" w:rsidP="00640D25">
      <w:pPr>
        <w:jc w:val="both"/>
        <w:rPr>
          <w:sz w:val="24"/>
          <w:szCs w:val="24"/>
          <w:u w:val="single"/>
        </w:rPr>
      </w:pPr>
      <w:bookmarkStart w:id="14" w:name="_Toc406687790"/>
      <w:bookmarkStart w:id="15" w:name="_Toc406688238"/>
      <w:bookmarkStart w:id="16" w:name="_Toc406688822"/>
      <w:bookmarkStart w:id="17" w:name="_Toc407014211"/>
      <w:bookmarkStart w:id="18" w:name="_Toc408408258"/>
      <w:bookmarkStart w:id="19" w:name="_Toc408408828"/>
      <w:bookmarkStart w:id="20" w:name="_Toc408409257"/>
      <w:bookmarkStart w:id="21" w:name="_Toc408500333"/>
      <w:bookmarkStart w:id="22" w:name="_Toc431453214"/>
      <w:r w:rsidRPr="00B77821">
        <w:rPr>
          <w:sz w:val="24"/>
          <w:szCs w:val="24"/>
          <w:u w:val="single"/>
        </w:rPr>
        <w:t>Primary</w:t>
      </w:r>
      <w:bookmarkEnd w:id="14"/>
      <w:bookmarkEnd w:id="15"/>
      <w:bookmarkEnd w:id="16"/>
      <w:bookmarkEnd w:id="17"/>
      <w:bookmarkEnd w:id="18"/>
      <w:bookmarkEnd w:id="19"/>
      <w:bookmarkEnd w:id="20"/>
      <w:bookmarkEnd w:id="21"/>
      <w:bookmarkEnd w:id="22"/>
    </w:p>
    <w:p w14:paraId="027FFF3F" w14:textId="77777777" w:rsidR="00120585" w:rsidRPr="00B77821" w:rsidRDefault="00120585" w:rsidP="00640D25">
      <w:pPr>
        <w:jc w:val="both"/>
        <w:rPr>
          <w:sz w:val="24"/>
          <w:szCs w:val="24"/>
        </w:rPr>
      </w:pPr>
      <w:proofErr w:type="gramStart"/>
      <w:r w:rsidRPr="00B77821">
        <w:rPr>
          <w:sz w:val="24"/>
          <w:szCs w:val="24"/>
        </w:rPr>
        <w:t>To determine whether GWP42003</w:t>
      </w:r>
      <w:r w:rsidR="00E55F22">
        <w:rPr>
          <w:sz w:val="24"/>
          <w:szCs w:val="24"/>
        </w:rPr>
        <w:t>-</w:t>
      </w:r>
      <w:r w:rsidRPr="00B77821">
        <w:rPr>
          <w:sz w:val="24"/>
          <w:szCs w:val="24"/>
        </w:rPr>
        <w:t xml:space="preserve">P affects the PK profile of </w:t>
      </w:r>
      <w:r w:rsidR="00E551A7">
        <w:rPr>
          <w:sz w:val="24"/>
          <w:szCs w:val="24"/>
        </w:rPr>
        <w:t>STP or VPA</w:t>
      </w:r>
      <w:r w:rsidRPr="00B77821">
        <w:rPr>
          <w:sz w:val="24"/>
          <w:szCs w:val="24"/>
        </w:rPr>
        <w:t>.</w:t>
      </w:r>
      <w:proofErr w:type="gramEnd"/>
    </w:p>
    <w:p w14:paraId="027FFF40" w14:textId="77777777" w:rsidR="00120585" w:rsidRPr="00B77821" w:rsidRDefault="00120585" w:rsidP="00640D25">
      <w:pPr>
        <w:jc w:val="both"/>
        <w:rPr>
          <w:sz w:val="24"/>
          <w:szCs w:val="24"/>
          <w:u w:val="single"/>
        </w:rPr>
      </w:pPr>
      <w:bookmarkStart w:id="23" w:name="_Toc386848219"/>
      <w:bookmarkStart w:id="24" w:name="_Toc386848280"/>
      <w:bookmarkStart w:id="25" w:name="_Toc386848341"/>
      <w:bookmarkStart w:id="26" w:name="_Toc386848402"/>
      <w:bookmarkStart w:id="27" w:name="_Toc386849332"/>
      <w:bookmarkStart w:id="28" w:name="_Toc386862500"/>
      <w:bookmarkStart w:id="29" w:name="_Toc493663532"/>
      <w:bookmarkStart w:id="30" w:name="_Toc196718041"/>
      <w:bookmarkStart w:id="31" w:name="_Toc406627659"/>
      <w:bookmarkStart w:id="32" w:name="_Toc406665769"/>
      <w:bookmarkStart w:id="33" w:name="_Toc406687791"/>
      <w:bookmarkStart w:id="34" w:name="_Toc406688239"/>
      <w:bookmarkStart w:id="35" w:name="_Toc406688823"/>
      <w:bookmarkStart w:id="36" w:name="_Toc407014212"/>
      <w:bookmarkStart w:id="37" w:name="_Toc408408259"/>
      <w:bookmarkStart w:id="38" w:name="_Toc408408829"/>
      <w:bookmarkStart w:id="39" w:name="_Toc408409258"/>
      <w:bookmarkStart w:id="40" w:name="_Toc408500334"/>
      <w:bookmarkStart w:id="41" w:name="_Toc431453215"/>
      <w:r w:rsidRPr="00B77821">
        <w:rPr>
          <w:sz w:val="24"/>
          <w:szCs w:val="24"/>
          <w:u w:val="single"/>
        </w:rPr>
        <w:t>Secondary</w:t>
      </w:r>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p>
    <w:p w14:paraId="027FFF41" w14:textId="77777777" w:rsidR="00120585" w:rsidRPr="00B77821" w:rsidRDefault="00120585" w:rsidP="00BB37F6">
      <w:pPr>
        <w:jc w:val="both"/>
        <w:rPr>
          <w:szCs w:val="24"/>
        </w:rPr>
      </w:pPr>
      <w:proofErr w:type="gramStart"/>
      <w:r w:rsidRPr="00B77821">
        <w:rPr>
          <w:sz w:val="24"/>
          <w:szCs w:val="24"/>
        </w:rPr>
        <w:t>To assess the safety and tolerability of GWP42003</w:t>
      </w:r>
      <w:r w:rsidR="00E55F22">
        <w:rPr>
          <w:sz w:val="24"/>
          <w:szCs w:val="24"/>
        </w:rPr>
        <w:t>-</w:t>
      </w:r>
      <w:r w:rsidRPr="00B77821">
        <w:rPr>
          <w:sz w:val="24"/>
          <w:szCs w:val="24"/>
        </w:rPr>
        <w:t xml:space="preserve">P in the presence of </w:t>
      </w:r>
      <w:r w:rsidR="00E551A7">
        <w:rPr>
          <w:sz w:val="24"/>
          <w:szCs w:val="24"/>
        </w:rPr>
        <w:t>STP or VPA</w:t>
      </w:r>
      <w:r w:rsidRPr="00B77821">
        <w:rPr>
          <w:sz w:val="24"/>
          <w:szCs w:val="24"/>
        </w:rPr>
        <w:t>.</w:t>
      </w:r>
      <w:proofErr w:type="gramEnd"/>
    </w:p>
    <w:p w14:paraId="027FFF42" w14:textId="77777777" w:rsidR="00D82A02" w:rsidRPr="00787081" w:rsidRDefault="00D82A02" w:rsidP="00640D25">
      <w:pPr>
        <w:pStyle w:val="Heading3"/>
        <w:jc w:val="both"/>
      </w:pPr>
      <w:bookmarkStart w:id="42" w:name="_Toc479252948"/>
      <w:r w:rsidRPr="00787081">
        <w:t xml:space="preserve">Objectives of the </w:t>
      </w:r>
      <w:r w:rsidR="00E659D5">
        <w:t>statistical analysis plan</w:t>
      </w:r>
      <w:bookmarkEnd w:id="42"/>
      <w:r w:rsidR="00E659D5">
        <w:t xml:space="preserve"> </w:t>
      </w:r>
    </w:p>
    <w:p w14:paraId="027FFF43" w14:textId="6B5F19E0" w:rsidR="00D97950" w:rsidRDefault="00515D44" w:rsidP="00640D25">
      <w:pPr>
        <w:pStyle w:val="Paragraph"/>
        <w:jc w:val="both"/>
        <w:rPr>
          <w:szCs w:val="24"/>
        </w:rPr>
      </w:pPr>
      <w:r w:rsidRPr="00787081">
        <w:rPr>
          <w:szCs w:val="24"/>
        </w:rPr>
        <w:t xml:space="preserve">This </w:t>
      </w:r>
      <w:r w:rsidR="00233A2C">
        <w:rPr>
          <w:szCs w:val="24"/>
        </w:rPr>
        <w:t>statistical analysis plan (</w:t>
      </w:r>
      <w:r w:rsidR="0054131B" w:rsidRPr="00787081">
        <w:rPr>
          <w:szCs w:val="24"/>
        </w:rPr>
        <w:t>SAP</w:t>
      </w:r>
      <w:r w:rsidR="00233A2C">
        <w:rPr>
          <w:szCs w:val="24"/>
        </w:rPr>
        <w:t>)</w:t>
      </w:r>
      <w:r w:rsidR="0054131B" w:rsidRPr="00787081">
        <w:rPr>
          <w:szCs w:val="24"/>
        </w:rPr>
        <w:t xml:space="preserve"> </w:t>
      </w:r>
      <w:r w:rsidRPr="00787081">
        <w:rPr>
          <w:szCs w:val="24"/>
        </w:rPr>
        <w:t xml:space="preserve">is designed to outline the methods to be used in the analysis of </w:t>
      </w:r>
      <w:r w:rsidR="00581160">
        <w:rPr>
          <w:szCs w:val="24"/>
        </w:rPr>
        <w:t>trial</w:t>
      </w:r>
      <w:r w:rsidR="00581160" w:rsidRPr="00787081">
        <w:rPr>
          <w:szCs w:val="24"/>
        </w:rPr>
        <w:t xml:space="preserve"> </w:t>
      </w:r>
      <w:r w:rsidRPr="00787081">
        <w:rPr>
          <w:szCs w:val="24"/>
        </w:rPr>
        <w:t xml:space="preserve">data in order to answer the </w:t>
      </w:r>
      <w:r w:rsidR="00180D54">
        <w:rPr>
          <w:szCs w:val="24"/>
        </w:rPr>
        <w:t>trial</w:t>
      </w:r>
      <w:r w:rsidR="00180D54" w:rsidRPr="00787081">
        <w:rPr>
          <w:szCs w:val="24"/>
        </w:rPr>
        <w:t xml:space="preserve"> </w:t>
      </w:r>
      <w:r w:rsidRPr="00787081">
        <w:rPr>
          <w:szCs w:val="24"/>
        </w:rPr>
        <w:t>objective</w:t>
      </w:r>
      <w:r w:rsidR="000053BA" w:rsidRPr="00787081">
        <w:rPr>
          <w:szCs w:val="24"/>
        </w:rPr>
        <w:t>(s)</w:t>
      </w:r>
      <w:r w:rsidRPr="00787081">
        <w:rPr>
          <w:szCs w:val="24"/>
        </w:rPr>
        <w:t>. Populations for analysis, data handling rules, statistical methods</w:t>
      </w:r>
      <w:r w:rsidR="00474CD9" w:rsidRPr="00787081">
        <w:rPr>
          <w:szCs w:val="24"/>
        </w:rPr>
        <w:t>,</w:t>
      </w:r>
      <w:r w:rsidRPr="00787081">
        <w:rPr>
          <w:szCs w:val="24"/>
        </w:rPr>
        <w:t xml:space="preserve"> and formats for data presentation </w:t>
      </w:r>
      <w:r w:rsidR="000053BA" w:rsidRPr="00787081">
        <w:rPr>
          <w:szCs w:val="24"/>
        </w:rPr>
        <w:t>are provided</w:t>
      </w:r>
      <w:r w:rsidRPr="00787081">
        <w:rPr>
          <w:szCs w:val="24"/>
        </w:rPr>
        <w:t>.</w:t>
      </w:r>
      <w:r w:rsidR="000053BA" w:rsidRPr="00787081">
        <w:rPr>
          <w:szCs w:val="24"/>
        </w:rPr>
        <w:t xml:space="preserve"> </w:t>
      </w:r>
      <w:r w:rsidR="00D97950" w:rsidRPr="00787081">
        <w:rPr>
          <w:szCs w:val="24"/>
        </w:rPr>
        <w:t xml:space="preserve">The statistical analyses and summary tabulations described in this </w:t>
      </w:r>
      <w:r w:rsidR="00474CD9" w:rsidRPr="00787081">
        <w:rPr>
          <w:szCs w:val="24"/>
        </w:rPr>
        <w:t>SAP</w:t>
      </w:r>
      <w:r w:rsidR="00D97950" w:rsidRPr="00787081">
        <w:rPr>
          <w:szCs w:val="24"/>
        </w:rPr>
        <w:t xml:space="preserve"> will provide the basis for the results sections of the clinical study report</w:t>
      </w:r>
      <w:r w:rsidR="004C182C">
        <w:rPr>
          <w:szCs w:val="24"/>
        </w:rPr>
        <w:t>s</w:t>
      </w:r>
      <w:r w:rsidR="00D97950" w:rsidRPr="00787081">
        <w:rPr>
          <w:szCs w:val="24"/>
        </w:rPr>
        <w:t xml:space="preserve"> (CSR) for this </w:t>
      </w:r>
      <w:r w:rsidR="00180D54">
        <w:rPr>
          <w:szCs w:val="24"/>
        </w:rPr>
        <w:t>trial</w:t>
      </w:r>
      <w:r w:rsidR="00D97950" w:rsidRPr="00787081">
        <w:rPr>
          <w:szCs w:val="24"/>
        </w:rPr>
        <w:t>.</w:t>
      </w:r>
    </w:p>
    <w:p w14:paraId="027FFF44" w14:textId="1F650FE3" w:rsidR="000D0976" w:rsidRPr="00787081" w:rsidRDefault="000D0976" w:rsidP="00640D25">
      <w:pPr>
        <w:pStyle w:val="Paragraph"/>
        <w:jc w:val="both"/>
        <w:rPr>
          <w:szCs w:val="24"/>
        </w:rPr>
      </w:pPr>
      <w:r>
        <w:rPr>
          <w:szCs w:val="24"/>
        </w:rPr>
        <w:t xml:space="preserve">This SAP covers the </w:t>
      </w:r>
      <w:r w:rsidR="00180D54">
        <w:rPr>
          <w:szCs w:val="24"/>
        </w:rPr>
        <w:t>2 </w:t>
      </w:r>
      <w:r>
        <w:rPr>
          <w:szCs w:val="24"/>
        </w:rPr>
        <w:t>analyses planned</w:t>
      </w:r>
      <w:r w:rsidR="00E659D5">
        <w:rPr>
          <w:szCs w:val="24"/>
        </w:rPr>
        <w:t>,</w:t>
      </w:r>
      <w:r>
        <w:rPr>
          <w:szCs w:val="24"/>
        </w:rPr>
        <w:t xml:space="preserve"> </w:t>
      </w:r>
      <w:r w:rsidR="00E659D5">
        <w:rPr>
          <w:szCs w:val="24"/>
        </w:rPr>
        <w:t xml:space="preserve">at the end of the </w:t>
      </w:r>
      <w:r w:rsidR="0048400C">
        <w:rPr>
          <w:szCs w:val="24"/>
        </w:rPr>
        <w:t>DB</w:t>
      </w:r>
      <w:r w:rsidR="00E659D5">
        <w:rPr>
          <w:szCs w:val="24"/>
        </w:rPr>
        <w:t xml:space="preserve"> </w:t>
      </w:r>
      <w:r w:rsidR="0048400C">
        <w:rPr>
          <w:szCs w:val="24"/>
        </w:rPr>
        <w:t>period a</w:t>
      </w:r>
      <w:r w:rsidR="00E659D5">
        <w:rPr>
          <w:szCs w:val="24"/>
        </w:rPr>
        <w:t xml:space="preserve">nd </w:t>
      </w:r>
      <w:r w:rsidR="0048400C">
        <w:rPr>
          <w:szCs w:val="24"/>
        </w:rPr>
        <w:t>the end</w:t>
      </w:r>
      <w:r w:rsidR="00E659D5">
        <w:rPr>
          <w:szCs w:val="24"/>
        </w:rPr>
        <w:t xml:space="preserve"> of the </w:t>
      </w:r>
      <w:r w:rsidR="00180D54">
        <w:rPr>
          <w:szCs w:val="24"/>
        </w:rPr>
        <w:t xml:space="preserve">trial </w:t>
      </w:r>
      <w:r>
        <w:rPr>
          <w:szCs w:val="24"/>
        </w:rPr>
        <w:t xml:space="preserve">(see </w:t>
      </w:r>
      <w:r w:rsidR="00957E10">
        <w:rPr>
          <w:szCs w:val="24"/>
        </w:rPr>
        <w:fldChar w:fldCharType="begin"/>
      </w:r>
      <w:r>
        <w:rPr>
          <w:szCs w:val="24"/>
        </w:rPr>
        <w:instrText xml:space="preserve"> REF _Ref458088609 \n \h </w:instrText>
      </w:r>
      <w:r w:rsidR="00957E10">
        <w:rPr>
          <w:szCs w:val="24"/>
        </w:rPr>
      </w:r>
      <w:r w:rsidR="00957E10">
        <w:rPr>
          <w:szCs w:val="24"/>
        </w:rPr>
        <w:fldChar w:fldCharType="separate"/>
      </w:r>
      <w:r w:rsidR="005B7E8E">
        <w:rPr>
          <w:szCs w:val="24"/>
        </w:rPr>
        <w:t>4.3</w:t>
      </w:r>
      <w:r w:rsidR="00957E10">
        <w:rPr>
          <w:szCs w:val="24"/>
        </w:rPr>
        <w:fldChar w:fldCharType="end"/>
      </w:r>
      <w:r>
        <w:rPr>
          <w:szCs w:val="24"/>
        </w:rPr>
        <w:t xml:space="preserve">). </w:t>
      </w:r>
      <w:r w:rsidR="0048400C">
        <w:rPr>
          <w:szCs w:val="24"/>
        </w:rPr>
        <w:t>The SAP describes analyses planned for both periods. For the first analysis, at the end of the DB period, all data from post</w:t>
      </w:r>
      <w:r w:rsidR="00E55F22">
        <w:rPr>
          <w:szCs w:val="24"/>
        </w:rPr>
        <w:t>-</w:t>
      </w:r>
      <w:r w:rsidR="0048400C">
        <w:rPr>
          <w:szCs w:val="24"/>
        </w:rPr>
        <w:t xml:space="preserve">DB period will be absent from the outputs. </w:t>
      </w:r>
    </w:p>
    <w:p w14:paraId="027FFF45" w14:textId="031F4C10" w:rsidR="00D97950" w:rsidRDefault="00D97950" w:rsidP="00640D25">
      <w:pPr>
        <w:pStyle w:val="Paragraph"/>
        <w:jc w:val="both"/>
        <w:rPr>
          <w:szCs w:val="24"/>
        </w:rPr>
      </w:pPr>
      <w:r w:rsidRPr="00787081">
        <w:rPr>
          <w:szCs w:val="24"/>
        </w:rPr>
        <w:t>Th</w:t>
      </w:r>
      <w:r w:rsidR="000053BA" w:rsidRPr="00787081">
        <w:rPr>
          <w:szCs w:val="24"/>
        </w:rPr>
        <w:t>is</w:t>
      </w:r>
      <w:r w:rsidRPr="00787081">
        <w:rPr>
          <w:szCs w:val="24"/>
        </w:rPr>
        <w:t xml:space="preserve"> </w:t>
      </w:r>
      <w:r w:rsidR="00474CD9" w:rsidRPr="00787081">
        <w:rPr>
          <w:szCs w:val="24"/>
        </w:rPr>
        <w:t>SAP</w:t>
      </w:r>
      <w:r w:rsidRPr="00787081">
        <w:rPr>
          <w:szCs w:val="24"/>
        </w:rPr>
        <w:t xml:space="preserve"> will </w:t>
      </w:r>
      <w:r w:rsidR="00E80A7A" w:rsidRPr="00787081">
        <w:rPr>
          <w:szCs w:val="24"/>
        </w:rPr>
        <w:t xml:space="preserve">also </w:t>
      </w:r>
      <w:r w:rsidRPr="00787081">
        <w:rPr>
          <w:szCs w:val="24"/>
        </w:rPr>
        <w:t xml:space="preserve">outline any differences in the currently planned analytical objectives relative to those planned in the </w:t>
      </w:r>
      <w:r w:rsidR="00180D54">
        <w:rPr>
          <w:szCs w:val="24"/>
        </w:rPr>
        <w:t>trial</w:t>
      </w:r>
      <w:r w:rsidRPr="00787081">
        <w:rPr>
          <w:szCs w:val="24"/>
        </w:rPr>
        <w:t xml:space="preserve"> protocol.</w:t>
      </w:r>
    </w:p>
    <w:p w14:paraId="027FFF46" w14:textId="0B612588" w:rsidR="00C70BCF" w:rsidRPr="00787081" w:rsidRDefault="00C70BCF" w:rsidP="00640D25">
      <w:pPr>
        <w:pStyle w:val="Paragraph"/>
        <w:jc w:val="both"/>
        <w:rPr>
          <w:szCs w:val="24"/>
        </w:rPr>
      </w:pPr>
      <w:r w:rsidRPr="00C70BCF">
        <w:t xml:space="preserve">This SAP has been prepared in conjunction with the protocol version </w:t>
      </w:r>
      <w:r w:rsidR="00527F1A">
        <w:t xml:space="preserve">4 </w:t>
      </w:r>
      <w:r w:rsidR="00E551A7">
        <w:t xml:space="preserve">(date: </w:t>
      </w:r>
      <w:r w:rsidR="00527F1A">
        <w:t>26</w:t>
      </w:r>
      <w:r w:rsidR="00E55F22">
        <w:t>-</w:t>
      </w:r>
      <w:r w:rsidR="00E551A7">
        <w:t>Ju</w:t>
      </w:r>
      <w:r w:rsidR="00527F1A">
        <w:t>ly</w:t>
      </w:r>
      <w:r w:rsidR="00E55F22">
        <w:t>-</w:t>
      </w:r>
      <w:r w:rsidRPr="00C70BCF">
        <w:t>201</w:t>
      </w:r>
      <w:r w:rsidR="00527F1A">
        <w:t>6</w:t>
      </w:r>
      <w:r w:rsidRPr="00C70BCF">
        <w:t>)</w:t>
      </w:r>
      <w:r w:rsidR="00CA78B4">
        <w:t>,</w:t>
      </w:r>
      <w:r w:rsidR="00EE2BD0">
        <w:t xml:space="preserve"> protocol </w:t>
      </w:r>
      <w:r w:rsidR="00AA296B">
        <w:t xml:space="preserve">version 3 </w:t>
      </w:r>
      <w:r w:rsidR="00EE2BD0">
        <w:t xml:space="preserve">(date: 25-Jul-2016) </w:t>
      </w:r>
      <w:r w:rsidR="00AA296B">
        <w:t>(</w:t>
      </w:r>
      <w:r w:rsidR="00EE2BD0">
        <w:t>Sweden only</w:t>
      </w:r>
      <w:r w:rsidR="00AA296B">
        <w:t>) and protocol version 5 (date: 28</w:t>
      </w:r>
      <w:r w:rsidR="00AA296B">
        <w:noBreakHyphen/>
        <w:t>July</w:t>
      </w:r>
      <w:r w:rsidR="00AA296B">
        <w:noBreakHyphen/>
        <w:t>2016) (France only)</w:t>
      </w:r>
      <w:r w:rsidR="00EE2BD0">
        <w:t>.</w:t>
      </w:r>
    </w:p>
    <w:p w14:paraId="027FFF47" w14:textId="706304C5" w:rsidR="00515D44" w:rsidRPr="00787081" w:rsidRDefault="00180D54" w:rsidP="00640D25">
      <w:pPr>
        <w:pStyle w:val="Heading1"/>
        <w:jc w:val="both"/>
      </w:pPr>
      <w:bookmarkStart w:id="43" w:name="_Toc479252949"/>
      <w:r>
        <w:lastRenderedPageBreak/>
        <w:t>TRIAL</w:t>
      </w:r>
      <w:r w:rsidR="00515D44" w:rsidRPr="00787081">
        <w:t xml:space="preserve"> DESIGN</w:t>
      </w:r>
      <w:bookmarkEnd w:id="43"/>
    </w:p>
    <w:p w14:paraId="027FFF48" w14:textId="21BAEAEF" w:rsidR="00515D44" w:rsidRPr="00787081" w:rsidRDefault="00515D44" w:rsidP="00640D25">
      <w:pPr>
        <w:pStyle w:val="Heading2"/>
        <w:jc w:val="both"/>
      </w:pPr>
      <w:bookmarkStart w:id="44" w:name="_Toc479252950"/>
      <w:r w:rsidRPr="00787081">
        <w:t xml:space="preserve">Synopsis of </w:t>
      </w:r>
      <w:r w:rsidR="00180D54">
        <w:t>Trial</w:t>
      </w:r>
      <w:r w:rsidRPr="00787081">
        <w:t xml:space="preserve"> Design</w:t>
      </w:r>
      <w:bookmarkEnd w:id="44"/>
    </w:p>
    <w:p w14:paraId="027FFF49" w14:textId="0C956632" w:rsidR="0020222B" w:rsidRPr="00787081" w:rsidRDefault="0020222B" w:rsidP="00640D25">
      <w:pPr>
        <w:jc w:val="both"/>
        <w:rPr>
          <w:sz w:val="24"/>
          <w:szCs w:val="24"/>
        </w:rPr>
      </w:pPr>
      <w:r w:rsidRPr="00787081">
        <w:rPr>
          <w:sz w:val="24"/>
          <w:szCs w:val="24"/>
        </w:rPr>
        <w:t>This phase 2, placebo</w:t>
      </w:r>
      <w:r w:rsidR="00E55F22">
        <w:rPr>
          <w:sz w:val="24"/>
          <w:szCs w:val="24"/>
        </w:rPr>
        <w:t>-</w:t>
      </w:r>
      <w:r w:rsidRPr="00787081">
        <w:rPr>
          <w:sz w:val="24"/>
          <w:szCs w:val="24"/>
        </w:rPr>
        <w:t>c</w:t>
      </w:r>
      <w:r w:rsidR="00E551A7">
        <w:rPr>
          <w:sz w:val="24"/>
          <w:szCs w:val="24"/>
        </w:rPr>
        <w:t xml:space="preserve">ontrolled </w:t>
      </w:r>
      <w:r w:rsidR="00180D54">
        <w:rPr>
          <w:sz w:val="24"/>
          <w:szCs w:val="24"/>
        </w:rPr>
        <w:t>trial</w:t>
      </w:r>
      <w:r w:rsidR="00E551A7">
        <w:rPr>
          <w:sz w:val="24"/>
          <w:szCs w:val="24"/>
        </w:rPr>
        <w:t xml:space="preserve"> consists of a 2</w:t>
      </w:r>
      <w:r w:rsidR="00527F1A">
        <w:rPr>
          <w:sz w:val="24"/>
          <w:szCs w:val="24"/>
        </w:rPr>
        <w:t>6</w:t>
      </w:r>
      <w:r w:rsidR="00E55F22">
        <w:rPr>
          <w:sz w:val="24"/>
          <w:szCs w:val="24"/>
        </w:rPr>
        <w:t>-</w:t>
      </w:r>
      <w:r w:rsidRPr="00787081">
        <w:rPr>
          <w:sz w:val="24"/>
          <w:szCs w:val="24"/>
        </w:rPr>
        <w:t xml:space="preserve">day, </w:t>
      </w:r>
      <w:r w:rsidR="00233A2C">
        <w:rPr>
          <w:sz w:val="24"/>
          <w:szCs w:val="24"/>
        </w:rPr>
        <w:t>DB</w:t>
      </w:r>
      <w:r w:rsidRPr="00787081">
        <w:rPr>
          <w:sz w:val="24"/>
          <w:szCs w:val="24"/>
        </w:rPr>
        <w:t xml:space="preserve"> phase followed by an optional maximum </w:t>
      </w:r>
      <w:r w:rsidR="00180D54">
        <w:rPr>
          <w:sz w:val="24"/>
          <w:szCs w:val="24"/>
        </w:rPr>
        <w:t xml:space="preserve">1 </w:t>
      </w:r>
      <w:r w:rsidRPr="00787081">
        <w:rPr>
          <w:sz w:val="24"/>
          <w:szCs w:val="24"/>
        </w:rPr>
        <w:t xml:space="preserve">year </w:t>
      </w:r>
      <w:r w:rsidR="0016540A" w:rsidRPr="00787081">
        <w:rPr>
          <w:sz w:val="24"/>
          <w:szCs w:val="24"/>
        </w:rPr>
        <w:t>open</w:t>
      </w:r>
      <w:r w:rsidR="00ED4FCF">
        <w:rPr>
          <w:sz w:val="24"/>
          <w:szCs w:val="24"/>
        </w:rPr>
        <w:t xml:space="preserve"> </w:t>
      </w:r>
      <w:r w:rsidR="0016540A" w:rsidRPr="00787081">
        <w:rPr>
          <w:sz w:val="24"/>
          <w:szCs w:val="24"/>
        </w:rPr>
        <w:t>label extension (</w:t>
      </w:r>
      <w:r w:rsidRPr="00787081">
        <w:rPr>
          <w:sz w:val="24"/>
          <w:szCs w:val="24"/>
        </w:rPr>
        <w:t>OLE</w:t>
      </w:r>
      <w:r w:rsidR="0016540A" w:rsidRPr="00787081">
        <w:rPr>
          <w:sz w:val="24"/>
          <w:szCs w:val="24"/>
        </w:rPr>
        <w:t>)</w:t>
      </w:r>
      <w:r w:rsidRPr="00787081">
        <w:rPr>
          <w:sz w:val="24"/>
          <w:szCs w:val="24"/>
        </w:rPr>
        <w:t xml:space="preserve">. Patients will continue to take </w:t>
      </w:r>
      <w:r w:rsidR="00E551A7">
        <w:rPr>
          <w:sz w:val="24"/>
          <w:szCs w:val="24"/>
        </w:rPr>
        <w:t>STP or VPA</w:t>
      </w:r>
      <w:r w:rsidRPr="00787081">
        <w:rPr>
          <w:sz w:val="24"/>
          <w:szCs w:val="24"/>
        </w:rPr>
        <w:t xml:space="preserve"> as advised by their physician for the duration of the </w:t>
      </w:r>
      <w:r w:rsidR="00180D54">
        <w:rPr>
          <w:sz w:val="24"/>
          <w:szCs w:val="24"/>
        </w:rPr>
        <w:t>trial</w:t>
      </w:r>
      <w:r w:rsidRPr="00787081">
        <w:rPr>
          <w:sz w:val="24"/>
          <w:szCs w:val="24"/>
        </w:rPr>
        <w:t>. GWP42003</w:t>
      </w:r>
      <w:r w:rsidR="00E55F22">
        <w:rPr>
          <w:sz w:val="24"/>
          <w:szCs w:val="24"/>
        </w:rPr>
        <w:t>-</w:t>
      </w:r>
      <w:r w:rsidRPr="00787081">
        <w:rPr>
          <w:sz w:val="24"/>
          <w:szCs w:val="24"/>
        </w:rPr>
        <w:t xml:space="preserve">P/placebo will be taken twice daily immediately after the </w:t>
      </w:r>
      <w:r w:rsidR="00E551A7">
        <w:rPr>
          <w:sz w:val="24"/>
          <w:szCs w:val="24"/>
        </w:rPr>
        <w:t>STP or VPA</w:t>
      </w:r>
      <w:r w:rsidRPr="00787081">
        <w:rPr>
          <w:sz w:val="24"/>
          <w:szCs w:val="24"/>
        </w:rPr>
        <w:t xml:space="preserve"> dose.</w:t>
      </w:r>
      <w:r w:rsidR="00650CEA" w:rsidRPr="00650CEA">
        <w:rPr>
          <w:sz w:val="24"/>
          <w:szCs w:val="24"/>
        </w:rPr>
        <w:t xml:space="preserve"> </w:t>
      </w:r>
      <w:r w:rsidR="00650CEA">
        <w:rPr>
          <w:sz w:val="24"/>
          <w:szCs w:val="24"/>
        </w:rPr>
        <w:t>STP and VPA are considered investigational medicinal products (IMPs) for the DB period of the trial only.</w:t>
      </w:r>
    </w:p>
    <w:p w14:paraId="027FFF4A" w14:textId="37B820CF" w:rsidR="0020222B" w:rsidRPr="00787081" w:rsidRDefault="0020222B" w:rsidP="00640D25">
      <w:pPr>
        <w:jc w:val="both"/>
        <w:rPr>
          <w:sz w:val="24"/>
          <w:szCs w:val="24"/>
        </w:rPr>
      </w:pPr>
      <w:r w:rsidRPr="00787081">
        <w:rPr>
          <w:sz w:val="24"/>
          <w:szCs w:val="24"/>
        </w:rPr>
        <w:t xml:space="preserve">Patients will enter the </w:t>
      </w:r>
      <w:r w:rsidR="00180D54">
        <w:rPr>
          <w:sz w:val="24"/>
          <w:szCs w:val="24"/>
        </w:rPr>
        <w:t>trial</w:t>
      </w:r>
      <w:r w:rsidRPr="00787081">
        <w:rPr>
          <w:sz w:val="24"/>
          <w:szCs w:val="24"/>
        </w:rPr>
        <w:t xml:space="preserve"> and begin a 10</w:t>
      </w:r>
      <w:r w:rsidR="00E55F22">
        <w:rPr>
          <w:sz w:val="24"/>
          <w:szCs w:val="24"/>
        </w:rPr>
        <w:t>-</w:t>
      </w:r>
      <w:r w:rsidRPr="00787081">
        <w:rPr>
          <w:sz w:val="24"/>
          <w:szCs w:val="24"/>
        </w:rPr>
        <w:t>day GWP42003</w:t>
      </w:r>
      <w:r w:rsidR="00E55F22">
        <w:rPr>
          <w:sz w:val="24"/>
          <w:szCs w:val="24"/>
        </w:rPr>
        <w:t>-</w:t>
      </w:r>
      <w:r w:rsidRPr="00787081">
        <w:rPr>
          <w:sz w:val="24"/>
          <w:szCs w:val="24"/>
        </w:rPr>
        <w:t xml:space="preserve">P or placebo titration phase. During this period patients will be titrated </w:t>
      </w:r>
      <w:r w:rsidR="00FF164A">
        <w:rPr>
          <w:sz w:val="24"/>
          <w:szCs w:val="24"/>
        </w:rPr>
        <w:t xml:space="preserve">up </w:t>
      </w:r>
      <w:r w:rsidRPr="00787081">
        <w:rPr>
          <w:sz w:val="24"/>
          <w:szCs w:val="24"/>
        </w:rPr>
        <w:t>to a maintenance dose</w:t>
      </w:r>
      <w:r w:rsidR="009D111E" w:rsidRPr="009D111E">
        <w:t xml:space="preserve"> </w:t>
      </w:r>
      <w:r w:rsidR="009D111E" w:rsidRPr="009D111E">
        <w:rPr>
          <w:sz w:val="24"/>
          <w:szCs w:val="24"/>
        </w:rPr>
        <w:t>or equivalent maintenance dose of 20 mg/kg/day</w:t>
      </w:r>
      <w:r w:rsidRPr="00787081">
        <w:rPr>
          <w:sz w:val="24"/>
          <w:szCs w:val="24"/>
        </w:rPr>
        <w:t>. Patients will continue to take this maintenance dose of GWP42003</w:t>
      </w:r>
      <w:r w:rsidR="00E55F22">
        <w:rPr>
          <w:sz w:val="24"/>
          <w:szCs w:val="24"/>
        </w:rPr>
        <w:t>-</w:t>
      </w:r>
      <w:r w:rsidRPr="00787081">
        <w:rPr>
          <w:sz w:val="24"/>
          <w:szCs w:val="24"/>
        </w:rPr>
        <w:t xml:space="preserve">P or placebo for </w:t>
      </w:r>
      <w:r w:rsidR="00E551A7">
        <w:rPr>
          <w:sz w:val="24"/>
          <w:szCs w:val="24"/>
        </w:rPr>
        <w:t>14</w:t>
      </w:r>
      <w:r w:rsidRPr="00787081">
        <w:rPr>
          <w:sz w:val="24"/>
          <w:szCs w:val="24"/>
        </w:rPr>
        <w:t xml:space="preserve"> days (Days 12 to </w:t>
      </w:r>
      <w:r w:rsidR="00E551A7">
        <w:rPr>
          <w:sz w:val="24"/>
          <w:szCs w:val="24"/>
        </w:rPr>
        <w:t>25</w:t>
      </w:r>
      <w:r w:rsidRPr="00787081">
        <w:rPr>
          <w:sz w:val="24"/>
          <w:szCs w:val="24"/>
        </w:rPr>
        <w:t>).</w:t>
      </w:r>
      <w:r w:rsidR="00A7453E">
        <w:rPr>
          <w:sz w:val="24"/>
          <w:szCs w:val="24"/>
        </w:rPr>
        <w:t xml:space="preserve">  </w:t>
      </w:r>
    </w:p>
    <w:p w14:paraId="027FFF4B" w14:textId="2DCF76F3" w:rsidR="0020222B" w:rsidRPr="00787081" w:rsidRDefault="0020222B" w:rsidP="00640D25">
      <w:pPr>
        <w:jc w:val="both"/>
        <w:rPr>
          <w:sz w:val="24"/>
          <w:szCs w:val="24"/>
        </w:rPr>
      </w:pPr>
      <w:r w:rsidRPr="00787081">
        <w:rPr>
          <w:sz w:val="24"/>
          <w:szCs w:val="24"/>
        </w:rPr>
        <w:t xml:space="preserve">Upon completion of the treatment period (Day </w:t>
      </w:r>
      <w:r w:rsidR="00E551A7">
        <w:rPr>
          <w:sz w:val="24"/>
          <w:szCs w:val="24"/>
        </w:rPr>
        <w:t>27</w:t>
      </w:r>
      <w:r w:rsidRPr="00787081">
        <w:rPr>
          <w:sz w:val="24"/>
          <w:szCs w:val="24"/>
        </w:rPr>
        <w:t>) patients will be invited to receive GWP42003</w:t>
      </w:r>
      <w:r w:rsidR="00E55F22">
        <w:rPr>
          <w:sz w:val="24"/>
          <w:szCs w:val="24"/>
        </w:rPr>
        <w:t>-</w:t>
      </w:r>
      <w:r w:rsidRPr="00787081">
        <w:rPr>
          <w:sz w:val="24"/>
          <w:szCs w:val="24"/>
        </w:rPr>
        <w:t>P during the OLE phase. If a patient enters the OLE they will take GWP42003</w:t>
      </w:r>
      <w:r w:rsidR="00E55F22">
        <w:rPr>
          <w:sz w:val="24"/>
          <w:szCs w:val="24"/>
        </w:rPr>
        <w:t>-</w:t>
      </w:r>
      <w:r w:rsidRPr="00787081">
        <w:rPr>
          <w:sz w:val="24"/>
          <w:szCs w:val="24"/>
        </w:rPr>
        <w:t>P as advised by the investigator. If a patient chooses not to enter the OLE, and/or the investigator does not feel it is in their best interests, they will taper off their GWP42003</w:t>
      </w:r>
      <w:r w:rsidR="00E55F22">
        <w:rPr>
          <w:sz w:val="24"/>
          <w:szCs w:val="24"/>
        </w:rPr>
        <w:t>-</w:t>
      </w:r>
      <w:r w:rsidRPr="00787081">
        <w:rPr>
          <w:sz w:val="24"/>
          <w:szCs w:val="24"/>
        </w:rPr>
        <w:t xml:space="preserve">P/placebo treatment by reducing their maintenance dose by 10% per day until dosing has ceased. For those patients not entering the OLE, dosing will end on Day </w:t>
      </w:r>
      <w:r w:rsidR="00E551A7">
        <w:rPr>
          <w:sz w:val="24"/>
          <w:szCs w:val="24"/>
        </w:rPr>
        <w:t>36</w:t>
      </w:r>
      <w:r w:rsidRPr="00787081">
        <w:rPr>
          <w:sz w:val="24"/>
          <w:szCs w:val="24"/>
        </w:rPr>
        <w:t xml:space="preserve"> and they will receive a telephone follow</w:t>
      </w:r>
      <w:r w:rsidR="00E55F22">
        <w:rPr>
          <w:sz w:val="24"/>
          <w:szCs w:val="24"/>
        </w:rPr>
        <w:t>-</w:t>
      </w:r>
      <w:r w:rsidRPr="00787081">
        <w:rPr>
          <w:sz w:val="24"/>
          <w:szCs w:val="24"/>
        </w:rPr>
        <w:t xml:space="preserve">up visit </w:t>
      </w:r>
      <w:r w:rsidR="00FF164A">
        <w:rPr>
          <w:sz w:val="24"/>
          <w:szCs w:val="24"/>
        </w:rPr>
        <w:t>4 </w:t>
      </w:r>
      <w:r w:rsidRPr="00787081">
        <w:rPr>
          <w:sz w:val="24"/>
          <w:szCs w:val="24"/>
        </w:rPr>
        <w:t>weeks after the end of GWP42003</w:t>
      </w:r>
      <w:r w:rsidR="00E55F22">
        <w:rPr>
          <w:sz w:val="24"/>
          <w:szCs w:val="24"/>
        </w:rPr>
        <w:t>-</w:t>
      </w:r>
      <w:r w:rsidRPr="00787081">
        <w:rPr>
          <w:sz w:val="24"/>
          <w:szCs w:val="24"/>
        </w:rPr>
        <w:t xml:space="preserve">P/placebo dosing (Day </w:t>
      </w:r>
      <w:r w:rsidR="00E551A7">
        <w:rPr>
          <w:sz w:val="24"/>
          <w:szCs w:val="24"/>
        </w:rPr>
        <w:t>64</w:t>
      </w:r>
      <w:r w:rsidRPr="00787081">
        <w:rPr>
          <w:sz w:val="24"/>
          <w:szCs w:val="24"/>
        </w:rPr>
        <w:t>).</w:t>
      </w:r>
    </w:p>
    <w:p w14:paraId="027FFF4C" w14:textId="0B130247" w:rsidR="0020222B" w:rsidRPr="00787081" w:rsidRDefault="0020222B" w:rsidP="00640D25">
      <w:pPr>
        <w:jc w:val="both"/>
        <w:rPr>
          <w:sz w:val="24"/>
          <w:szCs w:val="24"/>
        </w:rPr>
      </w:pPr>
      <w:r w:rsidRPr="00787081">
        <w:rPr>
          <w:sz w:val="24"/>
          <w:szCs w:val="24"/>
        </w:rPr>
        <w:t xml:space="preserve">PK samples will be taken on two occasions during the blinded phase of the </w:t>
      </w:r>
      <w:r w:rsidR="00180D54">
        <w:rPr>
          <w:sz w:val="24"/>
          <w:szCs w:val="24"/>
        </w:rPr>
        <w:t>trial</w:t>
      </w:r>
      <w:r w:rsidRPr="00787081">
        <w:rPr>
          <w:sz w:val="24"/>
          <w:szCs w:val="24"/>
        </w:rPr>
        <w:t>:</w:t>
      </w:r>
    </w:p>
    <w:p w14:paraId="027FFF4D" w14:textId="77777777" w:rsidR="0020222B" w:rsidRPr="00787081" w:rsidRDefault="0020222B" w:rsidP="00640D25">
      <w:pPr>
        <w:pStyle w:val="Bullet"/>
        <w:spacing w:before="0" w:line="240" w:lineRule="auto"/>
        <w:ind w:left="714" w:hanging="357"/>
        <w:jc w:val="both"/>
        <w:rPr>
          <w:szCs w:val="24"/>
        </w:rPr>
      </w:pPr>
      <w:r w:rsidRPr="00787081">
        <w:rPr>
          <w:szCs w:val="24"/>
        </w:rPr>
        <w:t>Day 1</w:t>
      </w:r>
      <w:r w:rsidR="00E659D5">
        <w:rPr>
          <w:szCs w:val="24"/>
        </w:rPr>
        <w:t>/2</w:t>
      </w:r>
      <w:r w:rsidRPr="00787081">
        <w:rPr>
          <w:szCs w:val="24"/>
        </w:rPr>
        <w:t xml:space="preserve"> (Visit 2) before beginning </w:t>
      </w:r>
      <w:r w:rsidR="00620856">
        <w:rPr>
          <w:szCs w:val="24"/>
        </w:rPr>
        <w:t xml:space="preserve">of </w:t>
      </w:r>
      <w:r w:rsidRPr="00787081">
        <w:rPr>
          <w:szCs w:val="24"/>
        </w:rPr>
        <w:t xml:space="preserve">treatment (patients will be taking </w:t>
      </w:r>
      <w:r w:rsidR="00E551A7">
        <w:rPr>
          <w:szCs w:val="24"/>
        </w:rPr>
        <w:t>STP or VPA</w:t>
      </w:r>
      <w:r w:rsidRPr="00787081">
        <w:rPr>
          <w:szCs w:val="24"/>
        </w:rPr>
        <w:t xml:space="preserve"> only).</w:t>
      </w:r>
    </w:p>
    <w:p w14:paraId="027FFF4E" w14:textId="77777777" w:rsidR="0020222B" w:rsidRPr="00787081" w:rsidRDefault="0020222B" w:rsidP="00640D25">
      <w:pPr>
        <w:pStyle w:val="Bullet"/>
        <w:spacing w:before="0" w:line="240" w:lineRule="auto"/>
        <w:ind w:left="714" w:hanging="357"/>
        <w:jc w:val="both"/>
        <w:rPr>
          <w:szCs w:val="24"/>
        </w:rPr>
      </w:pPr>
      <w:r w:rsidRPr="00787081">
        <w:rPr>
          <w:szCs w:val="24"/>
        </w:rPr>
        <w:t xml:space="preserve">Day </w:t>
      </w:r>
      <w:r w:rsidR="00E551A7">
        <w:rPr>
          <w:szCs w:val="24"/>
        </w:rPr>
        <w:t>26</w:t>
      </w:r>
      <w:r w:rsidR="00E659D5">
        <w:rPr>
          <w:szCs w:val="24"/>
        </w:rPr>
        <w:t>/</w:t>
      </w:r>
      <w:r w:rsidR="00E551A7">
        <w:rPr>
          <w:szCs w:val="24"/>
        </w:rPr>
        <w:t>27</w:t>
      </w:r>
      <w:r w:rsidRPr="00787081">
        <w:rPr>
          <w:szCs w:val="24"/>
        </w:rPr>
        <w:t xml:space="preserve"> (Visit 4) following </w:t>
      </w:r>
      <w:r w:rsidR="00E551A7">
        <w:rPr>
          <w:szCs w:val="24"/>
        </w:rPr>
        <w:t>14</w:t>
      </w:r>
      <w:r w:rsidRPr="00787081">
        <w:rPr>
          <w:szCs w:val="24"/>
        </w:rPr>
        <w:t xml:space="preserve"> days of GWP42003</w:t>
      </w:r>
      <w:r w:rsidR="00E55F22">
        <w:rPr>
          <w:szCs w:val="24"/>
        </w:rPr>
        <w:t>-</w:t>
      </w:r>
      <w:r w:rsidRPr="00787081">
        <w:rPr>
          <w:szCs w:val="24"/>
        </w:rPr>
        <w:t xml:space="preserve">P or placebo maintenance (patients will be taking </w:t>
      </w:r>
      <w:r w:rsidR="00E551A7">
        <w:rPr>
          <w:szCs w:val="24"/>
        </w:rPr>
        <w:t>STP or VPA</w:t>
      </w:r>
      <w:r w:rsidRPr="00787081">
        <w:rPr>
          <w:szCs w:val="24"/>
        </w:rPr>
        <w:t xml:space="preserve"> and GWP42003</w:t>
      </w:r>
      <w:r w:rsidR="00E55F22">
        <w:rPr>
          <w:szCs w:val="24"/>
        </w:rPr>
        <w:t>-</w:t>
      </w:r>
      <w:r w:rsidRPr="00787081">
        <w:rPr>
          <w:szCs w:val="24"/>
        </w:rPr>
        <w:t>P or placebo).</w:t>
      </w:r>
    </w:p>
    <w:p w14:paraId="027FFF4F" w14:textId="0D3D3004" w:rsidR="0020222B" w:rsidRPr="00D80E80" w:rsidRDefault="0020222B" w:rsidP="00640D25">
      <w:pPr>
        <w:jc w:val="both"/>
        <w:rPr>
          <w:sz w:val="24"/>
          <w:szCs w:val="24"/>
        </w:rPr>
      </w:pPr>
      <w:r w:rsidRPr="00D80E80">
        <w:rPr>
          <w:sz w:val="24"/>
          <w:szCs w:val="24"/>
        </w:rPr>
        <w:t xml:space="preserve">Ten samples will be taken during each PK assessment. PK samples should be taken at time points in respect to the morning dose of </w:t>
      </w:r>
      <w:r w:rsidR="00E551A7">
        <w:rPr>
          <w:sz w:val="24"/>
          <w:szCs w:val="24"/>
        </w:rPr>
        <w:t>STP or VPA</w:t>
      </w:r>
      <w:r w:rsidRPr="00D80E80">
        <w:rPr>
          <w:sz w:val="24"/>
          <w:szCs w:val="24"/>
        </w:rPr>
        <w:t>. The time points are as follows: Pre</w:t>
      </w:r>
      <w:r w:rsidR="00E55F22">
        <w:rPr>
          <w:sz w:val="24"/>
          <w:szCs w:val="24"/>
        </w:rPr>
        <w:t>-</w:t>
      </w:r>
      <w:r w:rsidRPr="00D80E80">
        <w:rPr>
          <w:sz w:val="24"/>
          <w:szCs w:val="24"/>
        </w:rPr>
        <w:t xml:space="preserve">dose, 15min, 30min, 1h, 1.5h, 2h, 4h, 6h, 12h and 24h. PK samples will be quantitatively analyzed for </w:t>
      </w:r>
      <w:r w:rsidR="00E551A7">
        <w:rPr>
          <w:sz w:val="24"/>
          <w:szCs w:val="24"/>
        </w:rPr>
        <w:t>STP</w:t>
      </w:r>
      <w:r w:rsidR="007A0220">
        <w:rPr>
          <w:sz w:val="24"/>
          <w:szCs w:val="24"/>
        </w:rPr>
        <w:t>,</w:t>
      </w:r>
      <w:r w:rsidR="00E551A7">
        <w:rPr>
          <w:sz w:val="24"/>
          <w:szCs w:val="24"/>
        </w:rPr>
        <w:t xml:space="preserve"> </w:t>
      </w:r>
      <w:r w:rsidRPr="00D80E80">
        <w:rPr>
          <w:sz w:val="24"/>
          <w:szCs w:val="24"/>
        </w:rPr>
        <w:t xml:space="preserve">VPA, </w:t>
      </w:r>
      <w:r w:rsidR="007A0220" w:rsidRPr="007A0220">
        <w:rPr>
          <w:sz w:val="24"/>
          <w:szCs w:val="24"/>
        </w:rPr>
        <w:t>2-propyl-4-pentenoic acid</w:t>
      </w:r>
      <w:r w:rsidR="007A0220">
        <w:rPr>
          <w:sz w:val="24"/>
          <w:szCs w:val="24"/>
        </w:rPr>
        <w:t xml:space="preserve"> (4-ene-VPA), CLB, </w:t>
      </w:r>
      <w:r w:rsidR="007A0220" w:rsidRPr="007A0220">
        <w:rPr>
          <w:sz w:val="24"/>
          <w:szCs w:val="24"/>
        </w:rPr>
        <w:t>N-</w:t>
      </w:r>
      <w:proofErr w:type="spellStart"/>
      <w:r w:rsidR="007A0220" w:rsidRPr="007A0220">
        <w:rPr>
          <w:sz w:val="24"/>
          <w:szCs w:val="24"/>
        </w:rPr>
        <w:t>desmethylclobazam</w:t>
      </w:r>
      <w:proofErr w:type="spellEnd"/>
      <w:r w:rsidR="007A0220">
        <w:rPr>
          <w:sz w:val="24"/>
          <w:szCs w:val="24"/>
        </w:rPr>
        <w:t xml:space="preserve"> (N-CLB), </w:t>
      </w:r>
      <w:proofErr w:type="spellStart"/>
      <w:r w:rsidR="007A0220">
        <w:rPr>
          <w:sz w:val="24"/>
          <w:szCs w:val="24"/>
        </w:rPr>
        <w:t>Levetiracetam</w:t>
      </w:r>
      <w:proofErr w:type="spellEnd"/>
      <w:r w:rsidR="007A0220">
        <w:rPr>
          <w:sz w:val="24"/>
          <w:szCs w:val="24"/>
        </w:rPr>
        <w:t xml:space="preserve"> (LEV), </w:t>
      </w:r>
      <w:proofErr w:type="spellStart"/>
      <w:r w:rsidR="007A0220">
        <w:rPr>
          <w:sz w:val="24"/>
          <w:szCs w:val="24"/>
        </w:rPr>
        <w:t>Topiramate</w:t>
      </w:r>
      <w:proofErr w:type="spellEnd"/>
      <w:r w:rsidR="007A0220">
        <w:rPr>
          <w:sz w:val="24"/>
          <w:szCs w:val="24"/>
        </w:rPr>
        <w:t xml:space="preserve"> (TPM), </w:t>
      </w:r>
      <w:r w:rsidR="00E551A7">
        <w:rPr>
          <w:sz w:val="24"/>
          <w:szCs w:val="24"/>
        </w:rPr>
        <w:t>CBD</w:t>
      </w:r>
      <w:r w:rsidRPr="00D80E80">
        <w:rPr>
          <w:sz w:val="24"/>
          <w:szCs w:val="24"/>
        </w:rPr>
        <w:t xml:space="preserve">, </w:t>
      </w:r>
      <w:r w:rsidR="00E551A7">
        <w:rPr>
          <w:sz w:val="24"/>
          <w:szCs w:val="24"/>
        </w:rPr>
        <w:t xml:space="preserve">CBD major metabolites, </w:t>
      </w:r>
      <w:r w:rsidRPr="00D80E80">
        <w:rPr>
          <w:sz w:val="24"/>
          <w:szCs w:val="24"/>
        </w:rPr>
        <w:t xml:space="preserve">THC </w:t>
      </w:r>
      <w:r w:rsidR="00E54792" w:rsidRPr="00D80E80">
        <w:rPr>
          <w:sz w:val="24"/>
          <w:szCs w:val="24"/>
        </w:rPr>
        <w:t>(</w:t>
      </w:r>
      <w:r w:rsidR="00E54792" w:rsidRPr="00D80E80">
        <w:rPr>
          <w:sz w:val="24"/>
          <w:szCs w:val="24"/>
        </w:rPr>
        <w:sym w:font="Symbol" w:char="F044"/>
      </w:r>
      <w:r w:rsidR="00E54792" w:rsidRPr="00D80E80">
        <w:rPr>
          <w:rStyle w:val="Superscript"/>
          <w:rFonts w:eastAsia="MS Mincho"/>
          <w:sz w:val="24"/>
          <w:szCs w:val="24"/>
        </w:rPr>
        <w:t>9</w:t>
      </w:r>
      <w:r w:rsidR="00E55F22">
        <w:rPr>
          <w:sz w:val="24"/>
          <w:szCs w:val="24"/>
        </w:rPr>
        <w:t>-</w:t>
      </w:r>
      <w:r w:rsidR="00E54792" w:rsidRPr="00D80E80">
        <w:rPr>
          <w:sz w:val="24"/>
          <w:szCs w:val="24"/>
        </w:rPr>
        <w:t xml:space="preserve">tetrahydrocannabinol) </w:t>
      </w:r>
      <w:r w:rsidRPr="00D80E80">
        <w:rPr>
          <w:sz w:val="24"/>
          <w:szCs w:val="24"/>
        </w:rPr>
        <w:t>and THC major metabolites.</w:t>
      </w:r>
    </w:p>
    <w:p w14:paraId="027FFF50" w14:textId="6A06076B" w:rsidR="0020222B" w:rsidRPr="00787081" w:rsidRDefault="0020222B" w:rsidP="00640D25">
      <w:pPr>
        <w:jc w:val="both"/>
        <w:rPr>
          <w:sz w:val="24"/>
          <w:szCs w:val="24"/>
        </w:rPr>
      </w:pPr>
      <w:r w:rsidRPr="00787081">
        <w:rPr>
          <w:sz w:val="24"/>
          <w:szCs w:val="24"/>
        </w:rPr>
        <w:t>Upon entry into the OLE</w:t>
      </w:r>
      <w:r w:rsidR="00D80E80">
        <w:rPr>
          <w:sz w:val="24"/>
          <w:szCs w:val="24"/>
        </w:rPr>
        <w:t>,</w:t>
      </w:r>
      <w:r w:rsidRPr="00787081">
        <w:rPr>
          <w:sz w:val="24"/>
          <w:szCs w:val="24"/>
        </w:rPr>
        <w:t xml:space="preserve"> </w:t>
      </w:r>
      <w:r w:rsidR="00E004D2">
        <w:rPr>
          <w:sz w:val="24"/>
          <w:szCs w:val="24"/>
        </w:rPr>
        <w:t xml:space="preserve">following tapering from blinded GWP42003-P or placebo and titration to open label GWP42003-P, the dose of AEDs may be adjusted. </w:t>
      </w:r>
      <w:r w:rsidRPr="00787081">
        <w:rPr>
          <w:sz w:val="24"/>
          <w:szCs w:val="24"/>
        </w:rPr>
        <w:t>GWP42003</w:t>
      </w:r>
      <w:r w:rsidR="00E55F22">
        <w:rPr>
          <w:sz w:val="24"/>
          <w:szCs w:val="24"/>
        </w:rPr>
        <w:t>-</w:t>
      </w:r>
      <w:r w:rsidRPr="00787081">
        <w:rPr>
          <w:sz w:val="24"/>
          <w:szCs w:val="24"/>
        </w:rPr>
        <w:t>P may be adjusted up to a maximum of 30 mg/kg/day</w:t>
      </w:r>
      <w:r w:rsidR="0093538F">
        <w:rPr>
          <w:sz w:val="24"/>
          <w:szCs w:val="24"/>
        </w:rPr>
        <w:t xml:space="preserve"> (20 mg/kg/day in Sweden)</w:t>
      </w:r>
      <w:r w:rsidR="00E004D2" w:rsidRPr="00E004D2">
        <w:rPr>
          <w:sz w:val="24"/>
          <w:szCs w:val="24"/>
        </w:rPr>
        <w:t xml:space="preserve"> </w:t>
      </w:r>
      <w:r w:rsidR="00E004D2" w:rsidRPr="00787081">
        <w:rPr>
          <w:sz w:val="24"/>
          <w:szCs w:val="24"/>
        </w:rPr>
        <w:t>or down</w:t>
      </w:r>
      <w:r w:rsidRPr="00787081">
        <w:rPr>
          <w:sz w:val="24"/>
          <w:szCs w:val="24"/>
        </w:rPr>
        <w:t xml:space="preserve">. The OLE will last for a maximum of </w:t>
      </w:r>
      <w:r w:rsidR="00FF164A">
        <w:rPr>
          <w:sz w:val="24"/>
          <w:szCs w:val="24"/>
        </w:rPr>
        <w:t>1 </w:t>
      </w:r>
      <w:r w:rsidRPr="00787081">
        <w:rPr>
          <w:sz w:val="24"/>
          <w:szCs w:val="24"/>
        </w:rPr>
        <w:t>year or until marketing authorization is granted; whichever is earlier.</w:t>
      </w:r>
    </w:p>
    <w:p w14:paraId="027FFF51" w14:textId="57D5ACDA" w:rsidR="0020222B" w:rsidRPr="00787081" w:rsidRDefault="0020222B" w:rsidP="00640D25">
      <w:pPr>
        <w:jc w:val="both"/>
        <w:rPr>
          <w:sz w:val="24"/>
          <w:szCs w:val="24"/>
        </w:rPr>
      </w:pPr>
      <w:r w:rsidRPr="00787081">
        <w:rPr>
          <w:sz w:val="24"/>
          <w:szCs w:val="24"/>
        </w:rPr>
        <w:t>Patients will be required to keep a paper diary to note dos</w:t>
      </w:r>
      <w:r w:rsidR="002F6572">
        <w:rPr>
          <w:sz w:val="24"/>
          <w:szCs w:val="24"/>
        </w:rPr>
        <w:t>ing</w:t>
      </w:r>
      <w:r w:rsidRPr="00787081">
        <w:rPr>
          <w:sz w:val="24"/>
          <w:szCs w:val="24"/>
        </w:rPr>
        <w:t xml:space="preserve"> of IMP each morning and evening and to record any AEs that may occur whilst receiving IMP and any other medications. Patients will also be required to record the number and type of seizures for each day whilst on the </w:t>
      </w:r>
      <w:r w:rsidR="00E551A7">
        <w:rPr>
          <w:sz w:val="24"/>
          <w:szCs w:val="24"/>
        </w:rPr>
        <w:t>trial</w:t>
      </w:r>
      <w:r w:rsidRPr="00787081">
        <w:rPr>
          <w:sz w:val="24"/>
          <w:szCs w:val="24"/>
        </w:rPr>
        <w:t>.</w:t>
      </w:r>
    </w:p>
    <w:p w14:paraId="027FFF52" w14:textId="4D5FF9CC" w:rsidR="0020222B" w:rsidRPr="00D80E80" w:rsidRDefault="00180D54" w:rsidP="00640D25">
      <w:pPr>
        <w:jc w:val="both"/>
        <w:rPr>
          <w:sz w:val="24"/>
          <w:szCs w:val="24"/>
        </w:rPr>
      </w:pPr>
      <w:r>
        <w:rPr>
          <w:sz w:val="24"/>
          <w:szCs w:val="24"/>
        </w:rPr>
        <w:t>Trial</w:t>
      </w:r>
      <w:r w:rsidR="0020222B" w:rsidRPr="00D80E80">
        <w:rPr>
          <w:sz w:val="24"/>
          <w:szCs w:val="24"/>
        </w:rPr>
        <w:t xml:space="preserve"> schema</w:t>
      </w:r>
      <w:r w:rsidR="00893111" w:rsidRPr="00D80E80">
        <w:rPr>
          <w:sz w:val="24"/>
          <w:szCs w:val="24"/>
        </w:rPr>
        <w:t>s</w:t>
      </w:r>
      <w:r w:rsidR="0020222B" w:rsidRPr="00D80E80">
        <w:rPr>
          <w:sz w:val="24"/>
          <w:szCs w:val="24"/>
        </w:rPr>
        <w:t xml:space="preserve"> </w:t>
      </w:r>
      <w:r w:rsidR="00893111" w:rsidRPr="00D80E80">
        <w:rPr>
          <w:sz w:val="24"/>
          <w:szCs w:val="24"/>
        </w:rPr>
        <w:t xml:space="preserve">depicting the overall </w:t>
      </w:r>
      <w:r>
        <w:rPr>
          <w:sz w:val="24"/>
          <w:szCs w:val="24"/>
        </w:rPr>
        <w:t>trial</w:t>
      </w:r>
      <w:r w:rsidR="00893111" w:rsidRPr="00D80E80">
        <w:rPr>
          <w:sz w:val="24"/>
          <w:szCs w:val="24"/>
        </w:rPr>
        <w:t xml:space="preserve"> design are presented in </w:t>
      </w:r>
      <w:r w:rsidR="001F52C9">
        <w:fldChar w:fldCharType="begin"/>
      </w:r>
      <w:r w:rsidR="001F52C9">
        <w:instrText xml:space="preserve"> REF _Ref406625249 \h  \* MERGEFORMAT </w:instrText>
      </w:r>
      <w:r w:rsidR="001F52C9">
        <w:fldChar w:fldCharType="separate"/>
      </w:r>
      <w:r w:rsidR="005B7E8E" w:rsidRPr="005B7E8E">
        <w:rPr>
          <w:sz w:val="24"/>
          <w:szCs w:val="24"/>
        </w:rPr>
        <w:t xml:space="preserve">Figure </w:t>
      </w:r>
      <w:r w:rsidR="005B7E8E" w:rsidRPr="005B7E8E">
        <w:rPr>
          <w:noProof/>
          <w:sz w:val="24"/>
          <w:szCs w:val="24"/>
        </w:rPr>
        <w:t>7-1</w:t>
      </w:r>
      <w:r w:rsidR="001F52C9">
        <w:fldChar w:fldCharType="end"/>
      </w:r>
      <w:r w:rsidR="00893111" w:rsidRPr="00D80E80">
        <w:rPr>
          <w:sz w:val="24"/>
          <w:szCs w:val="24"/>
        </w:rPr>
        <w:t xml:space="preserve"> </w:t>
      </w:r>
      <w:r w:rsidR="00120585" w:rsidRPr="00D80E80">
        <w:rPr>
          <w:sz w:val="24"/>
          <w:szCs w:val="24"/>
        </w:rPr>
        <w:t xml:space="preserve">and </w:t>
      </w:r>
      <w:r w:rsidR="001F52C9">
        <w:fldChar w:fldCharType="begin"/>
      </w:r>
      <w:r w:rsidR="001F52C9">
        <w:instrText xml:space="preserve"> REF _Ref454787398 \h  \* MERGEFORMAT </w:instrText>
      </w:r>
      <w:r w:rsidR="001F52C9">
        <w:fldChar w:fldCharType="separate"/>
      </w:r>
      <w:r w:rsidR="005B7E8E" w:rsidRPr="005B7E8E">
        <w:rPr>
          <w:sz w:val="24"/>
          <w:szCs w:val="24"/>
        </w:rPr>
        <w:t xml:space="preserve">Figure </w:t>
      </w:r>
      <w:r w:rsidR="005B7E8E" w:rsidRPr="005B7E8E">
        <w:rPr>
          <w:noProof/>
          <w:sz w:val="24"/>
          <w:szCs w:val="24"/>
        </w:rPr>
        <w:t>7-2</w:t>
      </w:r>
      <w:r w:rsidR="001F52C9">
        <w:fldChar w:fldCharType="end"/>
      </w:r>
      <w:r w:rsidR="00120585" w:rsidRPr="00D80E80">
        <w:rPr>
          <w:sz w:val="24"/>
          <w:szCs w:val="24"/>
        </w:rPr>
        <w:t>,</w:t>
      </w:r>
      <w:r w:rsidR="00893111" w:rsidRPr="00D80E80">
        <w:rPr>
          <w:sz w:val="24"/>
          <w:szCs w:val="24"/>
        </w:rPr>
        <w:t xml:space="preserve"> </w:t>
      </w:r>
      <w:r w:rsidR="00C71733">
        <w:rPr>
          <w:sz w:val="24"/>
          <w:szCs w:val="24"/>
        </w:rPr>
        <w:t xml:space="preserve">Appendix </w:t>
      </w:r>
      <w:r w:rsidR="00957E10">
        <w:rPr>
          <w:sz w:val="24"/>
          <w:szCs w:val="24"/>
        </w:rPr>
        <w:fldChar w:fldCharType="begin"/>
      </w:r>
      <w:r w:rsidR="00E93844">
        <w:rPr>
          <w:sz w:val="24"/>
          <w:szCs w:val="24"/>
        </w:rPr>
        <w:instrText xml:space="preserve"> REF _Ref462390148 \r \h </w:instrText>
      </w:r>
      <w:r w:rsidR="00957E10">
        <w:rPr>
          <w:sz w:val="24"/>
          <w:szCs w:val="24"/>
        </w:rPr>
      </w:r>
      <w:r w:rsidR="00957E10">
        <w:rPr>
          <w:sz w:val="24"/>
          <w:szCs w:val="24"/>
        </w:rPr>
        <w:fldChar w:fldCharType="separate"/>
      </w:r>
      <w:r w:rsidR="005B7E8E">
        <w:rPr>
          <w:sz w:val="24"/>
          <w:szCs w:val="24"/>
        </w:rPr>
        <w:t>7.3</w:t>
      </w:r>
      <w:r w:rsidR="00957E10">
        <w:rPr>
          <w:sz w:val="24"/>
          <w:szCs w:val="24"/>
        </w:rPr>
        <w:fldChar w:fldCharType="end"/>
      </w:r>
      <w:r w:rsidR="0020222B" w:rsidRPr="00D80E80">
        <w:rPr>
          <w:sz w:val="24"/>
          <w:szCs w:val="24"/>
        </w:rPr>
        <w:t xml:space="preserve">. </w:t>
      </w:r>
    </w:p>
    <w:p w14:paraId="027FFF53" w14:textId="77777777" w:rsidR="0020222B" w:rsidRPr="00D80E80" w:rsidRDefault="0020222B" w:rsidP="00D80E80">
      <w:pPr>
        <w:jc w:val="both"/>
        <w:rPr>
          <w:sz w:val="24"/>
          <w:szCs w:val="24"/>
        </w:rPr>
      </w:pPr>
    </w:p>
    <w:p w14:paraId="027FFF54" w14:textId="77777777" w:rsidR="00FE4A10" w:rsidRPr="00893111" w:rsidRDefault="00FE4A10" w:rsidP="00640D25">
      <w:pPr>
        <w:pStyle w:val="Heading2"/>
        <w:jc w:val="both"/>
      </w:pPr>
      <w:bookmarkStart w:id="45" w:name="_Toc479252951"/>
      <w:bookmarkStart w:id="46" w:name="_Toc494852873"/>
      <w:bookmarkStart w:id="47" w:name="_Toc494853793"/>
      <w:bookmarkStart w:id="48" w:name="_Toc494854500"/>
      <w:bookmarkStart w:id="49" w:name="_Toc494854898"/>
      <w:bookmarkStart w:id="50" w:name="_Toc494882137"/>
      <w:bookmarkStart w:id="51" w:name="_Toc494882327"/>
      <w:r w:rsidRPr="00893111">
        <w:lastRenderedPageBreak/>
        <w:t>Randomization Methodology</w:t>
      </w:r>
      <w:bookmarkEnd w:id="45"/>
    </w:p>
    <w:p w14:paraId="027FFF55" w14:textId="201321CB" w:rsidR="001F26CD" w:rsidRPr="00D80E80" w:rsidRDefault="008A3A3E" w:rsidP="00640D25">
      <w:pPr>
        <w:jc w:val="both"/>
        <w:rPr>
          <w:sz w:val="24"/>
          <w:szCs w:val="24"/>
        </w:rPr>
      </w:pPr>
      <w:r>
        <w:rPr>
          <w:sz w:val="24"/>
          <w:szCs w:val="24"/>
        </w:rPr>
        <w:t>During the DB phase of this</w:t>
      </w:r>
      <w:r w:rsidR="006F7875" w:rsidRPr="00D80E80">
        <w:rPr>
          <w:sz w:val="24"/>
          <w:szCs w:val="24"/>
        </w:rPr>
        <w:t xml:space="preserve"> </w:t>
      </w:r>
      <w:r w:rsidR="00180D54">
        <w:rPr>
          <w:sz w:val="24"/>
          <w:szCs w:val="24"/>
        </w:rPr>
        <w:t>trial</w:t>
      </w:r>
      <w:r>
        <w:rPr>
          <w:sz w:val="24"/>
          <w:szCs w:val="24"/>
        </w:rPr>
        <w:t>, p</w:t>
      </w:r>
      <w:r w:rsidR="006F7875" w:rsidRPr="00D80E80">
        <w:rPr>
          <w:sz w:val="24"/>
          <w:szCs w:val="24"/>
        </w:rPr>
        <w:t>atients will be randomized in a 4:1 ratio to receive 20</w:t>
      </w:r>
      <w:r w:rsidR="002A7AE9" w:rsidRPr="00D80E80">
        <w:rPr>
          <w:sz w:val="24"/>
          <w:szCs w:val="24"/>
        </w:rPr>
        <w:t xml:space="preserve"> </w:t>
      </w:r>
      <w:r w:rsidR="006F7875" w:rsidRPr="00D80E80">
        <w:rPr>
          <w:sz w:val="24"/>
          <w:szCs w:val="24"/>
        </w:rPr>
        <w:t>mg/kg</w:t>
      </w:r>
      <w:r w:rsidR="00FF164A">
        <w:rPr>
          <w:sz w:val="24"/>
          <w:szCs w:val="24"/>
        </w:rPr>
        <w:t>/day</w:t>
      </w:r>
      <w:r w:rsidR="006F7875" w:rsidRPr="00D80E80">
        <w:rPr>
          <w:sz w:val="24"/>
          <w:szCs w:val="24"/>
        </w:rPr>
        <w:t xml:space="preserve"> GWP42003</w:t>
      </w:r>
      <w:r w:rsidR="00E55F22">
        <w:rPr>
          <w:sz w:val="24"/>
          <w:szCs w:val="24"/>
        </w:rPr>
        <w:t>-</w:t>
      </w:r>
      <w:r w:rsidR="006F7875" w:rsidRPr="00D80E80">
        <w:rPr>
          <w:sz w:val="24"/>
          <w:szCs w:val="24"/>
        </w:rPr>
        <w:t xml:space="preserve">P or placebo. </w:t>
      </w:r>
    </w:p>
    <w:p w14:paraId="027FFF56" w14:textId="511678C6" w:rsidR="006F7875" w:rsidRPr="00D80E80" w:rsidRDefault="00EE4401" w:rsidP="00640D25">
      <w:pPr>
        <w:jc w:val="both"/>
        <w:rPr>
          <w:sz w:val="24"/>
          <w:szCs w:val="24"/>
        </w:rPr>
      </w:pPr>
      <w:r>
        <w:rPr>
          <w:sz w:val="24"/>
          <w:szCs w:val="24"/>
        </w:rPr>
        <w:t>A total of 4</w:t>
      </w:r>
      <w:r w:rsidR="006F7875" w:rsidRPr="00D80E80">
        <w:rPr>
          <w:sz w:val="24"/>
          <w:szCs w:val="24"/>
        </w:rPr>
        <w:t xml:space="preserve">0 patients will be enrolled into the </w:t>
      </w:r>
      <w:r w:rsidR="00180D54">
        <w:rPr>
          <w:sz w:val="24"/>
          <w:szCs w:val="24"/>
        </w:rPr>
        <w:t>trial</w:t>
      </w:r>
      <w:r w:rsidR="009D111E">
        <w:rPr>
          <w:sz w:val="24"/>
          <w:szCs w:val="24"/>
        </w:rPr>
        <w:t xml:space="preserve"> (</w:t>
      </w:r>
      <w:r w:rsidR="009D111E">
        <w:rPr>
          <w:sz w:val="23"/>
          <w:szCs w:val="23"/>
        </w:rPr>
        <w:t>20 patients in the STP arm and 20 in the VPA arm)</w:t>
      </w:r>
      <w:r w:rsidR="00787081" w:rsidRPr="00D80E80">
        <w:rPr>
          <w:sz w:val="24"/>
          <w:szCs w:val="24"/>
        </w:rPr>
        <w:t>.</w:t>
      </w:r>
      <w:r w:rsidR="006F7875" w:rsidRPr="00D80E80">
        <w:rPr>
          <w:sz w:val="24"/>
          <w:szCs w:val="24"/>
        </w:rPr>
        <w:t xml:space="preserve"> </w:t>
      </w:r>
    </w:p>
    <w:p w14:paraId="027FFF57" w14:textId="77777777" w:rsidR="00FE4A10" w:rsidRPr="00893111" w:rsidRDefault="00FE4A10" w:rsidP="00640D25">
      <w:pPr>
        <w:pStyle w:val="Heading2"/>
        <w:jc w:val="both"/>
      </w:pPr>
      <w:bookmarkStart w:id="52" w:name="_Toc479252952"/>
      <w:r w:rsidRPr="00893111">
        <w:t xml:space="preserve">Stopping Rules and </w:t>
      </w:r>
      <w:proofErr w:type="spellStart"/>
      <w:r w:rsidRPr="00893111">
        <w:t>Unblinding</w:t>
      </w:r>
      <w:bookmarkEnd w:id="52"/>
      <w:proofErr w:type="spellEnd"/>
    </w:p>
    <w:p w14:paraId="027FFF58" w14:textId="77777777" w:rsidR="00BE08D4" w:rsidRPr="00B77821" w:rsidRDefault="00BE08D4" w:rsidP="00640D25">
      <w:pPr>
        <w:jc w:val="both"/>
        <w:rPr>
          <w:sz w:val="24"/>
          <w:szCs w:val="24"/>
        </w:rPr>
      </w:pPr>
      <w:r w:rsidRPr="00B77821">
        <w:rPr>
          <w:sz w:val="24"/>
          <w:szCs w:val="24"/>
        </w:rPr>
        <w:t xml:space="preserve">A patient’s treatment assignment must only be </w:t>
      </w:r>
      <w:proofErr w:type="spellStart"/>
      <w:r w:rsidRPr="00B77821">
        <w:rPr>
          <w:sz w:val="24"/>
          <w:szCs w:val="24"/>
        </w:rPr>
        <w:t>unblinded</w:t>
      </w:r>
      <w:proofErr w:type="spellEnd"/>
      <w:r w:rsidRPr="00B77821">
        <w:rPr>
          <w:sz w:val="24"/>
          <w:szCs w:val="24"/>
        </w:rPr>
        <w:t xml:space="preserve"> when knowledge of the treatment is essential to make a decision on the medical management of the patient. </w:t>
      </w:r>
      <w:proofErr w:type="spellStart"/>
      <w:r w:rsidRPr="00B77821">
        <w:rPr>
          <w:sz w:val="24"/>
          <w:szCs w:val="24"/>
        </w:rPr>
        <w:t>Unblinding</w:t>
      </w:r>
      <w:proofErr w:type="spellEnd"/>
      <w:r w:rsidRPr="00B77821">
        <w:rPr>
          <w:sz w:val="24"/>
          <w:szCs w:val="24"/>
        </w:rPr>
        <w:t xml:space="preserve"> for any other reason will be considered a protocol deviation.</w:t>
      </w:r>
    </w:p>
    <w:p w14:paraId="027FFF59" w14:textId="66241513" w:rsidR="00515D44" w:rsidRPr="00893111" w:rsidRDefault="00180D54" w:rsidP="00640D25">
      <w:pPr>
        <w:pStyle w:val="Heading2"/>
        <w:jc w:val="both"/>
      </w:pPr>
      <w:bookmarkStart w:id="53" w:name="_Toc479252953"/>
      <w:r>
        <w:t>Trial</w:t>
      </w:r>
      <w:r w:rsidR="00515D44" w:rsidRPr="00893111">
        <w:t xml:space="preserve"> Procedures</w:t>
      </w:r>
      <w:bookmarkEnd w:id="53"/>
    </w:p>
    <w:p w14:paraId="027FFF5A" w14:textId="11496F3E" w:rsidR="000053BA" w:rsidRPr="00971BFB" w:rsidRDefault="00365394" w:rsidP="00971BFB">
      <w:pPr>
        <w:jc w:val="both"/>
        <w:rPr>
          <w:sz w:val="24"/>
          <w:szCs w:val="24"/>
        </w:rPr>
        <w:sectPr w:rsidR="000053BA" w:rsidRPr="00971BFB" w:rsidSect="00F03A77">
          <w:endnotePr>
            <w:numFmt w:val="decimal"/>
          </w:endnotePr>
          <w:pgSz w:w="12240" w:h="15840" w:code="1"/>
          <w:pgMar w:top="1440" w:right="1152" w:bottom="1440" w:left="1800" w:header="720" w:footer="720" w:gutter="0"/>
          <w:paperSrc w:first="4" w:other="4"/>
          <w:cols w:space="720"/>
          <w:noEndnote/>
        </w:sectPr>
      </w:pPr>
      <w:r w:rsidRPr="00B77821">
        <w:rPr>
          <w:sz w:val="24"/>
          <w:szCs w:val="24"/>
        </w:rPr>
        <w:t xml:space="preserve">The schedule of assessments, as outlined in the </w:t>
      </w:r>
      <w:r w:rsidR="00180D54">
        <w:rPr>
          <w:sz w:val="24"/>
          <w:szCs w:val="24"/>
        </w:rPr>
        <w:t>trial</w:t>
      </w:r>
      <w:r w:rsidRPr="00B77821">
        <w:rPr>
          <w:sz w:val="24"/>
          <w:szCs w:val="24"/>
        </w:rPr>
        <w:t xml:space="preserve"> protocol, is provided in </w:t>
      </w:r>
      <w:r w:rsidR="001F52C9">
        <w:fldChar w:fldCharType="begin"/>
      </w:r>
      <w:r w:rsidR="001F52C9">
        <w:instrText xml:space="preserve"> REF _Ref161048351 \h  \* MERGEFORMAT </w:instrText>
      </w:r>
      <w:r w:rsidR="001F52C9">
        <w:fldChar w:fldCharType="separate"/>
      </w:r>
      <w:r w:rsidR="005B7E8E" w:rsidRPr="005B7E8E">
        <w:rPr>
          <w:sz w:val="24"/>
          <w:szCs w:val="24"/>
        </w:rPr>
        <w:t>Table 1</w:t>
      </w:r>
      <w:r w:rsidR="001F52C9">
        <w:fldChar w:fldCharType="end"/>
      </w:r>
      <w:r w:rsidRPr="00B77821">
        <w:rPr>
          <w:sz w:val="24"/>
          <w:szCs w:val="24"/>
        </w:rPr>
        <w:t>.</w:t>
      </w:r>
    </w:p>
    <w:p w14:paraId="027FFF5B" w14:textId="77777777" w:rsidR="00474CD9" w:rsidRPr="002B39D8" w:rsidRDefault="00474CD9" w:rsidP="00474CD9">
      <w:pPr>
        <w:pStyle w:val="Caption"/>
      </w:pPr>
      <w:bookmarkStart w:id="54" w:name="_Ref161048351"/>
      <w:bookmarkStart w:id="55" w:name="_Ref442445826"/>
      <w:bookmarkStart w:id="56" w:name="_Toc479253003"/>
      <w:bookmarkStart w:id="57" w:name="_GoBack"/>
      <w:bookmarkEnd w:id="57"/>
      <w:r w:rsidRPr="002B39D8">
        <w:lastRenderedPageBreak/>
        <w:t xml:space="preserve">Table </w:t>
      </w:r>
      <w:r w:rsidR="00957E10" w:rsidRPr="002B39D8">
        <w:fldChar w:fldCharType="begin"/>
      </w:r>
      <w:r w:rsidR="00584531" w:rsidRPr="002B39D8">
        <w:instrText xml:space="preserve"> SEQ Table \* ARABIC </w:instrText>
      </w:r>
      <w:r w:rsidR="00957E10" w:rsidRPr="002B39D8">
        <w:fldChar w:fldCharType="separate"/>
      </w:r>
      <w:r w:rsidR="005B7E8E">
        <w:rPr>
          <w:noProof/>
        </w:rPr>
        <w:t>1</w:t>
      </w:r>
      <w:r w:rsidR="00957E10" w:rsidRPr="002B39D8">
        <w:rPr>
          <w:noProof/>
        </w:rPr>
        <w:fldChar w:fldCharType="end"/>
      </w:r>
      <w:bookmarkEnd w:id="54"/>
      <w:r w:rsidRPr="002B39D8">
        <w:tab/>
        <w:t>Schedule of Assessments</w:t>
      </w:r>
      <w:bookmarkEnd w:id="55"/>
      <w:bookmarkEnd w:id="56"/>
    </w:p>
    <w:tbl>
      <w:tblPr>
        <w:tblStyle w:val="Adam"/>
        <w:tblW w:w="4541" w:type="pct"/>
        <w:tblInd w:w="0" w:type="dxa"/>
        <w:tblLook w:val="04A0" w:firstRow="1" w:lastRow="0" w:firstColumn="1" w:lastColumn="0" w:noHBand="0" w:noVBand="1"/>
      </w:tblPr>
      <w:tblGrid>
        <w:gridCol w:w="2437"/>
        <w:gridCol w:w="1277"/>
        <w:gridCol w:w="1279"/>
        <w:gridCol w:w="858"/>
        <w:gridCol w:w="1194"/>
        <w:gridCol w:w="1194"/>
        <w:gridCol w:w="1194"/>
        <w:gridCol w:w="1194"/>
        <w:gridCol w:w="1194"/>
      </w:tblGrid>
      <w:tr w:rsidR="00365394" w:rsidRPr="002B39D8" w14:paraId="027FFF77" w14:textId="77777777" w:rsidTr="00971BFB">
        <w:trPr>
          <w:cnfStyle w:val="100000000000" w:firstRow="1" w:lastRow="0" w:firstColumn="0" w:lastColumn="0" w:oddVBand="0" w:evenVBand="0" w:oddHBand="0" w:evenHBand="0" w:firstRowFirstColumn="0" w:firstRowLastColumn="0" w:lastRowFirstColumn="0" w:lastRowLastColumn="0"/>
          <w:trHeight w:val="408"/>
          <w:tblHeader/>
        </w:trPr>
        <w:tc>
          <w:tcPr>
            <w:tcW w:w="1031" w:type="pct"/>
          </w:tcPr>
          <w:p w14:paraId="027FFF5C" w14:textId="77777777" w:rsidR="00365394" w:rsidRPr="002B39D8" w:rsidRDefault="00365394" w:rsidP="00365394">
            <w:pPr>
              <w:suppressAutoHyphens w:val="0"/>
              <w:rPr>
                <w:rFonts w:eastAsia="MS Mincho"/>
                <w:b/>
                <w:sz w:val="20"/>
              </w:rPr>
            </w:pPr>
            <w:r w:rsidRPr="002B39D8">
              <w:rPr>
                <w:rFonts w:eastAsia="MS Mincho"/>
                <w:b/>
                <w:sz w:val="20"/>
              </w:rPr>
              <w:t>Visit Number</w:t>
            </w:r>
          </w:p>
          <w:p w14:paraId="027FFF5D" w14:textId="77777777" w:rsidR="00365394" w:rsidRPr="002B39D8" w:rsidRDefault="00365394" w:rsidP="00365394">
            <w:pPr>
              <w:suppressAutoHyphens w:val="0"/>
              <w:rPr>
                <w:rFonts w:eastAsia="MS Mincho"/>
                <w:sz w:val="20"/>
              </w:rPr>
            </w:pPr>
            <w:r w:rsidRPr="002B39D8">
              <w:rPr>
                <w:rFonts w:eastAsia="MS Mincho"/>
                <w:sz w:val="20"/>
              </w:rPr>
              <w:t>Day</w:t>
            </w:r>
          </w:p>
          <w:p w14:paraId="027FFF5E" w14:textId="77777777" w:rsidR="00365394" w:rsidRPr="002B39D8" w:rsidRDefault="00365394" w:rsidP="00365394">
            <w:pPr>
              <w:suppressAutoHyphens w:val="0"/>
              <w:rPr>
                <w:rFonts w:eastAsia="MS Mincho"/>
                <w:sz w:val="20"/>
              </w:rPr>
            </w:pPr>
            <w:r w:rsidRPr="002B39D8">
              <w:rPr>
                <w:rFonts w:eastAsia="MS Mincho"/>
                <w:sz w:val="20"/>
              </w:rPr>
              <w:t>(Visit Window)</w:t>
            </w:r>
          </w:p>
        </w:tc>
        <w:tc>
          <w:tcPr>
            <w:tcW w:w="540" w:type="pct"/>
          </w:tcPr>
          <w:p w14:paraId="027FFF5F" w14:textId="77777777" w:rsidR="00365394" w:rsidRPr="002B39D8" w:rsidRDefault="00365394" w:rsidP="00365394">
            <w:pPr>
              <w:suppressAutoHyphens w:val="0"/>
              <w:rPr>
                <w:rFonts w:eastAsia="MS Mincho"/>
                <w:b/>
                <w:sz w:val="20"/>
              </w:rPr>
            </w:pPr>
            <w:r w:rsidRPr="002B39D8">
              <w:rPr>
                <w:rFonts w:eastAsia="MS Mincho"/>
                <w:b/>
                <w:sz w:val="20"/>
              </w:rPr>
              <w:t>Visit 1</w:t>
            </w:r>
          </w:p>
          <w:p w14:paraId="027FFF60" w14:textId="77777777" w:rsidR="00365394" w:rsidRPr="002B39D8" w:rsidRDefault="00365394" w:rsidP="00365394">
            <w:pPr>
              <w:suppressAutoHyphens w:val="0"/>
              <w:rPr>
                <w:rFonts w:eastAsia="MS Mincho"/>
                <w:sz w:val="20"/>
              </w:rPr>
            </w:pPr>
            <w:r w:rsidRPr="002B39D8">
              <w:rPr>
                <w:rFonts w:eastAsia="MS Mincho"/>
                <w:sz w:val="20"/>
              </w:rPr>
              <w:t xml:space="preserve">Day </w:t>
            </w:r>
            <w:r w:rsidR="00E55F22">
              <w:rPr>
                <w:rFonts w:eastAsia="MS Mincho"/>
                <w:sz w:val="20"/>
              </w:rPr>
              <w:t>-</w:t>
            </w:r>
            <w:r w:rsidRPr="002B39D8">
              <w:rPr>
                <w:rFonts w:eastAsia="MS Mincho"/>
                <w:sz w:val="20"/>
              </w:rPr>
              <w:t xml:space="preserve">14 to </w:t>
            </w:r>
            <w:r w:rsidR="00E55F22">
              <w:rPr>
                <w:rFonts w:eastAsia="MS Mincho"/>
                <w:sz w:val="20"/>
              </w:rPr>
              <w:t>-</w:t>
            </w:r>
            <w:r w:rsidRPr="002B39D8">
              <w:rPr>
                <w:rFonts w:eastAsia="MS Mincho"/>
                <w:sz w:val="20"/>
              </w:rPr>
              <w:t>7</w:t>
            </w:r>
          </w:p>
          <w:p w14:paraId="027FFF61" w14:textId="77777777" w:rsidR="00365394" w:rsidRPr="002B39D8" w:rsidRDefault="00365394" w:rsidP="00365394">
            <w:pPr>
              <w:suppressAutoHyphens w:val="0"/>
              <w:rPr>
                <w:rFonts w:eastAsia="MS Mincho"/>
                <w:sz w:val="20"/>
              </w:rPr>
            </w:pPr>
          </w:p>
        </w:tc>
        <w:tc>
          <w:tcPr>
            <w:tcW w:w="541" w:type="pct"/>
          </w:tcPr>
          <w:p w14:paraId="027FFF62" w14:textId="77777777" w:rsidR="00365394" w:rsidRPr="002B39D8" w:rsidRDefault="00365394" w:rsidP="00365394">
            <w:pPr>
              <w:suppressAutoHyphens w:val="0"/>
              <w:rPr>
                <w:rFonts w:eastAsia="MS Mincho"/>
                <w:b/>
                <w:sz w:val="20"/>
              </w:rPr>
            </w:pPr>
            <w:r w:rsidRPr="002B39D8">
              <w:rPr>
                <w:rFonts w:eastAsia="MS Mincho"/>
                <w:b/>
                <w:sz w:val="20"/>
              </w:rPr>
              <w:t>Visit 2</w:t>
            </w:r>
          </w:p>
          <w:p w14:paraId="027FFF63" w14:textId="77777777" w:rsidR="00365394" w:rsidRPr="002B39D8" w:rsidRDefault="00365394" w:rsidP="00365394">
            <w:pPr>
              <w:suppressAutoHyphens w:val="0"/>
              <w:rPr>
                <w:rFonts w:eastAsia="MS Mincho"/>
                <w:sz w:val="20"/>
              </w:rPr>
            </w:pPr>
            <w:r w:rsidRPr="002B39D8">
              <w:rPr>
                <w:rFonts w:eastAsia="MS Mincho"/>
                <w:sz w:val="20"/>
              </w:rPr>
              <w:t>Day 1</w:t>
            </w:r>
          </w:p>
          <w:p w14:paraId="027FFF64" w14:textId="77777777" w:rsidR="00365394" w:rsidRPr="002B39D8" w:rsidRDefault="00365394" w:rsidP="00365394">
            <w:pPr>
              <w:suppressAutoHyphens w:val="0"/>
              <w:rPr>
                <w:rFonts w:eastAsia="MS Mincho"/>
                <w:sz w:val="20"/>
              </w:rPr>
            </w:pPr>
            <w:r w:rsidRPr="002B39D8">
              <w:rPr>
                <w:rFonts w:eastAsia="MS Mincho"/>
                <w:sz w:val="20"/>
              </w:rPr>
              <w:t>(+ 3 days)</w:t>
            </w:r>
          </w:p>
        </w:tc>
        <w:tc>
          <w:tcPr>
            <w:tcW w:w="363" w:type="pct"/>
          </w:tcPr>
          <w:p w14:paraId="027FFF65" w14:textId="77777777" w:rsidR="00365394" w:rsidRPr="002B39D8" w:rsidRDefault="00365394" w:rsidP="00365394">
            <w:pPr>
              <w:suppressAutoHyphens w:val="0"/>
              <w:rPr>
                <w:rFonts w:eastAsia="MS Mincho"/>
                <w:b/>
                <w:sz w:val="20"/>
              </w:rPr>
            </w:pPr>
            <w:r w:rsidRPr="002B39D8">
              <w:rPr>
                <w:rFonts w:eastAsia="MS Mincho"/>
                <w:b/>
                <w:sz w:val="20"/>
              </w:rPr>
              <w:t>Visit 2</w:t>
            </w:r>
          </w:p>
          <w:p w14:paraId="027FFF66" w14:textId="77777777" w:rsidR="00365394" w:rsidRPr="002B39D8" w:rsidRDefault="00365394" w:rsidP="00365394">
            <w:pPr>
              <w:suppressAutoHyphens w:val="0"/>
              <w:rPr>
                <w:rFonts w:eastAsia="MS Mincho"/>
                <w:sz w:val="20"/>
              </w:rPr>
            </w:pPr>
            <w:r w:rsidRPr="002B39D8">
              <w:rPr>
                <w:rFonts w:eastAsia="MS Mincho"/>
                <w:sz w:val="20"/>
              </w:rPr>
              <w:t>Day 2</w:t>
            </w:r>
          </w:p>
          <w:p w14:paraId="027FFF67" w14:textId="77777777" w:rsidR="00365394" w:rsidRPr="002B39D8" w:rsidRDefault="00365394" w:rsidP="00365394">
            <w:pPr>
              <w:suppressAutoHyphens w:val="0"/>
              <w:rPr>
                <w:rFonts w:eastAsia="MS Mincho"/>
                <w:sz w:val="20"/>
              </w:rPr>
            </w:pPr>
          </w:p>
        </w:tc>
        <w:tc>
          <w:tcPr>
            <w:tcW w:w="505" w:type="pct"/>
          </w:tcPr>
          <w:p w14:paraId="027FFF68" w14:textId="77777777" w:rsidR="00365394" w:rsidRPr="002B39D8" w:rsidRDefault="00365394" w:rsidP="00365394">
            <w:pPr>
              <w:suppressAutoHyphens w:val="0"/>
              <w:rPr>
                <w:rFonts w:eastAsia="MS Mincho"/>
                <w:b/>
                <w:sz w:val="20"/>
              </w:rPr>
            </w:pPr>
            <w:r w:rsidRPr="002B39D8">
              <w:rPr>
                <w:rFonts w:eastAsia="MS Mincho"/>
                <w:b/>
                <w:sz w:val="20"/>
              </w:rPr>
              <w:t>Visit 3</w:t>
            </w:r>
          </w:p>
          <w:p w14:paraId="027FFF69" w14:textId="77777777" w:rsidR="00365394" w:rsidRPr="002B39D8" w:rsidRDefault="00365394" w:rsidP="00365394">
            <w:pPr>
              <w:suppressAutoHyphens w:val="0"/>
              <w:rPr>
                <w:rFonts w:eastAsia="MS Mincho"/>
                <w:sz w:val="20"/>
              </w:rPr>
            </w:pPr>
            <w:r w:rsidRPr="002B39D8">
              <w:rPr>
                <w:rFonts w:eastAsia="MS Mincho"/>
                <w:sz w:val="20"/>
              </w:rPr>
              <w:t>Day 12</w:t>
            </w:r>
          </w:p>
          <w:p w14:paraId="027FFF6A" w14:textId="77777777" w:rsidR="00365394" w:rsidRPr="002B39D8" w:rsidRDefault="00365394" w:rsidP="00365394">
            <w:pPr>
              <w:suppressAutoHyphens w:val="0"/>
              <w:rPr>
                <w:rFonts w:eastAsia="MS Mincho"/>
                <w:sz w:val="20"/>
              </w:rPr>
            </w:pPr>
            <w:r w:rsidRPr="002B39D8">
              <w:rPr>
                <w:rFonts w:eastAsia="MS Mincho"/>
                <w:sz w:val="20"/>
              </w:rPr>
              <w:t>(+ 3 days)</w:t>
            </w:r>
          </w:p>
        </w:tc>
        <w:tc>
          <w:tcPr>
            <w:tcW w:w="505" w:type="pct"/>
          </w:tcPr>
          <w:p w14:paraId="027FFF6B" w14:textId="77777777" w:rsidR="00365394" w:rsidRPr="002B39D8" w:rsidRDefault="00365394" w:rsidP="00365394">
            <w:pPr>
              <w:suppressAutoHyphens w:val="0"/>
              <w:rPr>
                <w:rFonts w:eastAsia="MS Mincho"/>
                <w:b/>
                <w:sz w:val="20"/>
              </w:rPr>
            </w:pPr>
            <w:r w:rsidRPr="002B39D8">
              <w:rPr>
                <w:rFonts w:eastAsia="MS Mincho"/>
                <w:b/>
                <w:sz w:val="20"/>
              </w:rPr>
              <w:t>Visit 4</w:t>
            </w:r>
          </w:p>
          <w:p w14:paraId="027FFF6C" w14:textId="77777777" w:rsidR="00365394" w:rsidRPr="002B39D8" w:rsidRDefault="00D1746B" w:rsidP="00365394">
            <w:pPr>
              <w:suppressAutoHyphens w:val="0"/>
              <w:rPr>
                <w:rFonts w:eastAsia="MS Mincho"/>
                <w:sz w:val="20"/>
              </w:rPr>
            </w:pPr>
            <w:r>
              <w:rPr>
                <w:rFonts w:eastAsia="MS Mincho"/>
                <w:sz w:val="20"/>
              </w:rPr>
              <w:t>Day 26</w:t>
            </w:r>
          </w:p>
          <w:p w14:paraId="027FFF6D" w14:textId="77777777" w:rsidR="00365394" w:rsidRPr="002B39D8" w:rsidRDefault="00365394" w:rsidP="00365394">
            <w:pPr>
              <w:suppressAutoHyphens w:val="0"/>
              <w:rPr>
                <w:rFonts w:eastAsia="MS Mincho"/>
                <w:sz w:val="20"/>
              </w:rPr>
            </w:pPr>
            <w:r w:rsidRPr="002B39D8">
              <w:rPr>
                <w:rFonts w:eastAsia="MS Mincho"/>
                <w:sz w:val="20"/>
              </w:rPr>
              <w:t>(± 3 days)</w:t>
            </w:r>
          </w:p>
        </w:tc>
        <w:tc>
          <w:tcPr>
            <w:tcW w:w="505" w:type="pct"/>
          </w:tcPr>
          <w:p w14:paraId="027FFF6E" w14:textId="77777777" w:rsidR="00365394" w:rsidRPr="002B39D8" w:rsidRDefault="00365394" w:rsidP="00365394">
            <w:pPr>
              <w:suppressAutoHyphens w:val="0"/>
              <w:rPr>
                <w:rFonts w:eastAsia="MS Mincho"/>
                <w:b/>
                <w:sz w:val="20"/>
              </w:rPr>
            </w:pPr>
            <w:r w:rsidRPr="002B39D8">
              <w:rPr>
                <w:rFonts w:eastAsia="MS Mincho"/>
                <w:b/>
                <w:sz w:val="20"/>
              </w:rPr>
              <w:t>Visit 4</w:t>
            </w:r>
          </w:p>
          <w:p w14:paraId="027FFF6F" w14:textId="77777777" w:rsidR="00365394" w:rsidRPr="002B39D8" w:rsidRDefault="00365394" w:rsidP="00365394">
            <w:pPr>
              <w:suppressAutoHyphens w:val="0"/>
              <w:rPr>
                <w:rFonts w:eastAsia="MS Mincho"/>
                <w:sz w:val="20"/>
              </w:rPr>
            </w:pPr>
            <w:r w:rsidRPr="002B39D8">
              <w:rPr>
                <w:rFonts w:eastAsia="MS Mincho"/>
                <w:sz w:val="20"/>
              </w:rPr>
              <w:t xml:space="preserve">Day </w:t>
            </w:r>
            <w:r w:rsidR="00D1746B">
              <w:rPr>
                <w:rFonts w:eastAsia="MS Mincho"/>
                <w:sz w:val="20"/>
              </w:rPr>
              <w:t>27</w:t>
            </w:r>
          </w:p>
          <w:p w14:paraId="027FFF70" w14:textId="77777777" w:rsidR="00365394" w:rsidRPr="002B39D8" w:rsidRDefault="00365394" w:rsidP="00365394">
            <w:pPr>
              <w:suppressAutoHyphens w:val="0"/>
              <w:rPr>
                <w:rFonts w:eastAsia="MS Mincho"/>
                <w:sz w:val="20"/>
              </w:rPr>
            </w:pPr>
          </w:p>
        </w:tc>
        <w:tc>
          <w:tcPr>
            <w:tcW w:w="505" w:type="pct"/>
          </w:tcPr>
          <w:p w14:paraId="027FFF71" w14:textId="77777777" w:rsidR="00365394" w:rsidRPr="002B39D8" w:rsidRDefault="00365394" w:rsidP="00365394">
            <w:pPr>
              <w:suppressAutoHyphens w:val="0"/>
              <w:rPr>
                <w:rFonts w:eastAsia="MS Mincho"/>
                <w:b/>
                <w:sz w:val="20"/>
              </w:rPr>
            </w:pPr>
            <w:r w:rsidRPr="002B39D8">
              <w:rPr>
                <w:rFonts w:eastAsia="MS Mincho"/>
                <w:b/>
                <w:sz w:val="20"/>
              </w:rPr>
              <w:t>Visit 5*</w:t>
            </w:r>
          </w:p>
          <w:p w14:paraId="027FFF72" w14:textId="77777777" w:rsidR="00365394" w:rsidRPr="002B39D8" w:rsidRDefault="00365394" w:rsidP="00365394">
            <w:pPr>
              <w:suppressAutoHyphens w:val="0"/>
              <w:rPr>
                <w:rFonts w:eastAsia="MS Mincho"/>
                <w:sz w:val="20"/>
              </w:rPr>
            </w:pPr>
            <w:r w:rsidRPr="002B39D8">
              <w:rPr>
                <w:rFonts w:eastAsia="MS Mincho"/>
                <w:sz w:val="20"/>
              </w:rPr>
              <w:t>End of Taper</w:t>
            </w:r>
          </w:p>
          <w:p w14:paraId="027FFF73" w14:textId="77777777" w:rsidR="00365394" w:rsidRPr="002B39D8" w:rsidRDefault="00365394" w:rsidP="00365394">
            <w:pPr>
              <w:suppressAutoHyphens w:val="0"/>
              <w:rPr>
                <w:rFonts w:eastAsia="MS Mincho"/>
                <w:sz w:val="20"/>
              </w:rPr>
            </w:pPr>
          </w:p>
        </w:tc>
        <w:tc>
          <w:tcPr>
            <w:tcW w:w="505" w:type="pct"/>
          </w:tcPr>
          <w:p w14:paraId="027FFF74" w14:textId="77777777" w:rsidR="00365394" w:rsidRPr="002B39D8" w:rsidRDefault="00365394" w:rsidP="00365394">
            <w:pPr>
              <w:suppressAutoHyphens w:val="0"/>
              <w:rPr>
                <w:rFonts w:eastAsia="MS Mincho"/>
                <w:b/>
                <w:sz w:val="20"/>
              </w:rPr>
            </w:pPr>
            <w:r w:rsidRPr="002B39D8">
              <w:rPr>
                <w:rFonts w:eastAsia="MS Mincho"/>
                <w:b/>
                <w:sz w:val="20"/>
              </w:rPr>
              <w:t>Visit 6*</w:t>
            </w:r>
          </w:p>
          <w:p w14:paraId="027FFF75" w14:textId="77777777" w:rsidR="00365394" w:rsidRPr="002B39D8" w:rsidRDefault="00365394" w:rsidP="00365394">
            <w:pPr>
              <w:suppressAutoHyphens w:val="0"/>
              <w:rPr>
                <w:rFonts w:eastAsia="MS Mincho"/>
                <w:sz w:val="20"/>
              </w:rPr>
            </w:pPr>
            <w:r w:rsidRPr="002B39D8">
              <w:rPr>
                <w:rFonts w:eastAsia="MS Mincho"/>
                <w:sz w:val="20"/>
              </w:rPr>
              <w:t xml:space="preserve">4wk </w:t>
            </w:r>
            <w:proofErr w:type="spellStart"/>
            <w:r w:rsidRPr="002B39D8">
              <w:rPr>
                <w:rFonts w:eastAsia="MS Mincho"/>
                <w:sz w:val="20"/>
              </w:rPr>
              <w:t>SFU</w:t>
            </w:r>
            <w:r w:rsidR="004112C3" w:rsidRPr="00547595">
              <w:rPr>
                <w:rFonts w:eastAsia="MS Mincho"/>
                <w:sz w:val="20"/>
                <w:vertAlign w:val="superscript"/>
              </w:rPr>
              <w:t>a</w:t>
            </w:r>
            <w:proofErr w:type="spellEnd"/>
          </w:p>
          <w:p w14:paraId="027FFF76" w14:textId="77777777" w:rsidR="00365394" w:rsidRPr="002B39D8" w:rsidRDefault="00365394" w:rsidP="00365394">
            <w:pPr>
              <w:suppressAutoHyphens w:val="0"/>
              <w:rPr>
                <w:rFonts w:eastAsia="MS Mincho"/>
                <w:sz w:val="20"/>
              </w:rPr>
            </w:pPr>
            <w:r w:rsidRPr="002B39D8">
              <w:rPr>
                <w:rFonts w:eastAsia="MS Mincho"/>
                <w:sz w:val="20"/>
              </w:rPr>
              <w:t>(± 3 days)</w:t>
            </w:r>
          </w:p>
        </w:tc>
      </w:tr>
      <w:tr w:rsidR="00365394" w:rsidRPr="002B39D8" w14:paraId="027FFF81" w14:textId="77777777" w:rsidTr="00971BFB">
        <w:tc>
          <w:tcPr>
            <w:tcW w:w="1031" w:type="pct"/>
          </w:tcPr>
          <w:p w14:paraId="027FFF78" w14:textId="77777777" w:rsidR="00365394" w:rsidRPr="002B39D8" w:rsidRDefault="00365394" w:rsidP="00365394">
            <w:pPr>
              <w:suppressAutoHyphens w:val="0"/>
              <w:jc w:val="left"/>
              <w:rPr>
                <w:rFonts w:eastAsia="MS Mincho"/>
                <w:sz w:val="20"/>
              </w:rPr>
            </w:pPr>
            <w:r w:rsidRPr="002B39D8">
              <w:rPr>
                <w:rFonts w:eastAsia="MS Mincho"/>
                <w:sz w:val="20"/>
              </w:rPr>
              <w:t>Informed consent</w:t>
            </w:r>
          </w:p>
        </w:tc>
        <w:tc>
          <w:tcPr>
            <w:tcW w:w="540" w:type="pct"/>
          </w:tcPr>
          <w:p w14:paraId="027FFF79" w14:textId="77777777" w:rsidR="00365394" w:rsidRPr="002B39D8" w:rsidRDefault="00365394" w:rsidP="00365394">
            <w:pPr>
              <w:suppressAutoHyphens w:val="0"/>
              <w:rPr>
                <w:rFonts w:eastAsia="MS Mincho"/>
                <w:sz w:val="20"/>
              </w:rPr>
            </w:pPr>
            <w:r w:rsidRPr="002B39D8">
              <w:rPr>
                <w:rFonts w:eastAsia="MS Mincho"/>
                <w:sz w:val="20"/>
              </w:rPr>
              <w:t>X</w:t>
            </w:r>
          </w:p>
        </w:tc>
        <w:tc>
          <w:tcPr>
            <w:tcW w:w="541" w:type="pct"/>
          </w:tcPr>
          <w:p w14:paraId="027FFF7A" w14:textId="77777777" w:rsidR="00365394" w:rsidRPr="002B39D8" w:rsidRDefault="00365394" w:rsidP="00365394">
            <w:pPr>
              <w:suppressAutoHyphens w:val="0"/>
              <w:rPr>
                <w:rFonts w:eastAsia="MS Mincho"/>
                <w:sz w:val="20"/>
              </w:rPr>
            </w:pPr>
          </w:p>
        </w:tc>
        <w:tc>
          <w:tcPr>
            <w:tcW w:w="363" w:type="pct"/>
          </w:tcPr>
          <w:p w14:paraId="027FFF7B" w14:textId="77777777" w:rsidR="00365394" w:rsidRPr="002B39D8" w:rsidRDefault="00365394" w:rsidP="00365394">
            <w:pPr>
              <w:suppressAutoHyphens w:val="0"/>
              <w:rPr>
                <w:rFonts w:eastAsia="MS Mincho"/>
                <w:sz w:val="20"/>
              </w:rPr>
            </w:pPr>
          </w:p>
        </w:tc>
        <w:tc>
          <w:tcPr>
            <w:tcW w:w="505" w:type="pct"/>
          </w:tcPr>
          <w:p w14:paraId="027FFF7C" w14:textId="77777777" w:rsidR="00365394" w:rsidRPr="002B39D8" w:rsidRDefault="00365394" w:rsidP="00365394">
            <w:pPr>
              <w:suppressAutoHyphens w:val="0"/>
              <w:rPr>
                <w:rFonts w:eastAsia="MS Mincho"/>
                <w:sz w:val="20"/>
              </w:rPr>
            </w:pPr>
          </w:p>
        </w:tc>
        <w:tc>
          <w:tcPr>
            <w:tcW w:w="505" w:type="pct"/>
          </w:tcPr>
          <w:p w14:paraId="027FFF7D" w14:textId="77777777" w:rsidR="00365394" w:rsidRPr="002B39D8" w:rsidRDefault="00365394" w:rsidP="00365394">
            <w:pPr>
              <w:suppressAutoHyphens w:val="0"/>
              <w:rPr>
                <w:rFonts w:eastAsia="MS Mincho"/>
                <w:sz w:val="20"/>
              </w:rPr>
            </w:pPr>
          </w:p>
        </w:tc>
        <w:tc>
          <w:tcPr>
            <w:tcW w:w="505" w:type="pct"/>
          </w:tcPr>
          <w:p w14:paraId="027FFF7E" w14:textId="77777777" w:rsidR="00365394" w:rsidRPr="002B39D8" w:rsidRDefault="00365394" w:rsidP="00365394">
            <w:pPr>
              <w:suppressAutoHyphens w:val="0"/>
              <w:rPr>
                <w:rFonts w:eastAsia="MS Mincho"/>
                <w:sz w:val="20"/>
              </w:rPr>
            </w:pPr>
          </w:p>
        </w:tc>
        <w:tc>
          <w:tcPr>
            <w:tcW w:w="505" w:type="pct"/>
          </w:tcPr>
          <w:p w14:paraId="027FFF7F" w14:textId="77777777" w:rsidR="00365394" w:rsidRPr="002B39D8" w:rsidRDefault="00365394" w:rsidP="00365394">
            <w:pPr>
              <w:suppressAutoHyphens w:val="0"/>
              <w:rPr>
                <w:rFonts w:eastAsia="MS Mincho"/>
                <w:sz w:val="20"/>
              </w:rPr>
            </w:pPr>
          </w:p>
        </w:tc>
        <w:tc>
          <w:tcPr>
            <w:tcW w:w="505" w:type="pct"/>
          </w:tcPr>
          <w:p w14:paraId="027FFF80" w14:textId="77777777" w:rsidR="00365394" w:rsidRPr="002B39D8" w:rsidRDefault="00365394" w:rsidP="00365394">
            <w:pPr>
              <w:suppressAutoHyphens w:val="0"/>
              <w:rPr>
                <w:rFonts w:eastAsia="MS Mincho"/>
                <w:sz w:val="20"/>
              </w:rPr>
            </w:pPr>
          </w:p>
        </w:tc>
      </w:tr>
      <w:tr w:rsidR="00365394" w:rsidRPr="002B39D8" w14:paraId="027FFF8B" w14:textId="77777777" w:rsidTr="00971BFB">
        <w:tc>
          <w:tcPr>
            <w:tcW w:w="1031" w:type="pct"/>
          </w:tcPr>
          <w:p w14:paraId="027FFF82" w14:textId="77777777" w:rsidR="00365394" w:rsidRPr="002B39D8" w:rsidRDefault="00365394" w:rsidP="00365394">
            <w:pPr>
              <w:suppressAutoHyphens w:val="0"/>
              <w:jc w:val="left"/>
              <w:rPr>
                <w:rFonts w:eastAsia="MS Mincho"/>
                <w:sz w:val="20"/>
              </w:rPr>
            </w:pPr>
            <w:r w:rsidRPr="002B39D8">
              <w:rPr>
                <w:rFonts w:eastAsia="MS Mincho"/>
                <w:sz w:val="20"/>
              </w:rPr>
              <w:t>Eligibility criteria</w:t>
            </w:r>
          </w:p>
        </w:tc>
        <w:tc>
          <w:tcPr>
            <w:tcW w:w="540" w:type="pct"/>
          </w:tcPr>
          <w:p w14:paraId="027FFF83" w14:textId="77777777" w:rsidR="00365394" w:rsidRPr="002B39D8" w:rsidRDefault="00365394" w:rsidP="00365394">
            <w:pPr>
              <w:suppressAutoHyphens w:val="0"/>
              <w:rPr>
                <w:rFonts w:eastAsia="MS Mincho"/>
                <w:sz w:val="20"/>
              </w:rPr>
            </w:pPr>
            <w:r w:rsidRPr="002B39D8">
              <w:rPr>
                <w:rFonts w:eastAsia="MS Mincho"/>
                <w:sz w:val="20"/>
              </w:rPr>
              <w:t>X</w:t>
            </w:r>
          </w:p>
        </w:tc>
        <w:tc>
          <w:tcPr>
            <w:tcW w:w="541" w:type="pct"/>
          </w:tcPr>
          <w:p w14:paraId="027FFF84" w14:textId="77777777" w:rsidR="00365394" w:rsidRPr="002B39D8" w:rsidRDefault="00365394" w:rsidP="00365394">
            <w:pPr>
              <w:suppressAutoHyphens w:val="0"/>
              <w:rPr>
                <w:rFonts w:eastAsia="MS Mincho"/>
                <w:sz w:val="20"/>
              </w:rPr>
            </w:pPr>
            <w:r w:rsidRPr="002B39D8">
              <w:rPr>
                <w:rFonts w:eastAsia="MS Mincho"/>
                <w:sz w:val="20"/>
              </w:rPr>
              <w:t>X</w:t>
            </w:r>
          </w:p>
        </w:tc>
        <w:tc>
          <w:tcPr>
            <w:tcW w:w="363" w:type="pct"/>
          </w:tcPr>
          <w:p w14:paraId="027FFF85" w14:textId="77777777" w:rsidR="00365394" w:rsidRPr="002B39D8" w:rsidRDefault="00365394" w:rsidP="00365394">
            <w:pPr>
              <w:suppressAutoHyphens w:val="0"/>
              <w:rPr>
                <w:rFonts w:eastAsia="MS Mincho"/>
                <w:sz w:val="20"/>
              </w:rPr>
            </w:pPr>
          </w:p>
        </w:tc>
        <w:tc>
          <w:tcPr>
            <w:tcW w:w="505" w:type="pct"/>
          </w:tcPr>
          <w:p w14:paraId="027FFF86" w14:textId="77777777" w:rsidR="00365394" w:rsidRPr="002B39D8" w:rsidRDefault="00365394" w:rsidP="00365394">
            <w:pPr>
              <w:suppressAutoHyphens w:val="0"/>
              <w:rPr>
                <w:rFonts w:eastAsia="MS Mincho"/>
                <w:sz w:val="20"/>
              </w:rPr>
            </w:pPr>
          </w:p>
        </w:tc>
        <w:tc>
          <w:tcPr>
            <w:tcW w:w="505" w:type="pct"/>
          </w:tcPr>
          <w:p w14:paraId="027FFF87" w14:textId="77777777" w:rsidR="00365394" w:rsidRPr="002B39D8" w:rsidRDefault="00365394" w:rsidP="00365394">
            <w:pPr>
              <w:suppressAutoHyphens w:val="0"/>
              <w:rPr>
                <w:rFonts w:eastAsia="MS Mincho"/>
                <w:sz w:val="20"/>
              </w:rPr>
            </w:pPr>
          </w:p>
        </w:tc>
        <w:tc>
          <w:tcPr>
            <w:tcW w:w="505" w:type="pct"/>
          </w:tcPr>
          <w:p w14:paraId="027FFF88" w14:textId="77777777" w:rsidR="00365394" w:rsidRPr="002B39D8" w:rsidRDefault="00365394" w:rsidP="00365394">
            <w:pPr>
              <w:suppressAutoHyphens w:val="0"/>
              <w:rPr>
                <w:rFonts w:eastAsia="MS Mincho"/>
                <w:sz w:val="20"/>
              </w:rPr>
            </w:pPr>
          </w:p>
        </w:tc>
        <w:tc>
          <w:tcPr>
            <w:tcW w:w="505" w:type="pct"/>
          </w:tcPr>
          <w:p w14:paraId="027FFF89" w14:textId="77777777" w:rsidR="00365394" w:rsidRPr="002B39D8" w:rsidRDefault="00365394" w:rsidP="00365394">
            <w:pPr>
              <w:suppressAutoHyphens w:val="0"/>
              <w:rPr>
                <w:rFonts w:eastAsia="MS Mincho"/>
                <w:sz w:val="20"/>
              </w:rPr>
            </w:pPr>
          </w:p>
        </w:tc>
        <w:tc>
          <w:tcPr>
            <w:tcW w:w="505" w:type="pct"/>
          </w:tcPr>
          <w:p w14:paraId="027FFF8A" w14:textId="77777777" w:rsidR="00365394" w:rsidRPr="002B39D8" w:rsidRDefault="00365394" w:rsidP="00365394">
            <w:pPr>
              <w:suppressAutoHyphens w:val="0"/>
              <w:rPr>
                <w:rFonts w:eastAsia="MS Mincho"/>
                <w:sz w:val="20"/>
              </w:rPr>
            </w:pPr>
          </w:p>
        </w:tc>
      </w:tr>
      <w:tr w:rsidR="00365394" w:rsidRPr="002B39D8" w14:paraId="027FFF95" w14:textId="77777777" w:rsidTr="00971BFB">
        <w:tc>
          <w:tcPr>
            <w:tcW w:w="1031" w:type="pct"/>
          </w:tcPr>
          <w:p w14:paraId="027FFF8C" w14:textId="77777777" w:rsidR="00365394" w:rsidRPr="002B39D8" w:rsidRDefault="00BC32EB" w:rsidP="00365394">
            <w:pPr>
              <w:suppressAutoHyphens w:val="0"/>
              <w:jc w:val="left"/>
              <w:rPr>
                <w:rFonts w:eastAsia="MS Mincho"/>
                <w:sz w:val="20"/>
              </w:rPr>
            </w:pPr>
            <w:r w:rsidRPr="002B39D8">
              <w:rPr>
                <w:rFonts w:eastAsia="MS Mincho"/>
                <w:sz w:val="20"/>
              </w:rPr>
              <w:t>Enrolment</w:t>
            </w:r>
          </w:p>
        </w:tc>
        <w:tc>
          <w:tcPr>
            <w:tcW w:w="540" w:type="pct"/>
          </w:tcPr>
          <w:p w14:paraId="027FFF8D" w14:textId="77777777" w:rsidR="00365394" w:rsidRPr="002B39D8" w:rsidRDefault="00365394" w:rsidP="00365394">
            <w:pPr>
              <w:suppressAutoHyphens w:val="0"/>
              <w:rPr>
                <w:rFonts w:eastAsia="MS Mincho"/>
                <w:sz w:val="20"/>
              </w:rPr>
            </w:pPr>
          </w:p>
        </w:tc>
        <w:tc>
          <w:tcPr>
            <w:tcW w:w="541" w:type="pct"/>
          </w:tcPr>
          <w:p w14:paraId="027FFF8E" w14:textId="77777777" w:rsidR="00365394" w:rsidRPr="002B39D8" w:rsidRDefault="00365394" w:rsidP="00365394">
            <w:pPr>
              <w:suppressAutoHyphens w:val="0"/>
              <w:rPr>
                <w:rFonts w:eastAsia="MS Mincho"/>
                <w:sz w:val="20"/>
              </w:rPr>
            </w:pPr>
            <w:r w:rsidRPr="002B39D8">
              <w:rPr>
                <w:rFonts w:eastAsia="MS Mincho"/>
                <w:sz w:val="20"/>
              </w:rPr>
              <w:t>X</w:t>
            </w:r>
          </w:p>
        </w:tc>
        <w:tc>
          <w:tcPr>
            <w:tcW w:w="363" w:type="pct"/>
          </w:tcPr>
          <w:p w14:paraId="027FFF8F" w14:textId="77777777" w:rsidR="00365394" w:rsidRPr="002B39D8" w:rsidRDefault="00365394" w:rsidP="00365394">
            <w:pPr>
              <w:suppressAutoHyphens w:val="0"/>
              <w:rPr>
                <w:rFonts w:eastAsia="MS Mincho"/>
                <w:sz w:val="20"/>
              </w:rPr>
            </w:pPr>
          </w:p>
        </w:tc>
        <w:tc>
          <w:tcPr>
            <w:tcW w:w="505" w:type="pct"/>
          </w:tcPr>
          <w:p w14:paraId="027FFF90" w14:textId="77777777" w:rsidR="00365394" w:rsidRPr="002B39D8" w:rsidRDefault="00365394" w:rsidP="00365394">
            <w:pPr>
              <w:suppressAutoHyphens w:val="0"/>
              <w:rPr>
                <w:rFonts w:eastAsia="MS Mincho"/>
                <w:sz w:val="20"/>
              </w:rPr>
            </w:pPr>
          </w:p>
        </w:tc>
        <w:tc>
          <w:tcPr>
            <w:tcW w:w="505" w:type="pct"/>
          </w:tcPr>
          <w:p w14:paraId="027FFF91" w14:textId="77777777" w:rsidR="00365394" w:rsidRPr="002B39D8" w:rsidRDefault="00365394" w:rsidP="00365394">
            <w:pPr>
              <w:suppressAutoHyphens w:val="0"/>
              <w:rPr>
                <w:rFonts w:eastAsia="MS Mincho"/>
                <w:sz w:val="20"/>
              </w:rPr>
            </w:pPr>
          </w:p>
        </w:tc>
        <w:tc>
          <w:tcPr>
            <w:tcW w:w="505" w:type="pct"/>
          </w:tcPr>
          <w:p w14:paraId="027FFF92" w14:textId="77777777" w:rsidR="00365394" w:rsidRPr="002B39D8" w:rsidRDefault="00365394" w:rsidP="00365394">
            <w:pPr>
              <w:suppressAutoHyphens w:val="0"/>
              <w:rPr>
                <w:rFonts w:eastAsia="MS Mincho"/>
                <w:sz w:val="20"/>
              </w:rPr>
            </w:pPr>
          </w:p>
        </w:tc>
        <w:tc>
          <w:tcPr>
            <w:tcW w:w="505" w:type="pct"/>
          </w:tcPr>
          <w:p w14:paraId="027FFF93" w14:textId="77777777" w:rsidR="00365394" w:rsidRPr="002B39D8" w:rsidRDefault="00365394" w:rsidP="00365394">
            <w:pPr>
              <w:suppressAutoHyphens w:val="0"/>
              <w:rPr>
                <w:rFonts w:eastAsia="MS Mincho"/>
                <w:sz w:val="20"/>
              </w:rPr>
            </w:pPr>
          </w:p>
        </w:tc>
        <w:tc>
          <w:tcPr>
            <w:tcW w:w="505" w:type="pct"/>
          </w:tcPr>
          <w:p w14:paraId="027FFF94" w14:textId="77777777" w:rsidR="00365394" w:rsidRPr="002B39D8" w:rsidRDefault="00365394" w:rsidP="00365394">
            <w:pPr>
              <w:suppressAutoHyphens w:val="0"/>
              <w:rPr>
                <w:rFonts w:eastAsia="MS Mincho"/>
                <w:sz w:val="20"/>
              </w:rPr>
            </w:pPr>
          </w:p>
        </w:tc>
      </w:tr>
      <w:tr w:rsidR="00365394" w:rsidRPr="002B39D8" w14:paraId="027FFF9F" w14:textId="77777777" w:rsidTr="00971BFB">
        <w:tc>
          <w:tcPr>
            <w:tcW w:w="1031" w:type="pct"/>
          </w:tcPr>
          <w:p w14:paraId="027FFF96" w14:textId="77777777" w:rsidR="00365394" w:rsidRPr="002B39D8" w:rsidRDefault="00365394" w:rsidP="00365394">
            <w:pPr>
              <w:suppressAutoHyphens w:val="0"/>
              <w:jc w:val="left"/>
              <w:rPr>
                <w:rFonts w:eastAsia="MS Mincho"/>
                <w:sz w:val="20"/>
              </w:rPr>
            </w:pPr>
            <w:r w:rsidRPr="002B39D8">
              <w:rPr>
                <w:rFonts w:eastAsia="MS Mincho"/>
                <w:sz w:val="20"/>
              </w:rPr>
              <w:t>Demographics</w:t>
            </w:r>
          </w:p>
        </w:tc>
        <w:tc>
          <w:tcPr>
            <w:tcW w:w="540" w:type="pct"/>
          </w:tcPr>
          <w:p w14:paraId="027FFF97" w14:textId="77777777" w:rsidR="00365394" w:rsidRPr="002B39D8" w:rsidRDefault="00365394" w:rsidP="00365394">
            <w:pPr>
              <w:suppressAutoHyphens w:val="0"/>
              <w:rPr>
                <w:rFonts w:eastAsia="MS Mincho"/>
                <w:sz w:val="20"/>
              </w:rPr>
            </w:pPr>
            <w:r w:rsidRPr="002B39D8">
              <w:rPr>
                <w:rFonts w:eastAsia="MS Mincho"/>
                <w:sz w:val="20"/>
              </w:rPr>
              <w:t>X</w:t>
            </w:r>
          </w:p>
        </w:tc>
        <w:tc>
          <w:tcPr>
            <w:tcW w:w="541" w:type="pct"/>
          </w:tcPr>
          <w:p w14:paraId="027FFF98" w14:textId="77777777" w:rsidR="00365394" w:rsidRPr="002B39D8" w:rsidRDefault="00365394" w:rsidP="00365394">
            <w:pPr>
              <w:suppressAutoHyphens w:val="0"/>
              <w:rPr>
                <w:rFonts w:eastAsia="MS Mincho"/>
                <w:sz w:val="20"/>
              </w:rPr>
            </w:pPr>
          </w:p>
        </w:tc>
        <w:tc>
          <w:tcPr>
            <w:tcW w:w="363" w:type="pct"/>
          </w:tcPr>
          <w:p w14:paraId="027FFF99" w14:textId="77777777" w:rsidR="00365394" w:rsidRPr="002B39D8" w:rsidRDefault="00365394" w:rsidP="00365394">
            <w:pPr>
              <w:suppressAutoHyphens w:val="0"/>
              <w:rPr>
                <w:rFonts w:eastAsia="MS Mincho"/>
                <w:sz w:val="20"/>
              </w:rPr>
            </w:pPr>
          </w:p>
        </w:tc>
        <w:tc>
          <w:tcPr>
            <w:tcW w:w="505" w:type="pct"/>
          </w:tcPr>
          <w:p w14:paraId="027FFF9A" w14:textId="77777777" w:rsidR="00365394" w:rsidRPr="002B39D8" w:rsidRDefault="00365394" w:rsidP="00365394">
            <w:pPr>
              <w:suppressAutoHyphens w:val="0"/>
              <w:rPr>
                <w:rFonts w:eastAsia="MS Mincho"/>
                <w:sz w:val="20"/>
              </w:rPr>
            </w:pPr>
          </w:p>
        </w:tc>
        <w:tc>
          <w:tcPr>
            <w:tcW w:w="505" w:type="pct"/>
          </w:tcPr>
          <w:p w14:paraId="027FFF9B" w14:textId="77777777" w:rsidR="00365394" w:rsidRPr="002B39D8" w:rsidRDefault="00365394" w:rsidP="00365394">
            <w:pPr>
              <w:suppressAutoHyphens w:val="0"/>
              <w:rPr>
                <w:rFonts w:eastAsia="MS Mincho"/>
                <w:sz w:val="20"/>
              </w:rPr>
            </w:pPr>
          </w:p>
        </w:tc>
        <w:tc>
          <w:tcPr>
            <w:tcW w:w="505" w:type="pct"/>
          </w:tcPr>
          <w:p w14:paraId="027FFF9C" w14:textId="77777777" w:rsidR="00365394" w:rsidRPr="002B39D8" w:rsidRDefault="00365394" w:rsidP="00365394">
            <w:pPr>
              <w:suppressAutoHyphens w:val="0"/>
              <w:rPr>
                <w:rFonts w:eastAsia="MS Mincho"/>
                <w:sz w:val="20"/>
              </w:rPr>
            </w:pPr>
          </w:p>
        </w:tc>
        <w:tc>
          <w:tcPr>
            <w:tcW w:w="505" w:type="pct"/>
          </w:tcPr>
          <w:p w14:paraId="027FFF9D" w14:textId="77777777" w:rsidR="00365394" w:rsidRPr="002B39D8" w:rsidRDefault="00365394" w:rsidP="00365394">
            <w:pPr>
              <w:suppressAutoHyphens w:val="0"/>
              <w:rPr>
                <w:rFonts w:eastAsia="MS Mincho"/>
                <w:sz w:val="20"/>
              </w:rPr>
            </w:pPr>
          </w:p>
        </w:tc>
        <w:tc>
          <w:tcPr>
            <w:tcW w:w="505" w:type="pct"/>
          </w:tcPr>
          <w:p w14:paraId="027FFF9E" w14:textId="77777777" w:rsidR="00365394" w:rsidRPr="002B39D8" w:rsidRDefault="00365394" w:rsidP="00365394">
            <w:pPr>
              <w:suppressAutoHyphens w:val="0"/>
              <w:rPr>
                <w:rFonts w:eastAsia="MS Mincho"/>
                <w:sz w:val="20"/>
              </w:rPr>
            </w:pPr>
          </w:p>
        </w:tc>
      </w:tr>
      <w:tr w:rsidR="00365394" w:rsidRPr="002B39D8" w14:paraId="027FFFA9" w14:textId="77777777" w:rsidTr="00971BFB">
        <w:tc>
          <w:tcPr>
            <w:tcW w:w="1031" w:type="pct"/>
          </w:tcPr>
          <w:p w14:paraId="027FFFA0" w14:textId="77777777" w:rsidR="00365394" w:rsidRPr="002B39D8" w:rsidRDefault="00365394" w:rsidP="00365394">
            <w:pPr>
              <w:suppressAutoHyphens w:val="0"/>
              <w:jc w:val="left"/>
              <w:rPr>
                <w:rFonts w:eastAsia="MS Mincho"/>
                <w:sz w:val="20"/>
              </w:rPr>
            </w:pPr>
            <w:r w:rsidRPr="002B39D8">
              <w:rPr>
                <w:rFonts w:eastAsia="MS Mincho"/>
                <w:sz w:val="20"/>
              </w:rPr>
              <w:t>Medical history</w:t>
            </w:r>
          </w:p>
        </w:tc>
        <w:tc>
          <w:tcPr>
            <w:tcW w:w="540" w:type="pct"/>
          </w:tcPr>
          <w:p w14:paraId="027FFFA1" w14:textId="77777777" w:rsidR="00365394" w:rsidRPr="002B39D8" w:rsidRDefault="00365394" w:rsidP="00365394">
            <w:pPr>
              <w:suppressAutoHyphens w:val="0"/>
              <w:rPr>
                <w:rFonts w:eastAsia="MS Mincho"/>
                <w:sz w:val="20"/>
              </w:rPr>
            </w:pPr>
            <w:r w:rsidRPr="002B39D8">
              <w:rPr>
                <w:rFonts w:eastAsia="MS Mincho"/>
                <w:sz w:val="20"/>
              </w:rPr>
              <w:t>X</w:t>
            </w:r>
          </w:p>
        </w:tc>
        <w:tc>
          <w:tcPr>
            <w:tcW w:w="541" w:type="pct"/>
          </w:tcPr>
          <w:p w14:paraId="027FFFA2" w14:textId="77777777" w:rsidR="00365394" w:rsidRPr="002B39D8" w:rsidRDefault="00365394" w:rsidP="00365394">
            <w:pPr>
              <w:suppressAutoHyphens w:val="0"/>
              <w:rPr>
                <w:rFonts w:eastAsia="MS Mincho"/>
                <w:sz w:val="20"/>
              </w:rPr>
            </w:pPr>
          </w:p>
        </w:tc>
        <w:tc>
          <w:tcPr>
            <w:tcW w:w="363" w:type="pct"/>
          </w:tcPr>
          <w:p w14:paraId="027FFFA3" w14:textId="77777777" w:rsidR="00365394" w:rsidRPr="002B39D8" w:rsidRDefault="00365394" w:rsidP="00365394">
            <w:pPr>
              <w:suppressAutoHyphens w:val="0"/>
              <w:rPr>
                <w:rFonts w:eastAsia="MS Mincho"/>
                <w:sz w:val="20"/>
              </w:rPr>
            </w:pPr>
          </w:p>
        </w:tc>
        <w:tc>
          <w:tcPr>
            <w:tcW w:w="505" w:type="pct"/>
          </w:tcPr>
          <w:p w14:paraId="027FFFA4" w14:textId="77777777" w:rsidR="00365394" w:rsidRPr="002B39D8" w:rsidRDefault="00365394" w:rsidP="00365394">
            <w:pPr>
              <w:suppressAutoHyphens w:val="0"/>
              <w:rPr>
                <w:rFonts w:eastAsia="MS Mincho"/>
                <w:sz w:val="20"/>
              </w:rPr>
            </w:pPr>
          </w:p>
        </w:tc>
        <w:tc>
          <w:tcPr>
            <w:tcW w:w="505" w:type="pct"/>
          </w:tcPr>
          <w:p w14:paraId="027FFFA5" w14:textId="77777777" w:rsidR="00365394" w:rsidRPr="002B39D8" w:rsidRDefault="00365394" w:rsidP="00365394">
            <w:pPr>
              <w:suppressAutoHyphens w:val="0"/>
              <w:rPr>
                <w:rFonts w:eastAsia="MS Mincho"/>
                <w:sz w:val="20"/>
              </w:rPr>
            </w:pPr>
          </w:p>
        </w:tc>
        <w:tc>
          <w:tcPr>
            <w:tcW w:w="505" w:type="pct"/>
          </w:tcPr>
          <w:p w14:paraId="027FFFA6" w14:textId="77777777" w:rsidR="00365394" w:rsidRPr="002B39D8" w:rsidRDefault="00365394" w:rsidP="00365394">
            <w:pPr>
              <w:suppressAutoHyphens w:val="0"/>
              <w:rPr>
                <w:rFonts w:eastAsia="MS Mincho"/>
                <w:sz w:val="20"/>
              </w:rPr>
            </w:pPr>
          </w:p>
        </w:tc>
        <w:tc>
          <w:tcPr>
            <w:tcW w:w="505" w:type="pct"/>
          </w:tcPr>
          <w:p w14:paraId="027FFFA7" w14:textId="77777777" w:rsidR="00365394" w:rsidRPr="002B39D8" w:rsidRDefault="00365394" w:rsidP="00365394">
            <w:pPr>
              <w:suppressAutoHyphens w:val="0"/>
              <w:rPr>
                <w:rFonts w:eastAsia="MS Mincho"/>
                <w:sz w:val="20"/>
              </w:rPr>
            </w:pPr>
          </w:p>
        </w:tc>
        <w:tc>
          <w:tcPr>
            <w:tcW w:w="505" w:type="pct"/>
          </w:tcPr>
          <w:p w14:paraId="027FFFA8" w14:textId="77777777" w:rsidR="00365394" w:rsidRPr="002B39D8" w:rsidRDefault="00365394" w:rsidP="00365394">
            <w:pPr>
              <w:suppressAutoHyphens w:val="0"/>
              <w:rPr>
                <w:rFonts w:eastAsia="MS Mincho"/>
                <w:sz w:val="20"/>
              </w:rPr>
            </w:pPr>
          </w:p>
        </w:tc>
      </w:tr>
      <w:tr w:rsidR="00365394" w:rsidRPr="002B39D8" w14:paraId="027FFFB3" w14:textId="77777777" w:rsidTr="00971BFB">
        <w:tc>
          <w:tcPr>
            <w:tcW w:w="1031" w:type="pct"/>
          </w:tcPr>
          <w:p w14:paraId="027FFFAA" w14:textId="77777777" w:rsidR="00365394" w:rsidRPr="002B39D8" w:rsidRDefault="00365394" w:rsidP="00365394">
            <w:pPr>
              <w:suppressAutoHyphens w:val="0"/>
              <w:jc w:val="left"/>
              <w:rPr>
                <w:rFonts w:eastAsia="MS Mincho"/>
                <w:sz w:val="20"/>
              </w:rPr>
            </w:pPr>
            <w:r w:rsidRPr="002B39D8">
              <w:rPr>
                <w:rFonts w:eastAsia="MS Mincho"/>
                <w:sz w:val="20"/>
              </w:rPr>
              <w:t>Paper diary training</w:t>
            </w:r>
          </w:p>
        </w:tc>
        <w:tc>
          <w:tcPr>
            <w:tcW w:w="540" w:type="pct"/>
          </w:tcPr>
          <w:p w14:paraId="027FFFAB" w14:textId="77777777" w:rsidR="00365394" w:rsidRPr="002B39D8" w:rsidRDefault="00365394" w:rsidP="00365394">
            <w:pPr>
              <w:suppressAutoHyphens w:val="0"/>
              <w:rPr>
                <w:rFonts w:eastAsia="MS Mincho"/>
                <w:sz w:val="20"/>
              </w:rPr>
            </w:pPr>
            <w:r w:rsidRPr="002B39D8">
              <w:rPr>
                <w:rFonts w:eastAsia="MS Mincho"/>
                <w:sz w:val="20"/>
              </w:rPr>
              <w:t>X</w:t>
            </w:r>
          </w:p>
        </w:tc>
        <w:tc>
          <w:tcPr>
            <w:tcW w:w="541" w:type="pct"/>
          </w:tcPr>
          <w:p w14:paraId="027FFFAC" w14:textId="77777777" w:rsidR="00365394" w:rsidRPr="002B39D8" w:rsidRDefault="00365394" w:rsidP="00365394">
            <w:pPr>
              <w:suppressAutoHyphens w:val="0"/>
              <w:rPr>
                <w:rFonts w:eastAsia="MS Mincho"/>
                <w:sz w:val="20"/>
              </w:rPr>
            </w:pPr>
          </w:p>
        </w:tc>
        <w:tc>
          <w:tcPr>
            <w:tcW w:w="363" w:type="pct"/>
          </w:tcPr>
          <w:p w14:paraId="027FFFAD" w14:textId="77777777" w:rsidR="00365394" w:rsidRPr="002B39D8" w:rsidRDefault="00365394" w:rsidP="00365394">
            <w:pPr>
              <w:suppressAutoHyphens w:val="0"/>
              <w:rPr>
                <w:rFonts w:eastAsia="MS Mincho"/>
                <w:sz w:val="20"/>
              </w:rPr>
            </w:pPr>
            <w:r w:rsidRPr="002B39D8">
              <w:rPr>
                <w:rFonts w:eastAsia="MS Mincho"/>
                <w:sz w:val="20"/>
              </w:rPr>
              <w:t>X</w:t>
            </w:r>
          </w:p>
        </w:tc>
        <w:tc>
          <w:tcPr>
            <w:tcW w:w="505" w:type="pct"/>
          </w:tcPr>
          <w:p w14:paraId="027FFFAE" w14:textId="77777777" w:rsidR="00365394" w:rsidRPr="002B39D8" w:rsidRDefault="00365394" w:rsidP="00365394">
            <w:pPr>
              <w:suppressAutoHyphens w:val="0"/>
              <w:rPr>
                <w:rFonts w:eastAsia="MS Mincho"/>
                <w:sz w:val="20"/>
              </w:rPr>
            </w:pPr>
          </w:p>
        </w:tc>
        <w:tc>
          <w:tcPr>
            <w:tcW w:w="505" w:type="pct"/>
          </w:tcPr>
          <w:p w14:paraId="027FFFAF" w14:textId="77777777" w:rsidR="00365394" w:rsidRPr="002B39D8" w:rsidRDefault="00365394" w:rsidP="00365394">
            <w:pPr>
              <w:suppressAutoHyphens w:val="0"/>
              <w:rPr>
                <w:rFonts w:eastAsia="MS Mincho"/>
                <w:sz w:val="20"/>
              </w:rPr>
            </w:pPr>
          </w:p>
        </w:tc>
        <w:tc>
          <w:tcPr>
            <w:tcW w:w="505" w:type="pct"/>
          </w:tcPr>
          <w:p w14:paraId="027FFFB0" w14:textId="77777777" w:rsidR="00365394" w:rsidRPr="002B39D8" w:rsidRDefault="00365394" w:rsidP="00365394">
            <w:pPr>
              <w:suppressAutoHyphens w:val="0"/>
              <w:rPr>
                <w:rFonts w:eastAsia="MS Mincho"/>
                <w:sz w:val="20"/>
              </w:rPr>
            </w:pPr>
          </w:p>
        </w:tc>
        <w:tc>
          <w:tcPr>
            <w:tcW w:w="505" w:type="pct"/>
          </w:tcPr>
          <w:p w14:paraId="027FFFB1" w14:textId="77777777" w:rsidR="00365394" w:rsidRPr="002B39D8" w:rsidRDefault="00365394" w:rsidP="00365394">
            <w:pPr>
              <w:suppressAutoHyphens w:val="0"/>
              <w:rPr>
                <w:rFonts w:eastAsia="MS Mincho"/>
                <w:sz w:val="20"/>
              </w:rPr>
            </w:pPr>
          </w:p>
        </w:tc>
        <w:tc>
          <w:tcPr>
            <w:tcW w:w="505" w:type="pct"/>
          </w:tcPr>
          <w:p w14:paraId="027FFFB2" w14:textId="77777777" w:rsidR="00365394" w:rsidRPr="002B39D8" w:rsidRDefault="00365394" w:rsidP="00365394">
            <w:pPr>
              <w:suppressAutoHyphens w:val="0"/>
              <w:rPr>
                <w:rFonts w:eastAsia="MS Mincho"/>
                <w:sz w:val="20"/>
              </w:rPr>
            </w:pPr>
          </w:p>
        </w:tc>
      </w:tr>
      <w:tr w:rsidR="00365394" w:rsidRPr="002B39D8" w14:paraId="027FFFBD" w14:textId="77777777" w:rsidTr="00971BFB">
        <w:tc>
          <w:tcPr>
            <w:tcW w:w="1031" w:type="pct"/>
          </w:tcPr>
          <w:p w14:paraId="027FFFB4" w14:textId="77777777" w:rsidR="00365394" w:rsidRPr="002B39D8" w:rsidRDefault="00365394" w:rsidP="00365394">
            <w:pPr>
              <w:suppressAutoHyphens w:val="0"/>
              <w:jc w:val="left"/>
              <w:rPr>
                <w:rFonts w:eastAsia="MS Mincho"/>
                <w:sz w:val="20"/>
              </w:rPr>
            </w:pPr>
            <w:r w:rsidRPr="002B39D8">
              <w:rPr>
                <w:rFonts w:eastAsia="MS Mincho"/>
                <w:sz w:val="20"/>
              </w:rPr>
              <w:t>Concomitant medications (including AEDs)</w:t>
            </w:r>
          </w:p>
        </w:tc>
        <w:tc>
          <w:tcPr>
            <w:tcW w:w="540" w:type="pct"/>
          </w:tcPr>
          <w:p w14:paraId="027FFFB5" w14:textId="77777777" w:rsidR="00365394" w:rsidRPr="002B39D8" w:rsidRDefault="00365394" w:rsidP="00365394">
            <w:pPr>
              <w:suppressAutoHyphens w:val="0"/>
              <w:rPr>
                <w:rFonts w:eastAsia="MS Mincho"/>
                <w:sz w:val="20"/>
              </w:rPr>
            </w:pPr>
            <w:r w:rsidRPr="002B39D8">
              <w:rPr>
                <w:rFonts w:eastAsia="MS Mincho"/>
                <w:sz w:val="20"/>
              </w:rPr>
              <w:t>X</w:t>
            </w:r>
          </w:p>
        </w:tc>
        <w:tc>
          <w:tcPr>
            <w:tcW w:w="541" w:type="pct"/>
          </w:tcPr>
          <w:p w14:paraId="027FFFB6" w14:textId="77777777" w:rsidR="00365394" w:rsidRPr="002B39D8" w:rsidRDefault="00365394" w:rsidP="00365394">
            <w:pPr>
              <w:suppressAutoHyphens w:val="0"/>
              <w:rPr>
                <w:rFonts w:eastAsia="MS Mincho"/>
                <w:sz w:val="20"/>
              </w:rPr>
            </w:pPr>
            <w:r w:rsidRPr="002B39D8">
              <w:rPr>
                <w:rFonts w:eastAsia="MS Mincho"/>
                <w:sz w:val="20"/>
              </w:rPr>
              <w:t>X</w:t>
            </w:r>
          </w:p>
        </w:tc>
        <w:tc>
          <w:tcPr>
            <w:tcW w:w="363" w:type="pct"/>
          </w:tcPr>
          <w:p w14:paraId="027FFFB7" w14:textId="77777777" w:rsidR="00365394" w:rsidRPr="002B39D8" w:rsidRDefault="00365394" w:rsidP="00365394">
            <w:pPr>
              <w:suppressAutoHyphens w:val="0"/>
              <w:rPr>
                <w:rFonts w:eastAsia="MS Mincho"/>
                <w:sz w:val="20"/>
              </w:rPr>
            </w:pPr>
            <w:r w:rsidRPr="002B39D8">
              <w:rPr>
                <w:rFonts w:eastAsia="MS Mincho"/>
                <w:sz w:val="20"/>
              </w:rPr>
              <w:t>X</w:t>
            </w:r>
          </w:p>
        </w:tc>
        <w:tc>
          <w:tcPr>
            <w:tcW w:w="505" w:type="pct"/>
          </w:tcPr>
          <w:p w14:paraId="027FFFB8" w14:textId="77777777" w:rsidR="00365394" w:rsidRPr="002B39D8" w:rsidRDefault="00365394" w:rsidP="00365394">
            <w:pPr>
              <w:suppressAutoHyphens w:val="0"/>
              <w:rPr>
                <w:rFonts w:eastAsia="MS Mincho"/>
                <w:sz w:val="20"/>
              </w:rPr>
            </w:pPr>
            <w:r w:rsidRPr="002B39D8">
              <w:rPr>
                <w:rFonts w:eastAsia="MS Mincho"/>
                <w:sz w:val="20"/>
              </w:rPr>
              <w:t>X</w:t>
            </w:r>
          </w:p>
        </w:tc>
        <w:tc>
          <w:tcPr>
            <w:tcW w:w="505" w:type="pct"/>
          </w:tcPr>
          <w:p w14:paraId="027FFFB9" w14:textId="77777777" w:rsidR="00365394" w:rsidRPr="002B39D8" w:rsidRDefault="00365394" w:rsidP="00365394">
            <w:pPr>
              <w:suppressAutoHyphens w:val="0"/>
              <w:rPr>
                <w:rFonts w:eastAsia="MS Mincho"/>
                <w:sz w:val="20"/>
              </w:rPr>
            </w:pPr>
            <w:r w:rsidRPr="002B39D8">
              <w:rPr>
                <w:rFonts w:eastAsia="MS Mincho"/>
                <w:sz w:val="20"/>
              </w:rPr>
              <w:t>X</w:t>
            </w:r>
          </w:p>
        </w:tc>
        <w:tc>
          <w:tcPr>
            <w:tcW w:w="505" w:type="pct"/>
          </w:tcPr>
          <w:p w14:paraId="027FFFBA" w14:textId="77777777" w:rsidR="00365394" w:rsidRPr="002B39D8" w:rsidRDefault="00365394" w:rsidP="00365394">
            <w:pPr>
              <w:suppressAutoHyphens w:val="0"/>
              <w:rPr>
                <w:rFonts w:eastAsia="MS Mincho"/>
                <w:sz w:val="20"/>
              </w:rPr>
            </w:pPr>
            <w:r w:rsidRPr="002B39D8">
              <w:rPr>
                <w:rFonts w:eastAsia="MS Mincho"/>
                <w:sz w:val="20"/>
              </w:rPr>
              <w:t>X</w:t>
            </w:r>
          </w:p>
        </w:tc>
        <w:tc>
          <w:tcPr>
            <w:tcW w:w="505" w:type="pct"/>
          </w:tcPr>
          <w:p w14:paraId="027FFFBB" w14:textId="77777777" w:rsidR="00365394" w:rsidRPr="002B39D8" w:rsidRDefault="00365394" w:rsidP="00365394">
            <w:pPr>
              <w:suppressAutoHyphens w:val="0"/>
              <w:rPr>
                <w:rFonts w:eastAsia="MS Mincho"/>
                <w:sz w:val="20"/>
              </w:rPr>
            </w:pPr>
            <w:r w:rsidRPr="002B39D8">
              <w:rPr>
                <w:rFonts w:eastAsia="MS Mincho"/>
                <w:sz w:val="20"/>
              </w:rPr>
              <w:t>X</w:t>
            </w:r>
          </w:p>
        </w:tc>
        <w:tc>
          <w:tcPr>
            <w:tcW w:w="505" w:type="pct"/>
          </w:tcPr>
          <w:p w14:paraId="027FFFBC" w14:textId="77777777" w:rsidR="00365394" w:rsidRPr="002B39D8" w:rsidRDefault="00365394" w:rsidP="00365394">
            <w:pPr>
              <w:suppressAutoHyphens w:val="0"/>
              <w:rPr>
                <w:rFonts w:eastAsia="MS Mincho"/>
                <w:sz w:val="20"/>
              </w:rPr>
            </w:pPr>
            <w:r w:rsidRPr="002B39D8">
              <w:rPr>
                <w:rFonts w:eastAsia="MS Mincho"/>
                <w:sz w:val="20"/>
              </w:rPr>
              <w:t>X</w:t>
            </w:r>
          </w:p>
        </w:tc>
      </w:tr>
      <w:tr w:rsidR="00365394" w:rsidRPr="002B39D8" w14:paraId="027FFFC7" w14:textId="77777777" w:rsidTr="00971BFB">
        <w:tc>
          <w:tcPr>
            <w:tcW w:w="1031" w:type="pct"/>
          </w:tcPr>
          <w:p w14:paraId="027FFFBE" w14:textId="77777777" w:rsidR="00365394" w:rsidRPr="002B39D8" w:rsidRDefault="00365394" w:rsidP="00365394">
            <w:pPr>
              <w:suppressAutoHyphens w:val="0"/>
              <w:jc w:val="left"/>
              <w:rPr>
                <w:rFonts w:eastAsia="MS Mincho"/>
                <w:sz w:val="20"/>
              </w:rPr>
            </w:pPr>
            <w:r w:rsidRPr="002B39D8">
              <w:rPr>
                <w:rFonts w:eastAsia="MS Mincho"/>
                <w:sz w:val="20"/>
              </w:rPr>
              <w:t>Physical examination (including height and body weight)</w:t>
            </w:r>
            <w:r w:rsidR="001F52C9">
              <w:rPr>
                <w:rFonts w:eastAsia="MS Mincho"/>
                <w:sz w:val="28"/>
                <w:vertAlign w:val="superscript"/>
              </w:rPr>
              <w:t>#</w:t>
            </w:r>
          </w:p>
        </w:tc>
        <w:tc>
          <w:tcPr>
            <w:tcW w:w="540" w:type="pct"/>
          </w:tcPr>
          <w:p w14:paraId="027FFFBF" w14:textId="77777777" w:rsidR="00365394" w:rsidRPr="002B39D8" w:rsidRDefault="00365394" w:rsidP="00365394">
            <w:pPr>
              <w:suppressAutoHyphens w:val="0"/>
              <w:rPr>
                <w:rFonts w:eastAsia="MS Mincho"/>
                <w:sz w:val="20"/>
              </w:rPr>
            </w:pPr>
            <w:r w:rsidRPr="002B39D8">
              <w:rPr>
                <w:rFonts w:eastAsia="MS Mincho"/>
                <w:sz w:val="20"/>
              </w:rPr>
              <w:t>X</w:t>
            </w:r>
          </w:p>
        </w:tc>
        <w:tc>
          <w:tcPr>
            <w:tcW w:w="541" w:type="pct"/>
          </w:tcPr>
          <w:p w14:paraId="027FFFC0" w14:textId="77777777" w:rsidR="00365394" w:rsidRPr="002B39D8" w:rsidRDefault="00365394" w:rsidP="00365394">
            <w:pPr>
              <w:suppressAutoHyphens w:val="0"/>
              <w:rPr>
                <w:rFonts w:eastAsia="MS Mincho"/>
                <w:sz w:val="20"/>
              </w:rPr>
            </w:pPr>
            <w:r w:rsidRPr="002B39D8">
              <w:rPr>
                <w:rFonts w:eastAsia="MS Mincho"/>
                <w:sz w:val="20"/>
              </w:rPr>
              <w:t>X</w:t>
            </w:r>
          </w:p>
        </w:tc>
        <w:tc>
          <w:tcPr>
            <w:tcW w:w="363" w:type="pct"/>
          </w:tcPr>
          <w:p w14:paraId="027FFFC1" w14:textId="77777777" w:rsidR="00365394" w:rsidRPr="002B39D8" w:rsidRDefault="00365394" w:rsidP="00365394">
            <w:pPr>
              <w:suppressAutoHyphens w:val="0"/>
              <w:rPr>
                <w:rFonts w:eastAsia="MS Mincho"/>
                <w:sz w:val="20"/>
              </w:rPr>
            </w:pPr>
            <w:r w:rsidRPr="002B39D8">
              <w:rPr>
                <w:rFonts w:eastAsia="MS Mincho"/>
                <w:sz w:val="20"/>
              </w:rPr>
              <w:t>X</w:t>
            </w:r>
          </w:p>
        </w:tc>
        <w:tc>
          <w:tcPr>
            <w:tcW w:w="505" w:type="pct"/>
          </w:tcPr>
          <w:p w14:paraId="027FFFC2" w14:textId="77777777" w:rsidR="00365394" w:rsidRPr="002B39D8" w:rsidRDefault="00365394" w:rsidP="00365394">
            <w:pPr>
              <w:suppressAutoHyphens w:val="0"/>
              <w:rPr>
                <w:rFonts w:eastAsia="MS Mincho"/>
                <w:sz w:val="20"/>
              </w:rPr>
            </w:pPr>
            <w:r w:rsidRPr="002B39D8">
              <w:rPr>
                <w:rFonts w:eastAsia="MS Mincho"/>
                <w:sz w:val="20"/>
              </w:rPr>
              <w:t>X</w:t>
            </w:r>
          </w:p>
        </w:tc>
        <w:tc>
          <w:tcPr>
            <w:tcW w:w="505" w:type="pct"/>
          </w:tcPr>
          <w:p w14:paraId="027FFFC3" w14:textId="77777777" w:rsidR="00365394" w:rsidRPr="002B39D8" w:rsidRDefault="00365394" w:rsidP="00365394">
            <w:pPr>
              <w:suppressAutoHyphens w:val="0"/>
              <w:rPr>
                <w:rFonts w:eastAsia="MS Mincho"/>
                <w:sz w:val="20"/>
              </w:rPr>
            </w:pPr>
            <w:r w:rsidRPr="002B39D8">
              <w:rPr>
                <w:rFonts w:eastAsia="MS Mincho"/>
                <w:sz w:val="20"/>
              </w:rPr>
              <w:t>X</w:t>
            </w:r>
          </w:p>
        </w:tc>
        <w:tc>
          <w:tcPr>
            <w:tcW w:w="505" w:type="pct"/>
          </w:tcPr>
          <w:p w14:paraId="027FFFC4" w14:textId="77777777" w:rsidR="00365394" w:rsidRPr="002B39D8" w:rsidRDefault="00365394" w:rsidP="00365394">
            <w:pPr>
              <w:suppressAutoHyphens w:val="0"/>
              <w:rPr>
                <w:rFonts w:eastAsia="MS Mincho"/>
                <w:sz w:val="20"/>
              </w:rPr>
            </w:pPr>
            <w:r w:rsidRPr="002B39D8">
              <w:rPr>
                <w:rFonts w:eastAsia="MS Mincho"/>
                <w:sz w:val="20"/>
              </w:rPr>
              <w:t>X</w:t>
            </w:r>
          </w:p>
        </w:tc>
        <w:tc>
          <w:tcPr>
            <w:tcW w:w="505" w:type="pct"/>
          </w:tcPr>
          <w:p w14:paraId="027FFFC5" w14:textId="77777777" w:rsidR="00365394" w:rsidRPr="002B39D8" w:rsidRDefault="00365394" w:rsidP="00365394">
            <w:pPr>
              <w:suppressAutoHyphens w:val="0"/>
              <w:rPr>
                <w:rFonts w:eastAsia="MS Mincho"/>
                <w:sz w:val="20"/>
              </w:rPr>
            </w:pPr>
            <w:r w:rsidRPr="002B39D8">
              <w:rPr>
                <w:rFonts w:eastAsia="MS Mincho"/>
                <w:sz w:val="20"/>
              </w:rPr>
              <w:t>X</w:t>
            </w:r>
          </w:p>
        </w:tc>
        <w:tc>
          <w:tcPr>
            <w:tcW w:w="505" w:type="pct"/>
          </w:tcPr>
          <w:p w14:paraId="027FFFC6" w14:textId="77777777" w:rsidR="00365394" w:rsidRPr="002B39D8" w:rsidRDefault="00365394" w:rsidP="00365394">
            <w:pPr>
              <w:suppressAutoHyphens w:val="0"/>
              <w:rPr>
                <w:rFonts w:eastAsia="MS Mincho"/>
                <w:sz w:val="20"/>
              </w:rPr>
            </w:pPr>
          </w:p>
        </w:tc>
      </w:tr>
      <w:tr w:rsidR="00365394" w:rsidRPr="002B39D8" w14:paraId="027FFFD1" w14:textId="77777777" w:rsidTr="00971BFB">
        <w:tc>
          <w:tcPr>
            <w:tcW w:w="1031" w:type="pct"/>
          </w:tcPr>
          <w:p w14:paraId="027FFFC8" w14:textId="77777777" w:rsidR="00365394" w:rsidRPr="002B39D8" w:rsidRDefault="00365394" w:rsidP="00365394">
            <w:pPr>
              <w:suppressAutoHyphens w:val="0"/>
              <w:jc w:val="left"/>
              <w:rPr>
                <w:rFonts w:eastAsia="MS Mincho"/>
                <w:sz w:val="20"/>
              </w:rPr>
            </w:pPr>
            <w:r w:rsidRPr="002B39D8">
              <w:rPr>
                <w:rFonts w:eastAsia="MS Mincho"/>
                <w:sz w:val="20"/>
              </w:rPr>
              <w:t>ECG</w:t>
            </w:r>
          </w:p>
        </w:tc>
        <w:tc>
          <w:tcPr>
            <w:tcW w:w="540" w:type="pct"/>
          </w:tcPr>
          <w:p w14:paraId="027FFFC9" w14:textId="77777777" w:rsidR="00365394" w:rsidRPr="002B39D8" w:rsidRDefault="00365394" w:rsidP="00365394">
            <w:pPr>
              <w:suppressAutoHyphens w:val="0"/>
              <w:rPr>
                <w:rFonts w:eastAsia="MS Mincho"/>
                <w:sz w:val="20"/>
              </w:rPr>
            </w:pPr>
            <w:r w:rsidRPr="002B39D8">
              <w:rPr>
                <w:rFonts w:eastAsia="MS Mincho"/>
                <w:sz w:val="20"/>
              </w:rPr>
              <w:t>X</w:t>
            </w:r>
          </w:p>
        </w:tc>
        <w:tc>
          <w:tcPr>
            <w:tcW w:w="541" w:type="pct"/>
          </w:tcPr>
          <w:p w14:paraId="027FFFCA" w14:textId="77777777" w:rsidR="00365394" w:rsidRPr="002B39D8" w:rsidRDefault="00365394" w:rsidP="00365394">
            <w:pPr>
              <w:suppressAutoHyphens w:val="0"/>
              <w:rPr>
                <w:rFonts w:eastAsia="MS Mincho"/>
                <w:sz w:val="20"/>
              </w:rPr>
            </w:pPr>
            <w:r w:rsidRPr="002B39D8">
              <w:rPr>
                <w:rFonts w:eastAsia="MS Mincho"/>
                <w:sz w:val="20"/>
              </w:rPr>
              <w:t>X</w:t>
            </w:r>
          </w:p>
        </w:tc>
        <w:tc>
          <w:tcPr>
            <w:tcW w:w="363" w:type="pct"/>
          </w:tcPr>
          <w:p w14:paraId="027FFFCB" w14:textId="77777777" w:rsidR="00365394" w:rsidRPr="002B39D8" w:rsidRDefault="00365394" w:rsidP="00365394">
            <w:pPr>
              <w:suppressAutoHyphens w:val="0"/>
              <w:rPr>
                <w:rFonts w:eastAsia="MS Mincho"/>
                <w:sz w:val="20"/>
              </w:rPr>
            </w:pPr>
          </w:p>
        </w:tc>
        <w:tc>
          <w:tcPr>
            <w:tcW w:w="505" w:type="pct"/>
          </w:tcPr>
          <w:p w14:paraId="027FFFCC" w14:textId="77777777" w:rsidR="00365394" w:rsidRPr="002B39D8" w:rsidRDefault="00365394" w:rsidP="00365394">
            <w:pPr>
              <w:suppressAutoHyphens w:val="0"/>
              <w:rPr>
                <w:rFonts w:eastAsia="MS Mincho"/>
                <w:sz w:val="20"/>
              </w:rPr>
            </w:pPr>
            <w:r w:rsidRPr="002B39D8">
              <w:rPr>
                <w:rFonts w:eastAsia="MS Mincho"/>
                <w:sz w:val="20"/>
              </w:rPr>
              <w:t>X</w:t>
            </w:r>
          </w:p>
        </w:tc>
        <w:tc>
          <w:tcPr>
            <w:tcW w:w="505" w:type="pct"/>
          </w:tcPr>
          <w:p w14:paraId="027FFFCD" w14:textId="77777777" w:rsidR="00365394" w:rsidRPr="002B39D8" w:rsidRDefault="00365394" w:rsidP="00365394">
            <w:pPr>
              <w:suppressAutoHyphens w:val="0"/>
              <w:rPr>
                <w:rFonts w:eastAsia="MS Mincho"/>
                <w:sz w:val="20"/>
              </w:rPr>
            </w:pPr>
            <w:r w:rsidRPr="002B39D8">
              <w:rPr>
                <w:rFonts w:eastAsia="MS Mincho"/>
                <w:sz w:val="20"/>
              </w:rPr>
              <w:t>X</w:t>
            </w:r>
          </w:p>
        </w:tc>
        <w:tc>
          <w:tcPr>
            <w:tcW w:w="505" w:type="pct"/>
          </w:tcPr>
          <w:p w14:paraId="027FFFCE" w14:textId="77777777" w:rsidR="00365394" w:rsidRPr="002B39D8" w:rsidRDefault="00365394" w:rsidP="00365394">
            <w:pPr>
              <w:suppressAutoHyphens w:val="0"/>
              <w:rPr>
                <w:rFonts w:eastAsia="MS Mincho"/>
                <w:sz w:val="20"/>
              </w:rPr>
            </w:pPr>
          </w:p>
        </w:tc>
        <w:tc>
          <w:tcPr>
            <w:tcW w:w="505" w:type="pct"/>
          </w:tcPr>
          <w:p w14:paraId="027FFFCF" w14:textId="77777777" w:rsidR="00365394" w:rsidRPr="002B39D8" w:rsidRDefault="00365394" w:rsidP="00365394">
            <w:pPr>
              <w:suppressAutoHyphens w:val="0"/>
              <w:rPr>
                <w:rFonts w:eastAsia="MS Mincho"/>
                <w:sz w:val="20"/>
              </w:rPr>
            </w:pPr>
            <w:r w:rsidRPr="002B39D8">
              <w:rPr>
                <w:rFonts w:eastAsia="MS Mincho"/>
                <w:sz w:val="20"/>
              </w:rPr>
              <w:t>X</w:t>
            </w:r>
          </w:p>
        </w:tc>
        <w:tc>
          <w:tcPr>
            <w:tcW w:w="505" w:type="pct"/>
          </w:tcPr>
          <w:p w14:paraId="027FFFD0" w14:textId="77777777" w:rsidR="00365394" w:rsidRPr="002B39D8" w:rsidRDefault="00365394" w:rsidP="00365394">
            <w:pPr>
              <w:suppressAutoHyphens w:val="0"/>
              <w:rPr>
                <w:rFonts w:eastAsia="MS Mincho"/>
                <w:sz w:val="20"/>
              </w:rPr>
            </w:pPr>
          </w:p>
        </w:tc>
      </w:tr>
      <w:tr w:rsidR="00365394" w:rsidRPr="002B39D8" w14:paraId="027FFFDB" w14:textId="77777777" w:rsidTr="00971BFB">
        <w:tc>
          <w:tcPr>
            <w:tcW w:w="1031" w:type="pct"/>
          </w:tcPr>
          <w:p w14:paraId="027FFFD2" w14:textId="77777777" w:rsidR="00365394" w:rsidRPr="002B39D8" w:rsidRDefault="00365394" w:rsidP="00365394">
            <w:pPr>
              <w:suppressAutoHyphens w:val="0"/>
              <w:jc w:val="left"/>
              <w:rPr>
                <w:rFonts w:eastAsia="MS Mincho"/>
                <w:sz w:val="20"/>
              </w:rPr>
            </w:pPr>
            <w:r w:rsidRPr="002B39D8">
              <w:rPr>
                <w:rFonts w:eastAsia="MS Mincho"/>
                <w:sz w:val="20"/>
              </w:rPr>
              <w:t>Vital signs</w:t>
            </w:r>
          </w:p>
        </w:tc>
        <w:tc>
          <w:tcPr>
            <w:tcW w:w="540" w:type="pct"/>
          </w:tcPr>
          <w:p w14:paraId="027FFFD3" w14:textId="77777777" w:rsidR="00365394" w:rsidRPr="002B39D8" w:rsidRDefault="00365394" w:rsidP="00365394">
            <w:pPr>
              <w:suppressAutoHyphens w:val="0"/>
              <w:rPr>
                <w:rFonts w:eastAsia="MS Mincho"/>
                <w:sz w:val="20"/>
              </w:rPr>
            </w:pPr>
            <w:r w:rsidRPr="002B39D8">
              <w:rPr>
                <w:rFonts w:eastAsia="MS Mincho"/>
                <w:sz w:val="20"/>
              </w:rPr>
              <w:t>X</w:t>
            </w:r>
          </w:p>
        </w:tc>
        <w:tc>
          <w:tcPr>
            <w:tcW w:w="541" w:type="pct"/>
          </w:tcPr>
          <w:p w14:paraId="027FFFD4" w14:textId="77777777" w:rsidR="00365394" w:rsidRPr="002B39D8" w:rsidRDefault="00365394" w:rsidP="00365394">
            <w:pPr>
              <w:suppressAutoHyphens w:val="0"/>
              <w:rPr>
                <w:rFonts w:eastAsia="MS Mincho"/>
                <w:sz w:val="20"/>
              </w:rPr>
            </w:pPr>
            <w:r w:rsidRPr="002B39D8">
              <w:rPr>
                <w:rFonts w:eastAsia="MS Mincho"/>
                <w:sz w:val="20"/>
              </w:rPr>
              <w:t>X</w:t>
            </w:r>
          </w:p>
        </w:tc>
        <w:tc>
          <w:tcPr>
            <w:tcW w:w="363" w:type="pct"/>
          </w:tcPr>
          <w:p w14:paraId="027FFFD5" w14:textId="77777777" w:rsidR="00365394" w:rsidRPr="002B39D8" w:rsidRDefault="00365394" w:rsidP="00365394">
            <w:pPr>
              <w:suppressAutoHyphens w:val="0"/>
              <w:rPr>
                <w:rFonts w:eastAsia="MS Mincho"/>
                <w:sz w:val="20"/>
              </w:rPr>
            </w:pPr>
            <w:r w:rsidRPr="002B39D8">
              <w:rPr>
                <w:rFonts w:eastAsia="MS Mincho"/>
                <w:sz w:val="20"/>
              </w:rPr>
              <w:t>X</w:t>
            </w:r>
          </w:p>
        </w:tc>
        <w:tc>
          <w:tcPr>
            <w:tcW w:w="505" w:type="pct"/>
          </w:tcPr>
          <w:p w14:paraId="027FFFD6" w14:textId="77777777" w:rsidR="00365394" w:rsidRPr="002B39D8" w:rsidRDefault="00365394" w:rsidP="00365394">
            <w:pPr>
              <w:suppressAutoHyphens w:val="0"/>
              <w:rPr>
                <w:rFonts w:eastAsia="MS Mincho"/>
                <w:sz w:val="20"/>
              </w:rPr>
            </w:pPr>
            <w:r w:rsidRPr="002B39D8">
              <w:rPr>
                <w:rFonts w:eastAsia="MS Mincho"/>
                <w:sz w:val="20"/>
              </w:rPr>
              <w:t>X</w:t>
            </w:r>
          </w:p>
        </w:tc>
        <w:tc>
          <w:tcPr>
            <w:tcW w:w="505" w:type="pct"/>
          </w:tcPr>
          <w:p w14:paraId="027FFFD7" w14:textId="77777777" w:rsidR="00365394" w:rsidRPr="002B39D8" w:rsidRDefault="00365394" w:rsidP="00365394">
            <w:pPr>
              <w:suppressAutoHyphens w:val="0"/>
              <w:rPr>
                <w:rFonts w:eastAsia="MS Mincho"/>
                <w:sz w:val="20"/>
              </w:rPr>
            </w:pPr>
            <w:r w:rsidRPr="002B39D8">
              <w:rPr>
                <w:rFonts w:eastAsia="MS Mincho"/>
                <w:sz w:val="20"/>
              </w:rPr>
              <w:t>X</w:t>
            </w:r>
          </w:p>
        </w:tc>
        <w:tc>
          <w:tcPr>
            <w:tcW w:w="505" w:type="pct"/>
          </w:tcPr>
          <w:p w14:paraId="027FFFD8" w14:textId="77777777" w:rsidR="00365394" w:rsidRPr="002B39D8" w:rsidRDefault="00365394" w:rsidP="00365394">
            <w:pPr>
              <w:suppressAutoHyphens w:val="0"/>
              <w:rPr>
                <w:rFonts w:eastAsia="MS Mincho"/>
                <w:sz w:val="20"/>
              </w:rPr>
            </w:pPr>
            <w:r w:rsidRPr="002B39D8">
              <w:rPr>
                <w:rFonts w:eastAsia="MS Mincho"/>
                <w:sz w:val="20"/>
              </w:rPr>
              <w:t>X</w:t>
            </w:r>
          </w:p>
        </w:tc>
        <w:tc>
          <w:tcPr>
            <w:tcW w:w="505" w:type="pct"/>
          </w:tcPr>
          <w:p w14:paraId="027FFFD9" w14:textId="77777777" w:rsidR="00365394" w:rsidRPr="002B39D8" w:rsidRDefault="00365394" w:rsidP="00365394">
            <w:pPr>
              <w:suppressAutoHyphens w:val="0"/>
              <w:rPr>
                <w:rFonts w:eastAsia="MS Mincho"/>
                <w:sz w:val="20"/>
              </w:rPr>
            </w:pPr>
            <w:r w:rsidRPr="002B39D8">
              <w:rPr>
                <w:rFonts w:eastAsia="MS Mincho"/>
                <w:sz w:val="20"/>
              </w:rPr>
              <w:t>X</w:t>
            </w:r>
          </w:p>
        </w:tc>
        <w:tc>
          <w:tcPr>
            <w:tcW w:w="505" w:type="pct"/>
          </w:tcPr>
          <w:p w14:paraId="027FFFDA" w14:textId="77777777" w:rsidR="00365394" w:rsidRPr="002B39D8" w:rsidRDefault="00365394" w:rsidP="00365394">
            <w:pPr>
              <w:suppressAutoHyphens w:val="0"/>
              <w:rPr>
                <w:rFonts w:eastAsia="MS Mincho"/>
                <w:sz w:val="20"/>
              </w:rPr>
            </w:pPr>
          </w:p>
        </w:tc>
      </w:tr>
      <w:tr w:rsidR="00365394" w:rsidRPr="002B39D8" w14:paraId="027FFFE5" w14:textId="77777777" w:rsidTr="00971BFB">
        <w:tc>
          <w:tcPr>
            <w:tcW w:w="1031" w:type="pct"/>
          </w:tcPr>
          <w:p w14:paraId="027FFFDC" w14:textId="77777777" w:rsidR="00365394" w:rsidRPr="002B39D8" w:rsidRDefault="00365394" w:rsidP="00365394">
            <w:pPr>
              <w:suppressAutoHyphens w:val="0"/>
              <w:jc w:val="left"/>
              <w:rPr>
                <w:rFonts w:eastAsia="MS Mincho"/>
                <w:sz w:val="20"/>
              </w:rPr>
            </w:pPr>
            <w:r w:rsidRPr="002B39D8">
              <w:rPr>
                <w:rFonts w:eastAsia="MS Mincho"/>
                <w:sz w:val="20"/>
              </w:rPr>
              <w:t>AEs</w:t>
            </w:r>
          </w:p>
        </w:tc>
        <w:tc>
          <w:tcPr>
            <w:tcW w:w="540" w:type="pct"/>
          </w:tcPr>
          <w:p w14:paraId="027FFFDD" w14:textId="4E4494C5" w:rsidR="00365394" w:rsidRPr="00F02FD4" w:rsidRDefault="00365394" w:rsidP="00365394">
            <w:pPr>
              <w:suppressAutoHyphens w:val="0"/>
              <w:rPr>
                <w:rFonts w:eastAsia="MS Mincho"/>
                <w:sz w:val="20"/>
              </w:rPr>
            </w:pPr>
          </w:p>
        </w:tc>
        <w:tc>
          <w:tcPr>
            <w:tcW w:w="541" w:type="pct"/>
          </w:tcPr>
          <w:p w14:paraId="027FFFDE" w14:textId="77777777" w:rsidR="00365394" w:rsidRPr="00F02FD4" w:rsidRDefault="00365394" w:rsidP="00365394">
            <w:pPr>
              <w:suppressAutoHyphens w:val="0"/>
              <w:rPr>
                <w:rFonts w:eastAsia="MS Mincho"/>
                <w:sz w:val="20"/>
              </w:rPr>
            </w:pPr>
            <w:r w:rsidRPr="00F02FD4">
              <w:rPr>
                <w:rFonts w:eastAsia="MS Mincho"/>
                <w:sz w:val="20"/>
              </w:rPr>
              <w:t>X</w:t>
            </w:r>
          </w:p>
        </w:tc>
        <w:tc>
          <w:tcPr>
            <w:tcW w:w="363" w:type="pct"/>
          </w:tcPr>
          <w:p w14:paraId="027FFFDF" w14:textId="77777777" w:rsidR="00365394" w:rsidRPr="002B39D8" w:rsidRDefault="00365394" w:rsidP="00365394">
            <w:pPr>
              <w:suppressAutoHyphens w:val="0"/>
              <w:rPr>
                <w:rFonts w:eastAsia="MS Mincho"/>
                <w:sz w:val="20"/>
              </w:rPr>
            </w:pPr>
            <w:r w:rsidRPr="002B39D8">
              <w:rPr>
                <w:rFonts w:eastAsia="MS Mincho"/>
                <w:sz w:val="20"/>
              </w:rPr>
              <w:t>X</w:t>
            </w:r>
          </w:p>
        </w:tc>
        <w:tc>
          <w:tcPr>
            <w:tcW w:w="505" w:type="pct"/>
          </w:tcPr>
          <w:p w14:paraId="027FFFE0" w14:textId="77777777" w:rsidR="00365394" w:rsidRPr="002B39D8" w:rsidRDefault="00365394" w:rsidP="00365394">
            <w:pPr>
              <w:suppressAutoHyphens w:val="0"/>
              <w:rPr>
                <w:rFonts w:eastAsia="MS Mincho"/>
                <w:sz w:val="20"/>
              </w:rPr>
            </w:pPr>
            <w:r w:rsidRPr="002B39D8">
              <w:rPr>
                <w:rFonts w:eastAsia="MS Mincho"/>
                <w:sz w:val="20"/>
              </w:rPr>
              <w:t>X</w:t>
            </w:r>
          </w:p>
        </w:tc>
        <w:tc>
          <w:tcPr>
            <w:tcW w:w="505" w:type="pct"/>
          </w:tcPr>
          <w:p w14:paraId="027FFFE1" w14:textId="77777777" w:rsidR="00365394" w:rsidRPr="002B39D8" w:rsidRDefault="00365394" w:rsidP="00365394">
            <w:pPr>
              <w:suppressAutoHyphens w:val="0"/>
              <w:rPr>
                <w:rFonts w:eastAsia="MS Mincho"/>
                <w:sz w:val="20"/>
              </w:rPr>
            </w:pPr>
            <w:r w:rsidRPr="002B39D8">
              <w:rPr>
                <w:rFonts w:eastAsia="MS Mincho"/>
                <w:sz w:val="20"/>
              </w:rPr>
              <w:t>X</w:t>
            </w:r>
          </w:p>
        </w:tc>
        <w:tc>
          <w:tcPr>
            <w:tcW w:w="505" w:type="pct"/>
          </w:tcPr>
          <w:p w14:paraId="027FFFE2" w14:textId="77777777" w:rsidR="00365394" w:rsidRPr="002B39D8" w:rsidRDefault="00365394" w:rsidP="00365394">
            <w:pPr>
              <w:suppressAutoHyphens w:val="0"/>
              <w:rPr>
                <w:rFonts w:eastAsia="MS Mincho"/>
                <w:sz w:val="20"/>
              </w:rPr>
            </w:pPr>
            <w:r w:rsidRPr="002B39D8">
              <w:rPr>
                <w:rFonts w:eastAsia="MS Mincho"/>
                <w:sz w:val="20"/>
              </w:rPr>
              <w:t>X</w:t>
            </w:r>
          </w:p>
        </w:tc>
        <w:tc>
          <w:tcPr>
            <w:tcW w:w="505" w:type="pct"/>
          </w:tcPr>
          <w:p w14:paraId="027FFFE3" w14:textId="77777777" w:rsidR="00365394" w:rsidRPr="002B39D8" w:rsidRDefault="00365394" w:rsidP="00365394">
            <w:pPr>
              <w:suppressAutoHyphens w:val="0"/>
              <w:rPr>
                <w:rFonts w:eastAsia="MS Mincho"/>
                <w:sz w:val="20"/>
              </w:rPr>
            </w:pPr>
            <w:r w:rsidRPr="002B39D8">
              <w:rPr>
                <w:rFonts w:eastAsia="MS Mincho"/>
                <w:sz w:val="20"/>
              </w:rPr>
              <w:t>X</w:t>
            </w:r>
          </w:p>
        </w:tc>
        <w:tc>
          <w:tcPr>
            <w:tcW w:w="505" w:type="pct"/>
          </w:tcPr>
          <w:p w14:paraId="027FFFE4" w14:textId="77777777" w:rsidR="00365394" w:rsidRPr="002B39D8" w:rsidRDefault="00365394" w:rsidP="00365394">
            <w:pPr>
              <w:suppressAutoHyphens w:val="0"/>
              <w:rPr>
                <w:rFonts w:eastAsia="MS Mincho"/>
                <w:sz w:val="20"/>
              </w:rPr>
            </w:pPr>
            <w:r w:rsidRPr="002B39D8">
              <w:rPr>
                <w:rFonts w:eastAsia="MS Mincho"/>
                <w:sz w:val="20"/>
              </w:rPr>
              <w:t>X</w:t>
            </w:r>
          </w:p>
        </w:tc>
      </w:tr>
      <w:tr w:rsidR="00365394" w:rsidRPr="002B39D8" w14:paraId="027FFFEF" w14:textId="77777777" w:rsidTr="00971BFB">
        <w:tc>
          <w:tcPr>
            <w:tcW w:w="1031" w:type="pct"/>
          </w:tcPr>
          <w:p w14:paraId="027FFFE6" w14:textId="77777777" w:rsidR="00365394" w:rsidRPr="002B39D8" w:rsidRDefault="00365394" w:rsidP="00365394">
            <w:pPr>
              <w:suppressAutoHyphens w:val="0"/>
              <w:jc w:val="left"/>
              <w:rPr>
                <w:rFonts w:eastAsia="MS Mincho"/>
                <w:sz w:val="20"/>
              </w:rPr>
            </w:pPr>
            <w:r w:rsidRPr="002B39D8">
              <w:rPr>
                <w:rFonts w:eastAsia="MS Mincho"/>
                <w:sz w:val="20"/>
              </w:rPr>
              <w:t xml:space="preserve">Clinical laboratory blood sampling </w:t>
            </w:r>
          </w:p>
        </w:tc>
        <w:tc>
          <w:tcPr>
            <w:tcW w:w="540" w:type="pct"/>
          </w:tcPr>
          <w:p w14:paraId="027FFFE7" w14:textId="77777777" w:rsidR="00365394" w:rsidRPr="002B39D8" w:rsidRDefault="00365394" w:rsidP="00365394">
            <w:pPr>
              <w:suppressAutoHyphens w:val="0"/>
              <w:rPr>
                <w:rFonts w:eastAsia="MS Mincho"/>
                <w:sz w:val="20"/>
              </w:rPr>
            </w:pPr>
            <w:r w:rsidRPr="002B39D8">
              <w:rPr>
                <w:rFonts w:eastAsia="MS Mincho"/>
                <w:sz w:val="20"/>
              </w:rPr>
              <w:t>X</w:t>
            </w:r>
          </w:p>
        </w:tc>
        <w:tc>
          <w:tcPr>
            <w:tcW w:w="541" w:type="pct"/>
          </w:tcPr>
          <w:p w14:paraId="027FFFE8" w14:textId="77777777" w:rsidR="00365394" w:rsidRPr="002B39D8" w:rsidRDefault="00365394" w:rsidP="00365394">
            <w:pPr>
              <w:suppressAutoHyphens w:val="0"/>
              <w:rPr>
                <w:rFonts w:eastAsia="MS Mincho"/>
                <w:sz w:val="20"/>
              </w:rPr>
            </w:pPr>
            <w:r w:rsidRPr="002B39D8">
              <w:rPr>
                <w:rFonts w:eastAsia="MS Mincho"/>
                <w:sz w:val="20"/>
              </w:rPr>
              <w:t>X</w:t>
            </w:r>
          </w:p>
        </w:tc>
        <w:tc>
          <w:tcPr>
            <w:tcW w:w="363" w:type="pct"/>
          </w:tcPr>
          <w:p w14:paraId="027FFFE9" w14:textId="77777777" w:rsidR="00365394" w:rsidRPr="002B39D8" w:rsidRDefault="00365394" w:rsidP="00365394">
            <w:pPr>
              <w:suppressAutoHyphens w:val="0"/>
              <w:rPr>
                <w:rFonts w:eastAsia="MS Mincho"/>
                <w:sz w:val="20"/>
              </w:rPr>
            </w:pPr>
          </w:p>
        </w:tc>
        <w:tc>
          <w:tcPr>
            <w:tcW w:w="505" w:type="pct"/>
          </w:tcPr>
          <w:p w14:paraId="027FFFEA" w14:textId="77777777" w:rsidR="00365394" w:rsidRPr="002B39D8" w:rsidRDefault="00365394" w:rsidP="00365394">
            <w:pPr>
              <w:suppressAutoHyphens w:val="0"/>
              <w:rPr>
                <w:rFonts w:eastAsia="MS Mincho"/>
                <w:sz w:val="20"/>
              </w:rPr>
            </w:pPr>
            <w:r w:rsidRPr="002B39D8">
              <w:rPr>
                <w:rFonts w:eastAsia="MS Mincho"/>
                <w:sz w:val="20"/>
              </w:rPr>
              <w:t>X</w:t>
            </w:r>
          </w:p>
        </w:tc>
        <w:tc>
          <w:tcPr>
            <w:tcW w:w="505" w:type="pct"/>
          </w:tcPr>
          <w:p w14:paraId="027FFFEB" w14:textId="77777777" w:rsidR="00365394" w:rsidRPr="002B39D8" w:rsidRDefault="00365394" w:rsidP="00365394">
            <w:pPr>
              <w:suppressAutoHyphens w:val="0"/>
              <w:rPr>
                <w:rFonts w:eastAsia="MS Mincho"/>
                <w:sz w:val="20"/>
              </w:rPr>
            </w:pPr>
            <w:r w:rsidRPr="002B39D8">
              <w:rPr>
                <w:rFonts w:eastAsia="MS Mincho"/>
                <w:sz w:val="20"/>
              </w:rPr>
              <w:t>X</w:t>
            </w:r>
          </w:p>
        </w:tc>
        <w:tc>
          <w:tcPr>
            <w:tcW w:w="505" w:type="pct"/>
          </w:tcPr>
          <w:p w14:paraId="027FFFEC" w14:textId="77777777" w:rsidR="00365394" w:rsidRPr="002B39D8" w:rsidRDefault="00365394" w:rsidP="00365394">
            <w:pPr>
              <w:suppressAutoHyphens w:val="0"/>
              <w:rPr>
                <w:rFonts w:eastAsia="MS Mincho"/>
                <w:sz w:val="20"/>
              </w:rPr>
            </w:pPr>
          </w:p>
        </w:tc>
        <w:tc>
          <w:tcPr>
            <w:tcW w:w="505" w:type="pct"/>
          </w:tcPr>
          <w:p w14:paraId="027FFFED" w14:textId="77777777" w:rsidR="00365394" w:rsidRPr="002B39D8" w:rsidRDefault="00365394" w:rsidP="00365394">
            <w:pPr>
              <w:suppressAutoHyphens w:val="0"/>
              <w:rPr>
                <w:rFonts w:eastAsia="MS Mincho"/>
                <w:sz w:val="20"/>
              </w:rPr>
            </w:pPr>
            <w:r w:rsidRPr="002B39D8">
              <w:rPr>
                <w:rFonts w:eastAsia="MS Mincho"/>
                <w:sz w:val="20"/>
              </w:rPr>
              <w:t>X</w:t>
            </w:r>
          </w:p>
        </w:tc>
        <w:tc>
          <w:tcPr>
            <w:tcW w:w="505" w:type="pct"/>
          </w:tcPr>
          <w:p w14:paraId="027FFFEE" w14:textId="77777777" w:rsidR="00365394" w:rsidRPr="002B39D8" w:rsidRDefault="00365394" w:rsidP="00365394">
            <w:pPr>
              <w:suppressAutoHyphens w:val="0"/>
              <w:rPr>
                <w:rFonts w:eastAsia="MS Mincho"/>
                <w:sz w:val="20"/>
              </w:rPr>
            </w:pPr>
          </w:p>
        </w:tc>
      </w:tr>
      <w:tr w:rsidR="00365394" w:rsidRPr="002B39D8" w14:paraId="027FFFF9" w14:textId="77777777" w:rsidTr="00971BFB">
        <w:tc>
          <w:tcPr>
            <w:tcW w:w="1031" w:type="pct"/>
          </w:tcPr>
          <w:p w14:paraId="027FFFF0" w14:textId="77777777" w:rsidR="00365394" w:rsidRPr="002B39D8" w:rsidRDefault="00365394" w:rsidP="00365394">
            <w:pPr>
              <w:suppressAutoHyphens w:val="0"/>
              <w:jc w:val="left"/>
              <w:rPr>
                <w:rFonts w:eastAsia="MS Mincho"/>
                <w:sz w:val="20"/>
              </w:rPr>
            </w:pPr>
            <w:r w:rsidRPr="002B39D8">
              <w:rPr>
                <w:rFonts w:eastAsia="MS Mincho"/>
                <w:sz w:val="20"/>
              </w:rPr>
              <w:t>Clinical laboratory urine sampling (dipstick urinalysis)</w:t>
            </w:r>
          </w:p>
        </w:tc>
        <w:tc>
          <w:tcPr>
            <w:tcW w:w="540" w:type="pct"/>
          </w:tcPr>
          <w:p w14:paraId="027FFFF1" w14:textId="77777777" w:rsidR="00365394" w:rsidRPr="002B39D8" w:rsidRDefault="00365394" w:rsidP="00365394">
            <w:pPr>
              <w:suppressAutoHyphens w:val="0"/>
              <w:rPr>
                <w:rFonts w:eastAsia="MS Mincho"/>
                <w:sz w:val="20"/>
              </w:rPr>
            </w:pPr>
            <w:r w:rsidRPr="002B39D8">
              <w:rPr>
                <w:rFonts w:eastAsia="MS Mincho"/>
                <w:sz w:val="20"/>
              </w:rPr>
              <w:t>X</w:t>
            </w:r>
          </w:p>
        </w:tc>
        <w:tc>
          <w:tcPr>
            <w:tcW w:w="541" w:type="pct"/>
          </w:tcPr>
          <w:p w14:paraId="027FFFF2" w14:textId="77777777" w:rsidR="00365394" w:rsidRPr="002B39D8" w:rsidRDefault="00365394" w:rsidP="00365394">
            <w:pPr>
              <w:suppressAutoHyphens w:val="0"/>
              <w:rPr>
                <w:rFonts w:eastAsia="MS Mincho"/>
                <w:sz w:val="20"/>
              </w:rPr>
            </w:pPr>
            <w:r w:rsidRPr="002B39D8">
              <w:rPr>
                <w:rFonts w:eastAsia="MS Mincho"/>
                <w:sz w:val="20"/>
              </w:rPr>
              <w:t>X</w:t>
            </w:r>
          </w:p>
        </w:tc>
        <w:tc>
          <w:tcPr>
            <w:tcW w:w="363" w:type="pct"/>
          </w:tcPr>
          <w:p w14:paraId="027FFFF3" w14:textId="77777777" w:rsidR="00365394" w:rsidRPr="002B39D8" w:rsidRDefault="00365394" w:rsidP="00365394">
            <w:pPr>
              <w:suppressAutoHyphens w:val="0"/>
              <w:rPr>
                <w:rFonts w:eastAsia="MS Mincho"/>
                <w:sz w:val="20"/>
              </w:rPr>
            </w:pPr>
          </w:p>
        </w:tc>
        <w:tc>
          <w:tcPr>
            <w:tcW w:w="505" w:type="pct"/>
          </w:tcPr>
          <w:p w14:paraId="027FFFF4" w14:textId="77777777" w:rsidR="00365394" w:rsidRPr="002B39D8" w:rsidRDefault="00365394" w:rsidP="00365394">
            <w:pPr>
              <w:suppressAutoHyphens w:val="0"/>
              <w:rPr>
                <w:rFonts w:eastAsia="MS Mincho"/>
                <w:sz w:val="20"/>
              </w:rPr>
            </w:pPr>
            <w:r w:rsidRPr="002B39D8">
              <w:rPr>
                <w:rFonts w:eastAsia="MS Mincho"/>
                <w:sz w:val="20"/>
              </w:rPr>
              <w:t>X</w:t>
            </w:r>
          </w:p>
        </w:tc>
        <w:tc>
          <w:tcPr>
            <w:tcW w:w="505" w:type="pct"/>
          </w:tcPr>
          <w:p w14:paraId="027FFFF5" w14:textId="77777777" w:rsidR="00365394" w:rsidRPr="002B39D8" w:rsidRDefault="00365394" w:rsidP="00365394">
            <w:pPr>
              <w:suppressAutoHyphens w:val="0"/>
              <w:rPr>
                <w:rFonts w:eastAsia="MS Mincho"/>
                <w:sz w:val="20"/>
              </w:rPr>
            </w:pPr>
            <w:r w:rsidRPr="002B39D8">
              <w:rPr>
                <w:rFonts w:eastAsia="MS Mincho"/>
                <w:sz w:val="20"/>
              </w:rPr>
              <w:t>X</w:t>
            </w:r>
          </w:p>
        </w:tc>
        <w:tc>
          <w:tcPr>
            <w:tcW w:w="505" w:type="pct"/>
          </w:tcPr>
          <w:p w14:paraId="027FFFF6" w14:textId="77777777" w:rsidR="00365394" w:rsidRPr="002B39D8" w:rsidRDefault="00365394" w:rsidP="00365394">
            <w:pPr>
              <w:suppressAutoHyphens w:val="0"/>
              <w:rPr>
                <w:rFonts w:eastAsia="MS Mincho"/>
                <w:sz w:val="20"/>
              </w:rPr>
            </w:pPr>
          </w:p>
        </w:tc>
        <w:tc>
          <w:tcPr>
            <w:tcW w:w="505" w:type="pct"/>
          </w:tcPr>
          <w:p w14:paraId="027FFFF7" w14:textId="77777777" w:rsidR="00365394" w:rsidRPr="002B39D8" w:rsidRDefault="00365394" w:rsidP="00365394">
            <w:pPr>
              <w:suppressAutoHyphens w:val="0"/>
              <w:rPr>
                <w:rFonts w:eastAsia="MS Mincho"/>
                <w:sz w:val="20"/>
              </w:rPr>
            </w:pPr>
            <w:r w:rsidRPr="002B39D8">
              <w:rPr>
                <w:rFonts w:eastAsia="MS Mincho"/>
                <w:sz w:val="20"/>
              </w:rPr>
              <w:t>X</w:t>
            </w:r>
          </w:p>
        </w:tc>
        <w:tc>
          <w:tcPr>
            <w:tcW w:w="505" w:type="pct"/>
          </w:tcPr>
          <w:p w14:paraId="027FFFF8" w14:textId="77777777" w:rsidR="00365394" w:rsidRPr="002B39D8" w:rsidRDefault="00365394" w:rsidP="00365394">
            <w:pPr>
              <w:suppressAutoHyphens w:val="0"/>
              <w:rPr>
                <w:rFonts w:eastAsia="MS Mincho"/>
                <w:sz w:val="20"/>
              </w:rPr>
            </w:pPr>
          </w:p>
        </w:tc>
      </w:tr>
      <w:tr w:rsidR="00365394" w:rsidRPr="002B39D8" w14:paraId="02800003" w14:textId="77777777" w:rsidTr="00971BFB">
        <w:tc>
          <w:tcPr>
            <w:tcW w:w="1031" w:type="pct"/>
          </w:tcPr>
          <w:p w14:paraId="027FFFFA" w14:textId="77777777" w:rsidR="00365394" w:rsidRPr="002B39D8" w:rsidRDefault="00365394" w:rsidP="00365394">
            <w:pPr>
              <w:suppressAutoHyphens w:val="0"/>
              <w:jc w:val="left"/>
              <w:rPr>
                <w:rFonts w:eastAsia="MS Mincho"/>
                <w:sz w:val="20"/>
              </w:rPr>
            </w:pPr>
            <w:r w:rsidRPr="002B39D8">
              <w:rPr>
                <w:rFonts w:eastAsia="MS Mincho"/>
                <w:sz w:val="20"/>
              </w:rPr>
              <w:t>THC test</w:t>
            </w:r>
          </w:p>
        </w:tc>
        <w:tc>
          <w:tcPr>
            <w:tcW w:w="540" w:type="pct"/>
          </w:tcPr>
          <w:p w14:paraId="027FFFFB" w14:textId="77777777" w:rsidR="00365394" w:rsidRPr="002B39D8" w:rsidRDefault="00365394" w:rsidP="00365394">
            <w:pPr>
              <w:suppressAutoHyphens w:val="0"/>
              <w:rPr>
                <w:rFonts w:eastAsia="MS Mincho"/>
                <w:sz w:val="20"/>
              </w:rPr>
            </w:pPr>
            <w:r w:rsidRPr="002B39D8">
              <w:rPr>
                <w:rFonts w:eastAsia="MS Mincho"/>
                <w:sz w:val="20"/>
              </w:rPr>
              <w:t>X</w:t>
            </w:r>
          </w:p>
        </w:tc>
        <w:tc>
          <w:tcPr>
            <w:tcW w:w="541" w:type="pct"/>
          </w:tcPr>
          <w:p w14:paraId="027FFFFC" w14:textId="77777777" w:rsidR="00365394" w:rsidRPr="002B39D8" w:rsidRDefault="00365394" w:rsidP="00365394">
            <w:pPr>
              <w:suppressAutoHyphens w:val="0"/>
              <w:rPr>
                <w:rFonts w:eastAsia="MS Mincho"/>
                <w:sz w:val="20"/>
              </w:rPr>
            </w:pPr>
          </w:p>
        </w:tc>
        <w:tc>
          <w:tcPr>
            <w:tcW w:w="363" w:type="pct"/>
          </w:tcPr>
          <w:p w14:paraId="027FFFFD" w14:textId="77777777" w:rsidR="00365394" w:rsidRPr="002B39D8" w:rsidRDefault="00365394" w:rsidP="00365394">
            <w:pPr>
              <w:suppressAutoHyphens w:val="0"/>
              <w:rPr>
                <w:rFonts w:eastAsia="MS Mincho"/>
                <w:sz w:val="20"/>
              </w:rPr>
            </w:pPr>
          </w:p>
        </w:tc>
        <w:tc>
          <w:tcPr>
            <w:tcW w:w="505" w:type="pct"/>
          </w:tcPr>
          <w:p w14:paraId="027FFFFE" w14:textId="77777777" w:rsidR="00365394" w:rsidRPr="002B39D8" w:rsidRDefault="00365394" w:rsidP="00365394">
            <w:pPr>
              <w:suppressAutoHyphens w:val="0"/>
              <w:rPr>
                <w:rFonts w:eastAsia="MS Mincho"/>
                <w:sz w:val="20"/>
              </w:rPr>
            </w:pPr>
          </w:p>
        </w:tc>
        <w:tc>
          <w:tcPr>
            <w:tcW w:w="505" w:type="pct"/>
          </w:tcPr>
          <w:p w14:paraId="027FFFFF" w14:textId="77777777" w:rsidR="00365394" w:rsidRPr="002B39D8" w:rsidRDefault="00365394" w:rsidP="00365394">
            <w:pPr>
              <w:suppressAutoHyphens w:val="0"/>
              <w:rPr>
                <w:rFonts w:eastAsia="MS Mincho"/>
                <w:sz w:val="20"/>
              </w:rPr>
            </w:pPr>
          </w:p>
        </w:tc>
        <w:tc>
          <w:tcPr>
            <w:tcW w:w="505" w:type="pct"/>
          </w:tcPr>
          <w:p w14:paraId="02800000" w14:textId="77777777" w:rsidR="00365394" w:rsidRPr="002B39D8" w:rsidRDefault="00365394" w:rsidP="00365394">
            <w:pPr>
              <w:suppressAutoHyphens w:val="0"/>
              <w:rPr>
                <w:rFonts w:eastAsia="MS Mincho"/>
                <w:sz w:val="20"/>
              </w:rPr>
            </w:pPr>
          </w:p>
        </w:tc>
        <w:tc>
          <w:tcPr>
            <w:tcW w:w="505" w:type="pct"/>
          </w:tcPr>
          <w:p w14:paraId="02800001" w14:textId="77777777" w:rsidR="00365394" w:rsidRPr="002B39D8" w:rsidRDefault="00365394" w:rsidP="00365394">
            <w:pPr>
              <w:suppressAutoHyphens w:val="0"/>
              <w:rPr>
                <w:rFonts w:eastAsia="MS Mincho"/>
                <w:sz w:val="20"/>
              </w:rPr>
            </w:pPr>
          </w:p>
        </w:tc>
        <w:tc>
          <w:tcPr>
            <w:tcW w:w="505" w:type="pct"/>
          </w:tcPr>
          <w:p w14:paraId="02800002" w14:textId="77777777" w:rsidR="00365394" w:rsidRPr="002B39D8" w:rsidRDefault="00365394" w:rsidP="00365394">
            <w:pPr>
              <w:suppressAutoHyphens w:val="0"/>
              <w:rPr>
                <w:rFonts w:eastAsia="MS Mincho"/>
                <w:sz w:val="20"/>
              </w:rPr>
            </w:pPr>
          </w:p>
        </w:tc>
      </w:tr>
      <w:tr w:rsidR="00365394" w:rsidRPr="002B39D8" w14:paraId="0280000D" w14:textId="77777777" w:rsidTr="00971BFB">
        <w:tc>
          <w:tcPr>
            <w:tcW w:w="1031" w:type="pct"/>
          </w:tcPr>
          <w:p w14:paraId="02800004" w14:textId="77777777" w:rsidR="00365394" w:rsidRPr="002B39D8" w:rsidRDefault="00365394" w:rsidP="00365394">
            <w:pPr>
              <w:suppressAutoHyphens w:val="0"/>
              <w:jc w:val="left"/>
              <w:rPr>
                <w:rFonts w:eastAsia="MS Mincho"/>
                <w:sz w:val="20"/>
              </w:rPr>
            </w:pPr>
            <w:r w:rsidRPr="002B39D8">
              <w:rPr>
                <w:rFonts w:eastAsia="MS Mincho"/>
                <w:sz w:val="20"/>
              </w:rPr>
              <w:t>Alcohol Test</w:t>
            </w:r>
          </w:p>
        </w:tc>
        <w:tc>
          <w:tcPr>
            <w:tcW w:w="540" w:type="pct"/>
          </w:tcPr>
          <w:p w14:paraId="02800005" w14:textId="77777777" w:rsidR="00365394" w:rsidRPr="002B39D8" w:rsidRDefault="00365394" w:rsidP="00365394">
            <w:pPr>
              <w:suppressAutoHyphens w:val="0"/>
              <w:rPr>
                <w:rFonts w:eastAsia="MS Mincho"/>
                <w:sz w:val="20"/>
              </w:rPr>
            </w:pPr>
            <w:r w:rsidRPr="002B39D8">
              <w:rPr>
                <w:rFonts w:eastAsia="MS Mincho"/>
                <w:sz w:val="20"/>
              </w:rPr>
              <w:t>X</w:t>
            </w:r>
          </w:p>
        </w:tc>
        <w:tc>
          <w:tcPr>
            <w:tcW w:w="541" w:type="pct"/>
          </w:tcPr>
          <w:p w14:paraId="02800006" w14:textId="77777777" w:rsidR="00365394" w:rsidRPr="002B39D8" w:rsidRDefault="00365394" w:rsidP="00365394">
            <w:pPr>
              <w:suppressAutoHyphens w:val="0"/>
              <w:rPr>
                <w:rFonts w:eastAsia="MS Mincho"/>
                <w:sz w:val="20"/>
              </w:rPr>
            </w:pPr>
            <w:r w:rsidRPr="002B39D8">
              <w:rPr>
                <w:rFonts w:eastAsia="MS Mincho"/>
                <w:sz w:val="20"/>
              </w:rPr>
              <w:t>X</w:t>
            </w:r>
          </w:p>
        </w:tc>
        <w:tc>
          <w:tcPr>
            <w:tcW w:w="363" w:type="pct"/>
          </w:tcPr>
          <w:p w14:paraId="02800007" w14:textId="77777777" w:rsidR="00365394" w:rsidRPr="002B39D8" w:rsidRDefault="00365394" w:rsidP="00365394">
            <w:pPr>
              <w:suppressAutoHyphens w:val="0"/>
              <w:rPr>
                <w:rFonts w:eastAsia="MS Mincho"/>
                <w:sz w:val="20"/>
              </w:rPr>
            </w:pPr>
          </w:p>
        </w:tc>
        <w:tc>
          <w:tcPr>
            <w:tcW w:w="505" w:type="pct"/>
          </w:tcPr>
          <w:p w14:paraId="02800008" w14:textId="77777777" w:rsidR="00365394" w:rsidRPr="002B39D8" w:rsidRDefault="00365394" w:rsidP="00365394">
            <w:pPr>
              <w:suppressAutoHyphens w:val="0"/>
              <w:rPr>
                <w:rFonts w:eastAsia="MS Mincho"/>
                <w:sz w:val="20"/>
              </w:rPr>
            </w:pPr>
          </w:p>
        </w:tc>
        <w:tc>
          <w:tcPr>
            <w:tcW w:w="505" w:type="pct"/>
          </w:tcPr>
          <w:p w14:paraId="02800009" w14:textId="77777777" w:rsidR="00365394" w:rsidRPr="002B39D8" w:rsidRDefault="00365394" w:rsidP="00365394">
            <w:pPr>
              <w:suppressAutoHyphens w:val="0"/>
              <w:rPr>
                <w:rFonts w:eastAsia="MS Mincho"/>
                <w:sz w:val="20"/>
              </w:rPr>
            </w:pPr>
            <w:r w:rsidRPr="002B39D8">
              <w:rPr>
                <w:rFonts w:eastAsia="MS Mincho"/>
                <w:sz w:val="20"/>
              </w:rPr>
              <w:t>X</w:t>
            </w:r>
          </w:p>
        </w:tc>
        <w:tc>
          <w:tcPr>
            <w:tcW w:w="505" w:type="pct"/>
          </w:tcPr>
          <w:p w14:paraId="0280000A" w14:textId="77777777" w:rsidR="00365394" w:rsidRPr="002B39D8" w:rsidRDefault="00365394" w:rsidP="00365394">
            <w:pPr>
              <w:suppressAutoHyphens w:val="0"/>
              <w:rPr>
                <w:rFonts w:eastAsia="MS Mincho"/>
                <w:sz w:val="20"/>
              </w:rPr>
            </w:pPr>
          </w:p>
        </w:tc>
        <w:tc>
          <w:tcPr>
            <w:tcW w:w="505" w:type="pct"/>
          </w:tcPr>
          <w:p w14:paraId="0280000B" w14:textId="77777777" w:rsidR="00365394" w:rsidRPr="002B39D8" w:rsidRDefault="00365394" w:rsidP="00365394">
            <w:pPr>
              <w:suppressAutoHyphens w:val="0"/>
              <w:rPr>
                <w:rFonts w:eastAsia="MS Mincho"/>
                <w:sz w:val="20"/>
              </w:rPr>
            </w:pPr>
          </w:p>
        </w:tc>
        <w:tc>
          <w:tcPr>
            <w:tcW w:w="505" w:type="pct"/>
          </w:tcPr>
          <w:p w14:paraId="0280000C" w14:textId="77777777" w:rsidR="00365394" w:rsidRPr="002B39D8" w:rsidRDefault="00365394" w:rsidP="00365394">
            <w:pPr>
              <w:suppressAutoHyphens w:val="0"/>
              <w:rPr>
                <w:rFonts w:eastAsia="MS Mincho"/>
                <w:sz w:val="20"/>
              </w:rPr>
            </w:pPr>
          </w:p>
        </w:tc>
      </w:tr>
      <w:tr w:rsidR="00365394" w:rsidRPr="002B39D8" w14:paraId="02800017" w14:textId="77777777" w:rsidTr="00971BFB">
        <w:tc>
          <w:tcPr>
            <w:tcW w:w="1031" w:type="pct"/>
          </w:tcPr>
          <w:p w14:paraId="0280000E" w14:textId="77777777" w:rsidR="00365394" w:rsidRPr="002B39D8" w:rsidRDefault="00365394" w:rsidP="00365394">
            <w:pPr>
              <w:suppressAutoHyphens w:val="0"/>
              <w:jc w:val="left"/>
              <w:rPr>
                <w:rFonts w:eastAsia="MS Mincho"/>
                <w:sz w:val="20"/>
              </w:rPr>
            </w:pPr>
            <w:r w:rsidRPr="002B39D8">
              <w:rPr>
                <w:rFonts w:eastAsia="MS Mincho"/>
                <w:sz w:val="20"/>
              </w:rPr>
              <w:lastRenderedPageBreak/>
              <w:t>Pregnancy test (if appropriate)</w:t>
            </w:r>
          </w:p>
        </w:tc>
        <w:tc>
          <w:tcPr>
            <w:tcW w:w="540" w:type="pct"/>
          </w:tcPr>
          <w:p w14:paraId="0280000F" w14:textId="77777777" w:rsidR="00365394" w:rsidRPr="002B39D8" w:rsidRDefault="00365394" w:rsidP="00365394">
            <w:pPr>
              <w:suppressAutoHyphens w:val="0"/>
              <w:rPr>
                <w:rFonts w:eastAsia="MS Mincho"/>
                <w:sz w:val="20"/>
              </w:rPr>
            </w:pPr>
            <w:r w:rsidRPr="002B39D8">
              <w:rPr>
                <w:rFonts w:eastAsia="MS Mincho"/>
                <w:sz w:val="20"/>
              </w:rPr>
              <w:t>X</w:t>
            </w:r>
          </w:p>
        </w:tc>
        <w:tc>
          <w:tcPr>
            <w:tcW w:w="541" w:type="pct"/>
          </w:tcPr>
          <w:p w14:paraId="02800010" w14:textId="77777777" w:rsidR="00365394" w:rsidRPr="002B39D8" w:rsidRDefault="00365394" w:rsidP="00365394">
            <w:pPr>
              <w:suppressAutoHyphens w:val="0"/>
              <w:rPr>
                <w:rFonts w:eastAsia="MS Mincho"/>
                <w:sz w:val="20"/>
              </w:rPr>
            </w:pPr>
          </w:p>
        </w:tc>
        <w:tc>
          <w:tcPr>
            <w:tcW w:w="363" w:type="pct"/>
          </w:tcPr>
          <w:p w14:paraId="02800011" w14:textId="77777777" w:rsidR="00365394" w:rsidRPr="002B39D8" w:rsidRDefault="00365394" w:rsidP="00365394">
            <w:pPr>
              <w:suppressAutoHyphens w:val="0"/>
              <w:rPr>
                <w:rFonts w:eastAsia="MS Mincho"/>
                <w:sz w:val="20"/>
              </w:rPr>
            </w:pPr>
          </w:p>
        </w:tc>
        <w:tc>
          <w:tcPr>
            <w:tcW w:w="505" w:type="pct"/>
          </w:tcPr>
          <w:p w14:paraId="02800012" w14:textId="77777777" w:rsidR="00365394" w:rsidRPr="002B39D8" w:rsidRDefault="00365394" w:rsidP="00365394">
            <w:pPr>
              <w:suppressAutoHyphens w:val="0"/>
              <w:rPr>
                <w:rFonts w:eastAsia="MS Mincho"/>
                <w:sz w:val="20"/>
              </w:rPr>
            </w:pPr>
          </w:p>
        </w:tc>
        <w:tc>
          <w:tcPr>
            <w:tcW w:w="505" w:type="pct"/>
          </w:tcPr>
          <w:p w14:paraId="02800013" w14:textId="77777777" w:rsidR="00365394" w:rsidRPr="002B39D8" w:rsidRDefault="00365394" w:rsidP="00365394">
            <w:pPr>
              <w:suppressAutoHyphens w:val="0"/>
              <w:rPr>
                <w:rFonts w:eastAsia="MS Mincho"/>
                <w:sz w:val="20"/>
              </w:rPr>
            </w:pPr>
          </w:p>
        </w:tc>
        <w:tc>
          <w:tcPr>
            <w:tcW w:w="505" w:type="pct"/>
          </w:tcPr>
          <w:p w14:paraId="02800014" w14:textId="77777777" w:rsidR="00365394" w:rsidRPr="002B39D8" w:rsidRDefault="00365394" w:rsidP="00365394">
            <w:pPr>
              <w:suppressAutoHyphens w:val="0"/>
              <w:rPr>
                <w:rFonts w:eastAsia="MS Mincho"/>
                <w:sz w:val="20"/>
              </w:rPr>
            </w:pPr>
          </w:p>
        </w:tc>
        <w:tc>
          <w:tcPr>
            <w:tcW w:w="505" w:type="pct"/>
          </w:tcPr>
          <w:p w14:paraId="02800015" w14:textId="77777777" w:rsidR="00365394" w:rsidRPr="002B39D8" w:rsidRDefault="00365394" w:rsidP="00365394">
            <w:pPr>
              <w:suppressAutoHyphens w:val="0"/>
              <w:rPr>
                <w:rFonts w:eastAsia="MS Mincho"/>
                <w:sz w:val="20"/>
              </w:rPr>
            </w:pPr>
          </w:p>
        </w:tc>
        <w:tc>
          <w:tcPr>
            <w:tcW w:w="505" w:type="pct"/>
          </w:tcPr>
          <w:p w14:paraId="02800016" w14:textId="77777777" w:rsidR="00365394" w:rsidRPr="002B39D8" w:rsidRDefault="00365394" w:rsidP="00365394">
            <w:pPr>
              <w:suppressAutoHyphens w:val="0"/>
              <w:rPr>
                <w:rFonts w:eastAsia="MS Mincho"/>
                <w:sz w:val="20"/>
              </w:rPr>
            </w:pPr>
          </w:p>
        </w:tc>
      </w:tr>
      <w:tr w:rsidR="00365394" w:rsidRPr="002B39D8" w14:paraId="02800021" w14:textId="77777777" w:rsidTr="00971BFB">
        <w:tc>
          <w:tcPr>
            <w:tcW w:w="1031" w:type="pct"/>
          </w:tcPr>
          <w:p w14:paraId="02800018" w14:textId="77777777" w:rsidR="00365394" w:rsidRPr="002B39D8" w:rsidRDefault="00365394" w:rsidP="00365394">
            <w:pPr>
              <w:suppressAutoHyphens w:val="0"/>
              <w:jc w:val="left"/>
              <w:rPr>
                <w:rFonts w:eastAsia="MS Mincho"/>
                <w:sz w:val="20"/>
              </w:rPr>
            </w:pPr>
            <w:r w:rsidRPr="002B39D8">
              <w:rPr>
                <w:rFonts w:eastAsia="MS Mincho"/>
                <w:sz w:val="20"/>
              </w:rPr>
              <w:t xml:space="preserve">Pharmacokinetic blood sampling** </w:t>
            </w:r>
          </w:p>
        </w:tc>
        <w:tc>
          <w:tcPr>
            <w:tcW w:w="540" w:type="pct"/>
          </w:tcPr>
          <w:p w14:paraId="02800019" w14:textId="77777777" w:rsidR="00365394" w:rsidRPr="002B39D8" w:rsidRDefault="00365394" w:rsidP="00365394">
            <w:pPr>
              <w:suppressAutoHyphens w:val="0"/>
              <w:rPr>
                <w:rFonts w:eastAsia="MS Mincho"/>
                <w:sz w:val="20"/>
              </w:rPr>
            </w:pPr>
          </w:p>
        </w:tc>
        <w:tc>
          <w:tcPr>
            <w:tcW w:w="541" w:type="pct"/>
          </w:tcPr>
          <w:p w14:paraId="0280001A" w14:textId="77777777" w:rsidR="00365394" w:rsidRPr="002B39D8" w:rsidRDefault="00365394" w:rsidP="00365394">
            <w:pPr>
              <w:suppressAutoHyphens w:val="0"/>
              <w:rPr>
                <w:rFonts w:eastAsia="MS Mincho"/>
                <w:sz w:val="20"/>
              </w:rPr>
            </w:pPr>
            <w:r w:rsidRPr="002B39D8">
              <w:rPr>
                <w:rFonts w:eastAsia="MS Mincho"/>
                <w:sz w:val="20"/>
              </w:rPr>
              <w:t>X</w:t>
            </w:r>
          </w:p>
        </w:tc>
        <w:tc>
          <w:tcPr>
            <w:tcW w:w="363" w:type="pct"/>
          </w:tcPr>
          <w:p w14:paraId="0280001B" w14:textId="77777777" w:rsidR="00365394" w:rsidRPr="002B39D8" w:rsidRDefault="00365394" w:rsidP="00365394">
            <w:pPr>
              <w:suppressAutoHyphens w:val="0"/>
              <w:rPr>
                <w:rFonts w:eastAsia="MS Mincho"/>
                <w:sz w:val="20"/>
              </w:rPr>
            </w:pPr>
            <w:r w:rsidRPr="002B39D8">
              <w:rPr>
                <w:rFonts w:eastAsia="MS Mincho"/>
                <w:sz w:val="20"/>
              </w:rPr>
              <w:t>X</w:t>
            </w:r>
          </w:p>
        </w:tc>
        <w:tc>
          <w:tcPr>
            <w:tcW w:w="505" w:type="pct"/>
          </w:tcPr>
          <w:p w14:paraId="0280001C" w14:textId="77777777" w:rsidR="00365394" w:rsidRPr="002B39D8" w:rsidRDefault="00365394" w:rsidP="00365394">
            <w:pPr>
              <w:suppressAutoHyphens w:val="0"/>
              <w:rPr>
                <w:rFonts w:eastAsia="MS Mincho"/>
                <w:sz w:val="20"/>
              </w:rPr>
            </w:pPr>
          </w:p>
        </w:tc>
        <w:tc>
          <w:tcPr>
            <w:tcW w:w="505" w:type="pct"/>
          </w:tcPr>
          <w:p w14:paraId="0280001D" w14:textId="77777777" w:rsidR="00365394" w:rsidRPr="002B39D8" w:rsidRDefault="00365394" w:rsidP="00365394">
            <w:pPr>
              <w:suppressAutoHyphens w:val="0"/>
              <w:rPr>
                <w:rFonts w:eastAsia="MS Mincho"/>
                <w:sz w:val="20"/>
              </w:rPr>
            </w:pPr>
            <w:r w:rsidRPr="002B39D8">
              <w:rPr>
                <w:rFonts w:eastAsia="MS Mincho"/>
                <w:sz w:val="20"/>
              </w:rPr>
              <w:t>X</w:t>
            </w:r>
          </w:p>
        </w:tc>
        <w:tc>
          <w:tcPr>
            <w:tcW w:w="505" w:type="pct"/>
          </w:tcPr>
          <w:p w14:paraId="0280001E" w14:textId="77777777" w:rsidR="00365394" w:rsidRPr="002B39D8" w:rsidRDefault="00365394" w:rsidP="00365394">
            <w:pPr>
              <w:suppressAutoHyphens w:val="0"/>
              <w:rPr>
                <w:rFonts w:eastAsia="MS Mincho"/>
                <w:sz w:val="20"/>
              </w:rPr>
            </w:pPr>
            <w:r w:rsidRPr="002B39D8">
              <w:rPr>
                <w:rFonts w:eastAsia="MS Mincho"/>
                <w:sz w:val="20"/>
              </w:rPr>
              <w:t>X</w:t>
            </w:r>
          </w:p>
        </w:tc>
        <w:tc>
          <w:tcPr>
            <w:tcW w:w="505" w:type="pct"/>
          </w:tcPr>
          <w:p w14:paraId="0280001F" w14:textId="77777777" w:rsidR="00365394" w:rsidRPr="002B39D8" w:rsidRDefault="00365394" w:rsidP="00365394">
            <w:pPr>
              <w:suppressAutoHyphens w:val="0"/>
              <w:rPr>
                <w:rFonts w:eastAsia="MS Mincho"/>
                <w:sz w:val="20"/>
              </w:rPr>
            </w:pPr>
          </w:p>
        </w:tc>
        <w:tc>
          <w:tcPr>
            <w:tcW w:w="505" w:type="pct"/>
          </w:tcPr>
          <w:p w14:paraId="02800020" w14:textId="77777777" w:rsidR="00365394" w:rsidRPr="002B39D8" w:rsidRDefault="00365394" w:rsidP="00365394">
            <w:pPr>
              <w:suppressAutoHyphens w:val="0"/>
              <w:rPr>
                <w:rFonts w:eastAsia="MS Mincho"/>
                <w:sz w:val="20"/>
              </w:rPr>
            </w:pPr>
          </w:p>
        </w:tc>
      </w:tr>
      <w:tr w:rsidR="00365394" w:rsidRPr="002B39D8" w14:paraId="0280002B" w14:textId="77777777" w:rsidTr="00971BFB">
        <w:tc>
          <w:tcPr>
            <w:tcW w:w="1031" w:type="pct"/>
          </w:tcPr>
          <w:p w14:paraId="02800022" w14:textId="77777777" w:rsidR="00365394" w:rsidRPr="002B39D8" w:rsidRDefault="00365394" w:rsidP="00365394">
            <w:pPr>
              <w:suppressAutoHyphens w:val="0"/>
              <w:jc w:val="left"/>
              <w:rPr>
                <w:rFonts w:eastAsia="MS Mincho"/>
                <w:sz w:val="20"/>
              </w:rPr>
            </w:pPr>
            <w:r w:rsidRPr="002B39D8">
              <w:rPr>
                <w:rFonts w:eastAsia="MS Mincho"/>
                <w:sz w:val="20"/>
              </w:rPr>
              <w:t>Sample for Genetic Testing***</w:t>
            </w:r>
          </w:p>
        </w:tc>
        <w:tc>
          <w:tcPr>
            <w:tcW w:w="540" w:type="pct"/>
          </w:tcPr>
          <w:p w14:paraId="02800023" w14:textId="77777777" w:rsidR="00365394" w:rsidRPr="002B39D8" w:rsidRDefault="00365394" w:rsidP="00365394">
            <w:pPr>
              <w:suppressAutoHyphens w:val="0"/>
              <w:rPr>
                <w:rFonts w:eastAsia="MS Mincho"/>
                <w:sz w:val="20"/>
              </w:rPr>
            </w:pPr>
          </w:p>
        </w:tc>
        <w:tc>
          <w:tcPr>
            <w:tcW w:w="541" w:type="pct"/>
          </w:tcPr>
          <w:p w14:paraId="02800024" w14:textId="77777777" w:rsidR="00365394" w:rsidRPr="002B39D8" w:rsidRDefault="00365394" w:rsidP="00365394">
            <w:pPr>
              <w:suppressAutoHyphens w:val="0"/>
              <w:rPr>
                <w:rFonts w:eastAsia="MS Mincho"/>
                <w:sz w:val="20"/>
              </w:rPr>
            </w:pPr>
            <w:r w:rsidRPr="002B39D8">
              <w:rPr>
                <w:rFonts w:eastAsia="MS Mincho"/>
                <w:sz w:val="20"/>
              </w:rPr>
              <w:t>X</w:t>
            </w:r>
          </w:p>
        </w:tc>
        <w:tc>
          <w:tcPr>
            <w:tcW w:w="363" w:type="pct"/>
          </w:tcPr>
          <w:p w14:paraId="02800025" w14:textId="77777777" w:rsidR="00365394" w:rsidRPr="002B39D8" w:rsidRDefault="00365394" w:rsidP="00365394">
            <w:pPr>
              <w:suppressAutoHyphens w:val="0"/>
              <w:rPr>
                <w:rFonts w:eastAsia="MS Mincho"/>
                <w:sz w:val="20"/>
              </w:rPr>
            </w:pPr>
          </w:p>
        </w:tc>
        <w:tc>
          <w:tcPr>
            <w:tcW w:w="505" w:type="pct"/>
          </w:tcPr>
          <w:p w14:paraId="02800026" w14:textId="77777777" w:rsidR="00365394" w:rsidRPr="002B39D8" w:rsidDel="007C44CB" w:rsidRDefault="00365394" w:rsidP="00365394">
            <w:pPr>
              <w:suppressAutoHyphens w:val="0"/>
              <w:rPr>
                <w:rFonts w:eastAsia="MS Mincho"/>
                <w:sz w:val="20"/>
              </w:rPr>
            </w:pPr>
          </w:p>
        </w:tc>
        <w:tc>
          <w:tcPr>
            <w:tcW w:w="505" w:type="pct"/>
          </w:tcPr>
          <w:p w14:paraId="02800027" w14:textId="77777777" w:rsidR="00365394" w:rsidRPr="002B39D8" w:rsidRDefault="00365394" w:rsidP="00365394">
            <w:pPr>
              <w:suppressAutoHyphens w:val="0"/>
              <w:rPr>
                <w:rFonts w:eastAsia="MS Mincho"/>
                <w:sz w:val="20"/>
              </w:rPr>
            </w:pPr>
          </w:p>
        </w:tc>
        <w:tc>
          <w:tcPr>
            <w:tcW w:w="505" w:type="pct"/>
          </w:tcPr>
          <w:p w14:paraId="02800028" w14:textId="77777777" w:rsidR="00365394" w:rsidRPr="002B39D8" w:rsidRDefault="00365394" w:rsidP="00365394">
            <w:pPr>
              <w:suppressAutoHyphens w:val="0"/>
              <w:rPr>
                <w:rFonts w:eastAsia="MS Mincho"/>
                <w:sz w:val="20"/>
              </w:rPr>
            </w:pPr>
          </w:p>
        </w:tc>
        <w:tc>
          <w:tcPr>
            <w:tcW w:w="505" w:type="pct"/>
          </w:tcPr>
          <w:p w14:paraId="02800029" w14:textId="77777777" w:rsidR="00365394" w:rsidRPr="002B39D8" w:rsidRDefault="00365394" w:rsidP="00365394">
            <w:pPr>
              <w:suppressAutoHyphens w:val="0"/>
              <w:rPr>
                <w:rFonts w:eastAsia="MS Mincho"/>
                <w:sz w:val="20"/>
              </w:rPr>
            </w:pPr>
          </w:p>
        </w:tc>
        <w:tc>
          <w:tcPr>
            <w:tcW w:w="505" w:type="pct"/>
          </w:tcPr>
          <w:p w14:paraId="0280002A" w14:textId="77777777" w:rsidR="00365394" w:rsidRPr="002B39D8" w:rsidRDefault="00365394" w:rsidP="00365394">
            <w:pPr>
              <w:suppressAutoHyphens w:val="0"/>
              <w:rPr>
                <w:rFonts w:eastAsia="MS Mincho"/>
                <w:sz w:val="20"/>
              </w:rPr>
            </w:pPr>
          </w:p>
        </w:tc>
      </w:tr>
      <w:tr w:rsidR="00365394" w:rsidRPr="002B39D8" w14:paraId="02800035" w14:textId="77777777" w:rsidTr="00971BFB">
        <w:tc>
          <w:tcPr>
            <w:tcW w:w="1031" w:type="pct"/>
          </w:tcPr>
          <w:p w14:paraId="0280002C" w14:textId="77777777" w:rsidR="00365394" w:rsidRPr="002B39D8" w:rsidRDefault="00365394" w:rsidP="00365394">
            <w:pPr>
              <w:suppressAutoHyphens w:val="0"/>
              <w:jc w:val="left"/>
              <w:rPr>
                <w:rFonts w:eastAsia="MS Mincho"/>
                <w:sz w:val="20"/>
              </w:rPr>
            </w:pPr>
            <w:r w:rsidRPr="002B39D8">
              <w:rPr>
                <w:rFonts w:eastAsia="MS Mincho"/>
                <w:sz w:val="20"/>
              </w:rPr>
              <w:t>C</w:t>
            </w:r>
            <w:r w:rsidR="00E55F22">
              <w:rPr>
                <w:rFonts w:eastAsia="MS Mincho"/>
                <w:sz w:val="20"/>
              </w:rPr>
              <w:t>-</w:t>
            </w:r>
            <w:r w:rsidRPr="002B39D8">
              <w:rPr>
                <w:rFonts w:eastAsia="MS Mincho"/>
                <w:sz w:val="20"/>
              </w:rPr>
              <w:t>SSRS</w:t>
            </w:r>
          </w:p>
        </w:tc>
        <w:tc>
          <w:tcPr>
            <w:tcW w:w="540" w:type="pct"/>
          </w:tcPr>
          <w:p w14:paraId="0280002D" w14:textId="77777777" w:rsidR="00365394" w:rsidRPr="002B39D8" w:rsidRDefault="00365394" w:rsidP="00365394">
            <w:pPr>
              <w:suppressAutoHyphens w:val="0"/>
              <w:rPr>
                <w:rFonts w:eastAsia="MS Mincho"/>
                <w:sz w:val="20"/>
              </w:rPr>
            </w:pPr>
            <w:r w:rsidRPr="002B39D8">
              <w:rPr>
                <w:rFonts w:eastAsia="MS Mincho"/>
                <w:sz w:val="20"/>
              </w:rPr>
              <w:t>X</w:t>
            </w:r>
          </w:p>
        </w:tc>
        <w:tc>
          <w:tcPr>
            <w:tcW w:w="541" w:type="pct"/>
          </w:tcPr>
          <w:p w14:paraId="0280002E" w14:textId="77777777" w:rsidR="00365394" w:rsidRPr="002B39D8" w:rsidRDefault="00365394" w:rsidP="00365394">
            <w:pPr>
              <w:suppressAutoHyphens w:val="0"/>
              <w:rPr>
                <w:rFonts w:eastAsia="MS Mincho"/>
                <w:sz w:val="20"/>
              </w:rPr>
            </w:pPr>
            <w:r w:rsidRPr="002B39D8">
              <w:rPr>
                <w:rFonts w:eastAsia="MS Mincho"/>
                <w:sz w:val="20"/>
              </w:rPr>
              <w:t>X</w:t>
            </w:r>
          </w:p>
        </w:tc>
        <w:tc>
          <w:tcPr>
            <w:tcW w:w="363" w:type="pct"/>
          </w:tcPr>
          <w:p w14:paraId="0280002F" w14:textId="77777777" w:rsidR="00365394" w:rsidRPr="002B39D8" w:rsidRDefault="00365394" w:rsidP="00365394">
            <w:pPr>
              <w:suppressAutoHyphens w:val="0"/>
              <w:rPr>
                <w:rFonts w:eastAsia="MS Mincho"/>
                <w:sz w:val="20"/>
              </w:rPr>
            </w:pPr>
          </w:p>
        </w:tc>
        <w:tc>
          <w:tcPr>
            <w:tcW w:w="505" w:type="pct"/>
          </w:tcPr>
          <w:p w14:paraId="02800030" w14:textId="77777777" w:rsidR="00365394" w:rsidRPr="002B39D8" w:rsidRDefault="00365394" w:rsidP="00365394">
            <w:pPr>
              <w:suppressAutoHyphens w:val="0"/>
              <w:rPr>
                <w:rFonts w:eastAsia="MS Mincho"/>
                <w:sz w:val="20"/>
              </w:rPr>
            </w:pPr>
            <w:r w:rsidRPr="002B39D8">
              <w:rPr>
                <w:rFonts w:eastAsia="MS Mincho"/>
                <w:sz w:val="20"/>
              </w:rPr>
              <w:t>X</w:t>
            </w:r>
          </w:p>
        </w:tc>
        <w:tc>
          <w:tcPr>
            <w:tcW w:w="505" w:type="pct"/>
          </w:tcPr>
          <w:p w14:paraId="02800031" w14:textId="77777777" w:rsidR="00365394" w:rsidRPr="002B39D8" w:rsidRDefault="00365394" w:rsidP="00365394">
            <w:pPr>
              <w:suppressAutoHyphens w:val="0"/>
              <w:rPr>
                <w:rFonts w:eastAsia="MS Mincho"/>
                <w:sz w:val="20"/>
              </w:rPr>
            </w:pPr>
            <w:r w:rsidRPr="002B39D8">
              <w:rPr>
                <w:rFonts w:eastAsia="MS Mincho"/>
                <w:sz w:val="20"/>
              </w:rPr>
              <w:t>X</w:t>
            </w:r>
          </w:p>
        </w:tc>
        <w:tc>
          <w:tcPr>
            <w:tcW w:w="505" w:type="pct"/>
          </w:tcPr>
          <w:p w14:paraId="02800032" w14:textId="77777777" w:rsidR="00365394" w:rsidRPr="002B39D8" w:rsidRDefault="00365394" w:rsidP="00365394">
            <w:pPr>
              <w:suppressAutoHyphens w:val="0"/>
              <w:rPr>
                <w:rFonts w:eastAsia="MS Mincho"/>
                <w:sz w:val="20"/>
              </w:rPr>
            </w:pPr>
          </w:p>
        </w:tc>
        <w:tc>
          <w:tcPr>
            <w:tcW w:w="505" w:type="pct"/>
          </w:tcPr>
          <w:p w14:paraId="02800033" w14:textId="77777777" w:rsidR="00365394" w:rsidRPr="002B39D8" w:rsidRDefault="00365394" w:rsidP="00365394">
            <w:pPr>
              <w:suppressAutoHyphens w:val="0"/>
              <w:rPr>
                <w:rFonts w:eastAsia="MS Mincho"/>
                <w:sz w:val="20"/>
              </w:rPr>
            </w:pPr>
            <w:r w:rsidRPr="002B39D8">
              <w:rPr>
                <w:rFonts w:eastAsia="MS Mincho"/>
                <w:sz w:val="20"/>
              </w:rPr>
              <w:t>X</w:t>
            </w:r>
          </w:p>
        </w:tc>
        <w:tc>
          <w:tcPr>
            <w:tcW w:w="505" w:type="pct"/>
          </w:tcPr>
          <w:p w14:paraId="02800034" w14:textId="77777777" w:rsidR="00365394" w:rsidRPr="002B39D8" w:rsidRDefault="00365394" w:rsidP="00365394">
            <w:pPr>
              <w:suppressAutoHyphens w:val="0"/>
              <w:rPr>
                <w:rFonts w:eastAsia="MS Mincho"/>
                <w:sz w:val="20"/>
              </w:rPr>
            </w:pPr>
          </w:p>
        </w:tc>
      </w:tr>
      <w:tr w:rsidR="00365394" w:rsidRPr="002B39D8" w14:paraId="0280003F" w14:textId="77777777" w:rsidTr="00971BFB">
        <w:tc>
          <w:tcPr>
            <w:tcW w:w="1031" w:type="pct"/>
          </w:tcPr>
          <w:p w14:paraId="02800036" w14:textId="77777777" w:rsidR="00365394" w:rsidRPr="002B39D8" w:rsidRDefault="00365394" w:rsidP="00365394">
            <w:pPr>
              <w:suppressAutoHyphens w:val="0"/>
              <w:jc w:val="left"/>
              <w:rPr>
                <w:rFonts w:eastAsia="MS Mincho"/>
                <w:sz w:val="20"/>
              </w:rPr>
            </w:pPr>
            <w:r w:rsidRPr="002B39D8">
              <w:rPr>
                <w:rFonts w:eastAsia="MS Mincho"/>
                <w:sz w:val="20"/>
              </w:rPr>
              <w:t>Patient diary review (seizures, AE information, concomitant AEDs, rescue medication, IMP dosing)</w:t>
            </w:r>
          </w:p>
        </w:tc>
        <w:tc>
          <w:tcPr>
            <w:tcW w:w="540" w:type="pct"/>
          </w:tcPr>
          <w:p w14:paraId="02800037" w14:textId="323AA8FE" w:rsidR="00365394" w:rsidRPr="002B39D8" w:rsidRDefault="008A3A3E" w:rsidP="00365394">
            <w:pPr>
              <w:suppressAutoHyphens w:val="0"/>
              <w:rPr>
                <w:rFonts w:eastAsia="MS Mincho"/>
                <w:sz w:val="20"/>
              </w:rPr>
            </w:pPr>
            <w:r>
              <w:rPr>
                <w:rFonts w:eastAsia="MS Mincho"/>
                <w:sz w:val="20"/>
              </w:rPr>
              <w:t xml:space="preserve"> </w:t>
            </w:r>
          </w:p>
        </w:tc>
        <w:tc>
          <w:tcPr>
            <w:tcW w:w="541" w:type="pct"/>
          </w:tcPr>
          <w:p w14:paraId="02800038" w14:textId="77777777" w:rsidR="00365394" w:rsidRPr="002B39D8" w:rsidRDefault="00365394" w:rsidP="00365394">
            <w:pPr>
              <w:suppressAutoHyphens w:val="0"/>
              <w:rPr>
                <w:rFonts w:eastAsia="MS Mincho"/>
                <w:sz w:val="20"/>
              </w:rPr>
            </w:pPr>
            <w:r w:rsidRPr="002B39D8">
              <w:rPr>
                <w:rFonts w:eastAsia="MS Mincho"/>
                <w:sz w:val="20"/>
              </w:rPr>
              <w:t>X</w:t>
            </w:r>
          </w:p>
        </w:tc>
        <w:tc>
          <w:tcPr>
            <w:tcW w:w="363" w:type="pct"/>
          </w:tcPr>
          <w:p w14:paraId="02800039" w14:textId="77777777" w:rsidR="00365394" w:rsidRPr="002B39D8" w:rsidRDefault="00365394" w:rsidP="00365394">
            <w:pPr>
              <w:suppressAutoHyphens w:val="0"/>
              <w:rPr>
                <w:rFonts w:eastAsia="MS Mincho"/>
                <w:sz w:val="20"/>
              </w:rPr>
            </w:pPr>
          </w:p>
        </w:tc>
        <w:tc>
          <w:tcPr>
            <w:tcW w:w="505" w:type="pct"/>
          </w:tcPr>
          <w:p w14:paraId="0280003A" w14:textId="77777777" w:rsidR="00365394" w:rsidRPr="002B39D8" w:rsidRDefault="00365394" w:rsidP="00365394">
            <w:pPr>
              <w:suppressAutoHyphens w:val="0"/>
              <w:rPr>
                <w:rFonts w:eastAsia="MS Mincho"/>
                <w:sz w:val="20"/>
              </w:rPr>
            </w:pPr>
            <w:r w:rsidRPr="002B39D8">
              <w:rPr>
                <w:rFonts w:eastAsia="MS Mincho"/>
                <w:sz w:val="20"/>
              </w:rPr>
              <w:t>X</w:t>
            </w:r>
          </w:p>
        </w:tc>
        <w:tc>
          <w:tcPr>
            <w:tcW w:w="505" w:type="pct"/>
          </w:tcPr>
          <w:p w14:paraId="0280003B" w14:textId="77777777" w:rsidR="00365394" w:rsidRPr="002B39D8" w:rsidRDefault="00365394" w:rsidP="00365394">
            <w:pPr>
              <w:suppressAutoHyphens w:val="0"/>
              <w:rPr>
                <w:rFonts w:eastAsia="MS Mincho"/>
                <w:sz w:val="20"/>
              </w:rPr>
            </w:pPr>
            <w:r w:rsidRPr="002B39D8">
              <w:rPr>
                <w:rFonts w:eastAsia="MS Mincho"/>
                <w:sz w:val="20"/>
              </w:rPr>
              <w:t>X</w:t>
            </w:r>
          </w:p>
        </w:tc>
        <w:tc>
          <w:tcPr>
            <w:tcW w:w="505" w:type="pct"/>
          </w:tcPr>
          <w:p w14:paraId="0280003C" w14:textId="77777777" w:rsidR="00365394" w:rsidRPr="002B39D8" w:rsidRDefault="00365394" w:rsidP="00365394">
            <w:pPr>
              <w:suppressAutoHyphens w:val="0"/>
              <w:rPr>
                <w:rFonts w:eastAsia="MS Mincho"/>
                <w:sz w:val="20"/>
              </w:rPr>
            </w:pPr>
          </w:p>
        </w:tc>
        <w:tc>
          <w:tcPr>
            <w:tcW w:w="505" w:type="pct"/>
          </w:tcPr>
          <w:p w14:paraId="0280003D" w14:textId="77777777" w:rsidR="00365394" w:rsidRPr="002B39D8" w:rsidRDefault="00365394" w:rsidP="00365394">
            <w:pPr>
              <w:suppressAutoHyphens w:val="0"/>
              <w:rPr>
                <w:rFonts w:eastAsia="MS Mincho"/>
                <w:sz w:val="20"/>
              </w:rPr>
            </w:pPr>
            <w:r w:rsidRPr="002B39D8">
              <w:rPr>
                <w:rFonts w:eastAsia="MS Mincho"/>
                <w:sz w:val="20"/>
              </w:rPr>
              <w:t>X</w:t>
            </w:r>
          </w:p>
        </w:tc>
        <w:tc>
          <w:tcPr>
            <w:tcW w:w="505" w:type="pct"/>
          </w:tcPr>
          <w:p w14:paraId="0280003E" w14:textId="77777777" w:rsidR="00365394" w:rsidRPr="002B39D8" w:rsidRDefault="00365394" w:rsidP="00365394">
            <w:pPr>
              <w:suppressAutoHyphens w:val="0"/>
              <w:rPr>
                <w:rFonts w:eastAsia="MS Mincho"/>
                <w:sz w:val="20"/>
              </w:rPr>
            </w:pPr>
          </w:p>
        </w:tc>
      </w:tr>
      <w:tr w:rsidR="00365394" w:rsidRPr="002B39D8" w14:paraId="02800049" w14:textId="77777777" w:rsidTr="00971BFB">
        <w:tc>
          <w:tcPr>
            <w:tcW w:w="1031" w:type="pct"/>
          </w:tcPr>
          <w:p w14:paraId="02800040" w14:textId="77777777" w:rsidR="00365394" w:rsidRPr="002B39D8" w:rsidRDefault="00365394" w:rsidP="00365394">
            <w:pPr>
              <w:suppressAutoHyphens w:val="0"/>
              <w:jc w:val="left"/>
              <w:rPr>
                <w:rFonts w:eastAsia="MS Mincho"/>
                <w:sz w:val="20"/>
              </w:rPr>
            </w:pPr>
            <w:r w:rsidRPr="002B39D8">
              <w:rPr>
                <w:rFonts w:eastAsia="MS Mincho"/>
                <w:sz w:val="20"/>
              </w:rPr>
              <w:t>IMP dispensing</w:t>
            </w:r>
          </w:p>
        </w:tc>
        <w:tc>
          <w:tcPr>
            <w:tcW w:w="540" w:type="pct"/>
          </w:tcPr>
          <w:p w14:paraId="02800041" w14:textId="77777777" w:rsidR="00365394" w:rsidRPr="002B39D8" w:rsidRDefault="00365394" w:rsidP="00365394">
            <w:pPr>
              <w:suppressAutoHyphens w:val="0"/>
              <w:rPr>
                <w:rFonts w:eastAsia="MS Mincho"/>
                <w:sz w:val="20"/>
              </w:rPr>
            </w:pPr>
          </w:p>
        </w:tc>
        <w:tc>
          <w:tcPr>
            <w:tcW w:w="541" w:type="pct"/>
          </w:tcPr>
          <w:p w14:paraId="02800042" w14:textId="77777777" w:rsidR="00365394" w:rsidRPr="002B39D8" w:rsidRDefault="00365394" w:rsidP="00365394">
            <w:pPr>
              <w:suppressAutoHyphens w:val="0"/>
              <w:rPr>
                <w:rFonts w:eastAsia="MS Mincho"/>
                <w:sz w:val="20"/>
              </w:rPr>
            </w:pPr>
          </w:p>
        </w:tc>
        <w:tc>
          <w:tcPr>
            <w:tcW w:w="363" w:type="pct"/>
          </w:tcPr>
          <w:p w14:paraId="02800043" w14:textId="77777777" w:rsidR="00365394" w:rsidRPr="002B39D8" w:rsidRDefault="00365394" w:rsidP="00365394">
            <w:pPr>
              <w:suppressAutoHyphens w:val="0"/>
              <w:rPr>
                <w:rFonts w:eastAsia="MS Mincho"/>
                <w:sz w:val="20"/>
              </w:rPr>
            </w:pPr>
            <w:r w:rsidRPr="002B39D8">
              <w:rPr>
                <w:rFonts w:eastAsia="MS Mincho"/>
                <w:sz w:val="20"/>
              </w:rPr>
              <w:t>X</w:t>
            </w:r>
          </w:p>
        </w:tc>
        <w:tc>
          <w:tcPr>
            <w:tcW w:w="505" w:type="pct"/>
          </w:tcPr>
          <w:p w14:paraId="02800044" w14:textId="77777777" w:rsidR="00365394" w:rsidRPr="002B39D8" w:rsidRDefault="00365394" w:rsidP="00365394">
            <w:pPr>
              <w:suppressAutoHyphens w:val="0"/>
              <w:rPr>
                <w:rFonts w:eastAsia="MS Mincho"/>
                <w:sz w:val="20"/>
              </w:rPr>
            </w:pPr>
          </w:p>
        </w:tc>
        <w:tc>
          <w:tcPr>
            <w:tcW w:w="505" w:type="pct"/>
          </w:tcPr>
          <w:p w14:paraId="02800045" w14:textId="77777777" w:rsidR="00365394" w:rsidRPr="002B39D8" w:rsidRDefault="00365394" w:rsidP="00365394">
            <w:pPr>
              <w:suppressAutoHyphens w:val="0"/>
              <w:rPr>
                <w:rFonts w:eastAsia="MS Mincho"/>
                <w:sz w:val="20"/>
              </w:rPr>
            </w:pPr>
          </w:p>
        </w:tc>
        <w:tc>
          <w:tcPr>
            <w:tcW w:w="505" w:type="pct"/>
          </w:tcPr>
          <w:p w14:paraId="02800046" w14:textId="77777777" w:rsidR="00365394" w:rsidRPr="002B39D8" w:rsidRDefault="00365394" w:rsidP="00365394">
            <w:pPr>
              <w:suppressAutoHyphens w:val="0"/>
              <w:rPr>
                <w:rFonts w:eastAsia="MS Mincho"/>
                <w:sz w:val="20"/>
              </w:rPr>
            </w:pPr>
            <w:r w:rsidRPr="002B39D8">
              <w:rPr>
                <w:rFonts w:eastAsia="MS Mincho"/>
                <w:sz w:val="20"/>
              </w:rPr>
              <w:t>X</w:t>
            </w:r>
          </w:p>
        </w:tc>
        <w:tc>
          <w:tcPr>
            <w:tcW w:w="505" w:type="pct"/>
          </w:tcPr>
          <w:p w14:paraId="02800047" w14:textId="77777777" w:rsidR="00365394" w:rsidRPr="002B39D8" w:rsidRDefault="00365394" w:rsidP="00365394">
            <w:pPr>
              <w:suppressAutoHyphens w:val="0"/>
              <w:rPr>
                <w:rFonts w:eastAsia="MS Mincho"/>
                <w:sz w:val="20"/>
              </w:rPr>
            </w:pPr>
          </w:p>
        </w:tc>
        <w:tc>
          <w:tcPr>
            <w:tcW w:w="505" w:type="pct"/>
          </w:tcPr>
          <w:p w14:paraId="02800048" w14:textId="77777777" w:rsidR="00365394" w:rsidRPr="002B39D8" w:rsidRDefault="00365394" w:rsidP="00365394">
            <w:pPr>
              <w:suppressAutoHyphens w:val="0"/>
              <w:rPr>
                <w:rFonts w:eastAsia="MS Mincho"/>
                <w:sz w:val="20"/>
              </w:rPr>
            </w:pPr>
          </w:p>
        </w:tc>
      </w:tr>
      <w:tr w:rsidR="00365394" w:rsidRPr="002B39D8" w14:paraId="02800053" w14:textId="77777777" w:rsidTr="00971BFB">
        <w:tc>
          <w:tcPr>
            <w:tcW w:w="1031" w:type="pct"/>
          </w:tcPr>
          <w:p w14:paraId="0280004A" w14:textId="77777777" w:rsidR="00365394" w:rsidRPr="002B39D8" w:rsidRDefault="00365394" w:rsidP="00365394">
            <w:pPr>
              <w:suppressAutoHyphens w:val="0"/>
              <w:jc w:val="left"/>
              <w:rPr>
                <w:rFonts w:eastAsia="MS Mincho"/>
                <w:sz w:val="20"/>
              </w:rPr>
            </w:pPr>
            <w:r w:rsidRPr="002B39D8">
              <w:rPr>
                <w:rFonts w:eastAsia="MS Mincho"/>
                <w:sz w:val="20"/>
              </w:rPr>
              <w:t>Collection of IMP</w:t>
            </w:r>
          </w:p>
        </w:tc>
        <w:tc>
          <w:tcPr>
            <w:tcW w:w="540" w:type="pct"/>
          </w:tcPr>
          <w:p w14:paraId="0280004B" w14:textId="77777777" w:rsidR="00365394" w:rsidRPr="002B39D8" w:rsidRDefault="00365394" w:rsidP="00365394">
            <w:pPr>
              <w:suppressAutoHyphens w:val="0"/>
              <w:rPr>
                <w:rFonts w:eastAsia="MS Mincho"/>
                <w:sz w:val="20"/>
              </w:rPr>
            </w:pPr>
          </w:p>
        </w:tc>
        <w:tc>
          <w:tcPr>
            <w:tcW w:w="541" w:type="pct"/>
          </w:tcPr>
          <w:p w14:paraId="0280004C" w14:textId="77777777" w:rsidR="00365394" w:rsidRPr="002B39D8" w:rsidRDefault="00365394" w:rsidP="00365394">
            <w:pPr>
              <w:suppressAutoHyphens w:val="0"/>
              <w:rPr>
                <w:rFonts w:eastAsia="MS Mincho"/>
                <w:sz w:val="20"/>
              </w:rPr>
            </w:pPr>
          </w:p>
        </w:tc>
        <w:tc>
          <w:tcPr>
            <w:tcW w:w="363" w:type="pct"/>
          </w:tcPr>
          <w:p w14:paraId="0280004D" w14:textId="77777777" w:rsidR="00365394" w:rsidRPr="002B39D8" w:rsidRDefault="00365394" w:rsidP="00365394">
            <w:pPr>
              <w:suppressAutoHyphens w:val="0"/>
              <w:rPr>
                <w:rFonts w:eastAsia="MS Mincho"/>
                <w:sz w:val="20"/>
              </w:rPr>
            </w:pPr>
          </w:p>
        </w:tc>
        <w:tc>
          <w:tcPr>
            <w:tcW w:w="505" w:type="pct"/>
          </w:tcPr>
          <w:p w14:paraId="0280004E" w14:textId="380C2EB8" w:rsidR="00365394" w:rsidRPr="002B39D8" w:rsidRDefault="00365394" w:rsidP="00365394">
            <w:pPr>
              <w:suppressAutoHyphens w:val="0"/>
              <w:rPr>
                <w:rFonts w:eastAsia="MS Mincho"/>
                <w:sz w:val="20"/>
              </w:rPr>
            </w:pPr>
          </w:p>
        </w:tc>
        <w:tc>
          <w:tcPr>
            <w:tcW w:w="505" w:type="pct"/>
          </w:tcPr>
          <w:p w14:paraId="0280004F" w14:textId="77777777" w:rsidR="00365394" w:rsidRPr="002B39D8" w:rsidRDefault="00365394" w:rsidP="00365394">
            <w:pPr>
              <w:suppressAutoHyphens w:val="0"/>
              <w:rPr>
                <w:rFonts w:eastAsia="MS Mincho"/>
                <w:sz w:val="20"/>
              </w:rPr>
            </w:pPr>
            <w:r w:rsidRPr="002B39D8">
              <w:rPr>
                <w:rFonts w:eastAsia="MS Mincho"/>
                <w:sz w:val="20"/>
              </w:rPr>
              <w:t>X</w:t>
            </w:r>
          </w:p>
        </w:tc>
        <w:tc>
          <w:tcPr>
            <w:tcW w:w="505" w:type="pct"/>
          </w:tcPr>
          <w:p w14:paraId="02800050" w14:textId="77777777" w:rsidR="00365394" w:rsidRPr="002B39D8" w:rsidRDefault="00365394" w:rsidP="00365394">
            <w:pPr>
              <w:suppressAutoHyphens w:val="0"/>
              <w:rPr>
                <w:rFonts w:eastAsia="MS Mincho"/>
                <w:sz w:val="20"/>
              </w:rPr>
            </w:pPr>
          </w:p>
        </w:tc>
        <w:tc>
          <w:tcPr>
            <w:tcW w:w="505" w:type="pct"/>
          </w:tcPr>
          <w:p w14:paraId="02800051" w14:textId="77777777" w:rsidR="00365394" w:rsidRPr="002B39D8" w:rsidRDefault="00365394" w:rsidP="00365394">
            <w:pPr>
              <w:suppressAutoHyphens w:val="0"/>
              <w:rPr>
                <w:rFonts w:eastAsia="MS Mincho"/>
                <w:sz w:val="20"/>
              </w:rPr>
            </w:pPr>
            <w:r w:rsidRPr="002B39D8">
              <w:rPr>
                <w:rFonts w:eastAsia="MS Mincho"/>
                <w:sz w:val="20"/>
              </w:rPr>
              <w:t>X</w:t>
            </w:r>
          </w:p>
        </w:tc>
        <w:tc>
          <w:tcPr>
            <w:tcW w:w="505" w:type="pct"/>
          </w:tcPr>
          <w:p w14:paraId="02800052" w14:textId="77777777" w:rsidR="00365394" w:rsidRPr="002B39D8" w:rsidRDefault="00365394" w:rsidP="00365394">
            <w:pPr>
              <w:suppressAutoHyphens w:val="0"/>
              <w:rPr>
                <w:rFonts w:eastAsia="MS Mincho"/>
                <w:sz w:val="20"/>
              </w:rPr>
            </w:pPr>
          </w:p>
        </w:tc>
      </w:tr>
      <w:tr w:rsidR="00365394" w:rsidRPr="002B39D8" w14:paraId="0280005D" w14:textId="77777777" w:rsidTr="00971BFB">
        <w:tc>
          <w:tcPr>
            <w:tcW w:w="1031" w:type="pct"/>
          </w:tcPr>
          <w:p w14:paraId="02800054" w14:textId="77777777" w:rsidR="00365394" w:rsidRPr="002B39D8" w:rsidRDefault="00365394" w:rsidP="00365394">
            <w:pPr>
              <w:suppressAutoHyphens w:val="0"/>
              <w:jc w:val="left"/>
              <w:rPr>
                <w:rFonts w:eastAsia="MS Mincho"/>
                <w:sz w:val="20"/>
              </w:rPr>
            </w:pPr>
            <w:r w:rsidRPr="002B39D8">
              <w:rPr>
                <w:rFonts w:eastAsia="MS Mincho"/>
                <w:sz w:val="20"/>
              </w:rPr>
              <w:t>IMP compliance review</w:t>
            </w:r>
          </w:p>
        </w:tc>
        <w:tc>
          <w:tcPr>
            <w:tcW w:w="540" w:type="pct"/>
          </w:tcPr>
          <w:p w14:paraId="02800055" w14:textId="77777777" w:rsidR="00365394" w:rsidRPr="002B39D8" w:rsidRDefault="00365394" w:rsidP="00365394">
            <w:pPr>
              <w:suppressAutoHyphens w:val="0"/>
              <w:rPr>
                <w:rFonts w:eastAsia="MS Mincho"/>
                <w:sz w:val="20"/>
              </w:rPr>
            </w:pPr>
          </w:p>
        </w:tc>
        <w:tc>
          <w:tcPr>
            <w:tcW w:w="541" w:type="pct"/>
          </w:tcPr>
          <w:p w14:paraId="02800056" w14:textId="77777777" w:rsidR="00365394" w:rsidRPr="002B39D8" w:rsidRDefault="00365394" w:rsidP="00365394">
            <w:pPr>
              <w:suppressAutoHyphens w:val="0"/>
              <w:rPr>
                <w:rFonts w:eastAsia="MS Mincho"/>
                <w:sz w:val="20"/>
              </w:rPr>
            </w:pPr>
          </w:p>
        </w:tc>
        <w:tc>
          <w:tcPr>
            <w:tcW w:w="363" w:type="pct"/>
          </w:tcPr>
          <w:p w14:paraId="02800057" w14:textId="77777777" w:rsidR="00365394" w:rsidRPr="002B39D8" w:rsidRDefault="00365394" w:rsidP="00365394">
            <w:pPr>
              <w:suppressAutoHyphens w:val="0"/>
              <w:rPr>
                <w:rFonts w:eastAsia="MS Mincho"/>
                <w:sz w:val="20"/>
              </w:rPr>
            </w:pPr>
          </w:p>
        </w:tc>
        <w:tc>
          <w:tcPr>
            <w:tcW w:w="505" w:type="pct"/>
          </w:tcPr>
          <w:p w14:paraId="02800058" w14:textId="77777777" w:rsidR="00365394" w:rsidRPr="002B39D8" w:rsidRDefault="00365394" w:rsidP="00365394">
            <w:pPr>
              <w:suppressAutoHyphens w:val="0"/>
              <w:rPr>
                <w:rFonts w:eastAsia="MS Mincho"/>
                <w:sz w:val="20"/>
              </w:rPr>
            </w:pPr>
            <w:r w:rsidRPr="002B39D8">
              <w:rPr>
                <w:rFonts w:eastAsia="MS Mincho"/>
                <w:sz w:val="20"/>
              </w:rPr>
              <w:t>X</w:t>
            </w:r>
          </w:p>
        </w:tc>
        <w:tc>
          <w:tcPr>
            <w:tcW w:w="505" w:type="pct"/>
          </w:tcPr>
          <w:p w14:paraId="02800059" w14:textId="77777777" w:rsidR="00365394" w:rsidRPr="002B39D8" w:rsidRDefault="00365394" w:rsidP="00365394">
            <w:pPr>
              <w:suppressAutoHyphens w:val="0"/>
              <w:rPr>
                <w:rFonts w:eastAsia="MS Mincho"/>
                <w:sz w:val="20"/>
              </w:rPr>
            </w:pPr>
            <w:r w:rsidRPr="002B39D8">
              <w:rPr>
                <w:rFonts w:eastAsia="MS Mincho"/>
                <w:sz w:val="20"/>
              </w:rPr>
              <w:t>X</w:t>
            </w:r>
          </w:p>
        </w:tc>
        <w:tc>
          <w:tcPr>
            <w:tcW w:w="505" w:type="pct"/>
          </w:tcPr>
          <w:p w14:paraId="0280005A" w14:textId="77777777" w:rsidR="00365394" w:rsidRPr="002B39D8" w:rsidRDefault="00365394" w:rsidP="00365394">
            <w:pPr>
              <w:suppressAutoHyphens w:val="0"/>
              <w:rPr>
                <w:rFonts w:eastAsia="MS Mincho"/>
                <w:sz w:val="20"/>
              </w:rPr>
            </w:pPr>
          </w:p>
        </w:tc>
        <w:tc>
          <w:tcPr>
            <w:tcW w:w="505" w:type="pct"/>
          </w:tcPr>
          <w:p w14:paraId="0280005B" w14:textId="77777777" w:rsidR="00365394" w:rsidRPr="002B39D8" w:rsidRDefault="00365394" w:rsidP="00365394">
            <w:pPr>
              <w:suppressAutoHyphens w:val="0"/>
              <w:rPr>
                <w:rFonts w:eastAsia="MS Mincho"/>
                <w:sz w:val="20"/>
              </w:rPr>
            </w:pPr>
            <w:r w:rsidRPr="002B39D8">
              <w:rPr>
                <w:rFonts w:eastAsia="MS Mincho"/>
                <w:sz w:val="20"/>
              </w:rPr>
              <w:t>X</w:t>
            </w:r>
          </w:p>
        </w:tc>
        <w:tc>
          <w:tcPr>
            <w:tcW w:w="505" w:type="pct"/>
          </w:tcPr>
          <w:p w14:paraId="0280005C" w14:textId="77777777" w:rsidR="00365394" w:rsidRPr="002B39D8" w:rsidRDefault="00365394" w:rsidP="00365394">
            <w:pPr>
              <w:suppressAutoHyphens w:val="0"/>
              <w:rPr>
                <w:rFonts w:eastAsia="MS Mincho"/>
                <w:sz w:val="20"/>
              </w:rPr>
            </w:pPr>
          </w:p>
        </w:tc>
      </w:tr>
      <w:tr w:rsidR="00365394" w:rsidRPr="002B39D8" w14:paraId="02800067" w14:textId="77777777" w:rsidTr="00971BFB">
        <w:tc>
          <w:tcPr>
            <w:tcW w:w="1031" w:type="pct"/>
          </w:tcPr>
          <w:p w14:paraId="0280005E" w14:textId="77777777" w:rsidR="00365394" w:rsidRPr="002B39D8" w:rsidRDefault="00365394" w:rsidP="00365394">
            <w:pPr>
              <w:suppressAutoHyphens w:val="0"/>
              <w:jc w:val="left"/>
              <w:rPr>
                <w:rFonts w:eastAsia="MS Mincho"/>
                <w:sz w:val="20"/>
              </w:rPr>
            </w:pPr>
            <w:r w:rsidRPr="002B39D8">
              <w:rPr>
                <w:rFonts w:eastAsia="MS Mincho"/>
                <w:sz w:val="20"/>
              </w:rPr>
              <w:t xml:space="preserve">Study Medication Use and </w:t>
            </w:r>
            <w:r w:rsidR="00BC32EB" w:rsidRPr="002B39D8">
              <w:rPr>
                <w:rFonts w:eastAsia="MS Mincho"/>
                <w:sz w:val="20"/>
              </w:rPr>
              <w:t>Behaviour</w:t>
            </w:r>
            <w:r w:rsidRPr="002B39D8">
              <w:rPr>
                <w:rFonts w:eastAsia="MS Mincho"/>
                <w:sz w:val="20"/>
              </w:rPr>
              <w:t xml:space="preserve"> Survey</w:t>
            </w:r>
          </w:p>
        </w:tc>
        <w:tc>
          <w:tcPr>
            <w:tcW w:w="540" w:type="pct"/>
          </w:tcPr>
          <w:p w14:paraId="0280005F" w14:textId="77777777" w:rsidR="00365394" w:rsidRPr="002B39D8" w:rsidRDefault="00365394" w:rsidP="00365394">
            <w:pPr>
              <w:suppressAutoHyphens w:val="0"/>
              <w:rPr>
                <w:rFonts w:eastAsia="MS Mincho"/>
                <w:sz w:val="20"/>
              </w:rPr>
            </w:pPr>
          </w:p>
        </w:tc>
        <w:tc>
          <w:tcPr>
            <w:tcW w:w="541" w:type="pct"/>
          </w:tcPr>
          <w:p w14:paraId="02800060" w14:textId="77777777" w:rsidR="00365394" w:rsidRPr="002B39D8" w:rsidRDefault="00365394" w:rsidP="00365394">
            <w:pPr>
              <w:suppressAutoHyphens w:val="0"/>
              <w:rPr>
                <w:rFonts w:eastAsia="MS Mincho"/>
                <w:sz w:val="20"/>
              </w:rPr>
            </w:pPr>
          </w:p>
        </w:tc>
        <w:tc>
          <w:tcPr>
            <w:tcW w:w="363" w:type="pct"/>
          </w:tcPr>
          <w:p w14:paraId="02800061" w14:textId="77777777" w:rsidR="00365394" w:rsidRPr="002B39D8" w:rsidRDefault="00365394" w:rsidP="00365394">
            <w:pPr>
              <w:suppressAutoHyphens w:val="0"/>
              <w:rPr>
                <w:rFonts w:eastAsia="MS Mincho"/>
                <w:sz w:val="20"/>
              </w:rPr>
            </w:pPr>
          </w:p>
        </w:tc>
        <w:tc>
          <w:tcPr>
            <w:tcW w:w="505" w:type="pct"/>
          </w:tcPr>
          <w:p w14:paraId="02800062" w14:textId="77777777" w:rsidR="00365394" w:rsidRPr="002B39D8" w:rsidRDefault="00365394" w:rsidP="00365394">
            <w:pPr>
              <w:suppressAutoHyphens w:val="0"/>
              <w:rPr>
                <w:rFonts w:eastAsia="MS Mincho"/>
                <w:sz w:val="20"/>
              </w:rPr>
            </w:pPr>
          </w:p>
        </w:tc>
        <w:tc>
          <w:tcPr>
            <w:tcW w:w="505" w:type="pct"/>
          </w:tcPr>
          <w:p w14:paraId="02800063" w14:textId="77777777" w:rsidR="00365394" w:rsidRPr="002B39D8" w:rsidRDefault="00365394" w:rsidP="00365394">
            <w:pPr>
              <w:suppressAutoHyphens w:val="0"/>
              <w:rPr>
                <w:rFonts w:eastAsia="MS Mincho"/>
                <w:sz w:val="20"/>
              </w:rPr>
            </w:pPr>
          </w:p>
        </w:tc>
        <w:tc>
          <w:tcPr>
            <w:tcW w:w="505" w:type="pct"/>
          </w:tcPr>
          <w:p w14:paraId="02800064" w14:textId="77777777" w:rsidR="00365394" w:rsidRPr="002B39D8" w:rsidRDefault="00365394" w:rsidP="00365394">
            <w:pPr>
              <w:suppressAutoHyphens w:val="0"/>
              <w:rPr>
                <w:rFonts w:eastAsia="MS Mincho"/>
                <w:sz w:val="20"/>
              </w:rPr>
            </w:pPr>
          </w:p>
        </w:tc>
        <w:tc>
          <w:tcPr>
            <w:tcW w:w="505" w:type="pct"/>
          </w:tcPr>
          <w:p w14:paraId="02800065" w14:textId="77777777" w:rsidR="00365394" w:rsidRPr="002B39D8" w:rsidRDefault="00365394" w:rsidP="00365394">
            <w:pPr>
              <w:suppressAutoHyphens w:val="0"/>
              <w:rPr>
                <w:rFonts w:eastAsia="MS Mincho"/>
                <w:sz w:val="20"/>
              </w:rPr>
            </w:pPr>
            <w:r w:rsidRPr="002B39D8">
              <w:rPr>
                <w:rFonts w:eastAsia="MS Mincho"/>
                <w:sz w:val="20"/>
              </w:rPr>
              <w:t>X</w:t>
            </w:r>
          </w:p>
        </w:tc>
        <w:tc>
          <w:tcPr>
            <w:tcW w:w="505" w:type="pct"/>
          </w:tcPr>
          <w:p w14:paraId="02800066" w14:textId="77777777" w:rsidR="00365394" w:rsidRPr="002B39D8" w:rsidRDefault="00365394" w:rsidP="00365394">
            <w:pPr>
              <w:suppressAutoHyphens w:val="0"/>
              <w:rPr>
                <w:rFonts w:eastAsia="MS Mincho"/>
                <w:sz w:val="20"/>
              </w:rPr>
            </w:pPr>
          </w:p>
        </w:tc>
      </w:tr>
    </w:tbl>
    <w:p w14:paraId="02800068" w14:textId="77777777" w:rsidR="00365394" w:rsidRPr="002B39D8" w:rsidRDefault="00365394" w:rsidP="00365394">
      <w:pPr>
        <w:tabs>
          <w:tab w:val="left" w:pos="216"/>
        </w:tabs>
        <w:suppressAutoHyphens w:val="0"/>
        <w:ind w:right="245"/>
        <w:rPr>
          <w:rFonts w:eastAsia="MS Mincho"/>
          <w:sz w:val="20"/>
        </w:rPr>
      </w:pPr>
      <w:r w:rsidRPr="002B39D8">
        <w:rPr>
          <w:rFonts w:eastAsia="MS Mincho"/>
          <w:sz w:val="20"/>
        </w:rPr>
        <w:t>* Patients not entering the OLE</w:t>
      </w:r>
    </w:p>
    <w:p w14:paraId="02800069" w14:textId="77777777" w:rsidR="00365394" w:rsidRPr="002B39D8" w:rsidRDefault="00365394" w:rsidP="00365394">
      <w:pPr>
        <w:tabs>
          <w:tab w:val="left" w:pos="216"/>
        </w:tabs>
        <w:suppressAutoHyphens w:val="0"/>
        <w:ind w:right="245"/>
        <w:rPr>
          <w:rFonts w:eastAsia="MS Mincho"/>
          <w:sz w:val="20"/>
        </w:rPr>
      </w:pPr>
      <w:r w:rsidRPr="002B39D8">
        <w:rPr>
          <w:rFonts w:eastAsia="MS Mincho"/>
          <w:sz w:val="20"/>
        </w:rPr>
        <w:t>**PK Sampling time points are as follows: Pre</w:t>
      </w:r>
      <w:r w:rsidR="00E55F22">
        <w:rPr>
          <w:rFonts w:eastAsia="MS Mincho"/>
          <w:sz w:val="20"/>
        </w:rPr>
        <w:t>-</w:t>
      </w:r>
      <w:r w:rsidRPr="002B39D8">
        <w:rPr>
          <w:rFonts w:eastAsia="MS Mincho"/>
          <w:sz w:val="20"/>
        </w:rPr>
        <w:t>dose and 15 minutes, 30 minutes, 1 hour, 1.5 hours, 2 hours, 4 hours, 6 hours, 12 hours and 24 hours after dosing. For the second PK visit the patient should take the GWP42003</w:t>
      </w:r>
      <w:r w:rsidR="00E55F22">
        <w:rPr>
          <w:rFonts w:eastAsia="MS Mincho"/>
          <w:sz w:val="20"/>
        </w:rPr>
        <w:t>-</w:t>
      </w:r>
      <w:r w:rsidRPr="002B39D8">
        <w:rPr>
          <w:rFonts w:eastAsia="MS Mincho"/>
          <w:sz w:val="20"/>
        </w:rPr>
        <w:t xml:space="preserve">P/placebo immediately after their daily dose of </w:t>
      </w:r>
      <w:r w:rsidR="001F52C9">
        <w:rPr>
          <w:rFonts w:eastAsia="MS Mincho"/>
          <w:sz w:val="20"/>
        </w:rPr>
        <w:t>STP or VPA</w:t>
      </w:r>
      <w:r w:rsidRPr="002B39D8">
        <w:rPr>
          <w:rFonts w:eastAsia="MS Mincho"/>
          <w:sz w:val="20"/>
        </w:rPr>
        <w:t>.</w:t>
      </w:r>
    </w:p>
    <w:p w14:paraId="0280006A" w14:textId="77777777" w:rsidR="00365394" w:rsidRPr="002B39D8" w:rsidRDefault="00365394" w:rsidP="00365394">
      <w:pPr>
        <w:tabs>
          <w:tab w:val="left" w:pos="216"/>
        </w:tabs>
        <w:suppressAutoHyphens w:val="0"/>
        <w:ind w:right="245"/>
        <w:rPr>
          <w:rFonts w:eastAsia="MS Mincho"/>
          <w:sz w:val="20"/>
        </w:rPr>
      </w:pPr>
      <w:r w:rsidRPr="002B39D8">
        <w:rPr>
          <w:rFonts w:eastAsia="MS Mincho"/>
          <w:sz w:val="20"/>
        </w:rPr>
        <w:t>*** Samples for genetic testing will only be taken if additional consent is obtained.</w:t>
      </w:r>
    </w:p>
    <w:p w14:paraId="0280006B" w14:textId="77777777" w:rsidR="00365394" w:rsidRDefault="001F52C9" w:rsidP="00365394">
      <w:pPr>
        <w:tabs>
          <w:tab w:val="left" w:pos="216"/>
        </w:tabs>
        <w:suppressAutoHyphens w:val="0"/>
        <w:ind w:right="245"/>
        <w:rPr>
          <w:rFonts w:eastAsia="MS Mincho"/>
          <w:sz w:val="20"/>
        </w:rPr>
      </w:pPr>
      <w:r>
        <w:rPr>
          <w:rFonts w:eastAsia="MS Mincho"/>
          <w:sz w:val="20"/>
          <w:vertAlign w:val="superscript"/>
        </w:rPr>
        <w:t>#</w:t>
      </w:r>
      <w:r w:rsidR="00365394" w:rsidRPr="001F52C9">
        <w:rPr>
          <w:rFonts w:eastAsia="MS Mincho"/>
          <w:sz w:val="20"/>
          <w:vertAlign w:val="superscript"/>
        </w:rPr>
        <w:t xml:space="preserve"> </w:t>
      </w:r>
      <w:r>
        <w:rPr>
          <w:rFonts w:eastAsia="MS Mincho"/>
          <w:sz w:val="20"/>
        </w:rPr>
        <w:t>He</w:t>
      </w:r>
      <w:r w:rsidR="00365394" w:rsidRPr="001F52C9">
        <w:rPr>
          <w:rFonts w:eastAsia="MS Mincho"/>
          <w:sz w:val="20"/>
        </w:rPr>
        <w:t xml:space="preserve">ight </w:t>
      </w:r>
      <w:r>
        <w:rPr>
          <w:rFonts w:eastAsia="MS Mincho"/>
          <w:sz w:val="20"/>
        </w:rPr>
        <w:t>only required</w:t>
      </w:r>
      <w:r w:rsidR="00365394" w:rsidRPr="001F52C9">
        <w:rPr>
          <w:rFonts w:eastAsia="MS Mincho"/>
          <w:sz w:val="20"/>
        </w:rPr>
        <w:t xml:space="preserve"> </w:t>
      </w:r>
      <w:r w:rsidR="00365394" w:rsidRPr="001F52C9">
        <w:rPr>
          <w:sz w:val="20"/>
        </w:rPr>
        <w:t>at Visit 1</w:t>
      </w:r>
      <w:r w:rsidR="00365394" w:rsidRPr="001F52C9">
        <w:rPr>
          <w:rFonts w:eastAsia="MS Mincho"/>
          <w:sz w:val="20"/>
        </w:rPr>
        <w:t>.</w:t>
      </w:r>
    </w:p>
    <w:p w14:paraId="0280006C" w14:textId="77777777" w:rsidR="004112C3" w:rsidRPr="001F52C9" w:rsidRDefault="004112C3" w:rsidP="00365394">
      <w:pPr>
        <w:tabs>
          <w:tab w:val="left" w:pos="216"/>
        </w:tabs>
        <w:suppressAutoHyphens w:val="0"/>
        <w:ind w:right="245"/>
        <w:rPr>
          <w:rFonts w:eastAsia="MS Mincho"/>
          <w:sz w:val="20"/>
        </w:rPr>
      </w:pPr>
      <w:proofErr w:type="gramStart"/>
      <w:r>
        <w:rPr>
          <w:rFonts w:eastAsia="MS Mincho"/>
          <w:sz w:val="20"/>
          <w:vertAlign w:val="superscript"/>
        </w:rPr>
        <w:t>a</w:t>
      </w:r>
      <w:proofErr w:type="gramEnd"/>
      <w:r>
        <w:rPr>
          <w:rFonts w:eastAsia="MS Mincho"/>
          <w:sz w:val="20"/>
          <w:vertAlign w:val="superscript"/>
        </w:rPr>
        <w:t xml:space="preserve"> </w:t>
      </w:r>
      <w:r>
        <w:rPr>
          <w:rFonts w:eastAsia="MS Mincho"/>
          <w:sz w:val="20"/>
        </w:rPr>
        <w:t>SFU = Safety follow-up</w:t>
      </w:r>
    </w:p>
    <w:p w14:paraId="0280006D" w14:textId="77777777" w:rsidR="00A41953" w:rsidRPr="002B39D8" w:rsidRDefault="00365394">
      <w:pPr>
        <w:suppressAutoHyphens w:val="0"/>
        <w:rPr>
          <w:rFonts w:eastAsia="MS Mincho"/>
          <w:sz w:val="20"/>
        </w:rPr>
      </w:pPr>
      <w:r w:rsidRPr="002B39D8">
        <w:rPr>
          <w:rFonts w:eastAsia="MS Mincho"/>
          <w:sz w:val="20"/>
        </w:rPr>
        <w:br w:type="page"/>
      </w:r>
    </w:p>
    <w:tbl>
      <w:tblPr>
        <w:tblStyle w:val="Adam"/>
        <w:tblpPr w:leftFromText="180" w:rightFromText="180" w:horzAnchor="margin" w:tblpY="468"/>
        <w:tblW w:w="5020" w:type="pct"/>
        <w:tblInd w:w="0" w:type="dxa"/>
        <w:tblLayout w:type="fixed"/>
        <w:tblLook w:val="04A0" w:firstRow="1" w:lastRow="0" w:firstColumn="1" w:lastColumn="0" w:noHBand="0" w:noVBand="1"/>
      </w:tblPr>
      <w:tblGrid>
        <w:gridCol w:w="2437"/>
        <w:gridCol w:w="1079"/>
        <w:gridCol w:w="1082"/>
        <w:gridCol w:w="1082"/>
        <w:gridCol w:w="1153"/>
        <w:gridCol w:w="1134"/>
        <w:gridCol w:w="1134"/>
        <w:gridCol w:w="1134"/>
        <w:gridCol w:w="1840"/>
        <w:gridCol w:w="993"/>
      </w:tblGrid>
      <w:tr w:rsidR="00C1193B" w:rsidRPr="002B39D8" w14:paraId="0280006F" w14:textId="77777777" w:rsidTr="00971BFB">
        <w:trPr>
          <w:cnfStyle w:val="100000000000" w:firstRow="1" w:lastRow="0" w:firstColumn="0" w:lastColumn="0" w:oddVBand="0" w:evenVBand="0" w:oddHBand="0" w:evenHBand="0" w:firstRowFirstColumn="0" w:firstRowLastColumn="0" w:lastRowFirstColumn="0" w:lastRowLastColumn="0"/>
        </w:trPr>
        <w:tc>
          <w:tcPr>
            <w:tcW w:w="5000" w:type="pct"/>
            <w:gridSpan w:val="10"/>
          </w:tcPr>
          <w:p w14:paraId="0280006E" w14:textId="77777777" w:rsidR="00C1193B" w:rsidRPr="002B39D8" w:rsidRDefault="00C1193B" w:rsidP="00C1193B">
            <w:pPr>
              <w:pStyle w:val="TableText"/>
              <w:rPr>
                <w:b/>
              </w:rPr>
            </w:pPr>
            <w:r w:rsidRPr="002B39D8">
              <w:rPr>
                <w:b/>
              </w:rPr>
              <w:lastRenderedPageBreak/>
              <w:t>Open Label Extension Schedule of Assessments</w:t>
            </w:r>
          </w:p>
        </w:tc>
      </w:tr>
      <w:tr w:rsidR="001F52C9" w:rsidRPr="002B39D8" w14:paraId="0280008E" w14:textId="77777777" w:rsidTr="001F52C9">
        <w:tc>
          <w:tcPr>
            <w:tcW w:w="932" w:type="pct"/>
          </w:tcPr>
          <w:p w14:paraId="02800070" w14:textId="77777777" w:rsidR="00A41953" w:rsidRPr="002B39D8" w:rsidRDefault="00A41953" w:rsidP="005E2DFA">
            <w:pPr>
              <w:pStyle w:val="TableText"/>
              <w:rPr>
                <w:b/>
              </w:rPr>
            </w:pPr>
            <w:r w:rsidRPr="002B39D8">
              <w:br w:type="page"/>
            </w:r>
            <w:r w:rsidRPr="002B39D8">
              <w:rPr>
                <w:b/>
              </w:rPr>
              <w:t>Visit Number</w:t>
            </w:r>
          </w:p>
          <w:p w14:paraId="02800071" w14:textId="77777777" w:rsidR="00A41953" w:rsidRPr="002B39D8" w:rsidRDefault="00A41953" w:rsidP="005E2DFA">
            <w:pPr>
              <w:pStyle w:val="TableText"/>
            </w:pPr>
            <w:r w:rsidRPr="002B39D8">
              <w:t>Day</w:t>
            </w:r>
          </w:p>
          <w:p w14:paraId="02800072" w14:textId="77777777" w:rsidR="00A41953" w:rsidRPr="002B39D8" w:rsidRDefault="00A41953" w:rsidP="005E2DFA">
            <w:pPr>
              <w:pStyle w:val="TableText"/>
            </w:pPr>
            <w:r w:rsidRPr="002B39D8">
              <w:t>(Visit Window)</w:t>
            </w:r>
          </w:p>
        </w:tc>
        <w:tc>
          <w:tcPr>
            <w:tcW w:w="413" w:type="pct"/>
          </w:tcPr>
          <w:p w14:paraId="02800073" w14:textId="77777777" w:rsidR="00A41953" w:rsidRPr="002B39D8" w:rsidRDefault="00A41953" w:rsidP="005E2DFA">
            <w:pPr>
              <w:pStyle w:val="TableText"/>
              <w:rPr>
                <w:b/>
              </w:rPr>
            </w:pPr>
            <w:r w:rsidRPr="002B39D8">
              <w:rPr>
                <w:b/>
              </w:rPr>
              <w:t>Visit 5</w:t>
            </w:r>
          </w:p>
          <w:p w14:paraId="02800074" w14:textId="77777777" w:rsidR="00A41953" w:rsidRPr="002B39D8" w:rsidRDefault="00A41953" w:rsidP="005E2DFA">
            <w:pPr>
              <w:pStyle w:val="TableText"/>
            </w:pPr>
            <w:r w:rsidRPr="002B39D8">
              <w:t>2 Weeks</w:t>
            </w:r>
          </w:p>
          <w:p w14:paraId="02800075" w14:textId="77777777" w:rsidR="00A41953" w:rsidRPr="002B39D8" w:rsidRDefault="00A41953" w:rsidP="005E2DFA">
            <w:pPr>
              <w:pStyle w:val="TableText"/>
            </w:pPr>
            <w:r w:rsidRPr="002B39D8">
              <w:t>(± 3 days)</w:t>
            </w:r>
          </w:p>
        </w:tc>
        <w:tc>
          <w:tcPr>
            <w:tcW w:w="414" w:type="pct"/>
          </w:tcPr>
          <w:p w14:paraId="02800076" w14:textId="77777777" w:rsidR="00A41953" w:rsidRPr="002B39D8" w:rsidRDefault="00A41953" w:rsidP="005E2DFA">
            <w:pPr>
              <w:pStyle w:val="TableText"/>
              <w:rPr>
                <w:b/>
              </w:rPr>
            </w:pPr>
            <w:r w:rsidRPr="002B39D8">
              <w:rPr>
                <w:b/>
              </w:rPr>
              <w:t>Visit 6</w:t>
            </w:r>
          </w:p>
          <w:p w14:paraId="02800077" w14:textId="77777777" w:rsidR="00A41953" w:rsidRPr="002B39D8" w:rsidRDefault="004112C3" w:rsidP="005E2DFA">
            <w:pPr>
              <w:pStyle w:val="TableText"/>
            </w:pPr>
            <w:r>
              <w:t>4 Weeks</w:t>
            </w:r>
          </w:p>
          <w:p w14:paraId="02800078" w14:textId="77777777" w:rsidR="00A41953" w:rsidRPr="002B39D8" w:rsidRDefault="00A41953" w:rsidP="005E2DFA">
            <w:pPr>
              <w:pStyle w:val="TableText"/>
            </w:pPr>
            <w:r w:rsidRPr="002B39D8">
              <w:t>(± 3 days)</w:t>
            </w:r>
          </w:p>
        </w:tc>
        <w:tc>
          <w:tcPr>
            <w:tcW w:w="414" w:type="pct"/>
          </w:tcPr>
          <w:p w14:paraId="02800079" w14:textId="77777777" w:rsidR="00A41953" w:rsidRPr="002B39D8" w:rsidRDefault="00A41953" w:rsidP="005E2DFA">
            <w:pPr>
              <w:pStyle w:val="TableText"/>
              <w:rPr>
                <w:b/>
              </w:rPr>
            </w:pPr>
            <w:r w:rsidRPr="002B39D8">
              <w:rPr>
                <w:b/>
              </w:rPr>
              <w:t>Visit 7</w:t>
            </w:r>
          </w:p>
          <w:p w14:paraId="0280007A" w14:textId="77777777" w:rsidR="00A41953" w:rsidRPr="002B39D8" w:rsidRDefault="004112C3" w:rsidP="005E2DFA">
            <w:pPr>
              <w:pStyle w:val="TableText"/>
            </w:pPr>
            <w:r>
              <w:t>8 Weeks</w:t>
            </w:r>
          </w:p>
          <w:p w14:paraId="0280007B" w14:textId="77777777" w:rsidR="00A41953" w:rsidRPr="002B39D8" w:rsidRDefault="00A41953" w:rsidP="005E2DFA">
            <w:pPr>
              <w:pStyle w:val="TableText"/>
            </w:pPr>
            <w:r w:rsidRPr="002B39D8">
              <w:t xml:space="preserve"> (± 3 days)</w:t>
            </w:r>
          </w:p>
        </w:tc>
        <w:tc>
          <w:tcPr>
            <w:tcW w:w="441" w:type="pct"/>
          </w:tcPr>
          <w:p w14:paraId="0280007C" w14:textId="77777777" w:rsidR="00A41953" w:rsidRPr="002B39D8" w:rsidRDefault="00A41953" w:rsidP="005E2DFA">
            <w:pPr>
              <w:pStyle w:val="TableText"/>
              <w:rPr>
                <w:b/>
              </w:rPr>
            </w:pPr>
            <w:r w:rsidRPr="002B39D8">
              <w:rPr>
                <w:b/>
              </w:rPr>
              <w:t>Visit 8</w:t>
            </w:r>
          </w:p>
          <w:p w14:paraId="0280007D" w14:textId="77777777" w:rsidR="00A41953" w:rsidRPr="002B39D8" w:rsidRDefault="004112C3" w:rsidP="005E2DFA">
            <w:pPr>
              <w:pStyle w:val="TableText"/>
            </w:pPr>
            <w:r>
              <w:t>12 Weeks</w:t>
            </w:r>
          </w:p>
          <w:p w14:paraId="0280007E" w14:textId="77777777" w:rsidR="00A41953" w:rsidRPr="002B39D8" w:rsidRDefault="00A41953" w:rsidP="005E2DFA">
            <w:pPr>
              <w:pStyle w:val="TableText"/>
            </w:pPr>
            <w:r w:rsidRPr="002B39D8">
              <w:t>(± 7 days)</w:t>
            </w:r>
          </w:p>
        </w:tc>
        <w:tc>
          <w:tcPr>
            <w:tcW w:w="434" w:type="pct"/>
          </w:tcPr>
          <w:p w14:paraId="0280007F" w14:textId="77777777" w:rsidR="00A41953" w:rsidRPr="002B39D8" w:rsidRDefault="00A41953" w:rsidP="005E2DFA">
            <w:pPr>
              <w:pStyle w:val="TableText"/>
              <w:rPr>
                <w:b/>
              </w:rPr>
            </w:pPr>
            <w:r w:rsidRPr="002B39D8">
              <w:rPr>
                <w:b/>
              </w:rPr>
              <w:t>Visit 9</w:t>
            </w:r>
          </w:p>
          <w:p w14:paraId="02800080" w14:textId="77777777" w:rsidR="00A41953" w:rsidRPr="002B39D8" w:rsidRDefault="004112C3" w:rsidP="005E2DFA">
            <w:pPr>
              <w:pStyle w:val="TableText"/>
            </w:pPr>
            <w:r>
              <w:t>24 Weeks</w:t>
            </w:r>
          </w:p>
          <w:p w14:paraId="02800081" w14:textId="77777777" w:rsidR="00A41953" w:rsidRPr="002B39D8" w:rsidRDefault="00A41953" w:rsidP="005E2DFA">
            <w:pPr>
              <w:pStyle w:val="TableText"/>
            </w:pPr>
            <w:r w:rsidRPr="002B39D8">
              <w:t xml:space="preserve"> (± 7 days)</w:t>
            </w:r>
          </w:p>
        </w:tc>
        <w:tc>
          <w:tcPr>
            <w:tcW w:w="434" w:type="pct"/>
          </w:tcPr>
          <w:p w14:paraId="02800082" w14:textId="77777777" w:rsidR="00A41953" w:rsidRPr="002B39D8" w:rsidRDefault="00A41953" w:rsidP="005E2DFA">
            <w:pPr>
              <w:pStyle w:val="TableText"/>
              <w:rPr>
                <w:b/>
              </w:rPr>
            </w:pPr>
            <w:r w:rsidRPr="002B39D8">
              <w:rPr>
                <w:b/>
              </w:rPr>
              <w:t>Visit 10</w:t>
            </w:r>
          </w:p>
          <w:p w14:paraId="02800083" w14:textId="77777777" w:rsidR="00A41953" w:rsidRPr="002B39D8" w:rsidRDefault="004112C3" w:rsidP="005E2DFA">
            <w:pPr>
              <w:pStyle w:val="TableText"/>
            </w:pPr>
            <w:r>
              <w:t>36 Weeks</w:t>
            </w:r>
          </w:p>
          <w:p w14:paraId="02800084" w14:textId="77777777" w:rsidR="00A41953" w:rsidRPr="002B39D8" w:rsidRDefault="00A41953" w:rsidP="005E2DFA">
            <w:pPr>
              <w:pStyle w:val="TableText"/>
            </w:pPr>
            <w:r w:rsidRPr="002B39D8">
              <w:t>(± 7 days)</w:t>
            </w:r>
          </w:p>
        </w:tc>
        <w:tc>
          <w:tcPr>
            <w:tcW w:w="434" w:type="pct"/>
          </w:tcPr>
          <w:p w14:paraId="02800085" w14:textId="77777777" w:rsidR="00A41953" w:rsidRPr="002B39D8" w:rsidRDefault="00A41953" w:rsidP="005E2DFA">
            <w:pPr>
              <w:pStyle w:val="TableText"/>
              <w:rPr>
                <w:b/>
              </w:rPr>
            </w:pPr>
            <w:r w:rsidRPr="002B39D8">
              <w:rPr>
                <w:b/>
              </w:rPr>
              <w:t>Visit 11</w:t>
            </w:r>
          </w:p>
          <w:p w14:paraId="02800086" w14:textId="77777777" w:rsidR="00A41953" w:rsidRPr="002B39D8" w:rsidRDefault="004112C3" w:rsidP="005E2DFA">
            <w:pPr>
              <w:pStyle w:val="TableText"/>
            </w:pPr>
            <w:r>
              <w:t>48 Weeks</w:t>
            </w:r>
          </w:p>
          <w:p w14:paraId="02800087" w14:textId="77777777" w:rsidR="00A41953" w:rsidRPr="002B39D8" w:rsidRDefault="00A41953" w:rsidP="005E2DFA">
            <w:pPr>
              <w:pStyle w:val="TableText"/>
            </w:pPr>
            <w:r w:rsidRPr="002B39D8">
              <w:t xml:space="preserve"> (± 7 days)</w:t>
            </w:r>
          </w:p>
        </w:tc>
        <w:tc>
          <w:tcPr>
            <w:tcW w:w="704" w:type="pct"/>
          </w:tcPr>
          <w:p w14:paraId="02800088" w14:textId="77777777" w:rsidR="00A41953" w:rsidRPr="002B39D8" w:rsidRDefault="00A41953" w:rsidP="005E2DFA">
            <w:pPr>
              <w:pStyle w:val="TableText"/>
              <w:rPr>
                <w:b/>
              </w:rPr>
            </w:pPr>
            <w:r w:rsidRPr="002B39D8">
              <w:rPr>
                <w:b/>
              </w:rPr>
              <w:t>Visit 12</w:t>
            </w:r>
          </w:p>
          <w:p w14:paraId="02800089" w14:textId="77777777" w:rsidR="00A41953" w:rsidRDefault="00A41953" w:rsidP="00C1193B">
            <w:pPr>
              <w:pStyle w:val="TableText"/>
            </w:pPr>
            <w:r w:rsidRPr="002B39D8">
              <w:t>End of Taper</w:t>
            </w:r>
          </w:p>
          <w:p w14:paraId="0280008A" w14:textId="77777777" w:rsidR="001F52C9" w:rsidRPr="002B39D8" w:rsidRDefault="001F52C9" w:rsidP="00C1193B">
            <w:pPr>
              <w:pStyle w:val="TableText"/>
            </w:pPr>
            <w:r>
              <w:t>Visit 11 + 10 days</w:t>
            </w:r>
          </w:p>
        </w:tc>
        <w:tc>
          <w:tcPr>
            <w:tcW w:w="380" w:type="pct"/>
          </w:tcPr>
          <w:p w14:paraId="0280008B" w14:textId="77777777" w:rsidR="00A41953" w:rsidRPr="002B39D8" w:rsidRDefault="00A41953" w:rsidP="005E2DFA">
            <w:pPr>
              <w:pStyle w:val="TableText"/>
              <w:rPr>
                <w:b/>
              </w:rPr>
            </w:pPr>
            <w:r w:rsidRPr="002B39D8">
              <w:rPr>
                <w:b/>
              </w:rPr>
              <w:t>Visit 13</w:t>
            </w:r>
          </w:p>
          <w:p w14:paraId="0280008C" w14:textId="77777777" w:rsidR="00A41953" w:rsidRPr="002B39D8" w:rsidRDefault="00A41953" w:rsidP="005E2DFA">
            <w:pPr>
              <w:pStyle w:val="TableText"/>
            </w:pPr>
            <w:r w:rsidRPr="002B39D8">
              <w:t>4wk SFU</w:t>
            </w:r>
          </w:p>
          <w:p w14:paraId="0280008D" w14:textId="77777777" w:rsidR="00A41953" w:rsidRPr="002B39D8" w:rsidRDefault="00A41953" w:rsidP="005E2DFA">
            <w:pPr>
              <w:pStyle w:val="TableText"/>
            </w:pPr>
            <w:r w:rsidRPr="002B39D8">
              <w:t>(± 3 days)</w:t>
            </w:r>
          </w:p>
        </w:tc>
      </w:tr>
      <w:tr w:rsidR="001F52C9" w:rsidRPr="002B39D8" w14:paraId="02800099" w14:textId="77777777" w:rsidTr="001F52C9">
        <w:tc>
          <w:tcPr>
            <w:tcW w:w="932" w:type="pct"/>
          </w:tcPr>
          <w:p w14:paraId="0280008F" w14:textId="77777777" w:rsidR="00A41953" w:rsidRPr="002B39D8" w:rsidRDefault="00A41953" w:rsidP="005E2DFA">
            <w:pPr>
              <w:pStyle w:val="TableText"/>
            </w:pPr>
            <w:r w:rsidRPr="002B39D8">
              <w:t>Concomitant medications (including AEDs)</w:t>
            </w:r>
          </w:p>
        </w:tc>
        <w:tc>
          <w:tcPr>
            <w:tcW w:w="413" w:type="pct"/>
          </w:tcPr>
          <w:p w14:paraId="02800090" w14:textId="77777777" w:rsidR="00A41953" w:rsidRPr="002B39D8" w:rsidRDefault="00A41953" w:rsidP="005E2DFA">
            <w:pPr>
              <w:pStyle w:val="TableText"/>
            </w:pPr>
            <w:r w:rsidRPr="002B39D8">
              <w:t>X</w:t>
            </w:r>
          </w:p>
        </w:tc>
        <w:tc>
          <w:tcPr>
            <w:tcW w:w="414" w:type="pct"/>
          </w:tcPr>
          <w:p w14:paraId="02800091" w14:textId="77777777" w:rsidR="00A41953" w:rsidRPr="002B39D8" w:rsidRDefault="00A41953" w:rsidP="005E2DFA">
            <w:pPr>
              <w:pStyle w:val="TableText"/>
            </w:pPr>
            <w:r w:rsidRPr="002B39D8">
              <w:t>X</w:t>
            </w:r>
          </w:p>
        </w:tc>
        <w:tc>
          <w:tcPr>
            <w:tcW w:w="414" w:type="pct"/>
          </w:tcPr>
          <w:p w14:paraId="02800092" w14:textId="77777777" w:rsidR="00A41953" w:rsidRPr="002B39D8" w:rsidRDefault="00A41953" w:rsidP="005E2DFA">
            <w:pPr>
              <w:pStyle w:val="TableText"/>
            </w:pPr>
            <w:r w:rsidRPr="002B39D8">
              <w:t>X</w:t>
            </w:r>
          </w:p>
        </w:tc>
        <w:tc>
          <w:tcPr>
            <w:tcW w:w="441" w:type="pct"/>
          </w:tcPr>
          <w:p w14:paraId="02800093" w14:textId="77777777" w:rsidR="00A41953" w:rsidRPr="002B39D8" w:rsidRDefault="00A41953" w:rsidP="005E2DFA">
            <w:pPr>
              <w:pStyle w:val="TableText"/>
            </w:pPr>
            <w:r w:rsidRPr="002B39D8">
              <w:t>X</w:t>
            </w:r>
          </w:p>
        </w:tc>
        <w:tc>
          <w:tcPr>
            <w:tcW w:w="434" w:type="pct"/>
          </w:tcPr>
          <w:p w14:paraId="02800094" w14:textId="77777777" w:rsidR="00A41953" w:rsidRPr="002B39D8" w:rsidRDefault="00A41953" w:rsidP="005E2DFA">
            <w:pPr>
              <w:pStyle w:val="TableText"/>
            </w:pPr>
            <w:r w:rsidRPr="002B39D8">
              <w:t>X</w:t>
            </w:r>
          </w:p>
        </w:tc>
        <w:tc>
          <w:tcPr>
            <w:tcW w:w="434" w:type="pct"/>
          </w:tcPr>
          <w:p w14:paraId="02800095" w14:textId="77777777" w:rsidR="00A41953" w:rsidRPr="002B39D8" w:rsidRDefault="00A41953" w:rsidP="005E2DFA">
            <w:pPr>
              <w:pStyle w:val="TableText"/>
            </w:pPr>
            <w:r w:rsidRPr="002B39D8">
              <w:t>X</w:t>
            </w:r>
          </w:p>
        </w:tc>
        <w:tc>
          <w:tcPr>
            <w:tcW w:w="434" w:type="pct"/>
          </w:tcPr>
          <w:p w14:paraId="02800096" w14:textId="77777777" w:rsidR="00A41953" w:rsidRPr="002B39D8" w:rsidRDefault="00A41953" w:rsidP="005E2DFA">
            <w:pPr>
              <w:pStyle w:val="TableText"/>
            </w:pPr>
            <w:r w:rsidRPr="002B39D8">
              <w:t>X</w:t>
            </w:r>
          </w:p>
        </w:tc>
        <w:tc>
          <w:tcPr>
            <w:tcW w:w="704" w:type="pct"/>
          </w:tcPr>
          <w:p w14:paraId="02800097" w14:textId="77777777" w:rsidR="00A41953" w:rsidRPr="002B39D8" w:rsidRDefault="00A41953" w:rsidP="005E2DFA">
            <w:pPr>
              <w:pStyle w:val="TableText"/>
            </w:pPr>
            <w:r w:rsidRPr="002B39D8">
              <w:t>X</w:t>
            </w:r>
          </w:p>
        </w:tc>
        <w:tc>
          <w:tcPr>
            <w:tcW w:w="380" w:type="pct"/>
          </w:tcPr>
          <w:p w14:paraId="02800098" w14:textId="77777777" w:rsidR="00A41953" w:rsidRPr="002B39D8" w:rsidRDefault="00A41953" w:rsidP="005E2DFA">
            <w:pPr>
              <w:pStyle w:val="TableText"/>
            </w:pPr>
            <w:r w:rsidRPr="002B39D8">
              <w:t>X</w:t>
            </w:r>
          </w:p>
        </w:tc>
      </w:tr>
      <w:tr w:rsidR="001F52C9" w:rsidRPr="002B39D8" w14:paraId="028000A4" w14:textId="77777777" w:rsidTr="001F52C9">
        <w:tc>
          <w:tcPr>
            <w:tcW w:w="932" w:type="pct"/>
          </w:tcPr>
          <w:p w14:paraId="0280009A" w14:textId="77777777" w:rsidR="00A41953" w:rsidRPr="002B39D8" w:rsidRDefault="00A41953" w:rsidP="005E2DFA">
            <w:pPr>
              <w:pStyle w:val="TableText"/>
            </w:pPr>
            <w:r w:rsidRPr="002B39D8">
              <w:t>Physical examination (including weight)</w:t>
            </w:r>
          </w:p>
        </w:tc>
        <w:tc>
          <w:tcPr>
            <w:tcW w:w="413" w:type="pct"/>
          </w:tcPr>
          <w:p w14:paraId="0280009B" w14:textId="77777777" w:rsidR="00A41953" w:rsidRPr="002B39D8" w:rsidRDefault="00A41953" w:rsidP="005E2DFA">
            <w:pPr>
              <w:pStyle w:val="TableText"/>
            </w:pPr>
            <w:r w:rsidRPr="002B39D8">
              <w:t>X</w:t>
            </w:r>
          </w:p>
        </w:tc>
        <w:tc>
          <w:tcPr>
            <w:tcW w:w="414" w:type="pct"/>
          </w:tcPr>
          <w:p w14:paraId="0280009C" w14:textId="77777777" w:rsidR="00A41953" w:rsidRPr="002B39D8" w:rsidRDefault="00A41953" w:rsidP="005E2DFA">
            <w:pPr>
              <w:pStyle w:val="TableText"/>
            </w:pPr>
            <w:r w:rsidRPr="002B39D8">
              <w:t>X</w:t>
            </w:r>
          </w:p>
        </w:tc>
        <w:tc>
          <w:tcPr>
            <w:tcW w:w="414" w:type="pct"/>
          </w:tcPr>
          <w:p w14:paraId="0280009D" w14:textId="77777777" w:rsidR="00A41953" w:rsidRPr="002B39D8" w:rsidRDefault="00A41953" w:rsidP="005E2DFA">
            <w:pPr>
              <w:pStyle w:val="TableText"/>
            </w:pPr>
            <w:r w:rsidRPr="002B39D8">
              <w:t>X</w:t>
            </w:r>
          </w:p>
        </w:tc>
        <w:tc>
          <w:tcPr>
            <w:tcW w:w="441" w:type="pct"/>
          </w:tcPr>
          <w:p w14:paraId="0280009E" w14:textId="77777777" w:rsidR="00A41953" w:rsidRPr="002B39D8" w:rsidRDefault="00A41953" w:rsidP="005E2DFA">
            <w:pPr>
              <w:pStyle w:val="TableText"/>
            </w:pPr>
            <w:r w:rsidRPr="002B39D8">
              <w:t>X</w:t>
            </w:r>
          </w:p>
        </w:tc>
        <w:tc>
          <w:tcPr>
            <w:tcW w:w="434" w:type="pct"/>
          </w:tcPr>
          <w:p w14:paraId="0280009F" w14:textId="77777777" w:rsidR="00A41953" w:rsidRPr="002B39D8" w:rsidRDefault="00A41953" w:rsidP="005E2DFA">
            <w:pPr>
              <w:pStyle w:val="TableText"/>
            </w:pPr>
            <w:r w:rsidRPr="002B39D8">
              <w:t>X</w:t>
            </w:r>
          </w:p>
        </w:tc>
        <w:tc>
          <w:tcPr>
            <w:tcW w:w="434" w:type="pct"/>
          </w:tcPr>
          <w:p w14:paraId="028000A0" w14:textId="77777777" w:rsidR="00A41953" w:rsidRPr="002B39D8" w:rsidRDefault="00A41953" w:rsidP="005E2DFA">
            <w:pPr>
              <w:pStyle w:val="TableText"/>
            </w:pPr>
            <w:r w:rsidRPr="002B39D8">
              <w:t>X</w:t>
            </w:r>
          </w:p>
        </w:tc>
        <w:tc>
          <w:tcPr>
            <w:tcW w:w="434" w:type="pct"/>
          </w:tcPr>
          <w:p w14:paraId="028000A1" w14:textId="77777777" w:rsidR="00A41953" w:rsidRPr="002B39D8" w:rsidRDefault="00A41953" w:rsidP="005E2DFA">
            <w:pPr>
              <w:pStyle w:val="TableText"/>
            </w:pPr>
            <w:r w:rsidRPr="002B39D8">
              <w:t>X</w:t>
            </w:r>
          </w:p>
        </w:tc>
        <w:tc>
          <w:tcPr>
            <w:tcW w:w="704" w:type="pct"/>
          </w:tcPr>
          <w:p w14:paraId="028000A2" w14:textId="77777777" w:rsidR="00A41953" w:rsidRPr="002B39D8" w:rsidRDefault="00A41953" w:rsidP="005E2DFA">
            <w:pPr>
              <w:pStyle w:val="TableText"/>
            </w:pPr>
            <w:r w:rsidRPr="002B39D8">
              <w:t>X</w:t>
            </w:r>
          </w:p>
        </w:tc>
        <w:tc>
          <w:tcPr>
            <w:tcW w:w="380" w:type="pct"/>
          </w:tcPr>
          <w:p w14:paraId="028000A3" w14:textId="77777777" w:rsidR="00A41953" w:rsidRPr="002B39D8" w:rsidRDefault="00A41953" w:rsidP="005E2DFA">
            <w:pPr>
              <w:pStyle w:val="TableText"/>
            </w:pPr>
          </w:p>
        </w:tc>
      </w:tr>
      <w:tr w:rsidR="001F52C9" w:rsidRPr="002B39D8" w14:paraId="028000AF" w14:textId="77777777" w:rsidTr="001F52C9">
        <w:tc>
          <w:tcPr>
            <w:tcW w:w="932" w:type="pct"/>
          </w:tcPr>
          <w:p w14:paraId="028000A5" w14:textId="77777777" w:rsidR="00A41953" w:rsidRPr="002B39D8" w:rsidRDefault="00A41953" w:rsidP="005E2DFA">
            <w:pPr>
              <w:pStyle w:val="TableText"/>
            </w:pPr>
            <w:r w:rsidRPr="002B39D8">
              <w:t>ECG</w:t>
            </w:r>
          </w:p>
        </w:tc>
        <w:tc>
          <w:tcPr>
            <w:tcW w:w="413" w:type="pct"/>
          </w:tcPr>
          <w:p w14:paraId="028000A6" w14:textId="77777777" w:rsidR="00A41953" w:rsidRPr="002B39D8" w:rsidRDefault="00A41953" w:rsidP="005E2DFA">
            <w:pPr>
              <w:pStyle w:val="TableText"/>
            </w:pPr>
            <w:r w:rsidRPr="002B39D8">
              <w:t>X</w:t>
            </w:r>
          </w:p>
        </w:tc>
        <w:tc>
          <w:tcPr>
            <w:tcW w:w="414" w:type="pct"/>
          </w:tcPr>
          <w:p w14:paraId="028000A7" w14:textId="77777777" w:rsidR="00A41953" w:rsidRPr="002B39D8" w:rsidRDefault="00A41953" w:rsidP="005E2DFA">
            <w:pPr>
              <w:pStyle w:val="TableText"/>
            </w:pPr>
            <w:r w:rsidRPr="002B39D8">
              <w:t>X</w:t>
            </w:r>
          </w:p>
        </w:tc>
        <w:tc>
          <w:tcPr>
            <w:tcW w:w="414" w:type="pct"/>
          </w:tcPr>
          <w:p w14:paraId="028000A8" w14:textId="77777777" w:rsidR="00A41953" w:rsidRPr="002B39D8" w:rsidRDefault="00A41953" w:rsidP="005E2DFA">
            <w:pPr>
              <w:pStyle w:val="TableText"/>
            </w:pPr>
            <w:r w:rsidRPr="002B39D8">
              <w:t>X</w:t>
            </w:r>
          </w:p>
        </w:tc>
        <w:tc>
          <w:tcPr>
            <w:tcW w:w="441" w:type="pct"/>
          </w:tcPr>
          <w:p w14:paraId="028000A9" w14:textId="77777777" w:rsidR="00A41953" w:rsidRPr="002B39D8" w:rsidRDefault="00A41953" w:rsidP="005E2DFA">
            <w:pPr>
              <w:pStyle w:val="TableText"/>
            </w:pPr>
            <w:r w:rsidRPr="002B39D8">
              <w:t>X</w:t>
            </w:r>
          </w:p>
        </w:tc>
        <w:tc>
          <w:tcPr>
            <w:tcW w:w="434" w:type="pct"/>
          </w:tcPr>
          <w:p w14:paraId="028000AA" w14:textId="77777777" w:rsidR="00A41953" w:rsidRPr="002B39D8" w:rsidRDefault="00A41953" w:rsidP="005E2DFA">
            <w:pPr>
              <w:pStyle w:val="TableText"/>
            </w:pPr>
            <w:r w:rsidRPr="002B39D8">
              <w:t>X</w:t>
            </w:r>
          </w:p>
        </w:tc>
        <w:tc>
          <w:tcPr>
            <w:tcW w:w="434" w:type="pct"/>
          </w:tcPr>
          <w:p w14:paraId="028000AB" w14:textId="77777777" w:rsidR="00A41953" w:rsidRPr="002B39D8" w:rsidRDefault="00A41953" w:rsidP="005E2DFA">
            <w:pPr>
              <w:pStyle w:val="TableText"/>
            </w:pPr>
            <w:r w:rsidRPr="002B39D8">
              <w:t>X</w:t>
            </w:r>
          </w:p>
        </w:tc>
        <w:tc>
          <w:tcPr>
            <w:tcW w:w="434" w:type="pct"/>
          </w:tcPr>
          <w:p w14:paraId="028000AC" w14:textId="77777777" w:rsidR="00A41953" w:rsidRPr="002B39D8" w:rsidRDefault="00A41953" w:rsidP="005E2DFA">
            <w:pPr>
              <w:pStyle w:val="TableText"/>
            </w:pPr>
            <w:r w:rsidRPr="002B39D8">
              <w:t>X</w:t>
            </w:r>
          </w:p>
        </w:tc>
        <w:tc>
          <w:tcPr>
            <w:tcW w:w="704" w:type="pct"/>
          </w:tcPr>
          <w:p w14:paraId="028000AD" w14:textId="77777777" w:rsidR="00A41953" w:rsidRPr="002B39D8" w:rsidRDefault="00A41953" w:rsidP="005E2DFA">
            <w:pPr>
              <w:pStyle w:val="TableText"/>
            </w:pPr>
            <w:r w:rsidRPr="002B39D8">
              <w:t>X</w:t>
            </w:r>
          </w:p>
        </w:tc>
        <w:tc>
          <w:tcPr>
            <w:tcW w:w="380" w:type="pct"/>
          </w:tcPr>
          <w:p w14:paraId="028000AE" w14:textId="77777777" w:rsidR="00A41953" w:rsidRPr="002B39D8" w:rsidRDefault="00A41953" w:rsidP="005E2DFA">
            <w:pPr>
              <w:pStyle w:val="TableText"/>
            </w:pPr>
          </w:p>
        </w:tc>
      </w:tr>
      <w:tr w:rsidR="001F52C9" w:rsidRPr="002B39D8" w14:paraId="028000BA" w14:textId="77777777" w:rsidTr="001F52C9">
        <w:tc>
          <w:tcPr>
            <w:tcW w:w="932" w:type="pct"/>
          </w:tcPr>
          <w:p w14:paraId="028000B0" w14:textId="77777777" w:rsidR="00A41953" w:rsidRPr="002B39D8" w:rsidRDefault="00A41953" w:rsidP="005E2DFA">
            <w:pPr>
              <w:pStyle w:val="TableText"/>
            </w:pPr>
            <w:r w:rsidRPr="002B39D8">
              <w:t>Vital signs</w:t>
            </w:r>
          </w:p>
        </w:tc>
        <w:tc>
          <w:tcPr>
            <w:tcW w:w="413" w:type="pct"/>
          </w:tcPr>
          <w:p w14:paraId="028000B1" w14:textId="77777777" w:rsidR="00A41953" w:rsidRPr="002B39D8" w:rsidRDefault="00A41953" w:rsidP="005E2DFA">
            <w:pPr>
              <w:pStyle w:val="TableText"/>
            </w:pPr>
            <w:r w:rsidRPr="002B39D8">
              <w:t>X</w:t>
            </w:r>
          </w:p>
        </w:tc>
        <w:tc>
          <w:tcPr>
            <w:tcW w:w="414" w:type="pct"/>
          </w:tcPr>
          <w:p w14:paraId="028000B2" w14:textId="77777777" w:rsidR="00A41953" w:rsidRPr="002B39D8" w:rsidRDefault="00A41953" w:rsidP="005E2DFA">
            <w:pPr>
              <w:pStyle w:val="TableText"/>
            </w:pPr>
            <w:r w:rsidRPr="002B39D8">
              <w:t>X</w:t>
            </w:r>
          </w:p>
        </w:tc>
        <w:tc>
          <w:tcPr>
            <w:tcW w:w="414" w:type="pct"/>
          </w:tcPr>
          <w:p w14:paraId="028000B3" w14:textId="77777777" w:rsidR="00A41953" w:rsidRPr="002B39D8" w:rsidRDefault="00A41953" w:rsidP="005E2DFA">
            <w:pPr>
              <w:pStyle w:val="TableText"/>
            </w:pPr>
            <w:r w:rsidRPr="002B39D8">
              <w:t>X</w:t>
            </w:r>
          </w:p>
        </w:tc>
        <w:tc>
          <w:tcPr>
            <w:tcW w:w="441" w:type="pct"/>
          </w:tcPr>
          <w:p w14:paraId="028000B4" w14:textId="77777777" w:rsidR="00A41953" w:rsidRPr="002B39D8" w:rsidRDefault="00A41953" w:rsidP="005E2DFA">
            <w:pPr>
              <w:pStyle w:val="TableText"/>
            </w:pPr>
            <w:r w:rsidRPr="002B39D8">
              <w:t>X</w:t>
            </w:r>
          </w:p>
        </w:tc>
        <w:tc>
          <w:tcPr>
            <w:tcW w:w="434" w:type="pct"/>
          </w:tcPr>
          <w:p w14:paraId="028000B5" w14:textId="77777777" w:rsidR="00A41953" w:rsidRPr="002B39D8" w:rsidRDefault="00A41953" w:rsidP="005E2DFA">
            <w:pPr>
              <w:pStyle w:val="TableText"/>
            </w:pPr>
            <w:r w:rsidRPr="002B39D8">
              <w:t>X</w:t>
            </w:r>
          </w:p>
        </w:tc>
        <w:tc>
          <w:tcPr>
            <w:tcW w:w="434" w:type="pct"/>
          </w:tcPr>
          <w:p w14:paraId="028000B6" w14:textId="77777777" w:rsidR="00A41953" w:rsidRPr="002B39D8" w:rsidRDefault="00A41953" w:rsidP="005E2DFA">
            <w:pPr>
              <w:pStyle w:val="TableText"/>
            </w:pPr>
            <w:r w:rsidRPr="002B39D8">
              <w:t>X</w:t>
            </w:r>
          </w:p>
        </w:tc>
        <w:tc>
          <w:tcPr>
            <w:tcW w:w="434" w:type="pct"/>
          </w:tcPr>
          <w:p w14:paraId="028000B7" w14:textId="77777777" w:rsidR="00A41953" w:rsidRPr="002B39D8" w:rsidRDefault="00A41953" w:rsidP="005E2DFA">
            <w:pPr>
              <w:pStyle w:val="TableText"/>
            </w:pPr>
            <w:r w:rsidRPr="002B39D8">
              <w:t>X</w:t>
            </w:r>
          </w:p>
        </w:tc>
        <w:tc>
          <w:tcPr>
            <w:tcW w:w="704" w:type="pct"/>
          </w:tcPr>
          <w:p w14:paraId="028000B8" w14:textId="77777777" w:rsidR="00A41953" w:rsidRPr="002B39D8" w:rsidRDefault="00A41953" w:rsidP="005E2DFA">
            <w:pPr>
              <w:pStyle w:val="TableText"/>
            </w:pPr>
            <w:r w:rsidRPr="002B39D8">
              <w:t>X</w:t>
            </w:r>
          </w:p>
        </w:tc>
        <w:tc>
          <w:tcPr>
            <w:tcW w:w="380" w:type="pct"/>
          </w:tcPr>
          <w:p w14:paraId="028000B9" w14:textId="77777777" w:rsidR="00A41953" w:rsidRPr="002B39D8" w:rsidRDefault="00A41953" w:rsidP="005E2DFA">
            <w:pPr>
              <w:pStyle w:val="TableText"/>
            </w:pPr>
          </w:p>
        </w:tc>
      </w:tr>
      <w:tr w:rsidR="001F52C9" w:rsidRPr="002B39D8" w14:paraId="028000C5" w14:textId="77777777" w:rsidTr="001F52C9">
        <w:trPr>
          <w:trHeight w:val="294"/>
        </w:trPr>
        <w:tc>
          <w:tcPr>
            <w:tcW w:w="932" w:type="pct"/>
          </w:tcPr>
          <w:p w14:paraId="028000BB" w14:textId="77777777" w:rsidR="00A41953" w:rsidRPr="002B39D8" w:rsidRDefault="00A41953" w:rsidP="005E2DFA">
            <w:pPr>
              <w:pStyle w:val="TableText"/>
            </w:pPr>
            <w:r w:rsidRPr="002B39D8">
              <w:t>AEs</w:t>
            </w:r>
          </w:p>
        </w:tc>
        <w:tc>
          <w:tcPr>
            <w:tcW w:w="413" w:type="pct"/>
          </w:tcPr>
          <w:p w14:paraId="028000BC" w14:textId="77777777" w:rsidR="00A41953" w:rsidRPr="002B39D8" w:rsidRDefault="00A41953" w:rsidP="005E2DFA">
            <w:pPr>
              <w:pStyle w:val="TableText"/>
            </w:pPr>
            <w:r w:rsidRPr="002B39D8">
              <w:t>X</w:t>
            </w:r>
          </w:p>
        </w:tc>
        <w:tc>
          <w:tcPr>
            <w:tcW w:w="414" w:type="pct"/>
          </w:tcPr>
          <w:p w14:paraId="028000BD" w14:textId="77777777" w:rsidR="00A41953" w:rsidRPr="002B39D8" w:rsidRDefault="00A41953" w:rsidP="005E2DFA">
            <w:pPr>
              <w:pStyle w:val="TableText"/>
            </w:pPr>
            <w:r w:rsidRPr="002B39D8">
              <w:t>X</w:t>
            </w:r>
          </w:p>
        </w:tc>
        <w:tc>
          <w:tcPr>
            <w:tcW w:w="414" w:type="pct"/>
          </w:tcPr>
          <w:p w14:paraId="028000BE" w14:textId="77777777" w:rsidR="00A41953" w:rsidRPr="002B39D8" w:rsidRDefault="00A41953" w:rsidP="005E2DFA">
            <w:pPr>
              <w:pStyle w:val="TableText"/>
            </w:pPr>
            <w:r w:rsidRPr="002B39D8">
              <w:t>X</w:t>
            </w:r>
          </w:p>
        </w:tc>
        <w:tc>
          <w:tcPr>
            <w:tcW w:w="441" w:type="pct"/>
          </w:tcPr>
          <w:p w14:paraId="028000BF" w14:textId="77777777" w:rsidR="00A41953" w:rsidRPr="002B39D8" w:rsidRDefault="00A41953" w:rsidP="005E2DFA">
            <w:pPr>
              <w:pStyle w:val="TableText"/>
            </w:pPr>
            <w:r w:rsidRPr="002B39D8">
              <w:t>X</w:t>
            </w:r>
          </w:p>
        </w:tc>
        <w:tc>
          <w:tcPr>
            <w:tcW w:w="434" w:type="pct"/>
          </w:tcPr>
          <w:p w14:paraId="028000C0" w14:textId="77777777" w:rsidR="00A41953" w:rsidRPr="002B39D8" w:rsidRDefault="00A41953" w:rsidP="005E2DFA">
            <w:pPr>
              <w:pStyle w:val="TableText"/>
            </w:pPr>
            <w:r w:rsidRPr="002B39D8">
              <w:t>X</w:t>
            </w:r>
          </w:p>
        </w:tc>
        <w:tc>
          <w:tcPr>
            <w:tcW w:w="434" w:type="pct"/>
          </w:tcPr>
          <w:p w14:paraId="028000C1" w14:textId="77777777" w:rsidR="00A41953" w:rsidRPr="002B39D8" w:rsidRDefault="00A41953" w:rsidP="005E2DFA">
            <w:pPr>
              <w:pStyle w:val="TableText"/>
            </w:pPr>
            <w:r w:rsidRPr="002B39D8">
              <w:t>X</w:t>
            </w:r>
          </w:p>
        </w:tc>
        <w:tc>
          <w:tcPr>
            <w:tcW w:w="434" w:type="pct"/>
          </w:tcPr>
          <w:p w14:paraId="028000C2" w14:textId="77777777" w:rsidR="00A41953" w:rsidRPr="002B39D8" w:rsidRDefault="00A41953" w:rsidP="005E2DFA">
            <w:pPr>
              <w:pStyle w:val="TableText"/>
            </w:pPr>
            <w:r w:rsidRPr="002B39D8">
              <w:t>X</w:t>
            </w:r>
          </w:p>
        </w:tc>
        <w:tc>
          <w:tcPr>
            <w:tcW w:w="704" w:type="pct"/>
          </w:tcPr>
          <w:p w14:paraId="028000C3" w14:textId="77777777" w:rsidR="00A41953" w:rsidRPr="002B39D8" w:rsidRDefault="00A41953" w:rsidP="005E2DFA">
            <w:pPr>
              <w:pStyle w:val="TableText"/>
            </w:pPr>
            <w:r w:rsidRPr="002B39D8">
              <w:t>X</w:t>
            </w:r>
          </w:p>
        </w:tc>
        <w:tc>
          <w:tcPr>
            <w:tcW w:w="380" w:type="pct"/>
          </w:tcPr>
          <w:p w14:paraId="028000C4" w14:textId="77777777" w:rsidR="00A41953" w:rsidRPr="002B39D8" w:rsidRDefault="00A41953" w:rsidP="005E2DFA">
            <w:pPr>
              <w:pStyle w:val="TableText"/>
            </w:pPr>
            <w:r w:rsidRPr="002B39D8">
              <w:t>X</w:t>
            </w:r>
          </w:p>
        </w:tc>
      </w:tr>
      <w:tr w:rsidR="001F52C9" w:rsidRPr="002B39D8" w14:paraId="028000D0" w14:textId="77777777" w:rsidTr="001F52C9">
        <w:tc>
          <w:tcPr>
            <w:tcW w:w="932" w:type="pct"/>
          </w:tcPr>
          <w:p w14:paraId="028000C6" w14:textId="77777777" w:rsidR="00A41953" w:rsidRPr="002B39D8" w:rsidRDefault="00A41953" w:rsidP="005E2DFA">
            <w:pPr>
              <w:pStyle w:val="TableText"/>
            </w:pPr>
            <w:r w:rsidRPr="002B39D8">
              <w:t xml:space="preserve">Clinical laboratory blood sampling </w:t>
            </w:r>
          </w:p>
        </w:tc>
        <w:tc>
          <w:tcPr>
            <w:tcW w:w="413" w:type="pct"/>
          </w:tcPr>
          <w:p w14:paraId="028000C7" w14:textId="77777777" w:rsidR="00A41953" w:rsidRPr="002B39D8" w:rsidRDefault="00A41953" w:rsidP="005E2DFA">
            <w:pPr>
              <w:pStyle w:val="TableText"/>
            </w:pPr>
            <w:r w:rsidRPr="002B39D8">
              <w:t>X</w:t>
            </w:r>
          </w:p>
        </w:tc>
        <w:tc>
          <w:tcPr>
            <w:tcW w:w="414" w:type="pct"/>
          </w:tcPr>
          <w:p w14:paraId="028000C8" w14:textId="77777777" w:rsidR="00A41953" w:rsidRPr="002B39D8" w:rsidRDefault="00A41953" w:rsidP="005E2DFA">
            <w:pPr>
              <w:pStyle w:val="TableText"/>
            </w:pPr>
            <w:r w:rsidRPr="002B39D8">
              <w:t>X</w:t>
            </w:r>
          </w:p>
        </w:tc>
        <w:tc>
          <w:tcPr>
            <w:tcW w:w="414" w:type="pct"/>
          </w:tcPr>
          <w:p w14:paraId="028000C9" w14:textId="77777777" w:rsidR="00A41953" w:rsidRPr="002B39D8" w:rsidRDefault="00A41953" w:rsidP="005E2DFA">
            <w:pPr>
              <w:pStyle w:val="TableText"/>
            </w:pPr>
            <w:r w:rsidRPr="002B39D8">
              <w:t>X</w:t>
            </w:r>
          </w:p>
        </w:tc>
        <w:tc>
          <w:tcPr>
            <w:tcW w:w="441" w:type="pct"/>
          </w:tcPr>
          <w:p w14:paraId="028000CA" w14:textId="77777777" w:rsidR="00A41953" w:rsidRPr="002B39D8" w:rsidRDefault="00A41953" w:rsidP="005E2DFA">
            <w:pPr>
              <w:pStyle w:val="TableText"/>
            </w:pPr>
            <w:r w:rsidRPr="002B39D8">
              <w:t>X</w:t>
            </w:r>
          </w:p>
        </w:tc>
        <w:tc>
          <w:tcPr>
            <w:tcW w:w="434" w:type="pct"/>
          </w:tcPr>
          <w:p w14:paraId="028000CB" w14:textId="77777777" w:rsidR="00A41953" w:rsidRPr="002B39D8" w:rsidRDefault="00A41953" w:rsidP="005E2DFA">
            <w:pPr>
              <w:pStyle w:val="TableText"/>
            </w:pPr>
            <w:r w:rsidRPr="002B39D8">
              <w:t>X</w:t>
            </w:r>
          </w:p>
        </w:tc>
        <w:tc>
          <w:tcPr>
            <w:tcW w:w="434" w:type="pct"/>
          </w:tcPr>
          <w:p w14:paraId="028000CC" w14:textId="77777777" w:rsidR="00A41953" w:rsidRPr="002B39D8" w:rsidRDefault="00A41953" w:rsidP="005E2DFA">
            <w:pPr>
              <w:pStyle w:val="TableText"/>
            </w:pPr>
            <w:r w:rsidRPr="002B39D8">
              <w:t>X</w:t>
            </w:r>
          </w:p>
        </w:tc>
        <w:tc>
          <w:tcPr>
            <w:tcW w:w="434" w:type="pct"/>
          </w:tcPr>
          <w:p w14:paraId="028000CD" w14:textId="77777777" w:rsidR="00A41953" w:rsidRPr="002B39D8" w:rsidRDefault="00A41953" w:rsidP="005E2DFA">
            <w:pPr>
              <w:pStyle w:val="TableText"/>
            </w:pPr>
            <w:r w:rsidRPr="002B39D8">
              <w:t>X</w:t>
            </w:r>
          </w:p>
        </w:tc>
        <w:tc>
          <w:tcPr>
            <w:tcW w:w="704" w:type="pct"/>
          </w:tcPr>
          <w:p w14:paraId="028000CE" w14:textId="77777777" w:rsidR="00A41953" w:rsidRPr="002B39D8" w:rsidRDefault="00A41953" w:rsidP="005E2DFA">
            <w:pPr>
              <w:pStyle w:val="TableText"/>
            </w:pPr>
            <w:r w:rsidRPr="002B39D8">
              <w:t>X</w:t>
            </w:r>
          </w:p>
        </w:tc>
        <w:tc>
          <w:tcPr>
            <w:tcW w:w="380" w:type="pct"/>
          </w:tcPr>
          <w:p w14:paraId="028000CF" w14:textId="77777777" w:rsidR="00A41953" w:rsidRPr="002B39D8" w:rsidRDefault="00A41953" w:rsidP="005E2DFA">
            <w:pPr>
              <w:pStyle w:val="TableText"/>
            </w:pPr>
          </w:p>
        </w:tc>
      </w:tr>
      <w:tr w:rsidR="001F52C9" w:rsidRPr="002B39D8" w14:paraId="028000DB" w14:textId="77777777" w:rsidTr="001F52C9">
        <w:tc>
          <w:tcPr>
            <w:tcW w:w="932" w:type="pct"/>
          </w:tcPr>
          <w:p w14:paraId="028000D1" w14:textId="77777777" w:rsidR="00A41953" w:rsidRPr="002B39D8" w:rsidRDefault="00A41953" w:rsidP="005E2DFA">
            <w:pPr>
              <w:pStyle w:val="TableText"/>
            </w:pPr>
            <w:r w:rsidRPr="002B39D8">
              <w:t>Clinical laboratory urine sampling (dipstick urinalysis)</w:t>
            </w:r>
          </w:p>
        </w:tc>
        <w:tc>
          <w:tcPr>
            <w:tcW w:w="413" w:type="pct"/>
          </w:tcPr>
          <w:p w14:paraId="028000D2" w14:textId="77777777" w:rsidR="00A41953" w:rsidRPr="002B39D8" w:rsidRDefault="00A41953" w:rsidP="005E2DFA">
            <w:pPr>
              <w:pStyle w:val="TableText"/>
            </w:pPr>
            <w:r w:rsidRPr="002B39D8">
              <w:t>X</w:t>
            </w:r>
          </w:p>
        </w:tc>
        <w:tc>
          <w:tcPr>
            <w:tcW w:w="414" w:type="pct"/>
          </w:tcPr>
          <w:p w14:paraId="028000D3" w14:textId="77777777" w:rsidR="00A41953" w:rsidRPr="002B39D8" w:rsidRDefault="00A41953" w:rsidP="005E2DFA">
            <w:pPr>
              <w:pStyle w:val="TableText"/>
            </w:pPr>
            <w:r w:rsidRPr="002B39D8">
              <w:t>X</w:t>
            </w:r>
          </w:p>
        </w:tc>
        <w:tc>
          <w:tcPr>
            <w:tcW w:w="414" w:type="pct"/>
          </w:tcPr>
          <w:p w14:paraId="028000D4" w14:textId="77777777" w:rsidR="00A41953" w:rsidRPr="002B39D8" w:rsidRDefault="00A41953" w:rsidP="005E2DFA">
            <w:pPr>
              <w:pStyle w:val="TableText"/>
            </w:pPr>
            <w:r w:rsidRPr="002B39D8">
              <w:t>X</w:t>
            </w:r>
          </w:p>
        </w:tc>
        <w:tc>
          <w:tcPr>
            <w:tcW w:w="441" w:type="pct"/>
          </w:tcPr>
          <w:p w14:paraId="028000D5" w14:textId="77777777" w:rsidR="00A41953" w:rsidRPr="002B39D8" w:rsidRDefault="00A41953" w:rsidP="005E2DFA">
            <w:pPr>
              <w:pStyle w:val="TableText"/>
            </w:pPr>
            <w:r w:rsidRPr="002B39D8">
              <w:t>X</w:t>
            </w:r>
          </w:p>
        </w:tc>
        <w:tc>
          <w:tcPr>
            <w:tcW w:w="434" w:type="pct"/>
          </w:tcPr>
          <w:p w14:paraId="028000D6" w14:textId="77777777" w:rsidR="00A41953" w:rsidRPr="002B39D8" w:rsidRDefault="00A41953" w:rsidP="005E2DFA">
            <w:pPr>
              <w:pStyle w:val="TableText"/>
            </w:pPr>
            <w:r w:rsidRPr="002B39D8">
              <w:t>X</w:t>
            </w:r>
          </w:p>
        </w:tc>
        <w:tc>
          <w:tcPr>
            <w:tcW w:w="434" w:type="pct"/>
          </w:tcPr>
          <w:p w14:paraId="028000D7" w14:textId="77777777" w:rsidR="00A41953" w:rsidRPr="002B39D8" w:rsidRDefault="00A41953" w:rsidP="005E2DFA">
            <w:pPr>
              <w:pStyle w:val="TableText"/>
            </w:pPr>
            <w:r w:rsidRPr="002B39D8">
              <w:t>X</w:t>
            </w:r>
          </w:p>
        </w:tc>
        <w:tc>
          <w:tcPr>
            <w:tcW w:w="434" w:type="pct"/>
          </w:tcPr>
          <w:p w14:paraId="028000D8" w14:textId="77777777" w:rsidR="00A41953" w:rsidRPr="002B39D8" w:rsidRDefault="00A41953" w:rsidP="005E2DFA">
            <w:pPr>
              <w:pStyle w:val="TableText"/>
            </w:pPr>
            <w:r w:rsidRPr="002B39D8">
              <w:t>X</w:t>
            </w:r>
          </w:p>
        </w:tc>
        <w:tc>
          <w:tcPr>
            <w:tcW w:w="704" w:type="pct"/>
          </w:tcPr>
          <w:p w14:paraId="028000D9" w14:textId="77777777" w:rsidR="00A41953" w:rsidRPr="002B39D8" w:rsidRDefault="00A41953" w:rsidP="005E2DFA">
            <w:pPr>
              <w:pStyle w:val="TableText"/>
            </w:pPr>
            <w:r w:rsidRPr="002B39D8">
              <w:t>X</w:t>
            </w:r>
          </w:p>
        </w:tc>
        <w:tc>
          <w:tcPr>
            <w:tcW w:w="380" w:type="pct"/>
          </w:tcPr>
          <w:p w14:paraId="028000DA" w14:textId="77777777" w:rsidR="00A41953" w:rsidRPr="002B39D8" w:rsidRDefault="00A41953" w:rsidP="005E2DFA">
            <w:pPr>
              <w:pStyle w:val="TableText"/>
            </w:pPr>
          </w:p>
        </w:tc>
      </w:tr>
      <w:tr w:rsidR="001F52C9" w:rsidRPr="002B39D8" w14:paraId="028000E6" w14:textId="77777777" w:rsidTr="001F52C9">
        <w:tc>
          <w:tcPr>
            <w:tcW w:w="932" w:type="pct"/>
          </w:tcPr>
          <w:p w14:paraId="028000DC" w14:textId="77777777" w:rsidR="00A41953" w:rsidRPr="002B39D8" w:rsidRDefault="00A41953" w:rsidP="005E2DFA">
            <w:pPr>
              <w:pStyle w:val="TableText"/>
            </w:pPr>
            <w:r w:rsidRPr="002B39D8">
              <w:t>C</w:t>
            </w:r>
            <w:r w:rsidR="00E55F22">
              <w:t>-</w:t>
            </w:r>
            <w:r w:rsidRPr="002B39D8">
              <w:t>SSRS</w:t>
            </w:r>
          </w:p>
        </w:tc>
        <w:tc>
          <w:tcPr>
            <w:tcW w:w="413" w:type="pct"/>
          </w:tcPr>
          <w:p w14:paraId="028000DD" w14:textId="77777777" w:rsidR="00A41953" w:rsidRPr="002B39D8" w:rsidRDefault="00A41953" w:rsidP="005E2DFA">
            <w:pPr>
              <w:pStyle w:val="TableText"/>
            </w:pPr>
            <w:r w:rsidRPr="002B39D8">
              <w:t>X</w:t>
            </w:r>
          </w:p>
        </w:tc>
        <w:tc>
          <w:tcPr>
            <w:tcW w:w="414" w:type="pct"/>
          </w:tcPr>
          <w:p w14:paraId="028000DE" w14:textId="77777777" w:rsidR="00A41953" w:rsidRPr="002B39D8" w:rsidRDefault="00A41953" w:rsidP="005E2DFA">
            <w:pPr>
              <w:pStyle w:val="TableText"/>
            </w:pPr>
            <w:r w:rsidRPr="002B39D8">
              <w:t>X</w:t>
            </w:r>
          </w:p>
        </w:tc>
        <w:tc>
          <w:tcPr>
            <w:tcW w:w="414" w:type="pct"/>
          </w:tcPr>
          <w:p w14:paraId="028000DF" w14:textId="77777777" w:rsidR="00A41953" w:rsidRPr="002B39D8" w:rsidRDefault="00A41953" w:rsidP="005E2DFA">
            <w:pPr>
              <w:pStyle w:val="TableText"/>
            </w:pPr>
            <w:r w:rsidRPr="002B39D8">
              <w:t>X</w:t>
            </w:r>
          </w:p>
        </w:tc>
        <w:tc>
          <w:tcPr>
            <w:tcW w:w="441" w:type="pct"/>
          </w:tcPr>
          <w:p w14:paraId="028000E0" w14:textId="77777777" w:rsidR="00A41953" w:rsidRPr="002B39D8" w:rsidRDefault="00A41953" w:rsidP="005E2DFA">
            <w:pPr>
              <w:pStyle w:val="TableText"/>
            </w:pPr>
            <w:r w:rsidRPr="002B39D8">
              <w:t>X</w:t>
            </w:r>
          </w:p>
        </w:tc>
        <w:tc>
          <w:tcPr>
            <w:tcW w:w="434" w:type="pct"/>
          </w:tcPr>
          <w:p w14:paraId="028000E1" w14:textId="77777777" w:rsidR="00A41953" w:rsidRPr="002B39D8" w:rsidRDefault="00A41953" w:rsidP="005E2DFA">
            <w:pPr>
              <w:pStyle w:val="TableText"/>
            </w:pPr>
            <w:r w:rsidRPr="002B39D8">
              <w:t>X</w:t>
            </w:r>
          </w:p>
        </w:tc>
        <w:tc>
          <w:tcPr>
            <w:tcW w:w="434" w:type="pct"/>
          </w:tcPr>
          <w:p w14:paraId="028000E2" w14:textId="77777777" w:rsidR="00A41953" w:rsidRPr="002B39D8" w:rsidRDefault="00A41953" w:rsidP="005E2DFA">
            <w:pPr>
              <w:pStyle w:val="TableText"/>
            </w:pPr>
            <w:r w:rsidRPr="002B39D8">
              <w:t>X</w:t>
            </w:r>
          </w:p>
        </w:tc>
        <w:tc>
          <w:tcPr>
            <w:tcW w:w="434" w:type="pct"/>
          </w:tcPr>
          <w:p w14:paraId="028000E3" w14:textId="77777777" w:rsidR="00A41953" w:rsidRPr="002B39D8" w:rsidRDefault="00A41953" w:rsidP="005E2DFA">
            <w:pPr>
              <w:pStyle w:val="TableText"/>
            </w:pPr>
            <w:r w:rsidRPr="002B39D8">
              <w:t>X</w:t>
            </w:r>
          </w:p>
        </w:tc>
        <w:tc>
          <w:tcPr>
            <w:tcW w:w="704" w:type="pct"/>
          </w:tcPr>
          <w:p w14:paraId="028000E4" w14:textId="77777777" w:rsidR="00A41953" w:rsidRPr="002B39D8" w:rsidRDefault="00A41953" w:rsidP="005E2DFA">
            <w:pPr>
              <w:pStyle w:val="TableText"/>
            </w:pPr>
            <w:r w:rsidRPr="002B39D8">
              <w:t>X</w:t>
            </w:r>
          </w:p>
        </w:tc>
        <w:tc>
          <w:tcPr>
            <w:tcW w:w="380" w:type="pct"/>
          </w:tcPr>
          <w:p w14:paraId="028000E5" w14:textId="77777777" w:rsidR="00A41953" w:rsidRPr="002B39D8" w:rsidRDefault="00A41953" w:rsidP="005E2DFA">
            <w:pPr>
              <w:pStyle w:val="TableText"/>
            </w:pPr>
          </w:p>
        </w:tc>
      </w:tr>
      <w:tr w:rsidR="001F52C9" w:rsidRPr="002B39D8" w14:paraId="028000F1" w14:textId="77777777" w:rsidTr="001F52C9">
        <w:tc>
          <w:tcPr>
            <w:tcW w:w="932" w:type="pct"/>
          </w:tcPr>
          <w:p w14:paraId="028000E7" w14:textId="77777777" w:rsidR="00A41953" w:rsidRPr="002B39D8" w:rsidRDefault="00A41953" w:rsidP="005E2DFA">
            <w:pPr>
              <w:pStyle w:val="TableText"/>
            </w:pPr>
            <w:r w:rsidRPr="002B39D8">
              <w:t>Patient diary review (seizures, AE information, concomitant AEDs, rescue medication, IMP dosing)</w:t>
            </w:r>
          </w:p>
        </w:tc>
        <w:tc>
          <w:tcPr>
            <w:tcW w:w="413" w:type="pct"/>
          </w:tcPr>
          <w:p w14:paraId="028000E8" w14:textId="77777777" w:rsidR="00A41953" w:rsidRPr="002B39D8" w:rsidRDefault="00A41953" w:rsidP="005E2DFA">
            <w:pPr>
              <w:pStyle w:val="TableText"/>
            </w:pPr>
            <w:r w:rsidRPr="002B39D8">
              <w:t>X</w:t>
            </w:r>
          </w:p>
        </w:tc>
        <w:tc>
          <w:tcPr>
            <w:tcW w:w="414" w:type="pct"/>
          </w:tcPr>
          <w:p w14:paraId="028000E9" w14:textId="77777777" w:rsidR="00A41953" w:rsidRPr="002B39D8" w:rsidRDefault="00A41953" w:rsidP="005E2DFA">
            <w:pPr>
              <w:pStyle w:val="TableText"/>
            </w:pPr>
            <w:r w:rsidRPr="002B39D8">
              <w:t>X</w:t>
            </w:r>
          </w:p>
        </w:tc>
        <w:tc>
          <w:tcPr>
            <w:tcW w:w="414" w:type="pct"/>
          </w:tcPr>
          <w:p w14:paraId="028000EA" w14:textId="77777777" w:rsidR="00A41953" w:rsidRPr="002B39D8" w:rsidRDefault="00A41953" w:rsidP="005E2DFA">
            <w:pPr>
              <w:pStyle w:val="TableText"/>
            </w:pPr>
            <w:r w:rsidRPr="002B39D8">
              <w:t>X</w:t>
            </w:r>
          </w:p>
        </w:tc>
        <w:tc>
          <w:tcPr>
            <w:tcW w:w="441" w:type="pct"/>
          </w:tcPr>
          <w:p w14:paraId="028000EB" w14:textId="77777777" w:rsidR="00A41953" w:rsidRPr="002B39D8" w:rsidRDefault="00A41953" w:rsidP="005E2DFA">
            <w:pPr>
              <w:pStyle w:val="TableText"/>
            </w:pPr>
            <w:r w:rsidRPr="002B39D8">
              <w:t>X</w:t>
            </w:r>
          </w:p>
        </w:tc>
        <w:tc>
          <w:tcPr>
            <w:tcW w:w="434" w:type="pct"/>
          </w:tcPr>
          <w:p w14:paraId="028000EC" w14:textId="77777777" w:rsidR="00A41953" w:rsidRPr="002B39D8" w:rsidRDefault="00A41953" w:rsidP="005E2DFA">
            <w:pPr>
              <w:pStyle w:val="TableText"/>
            </w:pPr>
            <w:r w:rsidRPr="002B39D8">
              <w:t>X</w:t>
            </w:r>
          </w:p>
        </w:tc>
        <w:tc>
          <w:tcPr>
            <w:tcW w:w="434" w:type="pct"/>
          </w:tcPr>
          <w:p w14:paraId="028000ED" w14:textId="77777777" w:rsidR="00A41953" w:rsidRPr="002B39D8" w:rsidRDefault="00A41953" w:rsidP="005E2DFA">
            <w:pPr>
              <w:pStyle w:val="TableText"/>
            </w:pPr>
            <w:r w:rsidRPr="002B39D8">
              <w:t>X</w:t>
            </w:r>
          </w:p>
        </w:tc>
        <w:tc>
          <w:tcPr>
            <w:tcW w:w="434" w:type="pct"/>
          </w:tcPr>
          <w:p w14:paraId="028000EE" w14:textId="77777777" w:rsidR="00A41953" w:rsidRPr="002B39D8" w:rsidRDefault="00A41953" w:rsidP="005E2DFA">
            <w:pPr>
              <w:pStyle w:val="TableText"/>
            </w:pPr>
            <w:r w:rsidRPr="002B39D8">
              <w:t>X</w:t>
            </w:r>
          </w:p>
        </w:tc>
        <w:tc>
          <w:tcPr>
            <w:tcW w:w="704" w:type="pct"/>
          </w:tcPr>
          <w:p w14:paraId="028000EF" w14:textId="77777777" w:rsidR="00A41953" w:rsidRPr="002B39D8" w:rsidRDefault="00A41953" w:rsidP="005E2DFA">
            <w:pPr>
              <w:pStyle w:val="TableText"/>
            </w:pPr>
            <w:r w:rsidRPr="002B39D8">
              <w:t>X</w:t>
            </w:r>
          </w:p>
        </w:tc>
        <w:tc>
          <w:tcPr>
            <w:tcW w:w="380" w:type="pct"/>
          </w:tcPr>
          <w:p w14:paraId="028000F0" w14:textId="77777777" w:rsidR="00A41953" w:rsidRPr="002B39D8" w:rsidRDefault="00A41953" w:rsidP="005E2DFA">
            <w:pPr>
              <w:pStyle w:val="TableText"/>
            </w:pPr>
          </w:p>
        </w:tc>
      </w:tr>
      <w:tr w:rsidR="001F52C9" w:rsidRPr="002B39D8" w14:paraId="028000FC" w14:textId="77777777" w:rsidTr="001F52C9">
        <w:tc>
          <w:tcPr>
            <w:tcW w:w="932" w:type="pct"/>
          </w:tcPr>
          <w:p w14:paraId="028000F2" w14:textId="77777777" w:rsidR="00A41953" w:rsidRPr="002B39D8" w:rsidRDefault="00A41953" w:rsidP="005E2DFA">
            <w:pPr>
              <w:pStyle w:val="TableText"/>
            </w:pPr>
            <w:r w:rsidRPr="002B39D8">
              <w:t>IMP dispensing</w:t>
            </w:r>
          </w:p>
        </w:tc>
        <w:tc>
          <w:tcPr>
            <w:tcW w:w="413" w:type="pct"/>
          </w:tcPr>
          <w:p w14:paraId="028000F3" w14:textId="77777777" w:rsidR="00A41953" w:rsidRPr="002B39D8" w:rsidRDefault="00A41953" w:rsidP="005E2DFA">
            <w:pPr>
              <w:pStyle w:val="TableText"/>
            </w:pPr>
            <w:r w:rsidRPr="002B39D8">
              <w:t>X</w:t>
            </w:r>
          </w:p>
        </w:tc>
        <w:tc>
          <w:tcPr>
            <w:tcW w:w="414" w:type="pct"/>
          </w:tcPr>
          <w:p w14:paraId="028000F4" w14:textId="77777777" w:rsidR="00A41953" w:rsidRPr="002B39D8" w:rsidRDefault="00A41953" w:rsidP="005E2DFA">
            <w:pPr>
              <w:pStyle w:val="TableText"/>
            </w:pPr>
            <w:r w:rsidRPr="002B39D8">
              <w:t>X</w:t>
            </w:r>
          </w:p>
        </w:tc>
        <w:tc>
          <w:tcPr>
            <w:tcW w:w="414" w:type="pct"/>
          </w:tcPr>
          <w:p w14:paraId="028000F5" w14:textId="77777777" w:rsidR="00A41953" w:rsidRPr="002B39D8" w:rsidRDefault="00A41953" w:rsidP="005E2DFA">
            <w:pPr>
              <w:pStyle w:val="TableText"/>
            </w:pPr>
            <w:r w:rsidRPr="002B39D8">
              <w:t>X</w:t>
            </w:r>
          </w:p>
        </w:tc>
        <w:tc>
          <w:tcPr>
            <w:tcW w:w="441" w:type="pct"/>
          </w:tcPr>
          <w:p w14:paraId="028000F6" w14:textId="77777777" w:rsidR="00A41953" w:rsidRPr="002B39D8" w:rsidRDefault="00A41953" w:rsidP="005E2DFA">
            <w:pPr>
              <w:pStyle w:val="TableText"/>
            </w:pPr>
            <w:r w:rsidRPr="002B39D8">
              <w:t>X</w:t>
            </w:r>
          </w:p>
        </w:tc>
        <w:tc>
          <w:tcPr>
            <w:tcW w:w="434" w:type="pct"/>
          </w:tcPr>
          <w:p w14:paraId="028000F7" w14:textId="77777777" w:rsidR="00A41953" w:rsidRPr="002B39D8" w:rsidRDefault="00A41953" w:rsidP="005E2DFA">
            <w:pPr>
              <w:pStyle w:val="TableText"/>
            </w:pPr>
            <w:r w:rsidRPr="002B39D8">
              <w:t>X</w:t>
            </w:r>
          </w:p>
        </w:tc>
        <w:tc>
          <w:tcPr>
            <w:tcW w:w="434" w:type="pct"/>
          </w:tcPr>
          <w:p w14:paraId="028000F8" w14:textId="77777777" w:rsidR="00A41953" w:rsidRPr="002B39D8" w:rsidRDefault="00A41953" w:rsidP="005E2DFA">
            <w:pPr>
              <w:pStyle w:val="TableText"/>
            </w:pPr>
            <w:r w:rsidRPr="002B39D8">
              <w:t>X</w:t>
            </w:r>
          </w:p>
        </w:tc>
        <w:tc>
          <w:tcPr>
            <w:tcW w:w="434" w:type="pct"/>
          </w:tcPr>
          <w:p w14:paraId="028000F9" w14:textId="77777777" w:rsidR="00A41953" w:rsidRPr="002B39D8" w:rsidRDefault="00A41953" w:rsidP="005E2DFA">
            <w:pPr>
              <w:pStyle w:val="TableText"/>
            </w:pPr>
            <w:r w:rsidRPr="002B39D8">
              <w:t>X</w:t>
            </w:r>
          </w:p>
        </w:tc>
        <w:tc>
          <w:tcPr>
            <w:tcW w:w="704" w:type="pct"/>
          </w:tcPr>
          <w:p w14:paraId="028000FA" w14:textId="77777777" w:rsidR="00A41953" w:rsidRPr="002B39D8" w:rsidRDefault="00A41953" w:rsidP="005E2DFA">
            <w:pPr>
              <w:pStyle w:val="TableText"/>
            </w:pPr>
          </w:p>
        </w:tc>
        <w:tc>
          <w:tcPr>
            <w:tcW w:w="380" w:type="pct"/>
          </w:tcPr>
          <w:p w14:paraId="028000FB" w14:textId="77777777" w:rsidR="00A41953" w:rsidRPr="002B39D8" w:rsidRDefault="00A41953" w:rsidP="005E2DFA">
            <w:pPr>
              <w:pStyle w:val="TableText"/>
            </w:pPr>
          </w:p>
        </w:tc>
      </w:tr>
      <w:tr w:rsidR="001F52C9" w:rsidRPr="002B39D8" w14:paraId="02800107" w14:textId="77777777" w:rsidTr="001F52C9">
        <w:tc>
          <w:tcPr>
            <w:tcW w:w="932" w:type="pct"/>
          </w:tcPr>
          <w:p w14:paraId="028000FD" w14:textId="77777777" w:rsidR="00A41953" w:rsidRPr="002B39D8" w:rsidRDefault="00A41953" w:rsidP="005E2DFA">
            <w:pPr>
              <w:pStyle w:val="TableText"/>
            </w:pPr>
            <w:r w:rsidRPr="002B39D8">
              <w:t>Collection of IMP</w:t>
            </w:r>
          </w:p>
        </w:tc>
        <w:tc>
          <w:tcPr>
            <w:tcW w:w="413" w:type="pct"/>
          </w:tcPr>
          <w:p w14:paraId="028000FE" w14:textId="77777777" w:rsidR="00A41953" w:rsidRPr="002B39D8" w:rsidRDefault="00A41953" w:rsidP="005E2DFA">
            <w:pPr>
              <w:pStyle w:val="TableText"/>
            </w:pPr>
            <w:r w:rsidRPr="002B39D8">
              <w:t>X</w:t>
            </w:r>
          </w:p>
        </w:tc>
        <w:tc>
          <w:tcPr>
            <w:tcW w:w="414" w:type="pct"/>
          </w:tcPr>
          <w:p w14:paraId="028000FF" w14:textId="77777777" w:rsidR="00A41953" w:rsidRPr="002B39D8" w:rsidRDefault="00A41953" w:rsidP="005E2DFA">
            <w:pPr>
              <w:pStyle w:val="TableText"/>
            </w:pPr>
            <w:r w:rsidRPr="002B39D8">
              <w:t>X</w:t>
            </w:r>
          </w:p>
        </w:tc>
        <w:tc>
          <w:tcPr>
            <w:tcW w:w="414" w:type="pct"/>
          </w:tcPr>
          <w:p w14:paraId="02800100" w14:textId="77777777" w:rsidR="00A41953" w:rsidRPr="002B39D8" w:rsidRDefault="00A41953" w:rsidP="005E2DFA">
            <w:pPr>
              <w:pStyle w:val="TableText"/>
            </w:pPr>
            <w:r w:rsidRPr="002B39D8">
              <w:t>X</w:t>
            </w:r>
          </w:p>
        </w:tc>
        <w:tc>
          <w:tcPr>
            <w:tcW w:w="441" w:type="pct"/>
          </w:tcPr>
          <w:p w14:paraId="02800101" w14:textId="77777777" w:rsidR="00A41953" w:rsidRPr="002B39D8" w:rsidRDefault="00A41953" w:rsidP="005E2DFA">
            <w:pPr>
              <w:pStyle w:val="TableText"/>
            </w:pPr>
            <w:r w:rsidRPr="002B39D8">
              <w:t>X</w:t>
            </w:r>
          </w:p>
        </w:tc>
        <w:tc>
          <w:tcPr>
            <w:tcW w:w="434" w:type="pct"/>
          </w:tcPr>
          <w:p w14:paraId="02800102" w14:textId="77777777" w:rsidR="00A41953" w:rsidRPr="002B39D8" w:rsidRDefault="00A41953" w:rsidP="005E2DFA">
            <w:pPr>
              <w:pStyle w:val="TableText"/>
            </w:pPr>
            <w:r w:rsidRPr="002B39D8">
              <w:t>X</w:t>
            </w:r>
          </w:p>
        </w:tc>
        <w:tc>
          <w:tcPr>
            <w:tcW w:w="434" w:type="pct"/>
          </w:tcPr>
          <w:p w14:paraId="02800103" w14:textId="77777777" w:rsidR="00A41953" w:rsidRPr="002B39D8" w:rsidRDefault="00A41953" w:rsidP="005E2DFA">
            <w:pPr>
              <w:pStyle w:val="TableText"/>
            </w:pPr>
            <w:r w:rsidRPr="002B39D8">
              <w:t>X</w:t>
            </w:r>
          </w:p>
        </w:tc>
        <w:tc>
          <w:tcPr>
            <w:tcW w:w="434" w:type="pct"/>
          </w:tcPr>
          <w:p w14:paraId="02800104" w14:textId="77777777" w:rsidR="00A41953" w:rsidRPr="002B39D8" w:rsidRDefault="00A41953" w:rsidP="005E2DFA">
            <w:pPr>
              <w:pStyle w:val="TableText"/>
            </w:pPr>
            <w:r w:rsidRPr="002B39D8">
              <w:t>X</w:t>
            </w:r>
          </w:p>
        </w:tc>
        <w:tc>
          <w:tcPr>
            <w:tcW w:w="704" w:type="pct"/>
          </w:tcPr>
          <w:p w14:paraId="02800105" w14:textId="77777777" w:rsidR="00A41953" w:rsidRPr="002B39D8" w:rsidRDefault="00A41953" w:rsidP="005E2DFA">
            <w:pPr>
              <w:pStyle w:val="TableText"/>
            </w:pPr>
            <w:r w:rsidRPr="002B39D8">
              <w:t>X</w:t>
            </w:r>
          </w:p>
        </w:tc>
        <w:tc>
          <w:tcPr>
            <w:tcW w:w="380" w:type="pct"/>
          </w:tcPr>
          <w:p w14:paraId="02800106" w14:textId="77777777" w:rsidR="00A41953" w:rsidRPr="002B39D8" w:rsidRDefault="00A41953" w:rsidP="005E2DFA">
            <w:pPr>
              <w:pStyle w:val="TableText"/>
            </w:pPr>
          </w:p>
        </w:tc>
      </w:tr>
      <w:tr w:rsidR="001F52C9" w:rsidRPr="002B39D8" w14:paraId="02800112" w14:textId="77777777" w:rsidTr="001F52C9">
        <w:tc>
          <w:tcPr>
            <w:tcW w:w="932" w:type="pct"/>
          </w:tcPr>
          <w:p w14:paraId="02800108" w14:textId="77777777" w:rsidR="00A41953" w:rsidRPr="002B39D8" w:rsidRDefault="00A41953" w:rsidP="005E2DFA">
            <w:pPr>
              <w:pStyle w:val="TableText"/>
            </w:pPr>
            <w:r w:rsidRPr="002B39D8">
              <w:t>IMP compliance review</w:t>
            </w:r>
          </w:p>
        </w:tc>
        <w:tc>
          <w:tcPr>
            <w:tcW w:w="413" w:type="pct"/>
          </w:tcPr>
          <w:p w14:paraId="02800109" w14:textId="77777777" w:rsidR="00A41953" w:rsidRPr="002B39D8" w:rsidRDefault="00A41953" w:rsidP="005E2DFA">
            <w:pPr>
              <w:pStyle w:val="TableText"/>
            </w:pPr>
            <w:r w:rsidRPr="002B39D8">
              <w:t>X</w:t>
            </w:r>
          </w:p>
        </w:tc>
        <w:tc>
          <w:tcPr>
            <w:tcW w:w="414" w:type="pct"/>
          </w:tcPr>
          <w:p w14:paraId="0280010A" w14:textId="77777777" w:rsidR="00A41953" w:rsidRPr="002B39D8" w:rsidRDefault="00A41953" w:rsidP="005E2DFA">
            <w:pPr>
              <w:pStyle w:val="TableText"/>
            </w:pPr>
            <w:r w:rsidRPr="002B39D8">
              <w:t>X</w:t>
            </w:r>
          </w:p>
        </w:tc>
        <w:tc>
          <w:tcPr>
            <w:tcW w:w="414" w:type="pct"/>
          </w:tcPr>
          <w:p w14:paraId="0280010B" w14:textId="77777777" w:rsidR="00A41953" w:rsidRPr="002B39D8" w:rsidRDefault="00A41953" w:rsidP="005E2DFA">
            <w:pPr>
              <w:pStyle w:val="TableText"/>
            </w:pPr>
            <w:r w:rsidRPr="002B39D8">
              <w:t>X</w:t>
            </w:r>
          </w:p>
        </w:tc>
        <w:tc>
          <w:tcPr>
            <w:tcW w:w="441" w:type="pct"/>
          </w:tcPr>
          <w:p w14:paraId="0280010C" w14:textId="77777777" w:rsidR="00A41953" w:rsidRPr="002B39D8" w:rsidRDefault="00A41953" w:rsidP="005E2DFA">
            <w:pPr>
              <w:pStyle w:val="TableText"/>
            </w:pPr>
            <w:r w:rsidRPr="002B39D8">
              <w:t>X</w:t>
            </w:r>
          </w:p>
        </w:tc>
        <w:tc>
          <w:tcPr>
            <w:tcW w:w="434" w:type="pct"/>
          </w:tcPr>
          <w:p w14:paraId="0280010D" w14:textId="77777777" w:rsidR="00A41953" w:rsidRPr="002B39D8" w:rsidRDefault="00A41953" w:rsidP="005E2DFA">
            <w:pPr>
              <w:pStyle w:val="TableText"/>
            </w:pPr>
            <w:r w:rsidRPr="002B39D8">
              <w:t>X</w:t>
            </w:r>
          </w:p>
        </w:tc>
        <w:tc>
          <w:tcPr>
            <w:tcW w:w="434" w:type="pct"/>
          </w:tcPr>
          <w:p w14:paraId="0280010E" w14:textId="77777777" w:rsidR="00A41953" w:rsidRPr="002B39D8" w:rsidRDefault="00A41953" w:rsidP="005E2DFA">
            <w:pPr>
              <w:pStyle w:val="TableText"/>
            </w:pPr>
            <w:r w:rsidRPr="002B39D8">
              <w:t>X</w:t>
            </w:r>
          </w:p>
        </w:tc>
        <w:tc>
          <w:tcPr>
            <w:tcW w:w="434" w:type="pct"/>
          </w:tcPr>
          <w:p w14:paraId="0280010F" w14:textId="77777777" w:rsidR="00A41953" w:rsidRPr="002B39D8" w:rsidRDefault="00A41953" w:rsidP="005E2DFA">
            <w:pPr>
              <w:pStyle w:val="TableText"/>
            </w:pPr>
            <w:r w:rsidRPr="002B39D8">
              <w:t>X</w:t>
            </w:r>
          </w:p>
        </w:tc>
        <w:tc>
          <w:tcPr>
            <w:tcW w:w="704" w:type="pct"/>
          </w:tcPr>
          <w:p w14:paraId="02800110" w14:textId="77777777" w:rsidR="00A41953" w:rsidRPr="002B39D8" w:rsidRDefault="00A41953" w:rsidP="005E2DFA">
            <w:pPr>
              <w:pStyle w:val="TableText"/>
            </w:pPr>
            <w:r w:rsidRPr="002B39D8">
              <w:t>X</w:t>
            </w:r>
          </w:p>
        </w:tc>
        <w:tc>
          <w:tcPr>
            <w:tcW w:w="380" w:type="pct"/>
          </w:tcPr>
          <w:p w14:paraId="02800111" w14:textId="77777777" w:rsidR="00A41953" w:rsidRPr="002B39D8" w:rsidRDefault="00A41953" w:rsidP="005E2DFA">
            <w:pPr>
              <w:pStyle w:val="TableText"/>
            </w:pPr>
          </w:p>
        </w:tc>
      </w:tr>
      <w:tr w:rsidR="001F52C9" w:rsidRPr="002B39D8" w14:paraId="0280011D" w14:textId="77777777" w:rsidTr="001F52C9">
        <w:tc>
          <w:tcPr>
            <w:tcW w:w="932" w:type="pct"/>
          </w:tcPr>
          <w:p w14:paraId="02800113" w14:textId="77777777" w:rsidR="00A41953" w:rsidRPr="002B39D8" w:rsidRDefault="00A41953" w:rsidP="005E2DFA">
            <w:pPr>
              <w:pStyle w:val="TableText"/>
            </w:pPr>
            <w:r w:rsidRPr="002B39D8">
              <w:t xml:space="preserve">Study Medication Use and </w:t>
            </w:r>
            <w:r w:rsidR="00BC32EB" w:rsidRPr="002B39D8">
              <w:t>Behaviour</w:t>
            </w:r>
            <w:r w:rsidRPr="002B39D8">
              <w:t xml:space="preserve"> Survey</w:t>
            </w:r>
          </w:p>
        </w:tc>
        <w:tc>
          <w:tcPr>
            <w:tcW w:w="413" w:type="pct"/>
          </w:tcPr>
          <w:p w14:paraId="02800114" w14:textId="77777777" w:rsidR="00A41953" w:rsidRPr="002B39D8" w:rsidRDefault="00A41953" w:rsidP="005E2DFA">
            <w:pPr>
              <w:pStyle w:val="TableText"/>
            </w:pPr>
          </w:p>
        </w:tc>
        <w:tc>
          <w:tcPr>
            <w:tcW w:w="414" w:type="pct"/>
          </w:tcPr>
          <w:p w14:paraId="02800115" w14:textId="77777777" w:rsidR="00A41953" w:rsidRPr="002B39D8" w:rsidRDefault="00A41953" w:rsidP="005E2DFA">
            <w:pPr>
              <w:pStyle w:val="TableText"/>
            </w:pPr>
          </w:p>
        </w:tc>
        <w:tc>
          <w:tcPr>
            <w:tcW w:w="414" w:type="pct"/>
          </w:tcPr>
          <w:p w14:paraId="02800116" w14:textId="77777777" w:rsidR="00A41953" w:rsidRPr="002B39D8" w:rsidRDefault="00A41953" w:rsidP="005E2DFA">
            <w:pPr>
              <w:pStyle w:val="TableText"/>
            </w:pPr>
          </w:p>
        </w:tc>
        <w:tc>
          <w:tcPr>
            <w:tcW w:w="441" w:type="pct"/>
          </w:tcPr>
          <w:p w14:paraId="02800117" w14:textId="77777777" w:rsidR="00A41953" w:rsidRPr="002B39D8" w:rsidRDefault="00A41953" w:rsidP="005E2DFA">
            <w:pPr>
              <w:pStyle w:val="TableText"/>
            </w:pPr>
          </w:p>
        </w:tc>
        <w:tc>
          <w:tcPr>
            <w:tcW w:w="434" w:type="pct"/>
          </w:tcPr>
          <w:p w14:paraId="02800118" w14:textId="77777777" w:rsidR="00A41953" w:rsidRPr="002B39D8" w:rsidRDefault="00A41953" w:rsidP="005E2DFA">
            <w:pPr>
              <w:pStyle w:val="TableText"/>
            </w:pPr>
          </w:p>
        </w:tc>
        <w:tc>
          <w:tcPr>
            <w:tcW w:w="434" w:type="pct"/>
          </w:tcPr>
          <w:p w14:paraId="02800119" w14:textId="77777777" w:rsidR="00A41953" w:rsidRPr="002B39D8" w:rsidRDefault="00A41953" w:rsidP="005E2DFA">
            <w:pPr>
              <w:pStyle w:val="TableText"/>
            </w:pPr>
          </w:p>
        </w:tc>
        <w:tc>
          <w:tcPr>
            <w:tcW w:w="434" w:type="pct"/>
          </w:tcPr>
          <w:p w14:paraId="0280011A" w14:textId="77777777" w:rsidR="00A41953" w:rsidRPr="002B39D8" w:rsidRDefault="00A41953" w:rsidP="005E2DFA">
            <w:pPr>
              <w:pStyle w:val="TableText"/>
            </w:pPr>
          </w:p>
        </w:tc>
        <w:tc>
          <w:tcPr>
            <w:tcW w:w="704" w:type="pct"/>
          </w:tcPr>
          <w:p w14:paraId="0280011B" w14:textId="77777777" w:rsidR="00A41953" w:rsidRPr="002B39D8" w:rsidRDefault="00A41953" w:rsidP="005E2DFA">
            <w:pPr>
              <w:pStyle w:val="TableText"/>
            </w:pPr>
            <w:r w:rsidRPr="002B39D8">
              <w:t>X</w:t>
            </w:r>
          </w:p>
        </w:tc>
        <w:tc>
          <w:tcPr>
            <w:tcW w:w="380" w:type="pct"/>
          </w:tcPr>
          <w:p w14:paraId="0280011C" w14:textId="77777777" w:rsidR="00A41953" w:rsidRPr="002B39D8" w:rsidRDefault="00A41953" w:rsidP="005E2DFA">
            <w:pPr>
              <w:pStyle w:val="TableText"/>
            </w:pPr>
          </w:p>
        </w:tc>
      </w:tr>
    </w:tbl>
    <w:p w14:paraId="0280011E" w14:textId="77777777" w:rsidR="001F52C9" w:rsidRPr="00AD3C11" w:rsidRDefault="001F52C9" w:rsidP="001F52C9">
      <w:pPr>
        <w:tabs>
          <w:tab w:val="left" w:pos="216"/>
        </w:tabs>
        <w:suppressAutoHyphens w:val="0"/>
        <w:ind w:right="245"/>
        <w:rPr>
          <w:rFonts w:eastAsia="MS Mincho"/>
          <w:sz w:val="16"/>
          <w:szCs w:val="16"/>
        </w:rPr>
      </w:pPr>
    </w:p>
    <w:p w14:paraId="0280011F" w14:textId="77777777" w:rsidR="000053BA" w:rsidRPr="00AD3C11" w:rsidRDefault="000053BA" w:rsidP="00773466">
      <w:pPr>
        <w:pStyle w:val="Paragraph"/>
        <w:rPr>
          <w:sz w:val="16"/>
          <w:szCs w:val="16"/>
        </w:rPr>
        <w:sectPr w:rsidR="000053BA" w:rsidRPr="00AD3C11" w:rsidSect="00F03A77">
          <w:endnotePr>
            <w:numFmt w:val="decimal"/>
          </w:endnotePr>
          <w:pgSz w:w="15840" w:h="12240" w:orient="landscape" w:code="1"/>
          <w:pgMar w:top="1800" w:right="1440" w:bottom="1152" w:left="1440" w:header="1440" w:footer="720" w:gutter="0"/>
          <w:cols w:space="720"/>
        </w:sectPr>
      </w:pPr>
    </w:p>
    <w:p w14:paraId="02800120" w14:textId="77777777" w:rsidR="00515D44" w:rsidRPr="002B39D8" w:rsidRDefault="00515D44" w:rsidP="00640D25">
      <w:pPr>
        <w:pStyle w:val="Heading2"/>
        <w:jc w:val="both"/>
      </w:pPr>
      <w:bookmarkStart w:id="58" w:name="_Toc479252954"/>
      <w:r w:rsidRPr="002B39D8">
        <w:lastRenderedPageBreak/>
        <w:t xml:space="preserve">Efficacy, </w:t>
      </w:r>
      <w:r w:rsidR="004C7DCA">
        <w:t>Pharmacokinetic</w:t>
      </w:r>
      <w:r w:rsidRPr="002B39D8">
        <w:t xml:space="preserve"> and Safety Variables</w:t>
      </w:r>
      <w:bookmarkEnd w:id="46"/>
      <w:bookmarkEnd w:id="47"/>
      <w:bookmarkEnd w:id="48"/>
      <w:bookmarkEnd w:id="49"/>
      <w:bookmarkEnd w:id="50"/>
      <w:bookmarkEnd w:id="51"/>
      <w:bookmarkEnd w:id="58"/>
    </w:p>
    <w:p w14:paraId="02800121" w14:textId="77777777" w:rsidR="00783A26" w:rsidRPr="002B39D8" w:rsidRDefault="00783A26" w:rsidP="00640D25">
      <w:pPr>
        <w:pStyle w:val="Heading3"/>
        <w:tabs>
          <w:tab w:val="num" w:pos="851"/>
        </w:tabs>
        <w:jc w:val="both"/>
      </w:pPr>
      <w:bookmarkStart w:id="59" w:name="_Toc479252955"/>
      <w:r w:rsidRPr="002B39D8">
        <w:t>Primary Endpoint(s)</w:t>
      </w:r>
      <w:bookmarkEnd w:id="59"/>
    </w:p>
    <w:p w14:paraId="02800122" w14:textId="46692AED" w:rsidR="00783A26" w:rsidRPr="00B77821" w:rsidRDefault="00783A26" w:rsidP="00640D25">
      <w:pPr>
        <w:jc w:val="both"/>
        <w:rPr>
          <w:sz w:val="24"/>
          <w:szCs w:val="24"/>
        </w:rPr>
      </w:pPr>
      <w:r w:rsidRPr="00B77821">
        <w:rPr>
          <w:sz w:val="24"/>
          <w:szCs w:val="24"/>
        </w:rPr>
        <w:t xml:space="preserve">The primary endpoints of the </w:t>
      </w:r>
      <w:r w:rsidR="00180D54">
        <w:rPr>
          <w:sz w:val="24"/>
          <w:szCs w:val="24"/>
        </w:rPr>
        <w:t>trial</w:t>
      </w:r>
      <w:r w:rsidRPr="00B77821">
        <w:rPr>
          <w:sz w:val="24"/>
          <w:szCs w:val="24"/>
        </w:rPr>
        <w:t xml:space="preserve"> are the </w:t>
      </w:r>
      <w:r w:rsidR="00893111" w:rsidRPr="00B77821">
        <w:rPr>
          <w:sz w:val="24"/>
          <w:szCs w:val="24"/>
        </w:rPr>
        <w:t>PK</w:t>
      </w:r>
      <w:r w:rsidRPr="00B77821">
        <w:rPr>
          <w:sz w:val="24"/>
          <w:szCs w:val="24"/>
        </w:rPr>
        <w:t xml:space="preserve"> parameters of the following </w:t>
      </w:r>
      <w:proofErr w:type="spellStart"/>
      <w:r w:rsidRPr="00B77821">
        <w:rPr>
          <w:sz w:val="24"/>
          <w:szCs w:val="24"/>
        </w:rPr>
        <w:t>analytes</w:t>
      </w:r>
      <w:proofErr w:type="spellEnd"/>
      <w:r w:rsidRPr="00B77821">
        <w:rPr>
          <w:sz w:val="24"/>
          <w:szCs w:val="24"/>
        </w:rPr>
        <w:t>:</w:t>
      </w:r>
    </w:p>
    <w:p w14:paraId="02800123" w14:textId="77777777" w:rsidR="00783A26" w:rsidRPr="002B39D8" w:rsidRDefault="00DA6770" w:rsidP="00640D25">
      <w:pPr>
        <w:pStyle w:val="Bullet"/>
        <w:spacing w:before="0" w:line="240" w:lineRule="auto"/>
        <w:ind w:left="714" w:hanging="357"/>
        <w:jc w:val="both"/>
      </w:pPr>
      <w:r>
        <w:t>STP</w:t>
      </w:r>
    </w:p>
    <w:p w14:paraId="02800124" w14:textId="77777777" w:rsidR="00783A26" w:rsidRPr="002B39D8" w:rsidRDefault="00DA6770" w:rsidP="00640D25">
      <w:pPr>
        <w:pStyle w:val="Bullet"/>
        <w:spacing w:before="0" w:line="240" w:lineRule="auto"/>
        <w:ind w:left="714" w:hanging="357"/>
        <w:jc w:val="both"/>
      </w:pPr>
      <w:r>
        <w:t>VPA</w:t>
      </w:r>
    </w:p>
    <w:p w14:paraId="02800125" w14:textId="77777777" w:rsidR="00783A26" w:rsidRPr="002B39D8" w:rsidRDefault="00783A26" w:rsidP="00640D25">
      <w:pPr>
        <w:pStyle w:val="Bullet"/>
        <w:spacing w:before="0" w:line="240" w:lineRule="auto"/>
        <w:ind w:left="714" w:hanging="357"/>
        <w:jc w:val="both"/>
      </w:pPr>
      <w:r w:rsidRPr="002B39D8">
        <w:t>CBD</w:t>
      </w:r>
    </w:p>
    <w:p w14:paraId="02800126" w14:textId="77777777" w:rsidR="00783A26" w:rsidRPr="002B39D8" w:rsidRDefault="00783A26" w:rsidP="00640D25">
      <w:pPr>
        <w:pStyle w:val="Bullet"/>
        <w:spacing w:before="0" w:line="240" w:lineRule="auto"/>
        <w:ind w:left="714" w:hanging="357"/>
        <w:jc w:val="both"/>
      </w:pPr>
      <w:r w:rsidRPr="002B39D8">
        <w:t>CBD major metabolites</w:t>
      </w:r>
    </w:p>
    <w:p w14:paraId="02800127" w14:textId="77777777" w:rsidR="00902208" w:rsidRPr="00893111" w:rsidRDefault="00902208" w:rsidP="00640D25">
      <w:pPr>
        <w:pStyle w:val="Bullet"/>
        <w:numPr>
          <w:ilvl w:val="0"/>
          <w:numId w:val="0"/>
        </w:numPr>
        <w:spacing w:before="0" w:line="240" w:lineRule="auto"/>
        <w:jc w:val="both"/>
      </w:pPr>
    </w:p>
    <w:p w14:paraId="02800128" w14:textId="77777777" w:rsidR="001243C1" w:rsidRPr="00893111" w:rsidRDefault="001243C1" w:rsidP="00640D25">
      <w:pPr>
        <w:pStyle w:val="Bullet"/>
        <w:numPr>
          <w:ilvl w:val="0"/>
          <w:numId w:val="0"/>
        </w:numPr>
        <w:spacing w:before="0" w:line="240" w:lineRule="auto"/>
        <w:jc w:val="both"/>
      </w:pPr>
      <w:r w:rsidRPr="00893111">
        <w:t xml:space="preserve">Blood samples </w:t>
      </w:r>
      <w:r w:rsidR="00D80E80">
        <w:t>will be</w:t>
      </w:r>
      <w:r w:rsidRPr="00893111">
        <w:t xml:space="preserve"> collected as outline</w:t>
      </w:r>
      <w:r w:rsidR="00C71733">
        <w:t>d</w:t>
      </w:r>
      <w:r w:rsidRPr="00893111">
        <w:t xml:space="preserve"> in </w:t>
      </w:r>
      <w:r w:rsidR="00957E10">
        <w:fldChar w:fldCharType="begin"/>
      </w:r>
      <w:r w:rsidR="00D80E80">
        <w:instrText xml:space="preserve"> REF _Ref161048351 \h </w:instrText>
      </w:r>
      <w:r w:rsidR="00957E10">
        <w:fldChar w:fldCharType="separate"/>
      </w:r>
      <w:r w:rsidR="005B7E8E" w:rsidRPr="002B39D8">
        <w:t xml:space="preserve">Table </w:t>
      </w:r>
      <w:r w:rsidR="005B7E8E">
        <w:rPr>
          <w:noProof/>
        </w:rPr>
        <w:t>1</w:t>
      </w:r>
      <w:r w:rsidR="00957E10">
        <w:fldChar w:fldCharType="end"/>
      </w:r>
      <w:r w:rsidRPr="00893111">
        <w:t xml:space="preserve">. The </w:t>
      </w:r>
      <w:r w:rsidR="00D80E80">
        <w:t>PK</w:t>
      </w:r>
      <w:r w:rsidRPr="00893111">
        <w:t xml:space="preserve"> </w:t>
      </w:r>
      <w:r w:rsidR="00893111" w:rsidRPr="00893111">
        <w:t>par</w:t>
      </w:r>
      <w:r w:rsidR="00893111">
        <w:t>a</w:t>
      </w:r>
      <w:r w:rsidR="00893111" w:rsidRPr="00893111">
        <w:t>meters</w:t>
      </w:r>
      <w:r w:rsidRPr="00893111">
        <w:t xml:space="preserve"> will be</w:t>
      </w:r>
      <w:r w:rsidR="0064202E" w:rsidRPr="00893111">
        <w:t xml:space="preserve"> determined</w:t>
      </w:r>
      <w:r w:rsidR="007E3DF5">
        <w:t xml:space="preserve"> as outlined in </w:t>
      </w:r>
      <w:r w:rsidR="00957E10">
        <w:fldChar w:fldCharType="begin"/>
      </w:r>
      <w:r w:rsidR="007E3DF5">
        <w:instrText xml:space="preserve"> REF _Ref459112461 \h </w:instrText>
      </w:r>
      <w:r w:rsidR="00957E10">
        <w:fldChar w:fldCharType="separate"/>
      </w:r>
      <w:r w:rsidR="005B7E8E" w:rsidRPr="00893111">
        <w:t xml:space="preserve">Table </w:t>
      </w:r>
      <w:r w:rsidR="005B7E8E">
        <w:rPr>
          <w:noProof/>
        </w:rPr>
        <w:t>2</w:t>
      </w:r>
      <w:r w:rsidR="00957E10">
        <w:fldChar w:fldCharType="end"/>
      </w:r>
      <w:r w:rsidR="007E3DF5">
        <w:t>.</w:t>
      </w:r>
      <w:r w:rsidRPr="00893111">
        <w:t xml:space="preserve"> </w:t>
      </w:r>
    </w:p>
    <w:p w14:paraId="02800129" w14:textId="77777777" w:rsidR="001243C1" w:rsidRPr="00893111" w:rsidRDefault="001243C1" w:rsidP="00640D25">
      <w:pPr>
        <w:pStyle w:val="Caption"/>
        <w:jc w:val="both"/>
      </w:pPr>
      <w:bookmarkStart w:id="60" w:name="_Ref459112461"/>
      <w:bookmarkStart w:id="61" w:name="_Toc479253004"/>
      <w:r w:rsidRPr="00893111">
        <w:t xml:space="preserve">Table </w:t>
      </w:r>
      <w:r w:rsidR="00957E10" w:rsidRPr="00893111">
        <w:fldChar w:fldCharType="begin"/>
      </w:r>
      <w:r w:rsidR="00584531" w:rsidRPr="00893111">
        <w:instrText xml:space="preserve"> SEQ Table \* ARABIC </w:instrText>
      </w:r>
      <w:r w:rsidR="00957E10" w:rsidRPr="00893111">
        <w:fldChar w:fldCharType="separate"/>
      </w:r>
      <w:r w:rsidR="005B7E8E">
        <w:rPr>
          <w:noProof/>
        </w:rPr>
        <w:t>2</w:t>
      </w:r>
      <w:r w:rsidR="00957E10" w:rsidRPr="00893111">
        <w:rPr>
          <w:noProof/>
        </w:rPr>
        <w:fldChar w:fldCharType="end"/>
      </w:r>
      <w:bookmarkEnd w:id="60"/>
      <w:r w:rsidRPr="00893111">
        <w:tab/>
      </w:r>
      <w:r w:rsidR="00E93844">
        <w:t xml:space="preserve">Pharmacokinetic </w:t>
      </w:r>
      <w:r w:rsidR="00893111" w:rsidRPr="00893111">
        <w:t>parameters</w:t>
      </w:r>
      <w:bookmarkEnd w:id="61"/>
    </w:p>
    <w:tbl>
      <w:tblPr>
        <w:tblStyle w:val="TableGrid"/>
        <w:tblW w:w="0" w:type="auto"/>
        <w:tblLook w:val="04A0" w:firstRow="1" w:lastRow="0" w:firstColumn="1" w:lastColumn="0" w:noHBand="0" w:noVBand="1"/>
      </w:tblPr>
      <w:tblGrid>
        <w:gridCol w:w="2093"/>
        <w:gridCol w:w="7411"/>
      </w:tblGrid>
      <w:tr w:rsidR="001243C1" w:rsidRPr="00893111" w14:paraId="0280012C" w14:textId="77777777" w:rsidTr="001243C1">
        <w:tc>
          <w:tcPr>
            <w:tcW w:w="2093" w:type="dxa"/>
          </w:tcPr>
          <w:p w14:paraId="0280012A" w14:textId="77777777" w:rsidR="001243C1" w:rsidRPr="00893111" w:rsidRDefault="001243C1" w:rsidP="00640D25">
            <w:pPr>
              <w:pStyle w:val="Bullet"/>
              <w:numPr>
                <w:ilvl w:val="0"/>
                <w:numId w:val="0"/>
              </w:numPr>
              <w:spacing w:before="0" w:line="240" w:lineRule="auto"/>
              <w:jc w:val="both"/>
              <w:rPr>
                <w:b/>
              </w:rPr>
            </w:pPr>
            <w:r w:rsidRPr="00893111">
              <w:rPr>
                <w:b/>
              </w:rPr>
              <w:t xml:space="preserve">PK </w:t>
            </w:r>
            <w:r w:rsidR="00893111">
              <w:rPr>
                <w:b/>
              </w:rPr>
              <w:t>parameters</w:t>
            </w:r>
          </w:p>
        </w:tc>
        <w:tc>
          <w:tcPr>
            <w:tcW w:w="7411" w:type="dxa"/>
          </w:tcPr>
          <w:p w14:paraId="0280012B" w14:textId="77777777" w:rsidR="001243C1" w:rsidRPr="00893111" w:rsidRDefault="001243C1" w:rsidP="00640D25">
            <w:pPr>
              <w:pStyle w:val="Bullet"/>
              <w:numPr>
                <w:ilvl w:val="0"/>
                <w:numId w:val="0"/>
              </w:numPr>
              <w:spacing w:before="0" w:line="240" w:lineRule="auto"/>
              <w:jc w:val="both"/>
              <w:rPr>
                <w:b/>
              </w:rPr>
            </w:pPr>
            <w:r w:rsidRPr="00893111">
              <w:rPr>
                <w:b/>
              </w:rPr>
              <w:t>Description</w:t>
            </w:r>
          </w:p>
        </w:tc>
      </w:tr>
      <w:tr w:rsidR="001243C1" w:rsidRPr="00893111" w14:paraId="0280012F" w14:textId="77777777" w:rsidTr="001243C1">
        <w:tc>
          <w:tcPr>
            <w:tcW w:w="2093" w:type="dxa"/>
          </w:tcPr>
          <w:p w14:paraId="0280012D" w14:textId="77777777" w:rsidR="001243C1" w:rsidRPr="00893111" w:rsidRDefault="001243C1" w:rsidP="00640D25">
            <w:pPr>
              <w:pStyle w:val="Bullet"/>
              <w:numPr>
                <w:ilvl w:val="0"/>
                <w:numId w:val="0"/>
              </w:numPr>
              <w:spacing w:before="0" w:line="240" w:lineRule="auto"/>
              <w:jc w:val="both"/>
              <w:rPr>
                <w:lang w:val="fr-CH"/>
              </w:rPr>
            </w:pPr>
            <w:proofErr w:type="spellStart"/>
            <w:r w:rsidRPr="00893111">
              <w:rPr>
                <w:lang w:val="fr-CH"/>
              </w:rPr>
              <w:t>C</w:t>
            </w:r>
            <w:r w:rsidRPr="00893111">
              <w:rPr>
                <w:rStyle w:val="Subscript"/>
                <w:lang w:val="fr-CH"/>
              </w:rPr>
              <w:t>max</w:t>
            </w:r>
            <w:proofErr w:type="spellEnd"/>
          </w:p>
        </w:tc>
        <w:tc>
          <w:tcPr>
            <w:tcW w:w="7411" w:type="dxa"/>
          </w:tcPr>
          <w:p w14:paraId="0280012E" w14:textId="77777777" w:rsidR="001243C1" w:rsidRPr="00893111" w:rsidRDefault="001243C1" w:rsidP="00640D25">
            <w:pPr>
              <w:pStyle w:val="Bullet"/>
              <w:numPr>
                <w:ilvl w:val="0"/>
                <w:numId w:val="0"/>
              </w:numPr>
              <w:spacing w:before="0" w:line="240" w:lineRule="auto"/>
              <w:jc w:val="both"/>
              <w:rPr>
                <w:lang w:val="fr-CH"/>
              </w:rPr>
            </w:pPr>
            <w:r w:rsidRPr="00893111">
              <w:t>Maximum measured plasma concentration</w:t>
            </w:r>
          </w:p>
        </w:tc>
      </w:tr>
      <w:tr w:rsidR="001243C1" w:rsidRPr="00893111" w14:paraId="02800132" w14:textId="77777777" w:rsidTr="001243C1">
        <w:tc>
          <w:tcPr>
            <w:tcW w:w="2093" w:type="dxa"/>
          </w:tcPr>
          <w:p w14:paraId="02800130" w14:textId="77777777" w:rsidR="001243C1" w:rsidRPr="00893111" w:rsidRDefault="001243C1" w:rsidP="00640D25">
            <w:pPr>
              <w:pStyle w:val="Bullet"/>
              <w:numPr>
                <w:ilvl w:val="0"/>
                <w:numId w:val="0"/>
              </w:numPr>
              <w:spacing w:before="0" w:line="240" w:lineRule="auto"/>
              <w:jc w:val="both"/>
              <w:rPr>
                <w:lang w:val="fr-CH"/>
              </w:rPr>
            </w:pPr>
            <w:proofErr w:type="spellStart"/>
            <w:r w:rsidRPr="00893111">
              <w:rPr>
                <w:lang w:val="fr-CH"/>
              </w:rPr>
              <w:t>t</w:t>
            </w:r>
            <w:r w:rsidRPr="00893111">
              <w:rPr>
                <w:rStyle w:val="Subscript"/>
                <w:lang w:val="fr-CH"/>
              </w:rPr>
              <w:t>max</w:t>
            </w:r>
            <w:proofErr w:type="spellEnd"/>
          </w:p>
        </w:tc>
        <w:tc>
          <w:tcPr>
            <w:tcW w:w="7411" w:type="dxa"/>
          </w:tcPr>
          <w:p w14:paraId="02800131" w14:textId="77777777" w:rsidR="001243C1" w:rsidRPr="00893111" w:rsidRDefault="001243C1" w:rsidP="00640D25">
            <w:pPr>
              <w:pStyle w:val="Bullet"/>
              <w:numPr>
                <w:ilvl w:val="0"/>
                <w:numId w:val="0"/>
              </w:numPr>
              <w:spacing w:before="0" w:line="240" w:lineRule="auto"/>
              <w:jc w:val="both"/>
            </w:pPr>
            <w:r w:rsidRPr="00893111">
              <w:t>Time to the maximum measured plasma concentration</w:t>
            </w:r>
          </w:p>
        </w:tc>
      </w:tr>
      <w:tr w:rsidR="00B65EA0" w:rsidRPr="00893111" w14:paraId="02800135" w14:textId="77777777" w:rsidTr="001243C1">
        <w:tc>
          <w:tcPr>
            <w:tcW w:w="2093" w:type="dxa"/>
          </w:tcPr>
          <w:p w14:paraId="02800133" w14:textId="77777777" w:rsidR="00B65EA0" w:rsidRPr="00547595" w:rsidRDefault="00EA5132" w:rsidP="006143E9">
            <w:pPr>
              <w:pStyle w:val="Bullet"/>
              <w:numPr>
                <w:ilvl w:val="0"/>
                <w:numId w:val="0"/>
              </w:numPr>
              <w:spacing w:before="0" w:line="240" w:lineRule="auto"/>
              <w:jc w:val="both"/>
            </w:pPr>
            <w:proofErr w:type="spellStart"/>
            <w:r>
              <w:t>CL</w:t>
            </w:r>
            <w:r w:rsidR="006143E9">
              <w:t>ss</w:t>
            </w:r>
            <w:proofErr w:type="spellEnd"/>
            <w:r w:rsidR="006143E9">
              <w:t>/F</w:t>
            </w:r>
          </w:p>
        </w:tc>
        <w:tc>
          <w:tcPr>
            <w:tcW w:w="7411" w:type="dxa"/>
          </w:tcPr>
          <w:p w14:paraId="02800134" w14:textId="73F7273C" w:rsidR="00B65EA0" w:rsidRPr="00893111" w:rsidRDefault="00EA5132" w:rsidP="00640D25">
            <w:pPr>
              <w:pStyle w:val="Bullet"/>
              <w:numPr>
                <w:ilvl w:val="0"/>
                <w:numId w:val="0"/>
              </w:numPr>
              <w:spacing w:before="0" w:line="240" w:lineRule="auto"/>
              <w:jc w:val="both"/>
            </w:pPr>
            <w:r>
              <w:t>Apparent total clearance</w:t>
            </w:r>
            <w:r w:rsidR="00A7453E">
              <w:t xml:space="preserve"> at steady state</w:t>
            </w:r>
          </w:p>
        </w:tc>
      </w:tr>
      <w:tr w:rsidR="001243C1" w:rsidRPr="00893111" w14:paraId="02800138" w14:textId="77777777" w:rsidTr="001243C1">
        <w:tc>
          <w:tcPr>
            <w:tcW w:w="2093" w:type="dxa"/>
          </w:tcPr>
          <w:p w14:paraId="02800136" w14:textId="0E5B1753" w:rsidR="001243C1" w:rsidRPr="00893111" w:rsidRDefault="001243C1" w:rsidP="00A7453E">
            <w:pPr>
              <w:pStyle w:val="Bullet"/>
              <w:numPr>
                <w:ilvl w:val="0"/>
                <w:numId w:val="0"/>
              </w:numPr>
              <w:spacing w:before="0" w:line="240" w:lineRule="auto"/>
              <w:jc w:val="both"/>
              <w:rPr>
                <w:lang w:val="fr-CH"/>
              </w:rPr>
            </w:pPr>
            <w:proofErr w:type="spellStart"/>
            <w:r w:rsidRPr="00893111">
              <w:rPr>
                <w:lang w:val="fr-CH"/>
              </w:rPr>
              <w:t>AUC</w:t>
            </w:r>
            <w:r w:rsidR="00A7453E">
              <w:rPr>
                <w:rStyle w:val="Subscript"/>
                <w:lang w:val="fr-CH"/>
              </w:rPr>
              <w:t>tau</w:t>
            </w:r>
            <w:proofErr w:type="spellEnd"/>
          </w:p>
        </w:tc>
        <w:tc>
          <w:tcPr>
            <w:tcW w:w="7411" w:type="dxa"/>
          </w:tcPr>
          <w:p w14:paraId="02800137" w14:textId="77777777" w:rsidR="001243C1" w:rsidRPr="00893111" w:rsidRDefault="001243C1" w:rsidP="006143E9">
            <w:pPr>
              <w:pStyle w:val="Bullet"/>
              <w:numPr>
                <w:ilvl w:val="0"/>
                <w:numId w:val="0"/>
              </w:numPr>
              <w:spacing w:before="0" w:line="240" w:lineRule="auto"/>
              <w:jc w:val="both"/>
            </w:pPr>
            <w:r w:rsidRPr="00893111">
              <w:t xml:space="preserve">Area under the concentration time curve </w:t>
            </w:r>
            <w:r w:rsidR="006143E9">
              <w:t>over the dosing interval</w:t>
            </w:r>
          </w:p>
        </w:tc>
      </w:tr>
      <w:tr w:rsidR="0064202E" w:rsidRPr="00D80E80" w14:paraId="0280013B" w14:textId="77777777" w:rsidTr="005E2DFA">
        <w:tc>
          <w:tcPr>
            <w:tcW w:w="2093" w:type="dxa"/>
          </w:tcPr>
          <w:p w14:paraId="02800139" w14:textId="77777777" w:rsidR="0064202E" w:rsidRPr="00D80E80" w:rsidRDefault="006143E9" w:rsidP="00640D25">
            <w:pPr>
              <w:pStyle w:val="Bullet"/>
              <w:numPr>
                <w:ilvl w:val="0"/>
                <w:numId w:val="0"/>
              </w:numPr>
              <w:spacing w:before="0" w:line="240" w:lineRule="auto"/>
              <w:jc w:val="both"/>
              <w:rPr>
                <w:szCs w:val="24"/>
                <w:lang w:val="fr-CH"/>
              </w:rPr>
            </w:pPr>
            <w:proofErr w:type="spellStart"/>
            <w:r>
              <w:rPr>
                <w:szCs w:val="24"/>
                <w:lang w:val="fr-CH"/>
              </w:rPr>
              <w:t>Vss</w:t>
            </w:r>
            <w:proofErr w:type="spellEnd"/>
            <w:r>
              <w:rPr>
                <w:szCs w:val="24"/>
                <w:lang w:val="fr-CH"/>
              </w:rPr>
              <w:t>/F</w:t>
            </w:r>
          </w:p>
        </w:tc>
        <w:tc>
          <w:tcPr>
            <w:tcW w:w="7411" w:type="dxa"/>
            <w:vAlign w:val="center"/>
          </w:tcPr>
          <w:p w14:paraId="0280013A" w14:textId="215B5704" w:rsidR="0064202E" w:rsidRPr="00D80E80" w:rsidRDefault="006143E9" w:rsidP="00640D25">
            <w:pPr>
              <w:spacing w:before="60" w:after="60"/>
              <w:jc w:val="both"/>
              <w:rPr>
                <w:sz w:val="24"/>
                <w:szCs w:val="24"/>
              </w:rPr>
            </w:pPr>
            <w:r>
              <w:rPr>
                <w:sz w:val="24"/>
                <w:szCs w:val="24"/>
              </w:rPr>
              <w:t>Volume of distribution</w:t>
            </w:r>
            <w:r w:rsidR="00A7453E">
              <w:rPr>
                <w:sz w:val="24"/>
                <w:szCs w:val="24"/>
              </w:rPr>
              <w:t xml:space="preserve"> at steady state</w:t>
            </w:r>
          </w:p>
        </w:tc>
      </w:tr>
    </w:tbl>
    <w:p w14:paraId="0280013C" w14:textId="77777777" w:rsidR="001243C1" w:rsidRPr="00BE7BFA" w:rsidRDefault="001243C1" w:rsidP="00640D25">
      <w:pPr>
        <w:pStyle w:val="Bullet"/>
        <w:numPr>
          <w:ilvl w:val="0"/>
          <w:numId w:val="0"/>
        </w:numPr>
        <w:spacing w:before="0" w:line="240" w:lineRule="auto"/>
        <w:jc w:val="both"/>
        <w:rPr>
          <w:highlight w:val="yellow"/>
          <w:lang w:val="en-GB"/>
        </w:rPr>
      </w:pPr>
      <w:r w:rsidRPr="00BE7BFA">
        <w:rPr>
          <w:highlight w:val="yellow"/>
          <w:lang w:val="en-GB"/>
        </w:rPr>
        <w:t xml:space="preserve"> </w:t>
      </w:r>
    </w:p>
    <w:p w14:paraId="0280013D" w14:textId="77777777" w:rsidR="00783A26" w:rsidRPr="00893111" w:rsidRDefault="00783A26" w:rsidP="00640D25">
      <w:pPr>
        <w:pStyle w:val="Heading3"/>
        <w:numPr>
          <w:ilvl w:val="2"/>
          <w:numId w:val="0"/>
        </w:numPr>
        <w:tabs>
          <w:tab w:val="num" w:pos="851"/>
        </w:tabs>
        <w:suppressAutoHyphens w:val="0"/>
        <w:spacing w:before="240" w:after="60" w:line="360" w:lineRule="auto"/>
        <w:ind w:left="851" w:hanging="851"/>
        <w:jc w:val="both"/>
      </w:pPr>
      <w:bookmarkStart w:id="62" w:name="_Toc406665780"/>
      <w:bookmarkStart w:id="63" w:name="_Toc406687802"/>
      <w:bookmarkStart w:id="64" w:name="_Toc406688834"/>
      <w:bookmarkStart w:id="65" w:name="_Toc196718050"/>
      <w:bookmarkStart w:id="66" w:name="_Toc406627669"/>
      <w:bookmarkStart w:id="67" w:name="_Toc406688249"/>
      <w:bookmarkStart w:id="68" w:name="_Toc407014222"/>
      <w:bookmarkStart w:id="69" w:name="_Toc408408269"/>
      <w:bookmarkStart w:id="70" w:name="_Toc408408839"/>
      <w:bookmarkStart w:id="71" w:name="_Toc408409268"/>
      <w:bookmarkStart w:id="72" w:name="_Toc408500344"/>
      <w:bookmarkStart w:id="73" w:name="_Toc431453225"/>
      <w:bookmarkStart w:id="74" w:name="_Toc479252956"/>
      <w:r w:rsidRPr="00893111">
        <w:t>Secondary Endpoint(s)</w:t>
      </w:r>
      <w:bookmarkEnd w:id="62"/>
      <w:bookmarkEnd w:id="63"/>
      <w:bookmarkEnd w:id="64"/>
      <w:bookmarkEnd w:id="65"/>
      <w:bookmarkEnd w:id="66"/>
      <w:bookmarkEnd w:id="67"/>
      <w:bookmarkEnd w:id="68"/>
      <w:bookmarkEnd w:id="69"/>
      <w:bookmarkEnd w:id="70"/>
      <w:bookmarkEnd w:id="71"/>
      <w:bookmarkEnd w:id="72"/>
      <w:bookmarkEnd w:id="73"/>
      <w:bookmarkEnd w:id="74"/>
    </w:p>
    <w:p w14:paraId="0280013E" w14:textId="77777777" w:rsidR="00783A26" w:rsidRPr="00B77821" w:rsidRDefault="00783A26" w:rsidP="00640D25">
      <w:pPr>
        <w:jc w:val="both"/>
        <w:rPr>
          <w:sz w:val="24"/>
          <w:szCs w:val="24"/>
        </w:rPr>
      </w:pPr>
      <w:r w:rsidRPr="00B77821">
        <w:rPr>
          <w:sz w:val="24"/>
          <w:szCs w:val="24"/>
        </w:rPr>
        <w:t>To assess the safety and tolerability of GWP42003</w:t>
      </w:r>
      <w:r w:rsidR="00E55F22">
        <w:rPr>
          <w:sz w:val="24"/>
          <w:szCs w:val="24"/>
        </w:rPr>
        <w:t>-</w:t>
      </w:r>
      <w:r w:rsidRPr="00B77821">
        <w:rPr>
          <w:sz w:val="24"/>
          <w:szCs w:val="24"/>
        </w:rPr>
        <w:t xml:space="preserve">P compared with placebo when taken in combination with </w:t>
      </w:r>
      <w:r w:rsidR="00190F56">
        <w:rPr>
          <w:sz w:val="24"/>
          <w:szCs w:val="24"/>
        </w:rPr>
        <w:t>STP or VPA</w:t>
      </w:r>
      <w:r w:rsidRPr="00B77821">
        <w:rPr>
          <w:sz w:val="24"/>
          <w:szCs w:val="24"/>
        </w:rPr>
        <w:t>. Safety and tolerability will be assessed using the following parameters:</w:t>
      </w:r>
    </w:p>
    <w:p w14:paraId="0280013F" w14:textId="77777777" w:rsidR="00783A26" w:rsidRPr="00B77821" w:rsidRDefault="001243C1" w:rsidP="00640D25">
      <w:pPr>
        <w:pStyle w:val="Bullet"/>
        <w:spacing w:before="0" w:line="240" w:lineRule="auto"/>
        <w:ind w:left="714" w:hanging="357"/>
        <w:jc w:val="both"/>
        <w:rPr>
          <w:szCs w:val="24"/>
        </w:rPr>
      </w:pPr>
      <w:r w:rsidRPr="00B77821">
        <w:rPr>
          <w:szCs w:val="24"/>
        </w:rPr>
        <w:t>Adverse Events (</w:t>
      </w:r>
      <w:r w:rsidR="00783A26" w:rsidRPr="00B77821">
        <w:rPr>
          <w:szCs w:val="24"/>
        </w:rPr>
        <w:t>AEs</w:t>
      </w:r>
      <w:r w:rsidRPr="00B77821">
        <w:rPr>
          <w:szCs w:val="24"/>
        </w:rPr>
        <w:t>)</w:t>
      </w:r>
    </w:p>
    <w:p w14:paraId="02800140" w14:textId="77777777" w:rsidR="00783A26" w:rsidRPr="00B77821" w:rsidRDefault="00783A26" w:rsidP="00640D25">
      <w:pPr>
        <w:pStyle w:val="Bullet"/>
        <w:spacing w:before="0" w:line="240" w:lineRule="auto"/>
        <w:ind w:left="714" w:hanging="357"/>
        <w:jc w:val="both"/>
        <w:rPr>
          <w:szCs w:val="24"/>
        </w:rPr>
      </w:pPr>
      <w:r w:rsidRPr="00B77821">
        <w:rPr>
          <w:szCs w:val="24"/>
        </w:rPr>
        <w:t>12</w:t>
      </w:r>
      <w:r w:rsidR="00E55F22">
        <w:rPr>
          <w:szCs w:val="24"/>
        </w:rPr>
        <w:t>-</w:t>
      </w:r>
      <w:r w:rsidRPr="00B77821">
        <w:rPr>
          <w:szCs w:val="24"/>
        </w:rPr>
        <w:t>lead electrocardiogram (ECG)</w:t>
      </w:r>
    </w:p>
    <w:p w14:paraId="02800141" w14:textId="77777777" w:rsidR="00783A26" w:rsidRPr="00B77821" w:rsidRDefault="00783A26" w:rsidP="00640D25">
      <w:pPr>
        <w:pStyle w:val="Bullet"/>
        <w:spacing w:before="0" w:line="240" w:lineRule="auto"/>
        <w:ind w:left="714" w:hanging="357"/>
        <w:jc w:val="both"/>
        <w:rPr>
          <w:szCs w:val="24"/>
        </w:rPr>
      </w:pPr>
      <w:r w:rsidRPr="00B77821">
        <w:rPr>
          <w:szCs w:val="24"/>
        </w:rPr>
        <w:t>Clinical laboratory parameters (clinical chemistry, hematology and urinalysis)</w:t>
      </w:r>
    </w:p>
    <w:p w14:paraId="02800142" w14:textId="77777777" w:rsidR="00783A26" w:rsidRDefault="00783A26" w:rsidP="00640D25">
      <w:pPr>
        <w:pStyle w:val="Bullet"/>
        <w:spacing w:before="0" w:line="240" w:lineRule="auto"/>
        <w:ind w:left="714" w:hanging="357"/>
        <w:jc w:val="both"/>
        <w:rPr>
          <w:szCs w:val="24"/>
        </w:rPr>
      </w:pPr>
      <w:r w:rsidRPr="00B77821">
        <w:rPr>
          <w:szCs w:val="24"/>
        </w:rPr>
        <w:t>Vital signs</w:t>
      </w:r>
    </w:p>
    <w:p w14:paraId="02800143" w14:textId="77777777" w:rsidR="00190F56" w:rsidRPr="00B77821" w:rsidRDefault="00190F56" w:rsidP="00640D25">
      <w:pPr>
        <w:pStyle w:val="Bullet"/>
        <w:spacing w:before="0" w:line="240" w:lineRule="auto"/>
        <w:ind w:left="714" w:hanging="357"/>
        <w:jc w:val="both"/>
        <w:rPr>
          <w:szCs w:val="24"/>
        </w:rPr>
      </w:pPr>
      <w:r>
        <w:rPr>
          <w:szCs w:val="24"/>
        </w:rPr>
        <w:t>Physical examination</w:t>
      </w:r>
    </w:p>
    <w:p w14:paraId="02800144" w14:textId="77777777" w:rsidR="00783A26" w:rsidRPr="00B77821" w:rsidRDefault="00783A26" w:rsidP="00640D25">
      <w:pPr>
        <w:pStyle w:val="Bullet"/>
        <w:spacing w:before="0" w:line="240" w:lineRule="auto"/>
        <w:ind w:left="714" w:hanging="357"/>
        <w:jc w:val="both"/>
        <w:rPr>
          <w:rFonts w:eastAsia="Times New Roman"/>
          <w:szCs w:val="24"/>
        </w:rPr>
      </w:pPr>
      <w:r w:rsidRPr="00B77821">
        <w:rPr>
          <w:szCs w:val="24"/>
          <w:lang w:eastAsia="en-GB"/>
        </w:rPr>
        <w:t>Columbia</w:t>
      </w:r>
      <w:r w:rsidR="00E55F22">
        <w:rPr>
          <w:szCs w:val="24"/>
          <w:lang w:eastAsia="en-GB"/>
        </w:rPr>
        <w:t>-</w:t>
      </w:r>
      <w:r w:rsidRPr="00B77821">
        <w:rPr>
          <w:szCs w:val="24"/>
          <w:lang w:eastAsia="en-GB"/>
        </w:rPr>
        <w:t>Suicide Severity Rating Scale (</w:t>
      </w:r>
      <w:r w:rsidRPr="00B77821">
        <w:rPr>
          <w:rFonts w:eastAsia="Times New Roman"/>
          <w:szCs w:val="24"/>
        </w:rPr>
        <w:t>C</w:t>
      </w:r>
      <w:r w:rsidR="00E55F22">
        <w:rPr>
          <w:rFonts w:eastAsia="Times New Roman"/>
          <w:szCs w:val="24"/>
        </w:rPr>
        <w:t>-</w:t>
      </w:r>
      <w:r w:rsidRPr="00B77821">
        <w:rPr>
          <w:rFonts w:eastAsia="Times New Roman"/>
          <w:szCs w:val="24"/>
        </w:rPr>
        <w:t>SSRS)</w:t>
      </w:r>
    </w:p>
    <w:p w14:paraId="02800145" w14:textId="77777777" w:rsidR="00783A26" w:rsidRPr="00B77821" w:rsidRDefault="00783A26" w:rsidP="00640D25">
      <w:pPr>
        <w:pStyle w:val="Bullet"/>
        <w:spacing w:before="0" w:line="240" w:lineRule="auto"/>
        <w:ind w:left="714" w:hanging="357"/>
        <w:jc w:val="both"/>
        <w:rPr>
          <w:szCs w:val="24"/>
        </w:rPr>
      </w:pPr>
      <w:r w:rsidRPr="00B77821">
        <w:rPr>
          <w:szCs w:val="24"/>
        </w:rPr>
        <w:t>Seizure frequency</w:t>
      </w:r>
    </w:p>
    <w:p w14:paraId="02800146" w14:textId="77777777" w:rsidR="00783A26" w:rsidRDefault="00783A26" w:rsidP="00640D25">
      <w:pPr>
        <w:pStyle w:val="Bullet"/>
        <w:spacing w:before="0" w:line="240" w:lineRule="auto"/>
        <w:ind w:left="714" w:hanging="357"/>
        <w:jc w:val="both"/>
        <w:rPr>
          <w:szCs w:val="24"/>
        </w:rPr>
      </w:pPr>
      <w:r w:rsidRPr="00B77821">
        <w:rPr>
          <w:szCs w:val="24"/>
        </w:rPr>
        <w:t>Abuse liability</w:t>
      </w:r>
    </w:p>
    <w:p w14:paraId="02800147" w14:textId="77777777" w:rsidR="00190F56" w:rsidRPr="00B77821" w:rsidRDefault="00190F56" w:rsidP="00640D25">
      <w:pPr>
        <w:pStyle w:val="Bullet"/>
        <w:spacing w:before="0" w:line="240" w:lineRule="auto"/>
        <w:ind w:left="714" w:hanging="357"/>
        <w:jc w:val="both"/>
        <w:rPr>
          <w:szCs w:val="24"/>
        </w:rPr>
      </w:pPr>
      <w:r>
        <w:rPr>
          <w:szCs w:val="24"/>
        </w:rPr>
        <w:t>CYP2C19 and CYP3A4 patient genotype analysis</w:t>
      </w:r>
    </w:p>
    <w:p w14:paraId="02800148" w14:textId="77777777" w:rsidR="00783A26" w:rsidRPr="00B77821" w:rsidRDefault="00783A26" w:rsidP="00547595">
      <w:pPr>
        <w:spacing w:before="240"/>
        <w:jc w:val="both"/>
        <w:rPr>
          <w:sz w:val="24"/>
          <w:szCs w:val="24"/>
        </w:rPr>
      </w:pPr>
      <w:r w:rsidRPr="00B77821">
        <w:rPr>
          <w:sz w:val="24"/>
          <w:szCs w:val="24"/>
        </w:rPr>
        <w:t>PK parameters (</w:t>
      </w:r>
      <w:r w:rsidR="00275B74">
        <w:rPr>
          <w:sz w:val="24"/>
          <w:szCs w:val="24"/>
        </w:rPr>
        <w:t>Table 2</w:t>
      </w:r>
      <w:r w:rsidRPr="00B77821">
        <w:rPr>
          <w:sz w:val="24"/>
          <w:szCs w:val="24"/>
        </w:rPr>
        <w:t xml:space="preserve">) of the following </w:t>
      </w:r>
      <w:proofErr w:type="spellStart"/>
      <w:r w:rsidRPr="00B77821">
        <w:rPr>
          <w:sz w:val="24"/>
          <w:szCs w:val="24"/>
        </w:rPr>
        <w:t>analytes</w:t>
      </w:r>
      <w:proofErr w:type="spellEnd"/>
      <w:r w:rsidRPr="00B77821">
        <w:rPr>
          <w:sz w:val="24"/>
          <w:szCs w:val="24"/>
        </w:rPr>
        <w:t>:</w:t>
      </w:r>
    </w:p>
    <w:p w14:paraId="02800149" w14:textId="77777777" w:rsidR="00783A26" w:rsidRPr="00B77821" w:rsidRDefault="00783A26" w:rsidP="00640D25">
      <w:pPr>
        <w:pStyle w:val="Bullet"/>
        <w:numPr>
          <w:ilvl w:val="0"/>
          <w:numId w:val="3"/>
        </w:numPr>
        <w:spacing w:before="0" w:line="240" w:lineRule="auto"/>
        <w:jc w:val="both"/>
        <w:rPr>
          <w:szCs w:val="24"/>
        </w:rPr>
      </w:pPr>
      <w:r w:rsidRPr="00B77821">
        <w:rPr>
          <w:szCs w:val="24"/>
        </w:rPr>
        <w:t>THC</w:t>
      </w:r>
    </w:p>
    <w:p w14:paraId="0280014A" w14:textId="77777777" w:rsidR="00783A26" w:rsidRDefault="00783A26" w:rsidP="00640D25">
      <w:pPr>
        <w:pStyle w:val="Bullet"/>
        <w:numPr>
          <w:ilvl w:val="0"/>
          <w:numId w:val="3"/>
        </w:numPr>
        <w:spacing w:before="0" w:line="240" w:lineRule="auto"/>
        <w:jc w:val="both"/>
        <w:rPr>
          <w:szCs w:val="24"/>
        </w:rPr>
      </w:pPr>
      <w:r w:rsidRPr="00B77821">
        <w:rPr>
          <w:szCs w:val="24"/>
        </w:rPr>
        <w:t>THC major metabolites</w:t>
      </w:r>
    </w:p>
    <w:p w14:paraId="0280014B" w14:textId="77777777" w:rsidR="00190F56" w:rsidRPr="00190F56" w:rsidRDefault="00190F56" w:rsidP="00190F56">
      <w:pPr>
        <w:pStyle w:val="Bullet"/>
        <w:numPr>
          <w:ilvl w:val="0"/>
          <w:numId w:val="3"/>
        </w:numPr>
        <w:jc w:val="both"/>
        <w:rPr>
          <w:szCs w:val="24"/>
        </w:rPr>
      </w:pPr>
      <w:r w:rsidRPr="00190F56">
        <w:rPr>
          <w:szCs w:val="24"/>
        </w:rPr>
        <w:lastRenderedPageBreak/>
        <w:t>4-ene-VPA</w:t>
      </w:r>
    </w:p>
    <w:p w14:paraId="0280014C" w14:textId="77777777" w:rsidR="00190F56" w:rsidRPr="00190F56" w:rsidRDefault="00190F56" w:rsidP="00190F56">
      <w:pPr>
        <w:pStyle w:val="Bullet"/>
        <w:numPr>
          <w:ilvl w:val="0"/>
          <w:numId w:val="3"/>
        </w:numPr>
        <w:jc w:val="both"/>
        <w:rPr>
          <w:szCs w:val="24"/>
        </w:rPr>
      </w:pPr>
      <w:r w:rsidRPr="00190F56">
        <w:rPr>
          <w:szCs w:val="24"/>
        </w:rPr>
        <w:t>CLB</w:t>
      </w:r>
    </w:p>
    <w:p w14:paraId="0280014D" w14:textId="77777777" w:rsidR="00190F56" w:rsidRPr="00190F56" w:rsidRDefault="00190F56" w:rsidP="00190F56">
      <w:pPr>
        <w:pStyle w:val="Bullet"/>
        <w:numPr>
          <w:ilvl w:val="0"/>
          <w:numId w:val="3"/>
        </w:numPr>
        <w:jc w:val="both"/>
        <w:rPr>
          <w:szCs w:val="24"/>
        </w:rPr>
      </w:pPr>
      <w:r w:rsidRPr="00190F56">
        <w:rPr>
          <w:szCs w:val="24"/>
        </w:rPr>
        <w:t>N-CLB</w:t>
      </w:r>
    </w:p>
    <w:p w14:paraId="0280014E" w14:textId="77777777" w:rsidR="00190F56" w:rsidRPr="00190F56" w:rsidRDefault="00190F56" w:rsidP="00190F56">
      <w:pPr>
        <w:pStyle w:val="Bullet"/>
        <w:numPr>
          <w:ilvl w:val="0"/>
          <w:numId w:val="3"/>
        </w:numPr>
        <w:jc w:val="both"/>
        <w:rPr>
          <w:szCs w:val="24"/>
        </w:rPr>
      </w:pPr>
      <w:r w:rsidRPr="00190F56">
        <w:rPr>
          <w:szCs w:val="24"/>
        </w:rPr>
        <w:t>LEV</w:t>
      </w:r>
    </w:p>
    <w:p w14:paraId="0280014F" w14:textId="77777777" w:rsidR="00190F56" w:rsidRPr="00B77821" w:rsidRDefault="00190F56" w:rsidP="00190F56">
      <w:pPr>
        <w:pStyle w:val="Bullet"/>
        <w:numPr>
          <w:ilvl w:val="0"/>
          <w:numId w:val="3"/>
        </w:numPr>
        <w:spacing w:before="0" w:line="240" w:lineRule="auto"/>
        <w:jc w:val="both"/>
        <w:rPr>
          <w:szCs w:val="24"/>
        </w:rPr>
      </w:pPr>
      <w:r w:rsidRPr="00190F56">
        <w:rPr>
          <w:szCs w:val="24"/>
        </w:rPr>
        <w:t>TPM</w:t>
      </w:r>
    </w:p>
    <w:p w14:paraId="02800150" w14:textId="77777777" w:rsidR="00515D44" w:rsidRPr="006F0D87" w:rsidRDefault="00CD7253" w:rsidP="00640D25">
      <w:pPr>
        <w:pStyle w:val="Heading1"/>
        <w:keepNext/>
        <w:keepLines/>
        <w:jc w:val="both"/>
      </w:pPr>
      <w:bookmarkStart w:id="75" w:name="_Toc479252957"/>
      <w:bookmarkStart w:id="76" w:name="_Toc494852878"/>
      <w:bookmarkStart w:id="77" w:name="_Toc494853798"/>
      <w:bookmarkStart w:id="78" w:name="_Toc494854505"/>
      <w:bookmarkStart w:id="79" w:name="_Toc494854903"/>
      <w:bookmarkStart w:id="80" w:name="_Toc494882142"/>
      <w:bookmarkStart w:id="81" w:name="_Toc494882332"/>
      <w:r>
        <w:lastRenderedPageBreak/>
        <w:t>PATIENT</w:t>
      </w:r>
      <w:r w:rsidR="00515D44" w:rsidRPr="006F0D87">
        <w:t xml:space="preserve"> POPULATIONS</w:t>
      </w:r>
      <w:bookmarkEnd w:id="75"/>
    </w:p>
    <w:p w14:paraId="02800151" w14:textId="77777777" w:rsidR="00515D44" w:rsidRPr="006F0D87" w:rsidRDefault="00515D44" w:rsidP="00640D25">
      <w:pPr>
        <w:pStyle w:val="Heading2"/>
        <w:keepLines/>
        <w:jc w:val="both"/>
      </w:pPr>
      <w:bookmarkStart w:id="82" w:name="_Toc479252958"/>
      <w:r w:rsidRPr="006F0D87">
        <w:t>Population Definitions</w:t>
      </w:r>
      <w:bookmarkEnd w:id="82"/>
    </w:p>
    <w:p w14:paraId="02800152" w14:textId="77777777" w:rsidR="00515D44" w:rsidRPr="006F0D87" w:rsidRDefault="00705C3F" w:rsidP="00640D25">
      <w:pPr>
        <w:pStyle w:val="Paragraph"/>
        <w:keepNext/>
        <w:jc w:val="both"/>
      </w:pPr>
      <w:r w:rsidRPr="006F0D87">
        <w:t>The following</w:t>
      </w:r>
      <w:r w:rsidR="00515D44" w:rsidRPr="006F0D87">
        <w:t xml:space="preserve"> </w:t>
      </w:r>
      <w:r w:rsidR="00CD7253">
        <w:t>patient</w:t>
      </w:r>
      <w:r w:rsidR="00515D44" w:rsidRPr="006F0D87">
        <w:t xml:space="preserve"> populations </w:t>
      </w:r>
      <w:r w:rsidR="008F7D49" w:rsidRPr="006F0D87">
        <w:t xml:space="preserve">will be </w:t>
      </w:r>
      <w:r w:rsidR="00515D44" w:rsidRPr="006F0D87">
        <w:t>evaluated and used for presentation and analysis of the data:</w:t>
      </w:r>
    </w:p>
    <w:p w14:paraId="02800153" w14:textId="77777777" w:rsidR="007B207F" w:rsidRPr="006F0D87" w:rsidRDefault="007B207F" w:rsidP="00640D25">
      <w:pPr>
        <w:pStyle w:val="Heading3"/>
        <w:jc w:val="both"/>
      </w:pPr>
      <w:bookmarkStart w:id="83" w:name="_Toc479252959"/>
      <w:bookmarkStart w:id="84" w:name="_Toc406627753"/>
      <w:bookmarkStart w:id="85" w:name="_Toc406665865"/>
      <w:bookmarkStart w:id="86" w:name="_Toc406687909"/>
      <w:bookmarkStart w:id="87" w:name="_Toc406688334"/>
      <w:bookmarkStart w:id="88" w:name="_Toc406688941"/>
      <w:bookmarkStart w:id="89" w:name="_Toc407014307"/>
      <w:bookmarkStart w:id="90" w:name="_Toc408408354"/>
      <w:bookmarkStart w:id="91" w:name="_Toc408408924"/>
      <w:bookmarkStart w:id="92" w:name="_Toc408409353"/>
      <w:bookmarkStart w:id="93" w:name="_Toc408500427"/>
      <w:bookmarkStart w:id="94" w:name="_Toc431453319"/>
      <w:r>
        <w:t xml:space="preserve">Screened </w:t>
      </w:r>
      <w:r w:rsidRPr="006F0D87">
        <w:t>Population</w:t>
      </w:r>
      <w:bookmarkEnd w:id="83"/>
    </w:p>
    <w:p w14:paraId="02800154" w14:textId="579A934F" w:rsidR="007B207F" w:rsidRPr="00AC0E3C" w:rsidRDefault="007B207F" w:rsidP="00640D25">
      <w:pPr>
        <w:pStyle w:val="TextTi12"/>
      </w:pPr>
      <w:r w:rsidRPr="006F0D87">
        <w:rPr>
          <w:szCs w:val="24"/>
        </w:rPr>
        <w:t xml:space="preserve">All </w:t>
      </w:r>
      <w:r w:rsidR="00CD7253">
        <w:rPr>
          <w:szCs w:val="24"/>
        </w:rPr>
        <w:t>patients</w:t>
      </w:r>
      <w:r w:rsidRPr="006F0D87">
        <w:rPr>
          <w:szCs w:val="24"/>
        </w:rPr>
        <w:t xml:space="preserve"> enrolled in the </w:t>
      </w:r>
      <w:r w:rsidR="00180D54">
        <w:rPr>
          <w:szCs w:val="24"/>
        </w:rPr>
        <w:t>trial</w:t>
      </w:r>
      <w:r w:rsidR="00AC0E3C">
        <w:rPr>
          <w:szCs w:val="24"/>
        </w:rPr>
        <w:t xml:space="preserve"> (with an assigned </w:t>
      </w:r>
      <w:r w:rsidR="00CD7253">
        <w:rPr>
          <w:szCs w:val="24"/>
        </w:rPr>
        <w:t>patient</w:t>
      </w:r>
      <w:r w:rsidR="00AC0E3C">
        <w:rPr>
          <w:szCs w:val="24"/>
        </w:rPr>
        <w:t xml:space="preserve"> number)</w:t>
      </w:r>
      <w:proofErr w:type="gramStart"/>
      <w:r w:rsidR="00AC0E3C">
        <w:rPr>
          <w:szCs w:val="24"/>
        </w:rPr>
        <w:t>,</w:t>
      </w:r>
      <w:proofErr w:type="gramEnd"/>
      <w:r w:rsidR="00AC0E3C">
        <w:rPr>
          <w:szCs w:val="24"/>
        </w:rPr>
        <w:t xml:space="preserve"> irrespective </w:t>
      </w:r>
      <w:r w:rsidR="00AC0E3C">
        <w:t xml:space="preserve">of whether the </w:t>
      </w:r>
      <w:r w:rsidR="00CD7253">
        <w:t>patient</w:t>
      </w:r>
      <w:r w:rsidR="00AC0E3C">
        <w:t xml:space="preserve"> completed the </w:t>
      </w:r>
      <w:r w:rsidR="00D80E80">
        <w:t>s</w:t>
      </w:r>
      <w:r w:rsidR="00AC0E3C" w:rsidRPr="006F3772">
        <w:t>creening</w:t>
      </w:r>
      <w:r w:rsidR="00AC0E3C">
        <w:t xml:space="preserve"> </w:t>
      </w:r>
      <w:r w:rsidR="00D80E80">
        <w:t>p</w:t>
      </w:r>
      <w:r w:rsidR="00AC0E3C">
        <w:t>eriod or not, or was a screening failure</w:t>
      </w:r>
      <w:r w:rsidR="00AC0E3C" w:rsidRPr="00F5065F">
        <w:t>.</w:t>
      </w:r>
    </w:p>
    <w:p w14:paraId="02800155" w14:textId="77777777" w:rsidR="003A3DB7" w:rsidRPr="006F0D87" w:rsidRDefault="003A3DB7" w:rsidP="00640D25">
      <w:pPr>
        <w:jc w:val="both"/>
        <w:rPr>
          <w:sz w:val="24"/>
          <w:szCs w:val="24"/>
        </w:rPr>
      </w:pPr>
      <w:r>
        <w:rPr>
          <w:sz w:val="24"/>
          <w:szCs w:val="24"/>
        </w:rPr>
        <w:t>The Screened Population is the primary analysis set for disposition.</w:t>
      </w:r>
    </w:p>
    <w:p w14:paraId="02800156" w14:textId="77777777" w:rsidR="00F651FC" w:rsidRPr="006F0D87" w:rsidRDefault="00F651FC" w:rsidP="00640D25">
      <w:pPr>
        <w:pStyle w:val="Heading3"/>
        <w:jc w:val="both"/>
      </w:pPr>
      <w:bookmarkStart w:id="95" w:name="_Toc479252960"/>
      <w:r w:rsidRPr="006F0D87">
        <w:t xml:space="preserve">Safety </w:t>
      </w:r>
      <w:bookmarkEnd w:id="84"/>
      <w:bookmarkEnd w:id="85"/>
      <w:bookmarkEnd w:id="86"/>
      <w:bookmarkEnd w:id="87"/>
      <w:bookmarkEnd w:id="88"/>
      <w:bookmarkEnd w:id="89"/>
      <w:bookmarkEnd w:id="90"/>
      <w:bookmarkEnd w:id="91"/>
      <w:bookmarkEnd w:id="92"/>
      <w:bookmarkEnd w:id="93"/>
      <w:bookmarkEnd w:id="94"/>
      <w:r w:rsidRPr="006F0D87">
        <w:t>Population</w:t>
      </w:r>
      <w:bookmarkEnd w:id="95"/>
    </w:p>
    <w:p w14:paraId="02800157" w14:textId="60121477" w:rsidR="00F651FC" w:rsidRPr="006F0D87" w:rsidRDefault="00F651FC" w:rsidP="00640D25">
      <w:pPr>
        <w:jc w:val="both"/>
        <w:rPr>
          <w:sz w:val="24"/>
          <w:szCs w:val="24"/>
        </w:rPr>
      </w:pPr>
      <w:r w:rsidRPr="006F0D87">
        <w:rPr>
          <w:sz w:val="24"/>
          <w:szCs w:val="24"/>
        </w:rPr>
        <w:t xml:space="preserve">All </w:t>
      </w:r>
      <w:r w:rsidR="00CD7253">
        <w:rPr>
          <w:sz w:val="24"/>
          <w:szCs w:val="24"/>
        </w:rPr>
        <w:t>patients</w:t>
      </w:r>
      <w:r w:rsidRPr="006F0D87">
        <w:rPr>
          <w:sz w:val="24"/>
          <w:szCs w:val="24"/>
        </w:rPr>
        <w:t xml:space="preserve"> </w:t>
      </w:r>
      <w:r w:rsidR="00F6570D" w:rsidRPr="006F0D87">
        <w:rPr>
          <w:sz w:val="24"/>
          <w:szCs w:val="24"/>
        </w:rPr>
        <w:t xml:space="preserve">enrolled in the </w:t>
      </w:r>
      <w:r w:rsidR="00180D54">
        <w:rPr>
          <w:sz w:val="24"/>
          <w:szCs w:val="24"/>
        </w:rPr>
        <w:t>trial</w:t>
      </w:r>
      <w:r w:rsidR="00F6570D" w:rsidRPr="006F0D87">
        <w:rPr>
          <w:sz w:val="24"/>
          <w:szCs w:val="24"/>
        </w:rPr>
        <w:t xml:space="preserve"> </w:t>
      </w:r>
      <w:r w:rsidRPr="006F0D87">
        <w:rPr>
          <w:sz w:val="24"/>
          <w:szCs w:val="24"/>
        </w:rPr>
        <w:t>who are treated and receive at least one dose of IMP will be included.</w:t>
      </w:r>
    </w:p>
    <w:p w14:paraId="02800158" w14:textId="4D540D09" w:rsidR="00F651FC" w:rsidRPr="006F0D87" w:rsidRDefault="00F651FC" w:rsidP="00640D25">
      <w:pPr>
        <w:jc w:val="both"/>
        <w:rPr>
          <w:sz w:val="24"/>
          <w:szCs w:val="24"/>
        </w:rPr>
      </w:pPr>
      <w:r w:rsidRPr="003D3129">
        <w:rPr>
          <w:sz w:val="24"/>
          <w:szCs w:val="24"/>
        </w:rPr>
        <w:t xml:space="preserve">The Safety </w:t>
      </w:r>
      <w:r w:rsidR="00C67A68" w:rsidRPr="003D3129">
        <w:rPr>
          <w:sz w:val="24"/>
          <w:szCs w:val="24"/>
        </w:rPr>
        <w:t xml:space="preserve">Population </w:t>
      </w:r>
      <w:r w:rsidRPr="003D3129">
        <w:rPr>
          <w:sz w:val="24"/>
          <w:szCs w:val="24"/>
        </w:rPr>
        <w:t>is the primary analysis set for all safety endpoints</w:t>
      </w:r>
      <w:r w:rsidR="00F6570D" w:rsidRPr="003D3129">
        <w:rPr>
          <w:sz w:val="24"/>
          <w:szCs w:val="24"/>
        </w:rPr>
        <w:t xml:space="preserve"> reported during the </w:t>
      </w:r>
      <w:r w:rsidR="00364FB2">
        <w:rPr>
          <w:sz w:val="24"/>
          <w:szCs w:val="24"/>
        </w:rPr>
        <w:t>DB</w:t>
      </w:r>
      <w:r w:rsidR="00F6570D" w:rsidRPr="003D3129">
        <w:rPr>
          <w:sz w:val="24"/>
          <w:szCs w:val="24"/>
        </w:rPr>
        <w:t xml:space="preserve"> phase of the </w:t>
      </w:r>
      <w:r w:rsidR="00180D54">
        <w:rPr>
          <w:sz w:val="24"/>
          <w:szCs w:val="24"/>
        </w:rPr>
        <w:t>trial</w:t>
      </w:r>
      <w:r w:rsidRPr="003D3129">
        <w:rPr>
          <w:sz w:val="24"/>
          <w:szCs w:val="24"/>
        </w:rPr>
        <w:t>.</w:t>
      </w:r>
      <w:r w:rsidR="002A7AE9">
        <w:rPr>
          <w:sz w:val="24"/>
          <w:szCs w:val="24"/>
        </w:rPr>
        <w:t xml:space="preserve"> </w:t>
      </w:r>
      <w:r w:rsidR="00A23BC7">
        <w:rPr>
          <w:sz w:val="24"/>
          <w:szCs w:val="24"/>
        </w:rPr>
        <w:t>Within each arm (STP or VPA), a</w:t>
      </w:r>
      <w:r w:rsidR="002A7AE9">
        <w:rPr>
          <w:sz w:val="24"/>
          <w:szCs w:val="24"/>
        </w:rPr>
        <w:t xml:space="preserve">nalyses </w:t>
      </w:r>
      <w:r w:rsidR="00A23BC7">
        <w:rPr>
          <w:sz w:val="24"/>
          <w:szCs w:val="24"/>
        </w:rPr>
        <w:t xml:space="preserve">will be </w:t>
      </w:r>
      <w:r w:rsidR="002A7AE9">
        <w:rPr>
          <w:sz w:val="24"/>
          <w:szCs w:val="24"/>
        </w:rPr>
        <w:t xml:space="preserve">done using </w:t>
      </w:r>
      <w:r w:rsidR="00D80E80">
        <w:rPr>
          <w:sz w:val="24"/>
          <w:szCs w:val="24"/>
        </w:rPr>
        <w:t xml:space="preserve">actual </w:t>
      </w:r>
      <w:r w:rsidR="002A7AE9">
        <w:rPr>
          <w:sz w:val="24"/>
          <w:szCs w:val="24"/>
        </w:rPr>
        <w:t>treatment</w:t>
      </w:r>
      <w:r w:rsidR="00D80E80">
        <w:rPr>
          <w:sz w:val="24"/>
          <w:szCs w:val="24"/>
        </w:rPr>
        <w:t xml:space="preserve"> received (placebo or GWP42003</w:t>
      </w:r>
      <w:r w:rsidR="00E55F22">
        <w:rPr>
          <w:sz w:val="24"/>
          <w:szCs w:val="24"/>
        </w:rPr>
        <w:t>-</w:t>
      </w:r>
      <w:r w:rsidR="00D80E80">
        <w:rPr>
          <w:sz w:val="24"/>
          <w:szCs w:val="24"/>
        </w:rPr>
        <w:t xml:space="preserve">P) </w:t>
      </w:r>
      <w:r w:rsidR="002A7AE9">
        <w:rPr>
          <w:sz w:val="24"/>
          <w:szCs w:val="24"/>
        </w:rPr>
        <w:t>and not randomized treatment.</w:t>
      </w:r>
    </w:p>
    <w:p w14:paraId="02800159" w14:textId="77777777" w:rsidR="00F651FC" w:rsidRPr="006F0D87" w:rsidRDefault="00E153F3" w:rsidP="00640D25">
      <w:pPr>
        <w:pStyle w:val="Heading3"/>
        <w:jc w:val="both"/>
      </w:pPr>
      <w:bookmarkStart w:id="96" w:name="_Toc408500428"/>
      <w:bookmarkStart w:id="97" w:name="_Toc431453320"/>
      <w:bookmarkStart w:id="98" w:name="_Toc406627754"/>
      <w:bookmarkStart w:id="99" w:name="_Toc406665866"/>
      <w:bookmarkStart w:id="100" w:name="_Toc406687910"/>
      <w:bookmarkStart w:id="101" w:name="_Toc406688335"/>
      <w:bookmarkStart w:id="102" w:name="_Toc406688942"/>
      <w:bookmarkStart w:id="103" w:name="_Toc407014308"/>
      <w:bookmarkStart w:id="104" w:name="_Toc408408355"/>
      <w:bookmarkStart w:id="105" w:name="_Toc408408925"/>
      <w:bookmarkStart w:id="106" w:name="_Toc408409354"/>
      <w:bookmarkStart w:id="107" w:name="_Toc479252961"/>
      <w:r>
        <w:t>P</w:t>
      </w:r>
      <w:r w:rsidR="00AB6507">
        <w:t>harmacokinetic</w:t>
      </w:r>
      <w:r w:rsidR="00F651FC" w:rsidRPr="006F0D87">
        <w:t xml:space="preserve"> </w:t>
      </w:r>
      <w:bookmarkEnd w:id="96"/>
      <w:bookmarkEnd w:id="97"/>
      <w:r w:rsidR="00F651FC" w:rsidRPr="006F0D87">
        <w:t>Population</w:t>
      </w:r>
      <w:bookmarkEnd w:id="98"/>
      <w:bookmarkEnd w:id="99"/>
      <w:bookmarkEnd w:id="100"/>
      <w:bookmarkEnd w:id="101"/>
      <w:bookmarkEnd w:id="102"/>
      <w:bookmarkEnd w:id="103"/>
      <w:bookmarkEnd w:id="104"/>
      <w:bookmarkEnd w:id="105"/>
      <w:bookmarkEnd w:id="106"/>
      <w:bookmarkEnd w:id="107"/>
    </w:p>
    <w:p w14:paraId="0280015A" w14:textId="4FBE868E" w:rsidR="00F651FC" w:rsidRDefault="00F651FC" w:rsidP="00640D25">
      <w:pPr>
        <w:jc w:val="both"/>
        <w:rPr>
          <w:sz w:val="24"/>
          <w:szCs w:val="24"/>
        </w:rPr>
      </w:pPr>
      <w:r w:rsidRPr="00D80E80">
        <w:rPr>
          <w:sz w:val="24"/>
          <w:szCs w:val="24"/>
        </w:rPr>
        <w:t xml:space="preserve">All </w:t>
      </w:r>
      <w:r w:rsidR="00CD7253">
        <w:rPr>
          <w:sz w:val="24"/>
          <w:szCs w:val="24"/>
        </w:rPr>
        <w:t>patients</w:t>
      </w:r>
      <w:r w:rsidRPr="00D80E80">
        <w:rPr>
          <w:sz w:val="24"/>
          <w:szCs w:val="24"/>
        </w:rPr>
        <w:t xml:space="preserve"> </w:t>
      </w:r>
      <w:r w:rsidR="00F6570D" w:rsidRPr="00D80E80">
        <w:rPr>
          <w:sz w:val="24"/>
          <w:szCs w:val="24"/>
        </w:rPr>
        <w:t xml:space="preserve">enrolled in the </w:t>
      </w:r>
      <w:r w:rsidR="00180D54">
        <w:rPr>
          <w:sz w:val="24"/>
          <w:szCs w:val="24"/>
        </w:rPr>
        <w:t>trial</w:t>
      </w:r>
      <w:r w:rsidR="00F6570D" w:rsidRPr="00D80E80">
        <w:rPr>
          <w:sz w:val="24"/>
          <w:szCs w:val="24"/>
        </w:rPr>
        <w:t xml:space="preserve"> </w:t>
      </w:r>
      <w:r w:rsidRPr="00D80E80">
        <w:rPr>
          <w:sz w:val="24"/>
          <w:szCs w:val="24"/>
        </w:rPr>
        <w:t xml:space="preserve">who are treated and receive at least one dose of </w:t>
      </w:r>
      <w:r w:rsidR="00796C3E">
        <w:rPr>
          <w:sz w:val="24"/>
          <w:szCs w:val="24"/>
        </w:rPr>
        <w:t>GWP42003</w:t>
      </w:r>
      <w:r w:rsidR="00E55F22">
        <w:rPr>
          <w:sz w:val="24"/>
          <w:szCs w:val="24"/>
        </w:rPr>
        <w:t>-</w:t>
      </w:r>
      <w:r w:rsidR="00796C3E">
        <w:rPr>
          <w:sz w:val="24"/>
          <w:szCs w:val="24"/>
        </w:rPr>
        <w:t>P or placebo</w:t>
      </w:r>
      <w:r w:rsidRPr="00D80E80">
        <w:rPr>
          <w:sz w:val="24"/>
          <w:szCs w:val="24"/>
        </w:rPr>
        <w:t xml:space="preserve"> and who provide some on</w:t>
      </w:r>
      <w:r w:rsidR="00E55F22">
        <w:rPr>
          <w:sz w:val="24"/>
          <w:szCs w:val="24"/>
        </w:rPr>
        <w:t>-</w:t>
      </w:r>
      <w:r w:rsidRPr="00D80E80">
        <w:rPr>
          <w:sz w:val="24"/>
          <w:szCs w:val="24"/>
        </w:rPr>
        <w:t>treatment data will be included.</w:t>
      </w:r>
      <w:r w:rsidR="006241BC" w:rsidRPr="00D80E80">
        <w:rPr>
          <w:sz w:val="24"/>
          <w:szCs w:val="24"/>
        </w:rPr>
        <w:t xml:space="preserve"> </w:t>
      </w:r>
      <w:r w:rsidR="0045715B" w:rsidRPr="00D80E80">
        <w:rPr>
          <w:sz w:val="24"/>
          <w:szCs w:val="24"/>
        </w:rPr>
        <w:t>On</w:t>
      </w:r>
      <w:r w:rsidR="00E55F22">
        <w:rPr>
          <w:sz w:val="24"/>
          <w:szCs w:val="24"/>
        </w:rPr>
        <w:t>-</w:t>
      </w:r>
      <w:r w:rsidR="0045715B" w:rsidRPr="00D80E80">
        <w:rPr>
          <w:sz w:val="24"/>
          <w:szCs w:val="24"/>
        </w:rPr>
        <w:t>treatment data is defined as sufficient PK concentration data to derive PK parameters</w:t>
      </w:r>
      <w:r w:rsidR="00CF2B8B" w:rsidRPr="00D80E80">
        <w:rPr>
          <w:sz w:val="24"/>
          <w:szCs w:val="24"/>
        </w:rPr>
        <w:t xml:space="preserve"> at day </w:t>
      </w:r>
      <w:r w:rsidR="00C70BCF" w:rsidRPr="00D80E80">
        <w:rPr>
          <w:sz w:val="24"/>
          <w:szCs w:val="24"/>
        </w:rPr>
        <w:t xml:space="preserve">1/2 (visit 2) and day </w:t>
      </w:r>
      <w:r w:rsidR="00DA6770">
        <w:rPr>
          <w:sz w:val="24"/>
          <w:szCs w:val="24"/>
        </w:rPr>
        <w:t>26/27</w:t>
      </w:r>
      <w:r w:rsidR="00C70BCF" w:rsidRPr="00D80E80">
        <w:rPr>
          <w:sz w:val="24"/>
          <w:szCs w:val="24"/>
        </w:rPr>
        <w:t xml:space="preserve"> (visit 4)</w:t>
      </w:r>
      <w:r w:rsidR="0045715B" w:rsidRPr="00D80E80">
        <w:rPr>
          <w:sz w:val="24"/>
          <w:szCs w:val="24"/>
        </w:rPr>
        <w:t>.</w:t>
      </w:r>
    </w:p>
    <w:p w14:paraId="0280015B" w14:textId="5B3CD545" w:rsidR="00A22654" w:rsidRDefault="00A22654" w:rsidP="00640D25">
      <w:pPr>
        <w:jc w:val="both"/>
        <w:rPr>
          <w:sz w:val="24"/>
          <w:szCs w:val="24"/>
        </w:rPr>
      </w:pPr>
      <w:r>
        <w:rPr>
          <w:sz w:val="24"/>
          <w:szCs w:val="24"/>
        </w:rPr>
        <w:t>Furthermore, p</w:t>
      </w:r>
      <w:r w:rsidRPr="00A22654">
        <w:rPr>
          <w:sz w:val="24"/>
          <w:szCs w:val="24"/>
        </w:rPr>
        <w:t xml:space="preserve">atients must </w:t>
      </w:r>
      <w:r w:rsidR="00A7453E">
        <w:rPr>
          <w:sz w:val="24"/>
          <w:szCs w:val="24"/>
        </w:rPr>
        <w:t xml:space="preserve">have been </w:t>
      </w:r>
      <w:r w:rsidRPr="00A22654">
        <w:rPr>
          <w:sz w:val="24"/>
          <w:szCs w:val="24"/>
        </w:rPr>
        <w:t xml:space="preserve">taking a stable dose </w:t>
      </w:r>
      <w:r w:rsidR="00A7453E">
        <w:rPr>
          <w:sz w:val="24"/>
          <w:szCs w:val="24"/>
        </w:rPr>
        <w:t xml:space="preserve">of STP/VPA </w:t>
      </w:r>
      <w:r w:rsidRPr="00A22654">
        <w:rPr>
          <w:sz w:val="24"/>
          <w:szCs w:val="24"/>
        </w:rPr>
        <w:t>for four weeks prior to screening and their STP/VPA regimen must remain stable throughout the duration of the blinded period of the trial</w:t>
      </w:r>
      <w:r>
        <w:rPr>
          <w:sz w:val="24"/>
          <w:szCs w:val="24"/>
        </w:rPr>
        <w:t>. Any subject who deviates will be excluded.</w:t>
      </w:r>
    </w:p>
    <w:p w14:paraId="0280015C" w14:textId="77777777" w:rsidR="00717CF4" w:rsidRPr="00D80E80" w:rsidRDefault="00717CF4" w:rsidP="00640D25">
      <w:pPr>
        <w:jc w:val="both"/>
        <w:rPr>
          <w:sz w:val="24"/>
          <w:szCs w:val="24"/>
        </w:rPr>
      </w:pPr>
      <w:r>
        <w:rPr>
          <w:sz w:val="24"/>
          <w:szCs w:val="24"/>
        </w:rPr>
        <w:t>Also, for PK reporting, this population is further split by STP/VPA regimen.</w:t>
      </w:r>
    </w:p>
    <w:p w14:paraId="0280015D" w14:textId="77777777" w:rsidR="00F651FC" w:rsidRPr="00D80E80" w:rsidRDefault="00C67A68" w:rsidP="00640D25">
      <w:pPr>
        <w:jc w:val="both"/>
        <w:rPr>
          <w:sz w:val="24"/>
          <w:szCs w:val="24"/>
        </w:rPr>
      </w:pPr>
      <w:r w:rsidRPr="00D80E80">
        <w:rPr>
          <w:sz w:val="24"/>
          <w:szCs w:val="24"/>
        </w:rPr>
        <w:t xml:space="preserve">The </w:t>
      </w:r>
      <w:r w:rsidR="00D80E80">
        <w:rPr>
          <w:sz w:val="24"/>
          <w:szCs w:val="24"/>
        </w:rPr>
        <w:t>PK</w:t>
      </w:r>
      <w:r w:rsidRPr="00D80E80">
        <w:rPr>
          <w:sz w:val="24"/>
          <w:szCs w:val="24"/>
        </w:rPr>
        <w:t xml:space="preserve"> </w:t>
      </w:r>
      <w:r w:rsidR="00D80E80">
        <w:rPr>
          <w:sz w:val="24"/>
          <w:szCs w:val="24"/>
        </w:rPr>
        <w:t>p</w:t>
      </w:r>
      <w:r w:rsidRPr="00D80E80">
        <w:rPr>
          <w:sz w:val="24"/>
          <w:szCs w:val="24"/>
        </w:rPr>
        <w:t xml:space="preserve">opulation </w:t>
      </w:r>
      <w:r w:rsidR="00F651FC" w:rsidRPr="00D80E80">
        <w:rPr>
          <w:sz w:val="24"/>
          <w:szCs w:val="24"/>
        </w:rPr>
        <w:t>is the primary analysis set for all PK endpoints.</w:t>
      </w:r>
    </w:p>
    <w:p w14:paraId="0280015E" w14:textId="77777777" w:rsidR="005E2DFA" w:rsidRPr="006F0D87" w:rsidRDefault="005E2DFA" w:rsidP="00640D25">
      <w:pPr>
        <w:pStyle w:val="Heading3"/>
        <w:jc w:val="both"/>
      </w:pPr>
      <w:bookmarkStart w:id="108" w:name="_Toc479252962"/>
      <w:r w:rsidRPr="006F0D87">
        <w:t>Open</w:t>
      </w:r>
      <w:r w:rsidR="00796C3E">
        <w:t xml:space="preserve"> </w:t>
      </w:r>
      <w:r w:rsidRPr="006F0D87">
        <w:t xml:space="preserve">Label </w:t>
      </w:r>
      <w:r w:rsidR="00C67A68" w:rsidRPr="006F0D87">
        <w:t xml:space="preserve">Extension </w:t>
      </w:r>
      <w:r w:rsidRPr="006F0D87">
        <w:t>Population</w:t>
      </w:r>
      <w:bookmarkEnd w:id="108"/>
    </w:p>
    <w:p w14:paraId="0280015F" w14:textId="47CE902F" w:rsidR="005E2DFA" w:rsidRPr="006F0D87" w:rsidRDefault="005E2DFA" w:rsidP="00640D25">
      <w:pPr>
        <w:suppressAutoHyphens w:val="0"/>
        <w:jc w:val="both"/>
        <w:rPr>
          <w:sz w:val="24"/>
          <w:szCs w:val="24"/>
        </w:rPr>
      </w:pPr>
      <w:r w:rsidRPr="006F0D87">
        <w:rPr>
          <w:sz w:val="24"/>
          <w:szCs w:val="24"/>
        </w:rPr>
        <w:t xml:space="preserve">The </w:t>
      </w:r>
      <w:r w:rsidR="00230AF9">
        <w:rPr>
          <w:sz w:val="24"/>
          <w:szCs w:val="24"/>
        </w:rPr>
        <w:t>OLE</w:t>
      </w:r>
      <w:r w:rsidR="00C67A68" w:rsidRPr="006F0D87">
        <w:rPr>
          <w:sz w:val="24"/>
          <w:szCs w:val="24"/>
        </w:rPr>
        <w:t xml:space="preserve"> </w:t>
      </w:r>
      <w:r w:rsidRPr="006F0D87">
        <w:rPr>
          <w:sz w:val="24"/>
          <w:szCs w:val="24"/>
        </w:rPr>
        <w:t xml:space="preserve">population includes all </w:t>
      </w:r>
      <w:r w:rsidR="00CD7253">
        <w:rPr>
          <w:sz w:val="24"/>
          <w:szCs w:val="24"/>
        </w:rPr>
        <w:t>patients</w:t>
      </w:r>
      <w:r w:rsidRPr="006F0D87">
        <w:rPr>
          <w:sz w:val="24"/>
          <w:szCs w:val="24"/>
        </w:rPr>
        <w:t xml:space="preserve"> enrolled in the extension phase of the </w:t>
      </w:r>
      <w:r w:rsidR="00180D54">
        <w:rPr>
          <w:sz w:val="24"/>
          <w:szCs w:val="24"/>
        </w:rPr>
        <w:t>trial</w:t>
      </w:r>
      <w:r w:rsidRPr="006F0D87">
        <w:rPr>
          <w:sz w:val="24"/>
          <w:szCs w:val="24"/>
        </w:rPr>
        <w:t xml:space="preserve"> who took at least one dose of </w:t>
      </w:r>
      <w:r w:rsidR="00C67A68" w:rsidRPr="006F0D87">
        <w:rPr>
          <w:sz w:val="24"/>
          <w:szCs w:val="24"/>
        </w:rPr>
        <w:t>IMP</w:t>
      </w:r>
      <w:r w:rsidR="009C23C6">
        <w:rPr>
          <w:sz w:val="24"/>
          <w:szCs w:val="24"/>
        </w:rPr>
        <w:t xml:space="preserve"> from Visit </w:t>
      </w:r>
      <w:r w:rsidR="00433E6E">
        <w:rPr>
          <w:sz w:val="24"/>
          <w:szCs w:val="24"/>
        </w:rPr>
        <w:t>4 (Day</w:t>
      </w:r>
      <w:r w:rsidR="00E93844">
        <w:rPr>
          <w:sz w:val="24"/>
          <w:szCs w:val="24"/>
        </w:rPr>
        <w:t xml:space="preserve"> </w:t>
      </w:r>
      <w:r w:rsidR="0023546D">
        <w:rPr>
          <w:sz w:val="24"/>
          <w:szCs w:val="24"/>
        </w:rPr>
        <w:t>27</w:t>
      </w:r>
      <w:r w:rsidR="00433E6E">
        <w:rPr>
          <w:sz w:val="24"/>
          <w:szCs w:val="24"/>
        </w:rPr>
        <w:t>)</w:t>
      </w:r>
      <w:r w:rsidR="009C23C6">
        <w:rPr>
          <w:sz w:val="24"/>
          <w:szCs w:val="24"/>
        </w:rPr>
        <w:t xml:space="preserve"> onwards</w:t>
      </w:r>
      <w:r w:rsidR="00C67A68" w:rsidRPr="006F0D87">
        <w:rPr>
          <w:sz w:val="24"/>
          <w:szCs w:val="24"/>
        </w:rPr>
        <w:t xml:space="preserve">. </w:t>
      </w:r>
      <w:r w:rsidRPr="006F0D87">
        <w:rPr>
          <w:sz w:val="24"/>
          <w:szCs w:val="24"/>
        </w:rPr>
        <w:t xml:space="preserve">The </w:t>
      </w:r>
      <w:r w:rsidR="00230AF9">
        <w:rPr>
          <w:sz w:val="24"/>
          <w:szCs w:val="24"/>
        </w:rPr>
        <w:t>OLE</w:t>
      </w:r>
      <w:r w:rsidR="00C67A68" w:rsidRPr="006F0D87">
        <w:rPr>
          <w:sz w:val="24"/>
          <w:szCs w:val="24"/>
        </w:rPr>
        <w:t xml:space="preserve"> </w:t>
      </w:r>
      <w:r w:rsidRPr="006F0D87">
        <w:rPr>
          <w:sz w:val="24"/>
          <w:szCs w:val="24"/>
        </w:rPr>
        <w:t>population will be used to provide long</w:t>
      </w:r>
      <w:r w:rsidR="00E55F22">
        <w:rPr>
          <w:sz w:val="24"/>
          <w:szCs w:val="24"/>
        </w:rPr>
        <w:t>-</w:t>
      </w:r>
      <w:r w:rsidRPr="006F0D87">
        <w:rPr>
          <w:sz w:val="24"/>
          <w:szCs w:val="24"/>
        </w:rPr>
        <w:t xml:space="preserve">term safety summaries of </w:t>
      </w:r>
      <w:r w:rsidR="00C67A68" w:rsidRPr="006F0D87">
        <w:rPr>
          <w:sz w:val="24"/>
          <w:szCs w:val="24"/>
        </w:rPr>
        <w:t>IMP</w:t>
      </w:r>
      <w:r w:rsidRPr="006F0D87">
        <w:rPr>
          <w:sz w:val="24"/>
          <w:szCs w:val="24"/>
        </w:rPr>
        <w:t xml:space="preserve"> use</w:t>
      </w:r>
      <w:r w:rsidRPr="005B2EC1">
        <w:rPr>
          <w:sz w:val="24"/>
          <w:szCs w:val="24"/>
        </w:rPr>
        <w:t xml:space="preserve">. </w:t>
      </w:r>
      <w:r w:rsidR="00CD7253" w:rsidRPr="005B2EC1">
        <w:rPr>
          <w:sz w:val="24"/>
          <w:szCs w:val="24"/>
        </w:rPr>
        <w:t>Patients</w:t>
      </w:r>
      <w:r w:rsidRPr="005B2EC1">
        <w:rPr>
          <w:sz w:val="24"/>
          <w:szCs w:val="24"/>
        </w:rPr>
        <w:t xml:space="preserve"> will be analyzed according to the treatment they actually received during the </w:t>
      </w:r>
      <w:r w:rsidR="00597B83" w:rsidRPr="005B2EC1">
        <w:rPr>
          <w:sz w:val="24"/>
          <w:szCs w:val="24"/>
        </w:rPr>
        <w:t xml:space="preserve">OLE period. Listings will be produced according to the treatment received during the </w:t>
      </w:r>
      <w:r w:rsidR="00ED4FCF" w:rsidRPr="005B2EC1">
        <w:rPr>
          <w:sz w:val="24"/>
          <w:szCs w:val="24"/>
        </w:rPr>
        <w:t>DB</w:t>
      </w:r>
      <w:r w:rsidRPr="005B2EC1">
        <w:rPr>
          <w:sz w:val="24"/>
          <w:szCs w:val="24"/>
        </w:rPr>
        <w:t xml:space="preserve"> treatment period</w:t>
      </w:r>
      <w:r w:rsidR="00650CEA" w:rsidRPr="005B2EC1">
        <w:rPr>
          <w:sz w:val="24"/>
          <w:szCs w:val="24"/>
        </w:rPr>
        <w:t xml:space="preserve"> (placebo and GWP42003-P combined with STP or VPA)</w:t>
      </w:r>
      <w:r w:rsidRPr="005B2EC1">
        <w:rPr>
          <w:sz w:val="24"/>
          <w:szCs w:val="24"/>
        </w:rPr>
        <w:t>.</w:t>
      </w:r>
    </w:p>
    <w:p w14:paraId="02800160" w14:textId="3ADA1FB7" w:rsidR="005E2DFA" w:rsidRDefault="005E2DFA" w:rsidP="00640D25">
      <w:pPr>
        <w:suppressAutoHyphens w:val="0"/>
        <w:jc w:val="both"/>
        <w:rPr>
          <w:sz w:val="24"/>
          <w:szCs w:val="24"/>
        </w:rPr>
      </w:pPr>
      <w:r w:rsidRPr="006F0D87">
        <w:rPr>
          <w:sz w:val="24"/>
          <w:szCs w:val="24"/>
        </w:rPr>
        <w:t>The analysis sets to be used for analyses are described in the table below.</w:t>
      </w:r>
      <w:r w:rsidR="00DF5DD2">
        <w:rPr>
          <w:sz w:val="24"/>
          <w:szCs w:val="24"/>
        </w:rPr>
        <w:t xml:space="preserve"> All listings will be presented using the screened </w:t>
      </w:r>
      <w:r w:rsidR="000028D2">
        <w:rPr>
          <w:sz w:val="24"/>
          <w:szCs w:val="24"/>
        </w:rPr>
        <w:t xml:space="preserve">or the safety analysis </w:t>
      </w:r>
      <w:r w:rsidR="00DF5DD2" w:rsidRPr="00563865">
        <w:rPr>
          <w:sz w:val="24"/>
          <w:szCs w:val="24"/>
        </w:rPr>
        <w:t>population</w:t>
      </w:r>
      <w:r w:rsidR="00C349F6" w:rsidRPr="00563865">
        <w:rPr>
          <w:sz w:val="24"/>
          <w:szCs w:val="24"/>
        </w:rPr>
        <w:t>, except for the PK data which will be presented using the pharmacokinetic population.</w:t>
      </w:r>
      <w:r w:rsidR="00C349F6">
        <w:rPr>
          <w:sz w:val="24"/>
          <w:szCs w:val="24"/>
        </w:rPr>
        <w:t xml:space="preserve"> </w:t>
      </w:r>
    </w:p>
    <w:p w14:paraId="02800161" w14:textId="77777777" w:rsidR="00DF5DD2" w:rsidRPr="006F0D87" w:rsidRDefault="00DF5DD2" w:rsidP="005E2DFA">
      <w:pPr>
        <w:suppressAutoHyphens w:val="0"/>
        <w:jc w:val="both"/>
        <w:rPr>
          <w:sz w:val="24"/>
          <w:szCs w:val="24"/>
        </w:rPr>
      </w:pPr>
    </w:p>
    <w:tbl>
      <w:tblPr>
        <w:tblW w:w="9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6"/>
        <w:gridCol w:w="1348"/>
        <w:gridCol w:w="1963"/>
        <w:gridCol w:w="2005"/>
        <w:gridCol w:w="1701"/>
      </w:tblGrid>
      <w:tr w:rsidR="003A3DB7" w:rsidRPr="00AC0E3C" w14:paraId="02800169" w14:textId="77777777" w:rsidTr="0023546D">
        <w:trPr>
          <w:jc w:val="center"/>
        </w:trPr>
        <w:tc>
          <w:tcPr>
            <w:tcW w:w="2266" w:type="dxa"/>
            <w:shd w:val="clear" w:color="auto" w:fill="A6A6A6"/>
          </w:tcPr>
          <w:p w14:paraId="02800162" w14:textId="77777777" w:rsidR="003A3DB7" w:rsidRPr="00AC0E3C" w:rsidRDefault="003A3DB7" w:rsidP="00C67A68">
            <w:pPr>
              <w:suppressAutoHyphens w:val="0"/>
              <w:jc w:val="center"/>
              <w:rPr>
                <w:b/>
                <w:bCs/>
                <w:sz w:val="24"/>
                <w:szCs w:val="24"/>
              </w:rPr>
            </w:pPr>
            <w:r w:rsidRPr="00AC0E3C">
              <w:rPr>
                <w:b/>
                <w:bCs/>
                <w:sz w:val="24"/>
                <w:szCs w:val="24"/>
              </w:rPr>
              <w:t>Analyses</w:t>
            </w:r>
          </w:p>
        </w:tc>
        <w:tc>
          <w:tcPr>
            <w:tcW w:w="1348" w:type="dxa"/>
            <w:shd w:val="clear" w:color="auto" w:fill="A6A6A6"/>
          </w:tcPr>
          <w:p w14:paraId="02800163" w14:textId="77777777" w:rsidR="003A3DB7" w:rsidRPr="00AC0E3C" w:rsidRDefault="003A3DB7" w:rsidP="00D80E80">
            <w:pPr>
              <w:suppressAutoHyphens w:val="0"/>
              <w:jc w:val="center"/>
              <w:rPr>
                <w:b/>
                <w:bCs/>
                <w:sz w:val="24"/>
                <w:szCs w:val="24"/>
              </w:rPr>
            </w:pPr>
            <w:r w:rsidRPr="00AC0E3C">
              <w:rPr>
                <w:b/>
                <w:bCs/>
                <w:sz w:val="24"/>
                <w:szCs w:val="24"/>
              </w:rPr>
              <w:t xml:space="preserve">Screened </w:t>
            </w:r>
          </w:p>
        </w:tc>
        <w:tc>
          <w:tcPr>
            <w:tcW w:w="1963" w:type="dxa"/>
            <w:shd w:val="clear" w:color="auto" w:fill="A6A6A6"/>
          </w:tcPr>
          <w:p w14:paraId="02800164" w14:textId="77777777" w:rsidR="003A3DB7" w:rsidRPr="00AC0E3C" w:rsidRDefault="003A3DB7" w:rsidP="005E2DFA">
            <w:pPr>
              <w:suppressAutoHyphens w:val="0"/>
              <w:jc w:val="center"/>
              <w:rPr>
                <w:b/>
                <w:bCs/>
                <w:sz w:val="24"/>
                <w:szCs w:val="24"/>
              </w:rPr>
            </w:pPr>
            <w:r w:rsidRPr="00AC0E3C">
              <w:rPr>
                <w:b/>
                <w:bCs/>
                <w:sz w:val="24"/>
                <w:szCs w:val="24"/>
              </w:rPr>
              <w:t>Pha</w:t>
            </w:r>
            <w:r w:rsidR="002E58B6">
              <w:rPr>
                <w:b/>
                <w:bCs/>
                <w:sz w:val="24"/>
                <w:szCs w:val="24"/>
              </w:rPr>
              <w:t>r</w:t>
            </w:r>
            <w:r w:rsidRPr="00AC0E3C">
              <w:rPr>
                <w:b/>
                <w:bCs/>
                <w:sz w:val="24"/>
                <w:szCs w:val="24"/>
              </w:rPr>
              <w:t>macokinetic</w:t>
            </w:r>
          </w:p>
          <w:p w14:paraId="02800165" w14:textId="77777777" w:rsidR="003A3DB7" w:rsidRPr="00AC0E3C" w:rsidRDefault="003A3DB7" w:rsidP="00F6570D">
            <w:pPr>
              <w:suppressAutoHyphens w:val="0"/>
              <w:jc w:val="center"/>
              <w:rPr>
                <w:b/>
                <w:bCs/>
                <w:sz w:val="24"/>
                <w:szCs w:val="24"/>
              </w:rPr>
            </w:pPr>
            <w:r w:rsidRPr="00AC0E3C">
              <w:rPr>
                <w:b/>
                <w:bCs/>
                <w:sz w:val="24"/>
                <w:szCs w:val="24"/>
              </w:rPr>
              <w:t>(Double</w:t>
            </w:r>
            <w:r w:rsidR="00E55F22">
              <w:rPr>
                <w:b/>
                <w:bCs/>
                <w:sz w:val="24"/>
                <w:szCs w:val="24"/>
              </w:rPr>
              <w:t>-</w:t>
            </w:r>
            <w:r w:rsidRPr="00AC0E3C">
              <w:rPr>
                <w:b/>
                <w:bCs/>
                <w:sz w:val="24"/>
                <w:szCs w:val="24"/>
              </w:rPr>
              <w:t>Blind)</w:t>
            </w:r>
          </w:p>
        </w:tc>
        <w:tc>
          <w:tcPr>
            <w:tcW w:w="2005" w:type="dxa"/>
            <w:shd w:val="clear" w:color="auto" w:fill="A6A6A6"/>
          </w:tcPr>
          <w:p w14:paraId="02800166" w14:textId="77777777" w:rsidR="003A3DB7" w:rsidRPr="00AC0E3C" w:rsidRDefault="003A3DB7" w:rsidP="005E2DFA">
            <w:pPr>
              <w:suppressAutoHyphens w:val="0"/>
              <w:jc w:val="center"/>
              <w:rPr>
                <w:b/>
                <w:bCs/>
                <w:sz w:val="24"/>
                <w:szCs w:val="24"/>
              </w:rPr>
            </w:pPr>
            <w:r w:rsidRPr="00AC0E3C">
              <w:rPr>
                <w:b/>
                <w:bCs/>
                <w:sz w:val="24"/>
                <w:szCs w:val="24"/>
              </w:rPr>
              <w:t>Safety</w:t>
            </w:r>
          </w:p>
          <w:p w14:paraId="02800167" w14:textId="77777777" w:rsidR="003A3DB7" w:rsidRPr="00AC0E3C" w:rsidRDefault="003A3DB7" w:rsidP="005E2DFA">
            <w:pPr>
              <w:suppressAutoHyphens w:val="0"/>
              <w:jc w:val="center"/>
              <w:rPr>
                <w:b/>
                <w:bCs/>
                <w:sz w:val="24"/>
                <w:szCs w:val="24"/>
              </w:rPr>
            </w:pPr>
            <w:r w:rsidRPr="00AC0E3C">
              <w:rPr>
                <w:b/>
                <w:bCs/>
                <w:sz w:val="24"/>
                <w:szCs w:val="24"/>
              </w:rPr>
              <w:t>(Double</w:t>
            </w:r>
            <w:r w:rsidR="00E55F22">
              <w:rPr>
                <w:b/>
                <w:bCs/>
                <w:sz w:val="24"/>
                <w:szCs w:val="24"/>
              </w:rPr>
              <w:t>-</w:t>
            </w:r>
            <w:r w:rsidRPr="00AC0E3C">
              <w:rPr>
                <w:b/>
                <w:bCs/>
                <w:sz w:val="24"/>
                <w:szCs w:val="24"/>
              </w:rPr>
              <w:t>Blind)</w:t>
            </w:r>
          </w:p>
        </w:tc>
        <w:tc>
          <w:tcPr>
            <w:tcW w:w="1701" w:type="dxa"/>
            <w:shd w:val="clear" w:color="auto" w:fill="A6A6A6"/>
          </w:tcPr>
          <w:p w14:paraId="02800168" w14:textId="77777777" w:rsidR="003A3DB7" w:rsidRPr="00AC0E3C" w:rsidRDefault="003A3DB7" w:rsidP="005E2DFA">
            <w:pPr>
              <w:suppressAutoHyphens w:val="0"/>
              <w:jc w:val="center"/>
              <w:rPr>
                <w:b/>
                <w:bCs/>
                <w:sz w:val="24"/>
                <w:szCs w:val="24"/>
              </w:rPr>
            </w:pPr>
            <w:r w:rsidRPr="00AC0E3C">
              <w:rPr>
                <w:b/>
                <w:bCs/>
                <w:sz w:val="24"/>
                <w:szCs w:val="24"/>
              </w:rPr>
              <w:t>Open</w:t>
            </w:r>
            <w:r w:rsidR="00E55F22">
              <w:rPr>
                <w:b/>
                <w:bCs/>
                <w:sz w:val="24"/>
                <w:szCs w:val="24"/>
              </w:rPr>
              <w:t>-</w:t>
            </w:r>
            <w:r w:rsidRPr="00AC0E3C">
              <w:rPr>
                <w:b/>
                <w:bCs/>
                <w:sz w:val="24"/>
                <w:szCs w:val="24"/>
              </w:rPr>
              <w:t>Label Extension</w:t>
            </w:r>
          </w:p>
        </w:tc>
      </w:tr>
      <w:tr w:rsidR="003A3DB7" w:rsidRPr="00AC0E3C" w14:paraId="0280016F" w14:textId="77777777" w:rsidTr="0023546D">
        <w:trPr>
          <w:jc w:val="center"/>
        </w:trPr>
        <w:tc>
          <w:tcPr>
            <w:tcW w:w="2266" w:type="dxa"/>
          </w:tcPr>
          <w:p w14:paraId="0280016A" w14:textId="77777777" w:rsidR="003A3DB7" w:rsidRPr="00AC0E3C" w:rsidRDefault="00CD7253" w:rsidP="005E2DFA">
            <w:pPr>
              <w:suppressAutoHyphens w:val="0"/>
              <w:rPr>
                <w:sz w:val="24"/>
              </w:rPr>
            </w:pPr>
            <w:r>
              <w:rPr>
                <w:sz w:val="24"/>
              </w:rPr>
              <w:lastRenderedPageBreak/>
              <w:t>Patient</w:t>
            </w:r>
            <w:r w:rsidR="003A3DB7" w:rsidRPr="00AC0E3C">
              <w:rPr>
                <w:sz w:val="24"/>
              </w:rPr>
              <w:t xml:space="preserve"> Disposition </w:t>
            </w:r>
          </w:p>
        </w:tc>
        <w:tc>
          <w:tcPr>
            <w:tcW w:w="1348" w:type="dxa"/>
          </w:tcPr>
          <w:p w14:paraId="0280016B" w14:textId="77777777" w:rsidR="003A3DB7" w:rsidRPr="00AC0E3C" w:rsidRDefault="003A3DB7" w:rsidP="005E2DFA">
            <w:pPr>
              <w:suppressAutoHyphens w:val="0"/>
              <w:jc w:val="center"/>
              <w:rPr>
                <w:sz w:val="24"/>
                <w:szCs w:val="24"/>
              </w:rPr>
            </w:pPr>
            <w:r w:rsidRPr="00AC0E3C">
              <w:rPr>
                <w:sz w:val="24"/>
                <w:szCs w:val="24"/>
              </w:rPr>
              <w:sym w:font="Wingdings" w:char="F0FC"/>
            </w:r>
          </w:p>
        </w:tc>
        <w:tc>
          <w:tcPr>
            <w:tcW w:w="1963" w:type="dxa"/>
          </w:tcPr>
          <w:p w14:paraId="0280016C" w14:textId="77777777" w:rsidR="003A3DB7" w:rsidRPr="00AC0E3C" w:rsidRDefault="003A3DB7" w:rsidP="005E2DFA">
            <w:pPr>
              <w:suppressAutoHyphens w:val="0"/>
              <w:jc w:val="center"/>
              <w:rPr>
                <w:sz w:val="24"/>
                <w:szCs w:val="24"/>
              </w:rPr>
            </w:pPr>
          </w:p>
        </w:tc>
        <w:tc>
          <w:tcPr>
            <w:tcW w:w="2005" w:type="dxa"/>
          </w:tcPr>
          <w:p w14:paraId="0280016D" w14:textId="77777777" w:rsidR="003A3DB7" w:rsidRPr="00AC0E3C" w:rsidRDefault="003A3DB7" w:rsidP="005E2DFA">
            <w:pPr>
              <w:suppressAutoHyphens w:val="0"/>
              <w:jc w:val="center"/>
              <w:rPr>
                <w:sz w:val="24"/>
                <w:szCs w:val="24"/>
              </w:rPr>
            </w:pPr>
          </w:p>
        </w:tc>
        <w:tc>
          <w:tcPr>
            <w:tcW w:w="1701" w:type="dxa"/>
          </w:tcPr>
          <w:p w14:paraId="0280016E" w14:textId="77777777" w:rsidR="003A3DB7" w:rsidRPr="00AC0E3C" w:rsidRDefault="003A3DB7" w:rsidP="005E2DFA">
            <w:pPr>
              <w:suppressAutoHyphens w:val="0"/>
              <w:jc w:val="center"/>
              <w:rPr>
                <w:sz w:val="24"/>
                <w:szCs w:val="24"/>
              </w:rPr>
            </w:pPr>
          </w:p>
        </w:tc>
      </w:tr>
      <w:tr w:rsidR="003A3DB7" w:rsidRPr="00787081" w14:paraId="02800175" w14:textId="77777777" w:rsidTr="0023546D">
        <w:trPr>
          <w:jc w:val="center"/>
        </w:trPr>
        <w:tc>
          <w:tcPr>
            <w:tcW w:w="2266" w:type="dxa"/>
          </w:tcPr>
          <w:p w14:paraId="02800170" w14:textId="77777777" w:rsidR="003A3DB7" w:rsidRPr="00AC0E3C" w:rsidRDefault="003A3DB7" w:rsidP="005E2DFA">
            <w:pPr>
              <w:suppressAutoHyphens w:val="0"/>
              <w:rPr>
                <w:sz w:val="24"/>
              </w:rPr>
            </w:pPr>
            <w:r w:rsidRPr="00AC0E3C">
              <w:rPr>
                <w:sz w:val="24"/>
              </w:rPr>
              <w:t>Demographics</w:t>
            </w:r>
          </w:p>
        </w:tc>
        <w:tc>
          <w:tcPr>
            <w:tcW w:w="1348" w:type="dxa"/>
          </w:tcPr>
          <w:p w14:paraId="02800171" w14:textId="77777777" w:rsidR="003A3DB7" w:rsidRPr="00AC0E3C" w:rsidRDefault="003A3DB7" w:rsidP="005E2DFA">
            <w:pPr>
              <w:suppressAutoHyphens w:val="0"/>
              <w:jc w:val="center"/>
              <w:rPr>
                <w:sz w:val="24"/>
                <w:szCs w:val="24"/>
              </w:rPr>
            </w:pPr>
          </w:p>
        </w:tc>
        <w:tc>
          <w:tcPr>
            <w:tcW w:w="1963" w:type="dxa"/>
          </w:tcPr>
          <w:p w14:paraId="02800172" w14:textId="77777777" w:rsidR="003A3DB7" w:rsidRPr="00AC0E3C" w:rsidRDefault="003A3DB7" w:rsidP="005E2DFA">
            <w:pPr>
              <w:suppressAutoHyphens w:val="0"/>
              <w:jc w:val="center"/>
              <w:rPr>
                <w:sz w:val="24"/>
                <w:szCs w:val="24"/>
              </w:rPr>
            </w:pPr>
          </w:p>
        </w:tc>
        <w:tc>
          <w:tcPr>
            <w:tcW w:w="2005" w:type="dxa"/>
          </w:tcPr>
          <w:p w14:paraId="02800173" w14:textId="77777777" w:rsidR="003A3DB7" w:rsidRPr="00AC0E3C" w:rsidRDefault="003A3DB7" w:rsidP="005E2DFA">
            <w:pPr>
              <w:suppressAutoHyphens w:val="0"/>
              <w:jc w:val="center"/>
              <w:rPr>
                <w:sz w:val="24"/>
                <w:szCs w:val="24"/>
              </w:rPr>
            </w:pPr>
            <w:r w:rsidRPr="00AC0E3C">
              <w:rPr>
                <w:sz w:val="24"/>
                <w:szCs w:val="24"/>
              </w:rPr>
              <w:sym w:font="Wingdings" w:char="F0FC"/>
            </w:r>
          </w:p>
        </w:tc>
        <w:tc>
          <w:tcPr>
            <w:tcW w:w="1701" w:type="dxa"/>
          </w:tcPr>
          <w:p w14:paraId="02800174" w14:textId="77777777" w:rsidR="003A3DB7" w:rsidRPr="00AC0E3C" w:rsidRDefault="003A3DB7" w:rsidP="005E2DFA">
            <w:pPr>
              <w:suppressAutoHyphens w:val="0"/>
              <w:jc w:val="center"/>
              <w:rPr>
                <w:sz w:val="24"/>
                <w:szCs w:val="24"/>
              </w:rPr>
            </w:pPr>
          </w:p>
        </w:tc>
      </w:tr>
      <w:tr w:rsidR="003A3DB7" w:rsidRPr="00DF5DD2" w14:paraId="0280017B" w14:textId="77777777" w:rsidTr="0023546D">
        <w:trPr>
          <w:jc w:val="center"/>
        </w:trPr>
        <w:tc>
          <w:tcPr>
            <w:tcW w:w="2266" w:type="dxa"/>
          </w:tcPr>
          <w:p w14:paraId="02800176" w14:textId="77777777" w:rsidR="003A3DB7" w:rsidRPr="00DF5DD2" w:rsidRDefault="003A3DB7" w:rsidP="00CE550F">
            <w:pPr>
              <w:suppressAutoHyphens w:val="0"/>
              <w:rPr>
                <w:sz w:val="24"/>
              </w:rPr>
            </w:pPr>
            <w:r w:rsidRPr="00DF5DD2">
              <w:rPr>
                <w:sz w:val="24"/>
              </w:rPr>
              <w:t>Baseline (Prior Medications and Medical History)</w:t>
            </w:r>
          </w:p>
        </w:tc>
        <w:tc>
          <w:tcPr>
            <w:tcW w:w="1348" w:type="dxa"/>
          </w:tcPr>
          <w:p w14:paraId="02800177" w14:textId="77777777" w:rsidR="003A3DB7" w:rsidRPr="00DF5DD2" w:rsidRDefault="003A3DB7" w:rsidP="005E2DFA">
            <w:pPr>
              <w:suppressAutoHyphens w:val="0"/>
              <w:jc w:val="center"/>
              <w:rPr>
                <w:sz w:val="24"/>
              </w:rPr>
            </w:pPr>
          </w:p>
        </w:tc>
        <w:tc>
          <w:tcPr>
            <w:tcW w:w="1963" w:type="dxa"/>
          </w:tcPr>
          <w:p w14:paraId="02800178" w14:textId="77777777" w:rsidR="003A3DB7" w:rsidRPr="00DF5DD2" w:rsidRDefault="003A3DB7" w:rsidP="005E2DFA">
            <w:pPr>
              <w:suppressAutoHyphens w:val="0"/>
              <w:jc w:val="center"/>
              <w:rPr>
                <w:sz w:val="24"/>
              </w:rPr>
            </w:pPr>
          </w:p>
        </w:tc>
        <w:tc>
          <w:tcPr>
            <w:tcW w:w="2005" w:type="dxa"/>
          </w:tcPr>
          <w:p w14:paraId="02800179" w14:textId="77777777" w:rsidR="003A3DB7" w:rsidRPr="00DF5DD2" w:rsidRDefault="003A3DB7" w:rsidP="005E2DFA">
            <w:pPr>
              <w:suppressAutoHyphens w:val="0"/>
              <w:jc w:val="center"/>
              <w:rPr>
                <w:sz w:val="24"/>
                <w:szCs w:val="24"/>
              </w:rPr>
            </w:pPr>
            <w:r w:rsidRPr="00DF5DD2">
              <w:rPr>
                <w:sz w:val="24"/>
                <w:szCs w:val="24"/>
              </w:rPr>
              <w:sym w:font="Wingdings" w:char="F0FC"/>
            </w:r>
          </w:p>
        </w:tc>
        <w:tc>
          <w:tcPr>
            <w:tcW w:w="1701" w:type="dxa"/>
          </w:tcPr>
          <w:p w14:paraId="0280017A" w14:textId="77777777" w:rsidR="003A3DB7" w:rsidRPr="00DF5DD2" w:rsidRDefault="003A3DB7" w:rsidP="005E2DFA">
            <w:pPr>
              <w:suppressAutoHyphens w:val="0"/>
              <w:jc w:val="center"/>
              <w:rPr>
                <w:sz w:val="24"/>
                <w:szCs w:val="24"/>
              </w:rPr>
            </w:pPr>
          </w:p>
        </w:tc>
      </w:tr>
      <w:tr w:rsidR="003A3DB7" w:rsidRPr="00DF5DD2" w14:paraId="02800181" w14:textId="77777777" w:rsidTr="0023546D">
        <w:trPr>
          <w:jc w:val="center"/>
        </w:trPr>
        <w:tc>
          <w:tcPr>
            <w:tcW w:w="2266" w:type="dxa"/>
          </w:tcPr>
          <w:p w14:paraId="0280017C" w14:textId="77777777" w:rsidR="003A3DB7" w:rsidRPr="00DF5DD2" w:rsidRDefault="003A3DB7" w:rsidP="005E2DFA">
            <w:pPr>
              <w:suppressAutoHyphens w:val="0"/>
              <w:rPr>
                <w:sz w:val="24"/>
              </w:rPr>
            </w:pPr>
            <w:r w:rsidRPr="00DF5DD2">
              <w:rPr>
                <w:sz w:val="24"/>
              </w:rPr>
              <w:t>Compliance and Exposure</w:t>
            </w:r>
          </w:p>
        </w:tc>
        <w:tc>
          <w:tcPr>
            <w:tcW w:w="1348" w:type="dxa"/>
          </w:tcPr>
          <w:p w14:paraId="0280017D" w14:textId="77777777" w:rsidR="003A3DB7" w:rsidRPr="00DF5DD2" w:rsidRDefault="003A3DB7" w:rsidP="005E2DFA">
            <w:pPr>
              <w:suppressAutoHyphens w:val="0"/>
              <w:jc w:val="center"/>
              <w:rPr>
                <w:sz w:val="24"/>
                <w:szCs w:val="24"/>
              </w:rPr>
            </w:pPr>
          </w:p>
        </w:tc>
        <w:tc>
          <w:tcPr>
            <w:tcW w:w="1963" w:type="dxa"/>
          </w:tcPr>
          <w:p w14:paraId="0280017E" w14:textId="77777777" w:rsidR="003A3DB7" w:rsidRPr="00DF5DD2" w:rsidRDefault="003A3DB7" w:rsidP="005E2DFA">
            <w:pPr>
              <w:suppressAutoHyphens w:val="0"/>
              <w:jc w:val="center"/>
              <w:rPr>
                <w:sz w:val="24"/>
              </w:rPr>
            </w:pPr>
            <w:r w:rsidRPr="00DF5DD2">
              <w:rPr>
                <w:sz w:val="24"/>
                <w:szCs w:val="24"/>
              </w:rPr>
              <w:sym w:font="Wingdings" w:char="F0FC"/>
            </w:r>
          </w:p>
        </w:tc>
        <w:tc>
          <w:tcPr>
            <w:tcW w:w="2005" w:type="dxa"/>
          </w:tcPr>
          <w:p w14:paraId="0280017F" w14:textId="77777777" w:rsidR="003A3DB7" w:rsidRPr="00DF5DD2" w:rsidRDefault="003A3DB7" w:rsidP="005E2DFA">
            <w:pPr>
              <w:suppressAutoHyphens w:val="0"/>
              <w:jc w:val="center"/>
              <w:rPr>
                <w:sz w:val="24"/>
                <w:szCs w:val="24"/>
              </w:rPr>
            </w:pPr>
            <w:r w:rsidRPr="00DF5DD2">
              <w:rPr>
                <w:sz w:val="24"/>
                <w:szCs w:val="24"/>
              </w:rPr>
              <w:sym w:font="Wingdings" w:char="F0FC"/>
            </w:r>
          </w:p>
        </w:tc>
        <w:tc>
          <w:tcPr>
            <w:tcW w:w="1701" w:type="dxa"/>
          </w:tcPr>
          <w:p w14:paraId="02800180" w14:textId="77777777" w:rsidR="003A3DB7" w:rsidRPr="00DF5DD2" w:rsidRDefault="003A3DB7" w:rsidP="005E2DFA">
            <w:pPr>
              <w:suppressAutoHyphens w:val="0"/>
              <w:jc w:val="center"/>
              <w:rPr>
                <w:sz w:val="24"/>
                <w:szCs w:val="24"/>
              </w:rPr>
            </w:pPr>
            <w:r w:rsidRPr="00DF5DD2">
              <w:rPr>
                <w:sz w:val="24"/>
                <w:szCs w:val="24"/>
              </w:rPr>
              <w:sym w:font="Wingdings" w:char="F0FC"/>
            </w:r>
          </w:p>
        </w:tc>
      </w:tr>
      <w:tr w:rsidR="003A3DB7" w:rsidRPr="00DF5DD2" w14:paraId="02800187" w14:textId="77777777" w:rsidTr="0023546D">
        <w:trPr>
          <w:jc w:val="center"/>
        </w:trPr>
        <w:tc>
          <w:tcPr>
            <w:tcW w:w="2266" w:type="dxa"/>
          </w:tcPr>
          <w:p w14:paraId="02800182" w14:textId="77777777" w:rsidR="003A3DB7" w:rsidRPr="00DF5DD2" w:rsidRDefault="003A3DB7" w:rsidP="005E2DFA">
            <w:pPr>
              <w:suppressAutoHyphens w:val="0"/>
              <w:rPr>
                <w:sz w:val="24"/>
              </w:rPr>
            </w:pPr>
            <w:r w:rsidRPr="00DF5DD2">
              <w:rPr>
                <w:sz w:val="24"/>
              </w:rPr>
              <w:t>Pharmacokinetics</w:t>
            </w:r>
          </w:p>
        </w:tc>
        <w:tc>
          <w:tcPr>
            <w:tcW w:w="1348" w:type="dxa"/>
          </w:tcPr>
          <w:p w14:paraId="02800183" w14:textId="77777777" w:rsidR="003A3DB7" w:rsidRPr="00DF5DD2" w:rsidRDefault="003A3DB7" w:rsidP="005E2DFA">
            <w:pPr>
              <w:suppressAutoHyphens w:val="0"/>
              <w:jc w:val="center"/>
              <w:rPr>
                <w:sz w:val="24"/>
                <w:szCs w:val="24"/>
              </w:rPr>
            </w:pPr>
          </w:p>
        </w:tc>
        <w:tc>
          <w:tcPr>
            <w:tcW w:w="1963" w:type="dxa"/>
          </w:tcPr>
          <w:p w14:paraId="02800184" w14:textId="77777777" w:rsidR="003A3DB7" w:rsidRPr="00DF5DD2" w:rsidRDefault="003A3DB7" w:rsidP="005E2DFA">
            <w:pPr>
              <w:suppressAutoHyphens w:val="0"/>
              <w:jc w:val="center"/>
              <w:rPr>
                <w:sz w:val="24"/>
              </w:rPr>
            </w:pPr>
            <w:r w:rsidRPr="00DF5DD2">
              <w:rPr>
                <w:sz w:val="24"/>
                <w:szCs w:val="24"/>
              </w:rPr>
              <w:sym w:font="Wingdings" w:char="F0FC"/>
            </w:r>
          </w:p>
        </w:tc>
        <w:tc>
          <w:tcPr>
            <w:tcW w:w="2005" w:type="dxa"/>
          </w:tcPr>
          <w:p w14:paraId="02800185" w14:textId="77777777" w:rsidR="003A3DB7" w:rsidRPr="00DF5DD2" w:rsidRDefault="003A3DB7" w:rsidP="005E2DFA">
            <w:pPr>
              <w:suppressAutoHyphens w:val="0"/>
              <w:jc w:val="center"/>
              <w:rPr>
                <w:rFonts w:ascii="Arial" w:hAnsi="Arial"/>
                <w:sz w:val="24"/>
              </w:rPr>
            </w:pPr>
          </w:p>
        </w:tc>
        <w:tc>
          <w:tcPr>
            <w:tcW w:w="1701" w:type="dxa"/>
          </w:tcPr>
          <w:p w14:paraId="02800186" w14:textId="77777777" w:rsidR="003A3DB7" w:rsidRPr="00DF5DD2" w:rsidRDefault="003A3DB7" w:rsidP="005E2DFA">
            <w:pPr>
              <w:suppressAutoHyphens w:val="0"/>
              <w:jc w:val="center"/>
              <w:rPr>
                <w:rFonts w:ascii="Arial" w:hAnsi="Arial"/>
                <w:sz w:val="24"/>
                <w:szCs w:val="24"/>
              </w:rPr>
            </w:pPr>
          </w:p>
        </w:tc>
      </w:tr>
      <w:tr w:rsidR="003A3DB7" w:rsidRPr="00DF5DD2" w14:paraId="0280018D" w14:textId="77777777" w:rsidTr="0023546D">
        <w:trPr>
          <w:jc w:val="center"/>
        </w:trPr>
        <w:tc>
          <w:tcPr>
            <w:tcW w:w="2266" w:type="dxa"/>
          </w:tcPr>
          <w:p w14:paraId="02800188" w14:textId="77777777" w:rsidR="003A3DB7" w:rsidRPr="00DF5DD2" w:rsidRDefault="003A3DB7" w:rsidP="005E2DFA">
            <w:pPr>
              <w:suppressAutoHyphens w:val="0"/>
              <w:rPr>
                <w:sz w:val="24"/>
              </w:rPr>
            </w:pPr>
            <w:r w:rsidRPr="00DF5DD2">
              <w:rPr>
                <w:sz w:val="24"/>
              </w:rPr>
              <w:t>Adverse Events (AEs) and Serious Adverse Events (SAEs)</w:t>
            </w:r>
          </w:p>
        </w:tc>
        <w:tc>
          <w:tcPr>
            <w:tcW w:w="1348" w:type="dxa"/>
          </w:tcPr>
          <w:p w14:paraId="02800189" w14:textId="77777777" w:rsidR="003A3DB7" w:rsidRPr="00DF5DD2" w:rsidRDefault="003A3DB7" w:rsidP="005E2DFA">
            <w:pPr>
              <w:suppressAutoHyphens w:val="0"/>
              <w:jc w:val="center"/>
              <w:rPr>
                <w:sz w:val="24"/>
              </w:rPr>
            </w:pPr>
          </w:p>
        </w:tc>
        <w:tc>
          <w:tcPr>
            <w:tcW w:w="1963" w:type="dxa"/>
          </w:tcPr>
          <w:p w14:paraId="0280018A" w14:textId="77777777" w:rsidR="003A3DB7" w:rsidRPr="00DF5DD2" w:rsidRDefault="003A3DB7" w:rsidP="005E2DFA">
            <w:pPr>
              <w:suppressAutoHyphens w:val="0"/>
              <w:jc w:val="center"/>
              <w:rPr>
                <w:sz w:val="24"/>
              </w:rPr>
            </w:pPr>
          </w:p>
        </w:tc>
        <w:tc>
          <w:tcPr>
            <w:tcW w:w="2005" w:type="dxa"/>
          </w:tcPr>
          <w:p w14:paraId="0280018B" w14:textId="77777777" w:rsidR="003A3DB7" w:rsidRPr="00DF5DD2" w:rsidRDefault="003A3DB7" w:rsidP="005E2DFA">
            <w:pPr>
              <w:suppressAutoHyphens w:val="0"/>
              <w:jc w:val="center"/>
              <w:rPr>
                <w:sz w:val="24"/>
              </w:rPr>
            </w:pPr>
            <w:r w:rsidRPr="00DF5DD2">
              <w:rPr>
                <w:rFonts w:ascii="Arial" w:hAnsi="Arial"/>
                <w:sz w:val="24"/>
                <w:szCs w:val="24"/>
              </w:rPr>
              <w:sym w:font="Wingdings" w:char="F0FC"/>
            </w:r>
          </w:p>
        </w:tc>
        <w:tc>
          <w:tcPr>
            <w:tcW w:w="1701" w:type="dxa"/>
          </w:tcPr>
          <w:p w14:paraId="0280018C" w14:textId="77777777" w:rsidR="003A3DB7" w:rsidRPr="00DF5DD2" w:rsidRDefault="003A3DB7" w:rsidP="005E2DFA">
            <w:pPr>
              <w:suppressAutoHyphens w:val="0"/>
              <w:jc w:val="center"/>
              <w:rPr>
                <w:rFonts w:ascii="Arial" w:hAnsi="Arial"/>
                <w:sz w:val="24"/>
                <w:szCs w:val="24"/>
              </w:rPr>
            </w:pPr>
            <w:r w:rsidRPr="00DF5DD2">
              <w:rPr>
                <w:rFonts w:ascii="Arial" w:hAnsi="Arial"/>
                <w:sz w:val="24"/>
                <w:szCs w:val="24"/>
              </w:rPr>
              <w:sym w:font="Wingdings" w:char="F0FC"/>
            </w:r>
          </w:p>
        </w:tc>
      </w:tr>
      <w:tr w:rsidR="003A3DB7" w:rsidRPr="00DF5DD2" w14:paraId="02800193" w14:textId="77777777" w:rsidTr="0023546D">
        <w:trPr>
          <w:jc w:val="center"/>
        </w:trPr>
        <w:tc>
          <w:tcPr>
            <w:tcW w:w="2266" w:type="dxa"/>
          </w:tcPr>
          <w:p w14:paraId="0280018E" w14:textId="77777777" w:rsidR="003A3DB7" w:rsidRPr="00DF5DD2" w:rsidRDefault="003A3DB7" w:rsidP="005E2DFA">
            <w:pPr>
              <w:suppressAutoHyphens w:val="0"/>
              <w:rPr>
                <w:sz w:val="24"/>
              </w:rPr>
            </w:pPr>
            <w:r w:rsidRPr="00DF5DD2">
              <w:rPr>
                <w:sz w:val="24"/>
              </w:rPr>
              <w:t>Laboratory Parameters</w:t>
            </w:r>
          </w:p>
        </w:tc>
        <w:tc>
          <w:tcPr>
            <w:tcW w:w="1348" w:type="dxa"/>
          </w:tcPr>
          <w:p w14:paraId="0280018F" w14:textId="77777777" w:rsidR="003A3DB7" w:rsidRPr="00DF5DD2" w:rsidRDefault="003A3DB7" w:rsidP="005E2DFA">
            <w:pPr>
              <w:suppressAutoHyphens w:val="0"/>
              <w:jc w:val="center"/>
              <w:rPr>
                <w:sz w:val="24"/>
              </w:rPr>
            </w:pPr>
          </w:p>
        </w:tc>
        <w:tc>
          <w:tcPr>
            <w:tcW w:w="1963" w:type="dxa"/>
          </w:tcPr>
          <w:p w14:paraId="02800190" w14:textId="77777777" w:rsidR="003A3DB7" w:rsidRPr="00DF5DD2" w:rsidRDefault="003A3DB7" w:rsidP="005E2DFA">
            <w:pPr>
              <w:suppressAutoHyphens w:val="0"/>
              <w:jc w:val="center"/>
              <w:rPr>
                <w:sz w:val="24"/>
              </w:rPr>
            </w:pPr>
          </w:p>
        </w:tc>
        <w:tc>
          <w:tcPr>
            <w:tcW w:w="2005" w:type="dxa"/>
          </w:tcPr>
          <w:p w14:paraId="02800191" w14:textId="77777777" w:rsidR="003A3DB7" w:rsidRPr="00DF5DD2" w:rsidRDefault="003A3DB7" w:rsidP="005E2DFA">
            <w:pPr>
              <w:suppressAutoHyphens w:val="0"/>
              <w:jc w:val="center"/>
              <w:rPr>
                <w:sz w:val="24"/>
              </w:rPr>
            </w:pPr>
            <w:r w:rsidRPr="00DF5DD2">
              <w:rPr>
                <w:rFonts w:ascii="Arial" w:hAnsi="Arial"/>
                <w:sz w:val="24"/>
                <w:szCs w:val="24"/>
              </w:rPr>
              <w:sym w:font="Wingdings" w:char="F0FC"/>
            </w:r>
          </w:p>
        </w:tc>
        <w:tc>
          <w:tcPr>
            <w:tcW w:w="1701" w:type="dxa"/>
          </w:tcPr>
          <w:p w14:paraId="02800192" w14:textId="77777777" w:rsidR="003A3DB7" w:rsidRPr="00DF5DD2" w:rsidRDefault="003A3DB7" w:rsidP="005E2DFA">
            <w:pPr>
              <w:suppressAutoHyphens w:val="0"/>
              <w:jc w:val="center"/>
              <w:rPr>
                <w:rFonts w:ascii="Arial" w:hAnsi="Arial"/>
                <w:sz w:val="24"/>
                <w:szCs w:val="24"/>
              </w:rPr>
            </w:pPr>
            <w:r w:rsidRPr="00DF5DD2">
              <w:rPr>
                <w:rFonts w:ascii="Arial" w:hAnsi="Arial"/>
                <w:sz w:val="24"/>
                <w:szCs w:val="24"/>
              </w:rPr>
              <w:sym w:font="Wingdings" w:char="F0FC"/>
            </w:r>
          </w:p>
        </w:tc>
      </w:tr>
      <w:tr w:rsidR="003A3DB7" w:rsidRPr="00DF5DD2" w14:paraId="02800199" w14:textId="77777777" w:rsidTr="0023546D">
        <w:trPr>
          <w:jc w:val="center"/>
        </w:trPr>
        <w:tc>
          <w:tcPr>
            <w:tcW w:w="2266" w:type="dxa"/>
          </w:tcPr>
          <w:p w14:paraId="02800194" w14:textId="77777777" w:rsidR="003A3DB7" w:rsidRPr="00DF5DD2" w:rsidRDefault="003A3DB7" w:rsidP="005E2DFA">
            <w:pPr>
              <w:suppressAutoHyphens w:val="0"/>
              <w:rPr>
                <w:sz w:val="24"/>
              </w:rPr>
            </w:pPr>
            <w:r w:rsidRPr="00DF5DD2">
              <w:rPr>
                <w:sz w:val="24"/>
              </w:rPr>
              <w:t>ECG</w:t>
            </w:r>
          </w:p>
        </w:tc>
        <w:tc>
          <w:tcPr>
            <w:tcW w:w="1348" w:type="dxa"/>
          </w:tcPr>
          <w:p w14:paraId="02800195" w14:textId="77777777" w:rsidR="003A3DB7" w:rsidRPr="00DF5DD2" w:rsidRDefault="003A3DB7" w:rsidP="005E2DFA">
            <w:pPr>
              <w:suppressAutoHyphens w:val="0"/>
              <w:jc w:val="center"/>
              <w:rPr>
                <w:sz w:val="24"/>
              </w:rPr>
            </w:pPr>
          </w:p>
        </w:tc>
        <w:tc>
          <w:tcPr>
            <w:tcW w:w="1963" w:type="dxa"/>
          </w:tcPr>
          <w:p w14:paraId="02800196" w14:textId="77777777" w:rsidR="003A3DB7" w:rsidRPr="00DF5DD2" w:rsidRDefault="003A3DB7" w:rsidP="005E2DFA">
            <w:pPr>
              <w:suppressAutoHyphens w:val="0"/>
              <w:jc w:val="center"/>
              <w:rPr>
                <w:sz w:val="24"/>
              </w:rPr>
            </w:pPr>
          </w:p>
        </w:tc>
        <w:tc>
          <w:tcPr>
            <w:tcW w:w="2005" w:type="dxa"/>
          </w:tcPr>
          <w:p w14:paraId="02800197" w14:textId="77777777" w:rsidR="003A3DB7" w:rsidRPr="00DF5DD2" w:rsidRDefault="003A3DB7" w:rsidP="005E2DFA">
            <w:pPr>
              <w:suppressAutoHyphens w:val="0"/>
              <w:jc w:val="center"/>
              <w:rPr>
                <w:sz w:val="24"/>
              </w:rPr>
            </w:pPr>
            <w:r w:rsidRPr="00DF5DD2">
              <w:rPr>
                <w:rFonts w:ascii="Arial" w:hAnsi="Arial"/>
                <w:sz w:val="24"/>
                <w:szCs w:val="24"/>
              </w:rPr>
              <w:sym w:font="Wingdings" w:char="F0FC"/>
            </w:r>
          </w:p>
        </w:tc>
        <w:tc>
          <w:tcPr>
            <w:tcW w:w="1701" w:type="dxa"/>
          </w:tcPr>
          <w:p w14:paraId="02800198" w14:textId="77777777" w:rsidR="003A3DB7" w:rsidRPr="00DF5DD2" w:rsidRDefault="003A3DB7" w:rsidP="005E2DFA">
            <w:pPr>
              <w:suppressAutoHyphens w:val="0"/>
              <w:jc w:val="center"/>
              <w:rPr>
                <w:rFonts w:ascii="Arial" w:hAnsi="Arial"/>
                <w:sz w:val="24"/>
                <w:szCs w:val="24"/>
              </w:rPr>
            </w:pPr>
            <w:r w:rsidRPr="00DF5DD2">
              <w:rPr>
                <w:rFonts w:ascii="Arial" w:hAnsi="Arial"/>
                <w:sz w:val="24"/>
                <w:szCs w:val="24"/>
              </w:rPr>
              <w:sym w:font="Wingdings" w:char="F0FC"/>
            </w:r>
          </w:p>
        </w:tc>
      </w:tr>
      <w:tr w:rsidR="00D80E80" w:rsidRPr="00787081" w14:paraId="0280019F" w14:textId="77777777" w:rsidTr="0023546D">
        <w:trPr>
          <w:jc w:val="center"/>
        </w:trPr>
        <w:tc>
          <w:tcPr>
            <w:tcW w:w="2266" w:type="dxa"/>
          </w:tcPr>
          <w:p w14:paraId="0280019A" w14:textId="77777777" w:rsidR="00D80E80" w:rsidRPr="00DF5DD2" w:rsidRDefault="00D80E80" w:rsidP="005E2DFA">
            <w:pPr>
              <w:suppressAutoHyphens w:val="0"/>
              <w:rPr>
                <w:sz w:val="24"/>
                <w:szCs w:val="24"/>
              </w:rPr>
            </w:pPr>
            <w:r w:rsidRPr="00DF5DD2">
              <w:rPr>
                <w:sz w:val="24"/>
                <w:szCs w:val="24"/>
              </w:rPr>
              <w:t>Physical Examination</w:t>
            </w:r>
          </w:p>
        </w:tc>
        <w:tc>
          <w:tcPr>
            <w:tcW w:w="1348" w:type="dxa"/>
          </w:tcPr>
          <w:p w14:paraId="0280019B" w14:textId="77777777" w:rsidR="00D80E80" w:rsidRPr="00DF5DD2" w:rsidRDefault="00D80E80" w:rsidP="005E2DFA">
            <w:pPr>
              <w:suppressAutoHyphens w:val="0"/>
              <w:jc w:val="center"/>
              <w:rPr>
                <w:sz w:val="24"/>
              </w:rPr>
            </w:pPr>
          </w:p>
        </w:tc>
        <w:tc>
          <w:tcPr>
            <w:tcW w:w="1963" w:type="dxa"/>
          </w:tcPr>
          <w:p w14:paraId="0280019C" w14:textId="77777777" w:rsidR="00D80E80" w:rsidRPr="00DF5DD2" w:rsidRDefault="00D80E80" w:rsidP="005E2DFA">
            <w:pPr>
              <w:suppressAutoHyphens w:val="0"/>
              <w:jc w:val="center"/>
              <w:rPr>
                <w:sz w:val="24"/>
              </w:rPr>
            </w:pPr>
          </w:p>
        </w:tc>
        <w:tc>
          <w:tcPr>
            <w:tcW w:w="2005" w:type="dxa"/>
          </w:tcPr>
          <w:p w14:paraId="0280019D" w14:textId="77777777" w:rsidR="00D80E80" w:rsidRPr="00DF5DD2" w:rsidRDefault="00D80E80" w:rsidP="004611CF">
            <w:pPr>
              <w:suppressAutoHyphens w:val="0"/>
              <w:jc w:val="center"/>
              <w:rPr>
                <w:sz w:val="24"/>
              </w:rPr>
            </w:pPr>
            <w:r w:rsidRPr="00DF5DD2">
              <w:rPr>
                <w:rFonts w:ascii="Arial" w:hAnsi="Arial"/>
                <w:sz w:val="24"/>
                <w:szCs w:val="24"/>
              </w:rPr>
              <w:sym w:font="Wingdings" w:char="F0FC"/>
            </w:r>
          </w:p>
        </w:tc>
        <w:tc>
          <w:tcPr>
            <w:tcW w:w="1701" w:type="dxa"/>
          </w:tcPr>
          <w:p w14:paraId="0280019E" w14:textId="77777777" w:rsidR="00D80E80" w:rsidRPr="00DF5DD2" w:rsidRDefault="00D80E80" w:rsidP="004611CF">
            <w:pPr>
              <w:suppressAutoHyphens w:val="0"/>
              <w:jc w:val="center"/>
              <w:rPr>
                <w:rFonts w:ascii="Arial" w:hAnsi="Arial"/>
                <w:sz w:val="24"/>
                <w:szCs w:val="24"/>
              </w:rPr>
            </w:pPr>
            <w:r w:rsidRPr="00DF5DD2">
              <w:rPr>
                <w:rFonts w:ascii="Arial" w:hAnsi="Arial"/>
                <w:sz w:val="24"/>
                <w:szCs w:val="24"/>
              </w:rPr>
              <w:sym w:font="Wingdings" w:char="F0FC"/>
            </w:r>
          </w:p>
        </w:tc>
      </w:tr>
      <w:tr w:rsidR="00D80E80" w:rsidRPr="00787081" w14:paraId="028001A5" w14:textId="77777777" w:rsidTr="0023546D">
        <w:trPr>
          <w:jc w:val="center"/>
        </w:trPr>
        <w:tc>
          <w:tcPr>
            <w:tcW w:w="2266" w:type="dxa"/>
          </w:tcPr>
          <w:p w14:paraId="028001A0" w14:textId="77777777" w:rsidR="00D80E80" w:rsidRPr="00DF5DD2" w:rsidRDefault="00D80E80" w:rsidP="005E2DFA">
            <w:pPr>
              <w:suppressAutoHyphens w:val="0"/>
              <w:rPr>
                <w:sz w:val="24"/>
                <w:szCs w:val="24"/>
              </w:rPr>
            </w:pPr>
            <w:r w:rsidRPr="00DF5DD2">
              <w:rPr>
                <w:sz w:val="24"/>
                <w:szCs w:val="24"/>
              </w:rPr>
              <w:t>Vital Signs</w:t>
            </w:r>
          </w:p>
        </w:tc>
        <w:tc>
          <w:tcPr>
            <w:tcW w:w="1348" w:type="dxa"/>
          </w:tcPr>
          <w:p w14:paraId="028001A1" w14:textId="77777777" w:rsidR="00D80E80" w:rsidRPr="00DF5DD2" w:rsidRDefault="00D80E80" w:rsidP="005E2DFA">
            <w:pPr>
              <w:suppressAutoHyphens w:val="0"/>
              <w:jc w:val="center"/>
              <w:rPr>
                <w:sz w:val="24"/>
              </w:rPr>
            </w:pPr>
          </w:p>
        </w:tc>
        <w:tc>
          <w:tcPr>
            <w:tcW w:w="1963" w:type="dxa"/>
          </w:tcPr>
          <w:p w14:paraId="028001A2" w14:textId="77777777" w:rsidR="00D80E80" w:rsidRPr="00787081" w:rsidRDefault="00D80E80" w:rsidP="005E2DFA">
            <w:pPr>
              <w:suppressAutoHyphens w:val="0"/>
              <w:jc w:val="center"/>
              <w:rPr>
                <w:sz w:val="24"/>
                <w:highlight w:val="yellow"/>
              </w:rPr>
            </w:pPr>
          </w:p>
        </w:tc>
        <w:tc>
          <w:tcPr>
            <w:tcW w:w="2005" w:type="dxa"/>
          </w:tcPr>
          <w:p w14:paraId="028001A3" w14:textId="77777777" w:rsidR="00D80E80" w:rsidRPr="00DF5DD2" w:rsidRDefault="00D80E80" w:rsidP="005E2DFA">
            <w:pPr>
              <w:suppressAutoHyphens w:val="0"/>
              <w:jc w:val="center"/>
              <w:rPr>
                <w:sz w:val="24"/>
              </w:rPr>
            </w:pPr>
            <w:r w:rsidRPr="00DF5DD2">
              <w:rPr>
                <w:rFonts w:ascii="Arial" w:hAnsi="Arial"/>
                <w:sz w:val="24"/>
                <w:szCs w:val="24"/>
              </w:rPr>
              <w:sym w:font="Wingdings" w:char="F0FC"/>
            </w:r>
          </w:p>
        </w:tc>
        <w:tc>
          <w:tcPr>
            <w:tcW w:w="1701" w:type="dxa"/>
          </w:tcPr>
          <w:p w14:paraId="028001A4" w14:textId="77777777" w:rsidR="00D80E80" w:rsidRPr="00DF5DD2" w:rsidRDefault="00D80E80" w:rsidP="005E2DFA">
            <w:pPr>
              <w:suppressAutoHyphens w:val="0"/>
              <w:jc w:val="center"/>
              <w:rPr>
                <w:rFonts w:ascii="Arial" w:hAnsi="Arial"/>
                <w:sz w:val="24"/>
                <w:szCs w:val="24"/>
              </w:rPr>
            </w:pPr>
            <w:r w:rsidRPr="00DF5DD2">
              <w:rPr>
                <w:rFonts w:ascii="Arial" w:hAnsi="Arial"/>
                <w:sz w:val="24"/>
                <w:szCs w:val="24"/>
              </w:rPr>
              <w:sym w:font="Wingdings" w:char="F0FC"/>
            </w:r>
          </w:p>
        </w:tc>
      </w:tr>
      <w:tr w:rsidR="00D80E80" w:rsidRPr="00787081" w14:paraId="028001AB" w14:textId="77777777" w:rsidTr="0023546D">
        <w:trPr>
          <w:jc w:val="center"/>
        </w:trPr>
        <w:tc>
          <w:tcPr>
            <w:tcW w:w="2266" w:type="dxa"/>
          </w:tcPr>
          <w:p w14:paraId="028001A6" w14:textId="77777777" w:rsidR="00D80E80" w:rsidRPr="00DF5DD2" w:rsidRDefault="00D80E80" w:rsidP="00DB5F3B">
            <w:pPr>
              <w:suppressAutoHyphens w:val="0"/>
              <w:rPr>
                <w:sz w:val="24"/>
                <w:szCs w:val="24"/>
              </w:rPr>
            </w:pPr>
            <w:r w:rsidRPr="00DF5DD2">
              <w:rPr>
                <w:sz w:val="24"/>
                <w:szCs w:val="24"/>
              </w:rPr>
              <w:t>Concomitant Medications</w:t>
            </w:r>
          </w:p>
        </w:tc>
        <w:tc>
          <w:tcPr>
            <w:tcW w:w="1348" w:type="dxa"/>
          </w:tcPr>
          <w:p w14:paraId="028001A7" w14:textId="77777777" w:rsidR="00D80E80" w:rsidRPr="00DF5DD2" w:rsidRDefault="00D80E80" w:rsidP="005E2DFA">
            <w:pPr>
              <w:suppressAutoHyphens w:val="0"/>
              <w:jc w:val="center"/>
              <w:rPr>
                <w:sz w:val="24"/>
              </w:rPr>
            </w:pPr>
          </w:p>
        </w:tc>
        <w:tc>
          <w:tcPr>
            <w:tcW w:w="1963" w:type="dxa"/>
          </w:tcPr>
          <w:p w14:paraId="028001A8" w14:textId="77777777" w:rsidR="00D80E80" w:rsidRPr="00787081" w:rsidRDefault="00D80E80" w:rsidP="005E2DFA">
            <w:pPr>
              <w:suppressAutoHyphens w:val="0"/>
              <w:jc w:val="center"/>
              <w:rPr>
                <w:sz w:val="24"/>
                <w:highlight w:val="yellow"/>
              </w:rPr>
            </w:pPr>
          </w:p>
        </w:tc>
        <w:tc>
          <w:tcPr>
            <w:tcW w:w="2005" w:type="dxa"/>
          </w:tcPr>
          <w:p w14:paraId="028001A9" w14:textId="77777777" w:rsidR="00D80E80" w:rsidRPr="00DF5DD2" w:rsidRDefault="00D80E80" w:rsidP="00E11C08">
            <w:pPr>
              <w:suppressAutoHyphens w:val="0"/>
              <w:jc w:val="center"/>
              <w:rPr>
                <w:rFonts w:ascii="Arial" w:hAnsi="Arial"/>
                <w:sz w:val="24"/>
                <w:szCs w:val="24"/>
              </w:rPr>
            </w:pPr>
            <w:r w:rsidRPr="00DF5DD2">
              <w:rPr>
                <w:rFonts w:ascii="Arial" w:hAnsi="Arial"/>
                <w:sz w:val="24"/>
                <w:szCs w:val="24"/>
              </w:rPr>
              <w:sym w:font="Wingdings" w:char="F0FC"/>
            </w:r>
          </w:p>
        </w:tc>
        <w:tc>
          <w:tcPr>
            <w:tcW w:w="1701" w:type="dxa"/>
          </w:tcPr>
          <w:p w14:paraId="028001AA" w14:textId="77777777" w:rsidR="00D80E80" w:rsidRPr="00DF5DD2" w:rsidRDefault="00D80E80" w:rsidP="00E11C08">
            <w:pPr>
              <w:suppressAutoHyphens w:val="0"/>
              <w:jc w:val="center"/>
              <w:rPr>
                <w:rFonts w:ascii="Arial" w:hAnsi="Arial"/>
                <w:sz w:val="24"/>
                <w:szCs w:val="24"/>
              </w:rPr>
            </w:pPr>
            <w:r w:rsidRPr="00DF5DD2">
              <w:rPr>
                <w:rFonts w:ascii="Arial" w:hAnsi="Arial"/>
                <w:sz w:val="24"/>
                <w:szCs w:val="24"/>
              </w:rPr>
              <w:sym w:font="Wingdings" w:char="F0FC"/>
            </w:r>
          </w:p>
        </w:tc>
      </w:tr>
      <w:tr w:rsidR="00D80E80" w:rsidRPr="00787081" w14:paraId="028001B1" w14:textId="77777777" w:rsidTr="0023546D">
        <w:trPr>
          <w:jc w:val="center"/>
        </w:trPr>
        <w:tc>
          <w:tcPr>
            <w:tcW w:w="2266" w:type="dxa"/>
          </w:tcPr>
          <w:p w14:paraId="028001AC" w14:textId="77777777" w:rsidR="00D80E80" w:rsidRPr="00DF5DD2" w:rsidRDefault="00D80E80" w:rsidP="00DB5F3B">
            <w:pPr>
              <w:suppressAutoHyphens w:val="0"/>
              <w:rPr>
                <w:sz w:val="24"/>
                <w:szCs w:val="24"/>
              </w:rPr>
            </w:pPr>
            <w:r w:rsidRPr="00DF5DD2">
              <w:rPr>
                <w:sz w:val="24"/>
                <w:szCs w:val="24"/>
              </w:rPr>
              <w:t>C</w:t>
            </w:r>
            <w:r w:rsidR="00E55F22">
              <w:rPr>
                <w:sz w:val="24"/>
                <w:szCs w:val="24"/>
              </w:rPr>
              <w:t>-</w:t>
            </w:r>
            <w:r w:rsidRPr="00DF5DD2">
              <w:rPr>
                <w:sz w:val="24"/>
                <w:szCs w:val="24"/>
              </w:rPr>
              <w:t>SSRS</w:t>
            </w:r>
          </w:p>
        </w:tc>
        <w:tc>
          <w:tcPr>
            <w:tcW w:w="1348" w:type="dxa"/>
          </w:tcPr>
          <w:p w14:paraId="028001AD" w14:textId="77777777" w:rsidR="00D80E80" w:rsidRPr="00DF5DD2" w:rsidRDefault="00D80E80" w:rsidP="005E2DFA">
            <w:pPr>
              <w:suppressAutoHyphens w:val="0"/>
              <w:jc w:val="center"/>
              <w:rPr>
                <w:sz w:val="24"/>
              </w:rPr>
            </w:pPr>
          </w:p>
        </w:tc>
        <w:tc>
          <w:tcPr>
            <w:tcW w:w="1963" w:type="dxa"/>
          </w:tcPr>
          <w:p w14:paraId="028001AE" w14:textId="77777777" w:rsidR="00D80E80" w:rsidRPr="00787081" w:rsidRDefault="00D80E80" w:rsidP="005E2DFA">
            <w:pPr>
              <w:suppressAutoHyphens w:val="0"/>
              <w:jc w:val="center"/>
              <w:rPr>
                <w:sz w:val="24"/>
                <w:highlight w:val="yellow"/>
              </w:rPr>
            </w:pPr>
          </w:p>
        </w:tc>
        <w:tc>
          <w:tcPr>
            <w:tcW w:w="2005" w:type="dxa"/>
          </w:tcPr>
          <w:p w14:paraId="028001AF" w14:textId="77777777" w:rsidR="00D80E80" w:rsidRPr="00DF5DD2" w:rsidRDefault="00D80E80" w:rsidP="00E11C08">
            <w:pPr>
              <w:suppressAutoHyphens w:val="0"/>
              <w:jc w:val="center"/>
              <w:rPr>
                <w:sz w:val="24"/>
              </w:rPr>
            </w:pPr>
            <w:r w:rsidRPr="00DF5DD2">
              <w:rPr>
                <w:rFonts w:ascii="Arial" w:hAnsi="Arial"/>
                <w:sz w:val="24"/>
                <w:szCs w:val="24"/>
              </w:rPr>
              <w:sym w:font="Wingdings" w:char="F0FC"/>
            </w:r>
          </w:p>
        </w:tc>
        <w:tc>
          <w:tcPr>
            <w:tcW w:w="1701" w:type="dxa"/>
          </w:tcPr>
          <w:p w14:paraId="028001B0" w14:textId="77777777" w:rsidR="00D80E80" w:rsidRPr="00DF5DD2" w:rsidRDefault="00D80E80" w:rsidP="00E11C08">
            <w:pPr>
              <w:suppressAutoHyphens w:val="0"/>
              <w:jc w:val="center"/>
              <w:rPr>
                <w:rFonts w:ascii="Arial" w:hAnsi="Arial"/>
                <w:sz w:val="24"/>
                <w:szCs w:val="24"/>
              </w:rPr>
            </w:pPr>
            <w:r w:rsidRPr="00DF5DD2">
              <w:rPr>
                <w:rFonts w:ascii="Arial" w:hAnsi="Arial"/>
                <w:sz w:val="24"/>
                <w:szCs w:val="24"/>
              </w:rPr>
              <w:sym w:font="Wingdings" w:char="F0FC"/>
            </w:r>
          </w:p>
        </w:tc>
      </w:tr>
      <w:tr w:rsidR="00D80E80" w:rsidRPr="00787081" w14:paraId="028001B7" w14:textId="77777777" w:rsidTr="0023546D">
        <w:trPr>
          <w:jc w:val="center"/>
        </w:trPr>
        <w:tc>
          <w:tcPr>
            <w:tcW w:w="2266" w:type="dxa"/>
          </w:tcPr>
          <w:p w14:paraId="028001B2" w14:textId="77777777" w:rsidR="00D80E80" w:rsidRPr="00DF5DD2" w:rsidRDefault="00D80E80" w:rsidP="00DB5F3B">
            <w:pPr>
              <w:suppressAutoHyphens w:val="0"/>
              <w:rPr>
                <w:sz w:val="24"/>
              </w:rPr>
            </w:pPr>
            <w:r w:rsidRPr="00DF5DD2">
              <w:rPr>
                <w:sz w:val="24"/>
              </w:rPr>
              <w:t>Abuse liability</w:t>
            </w:r>
          </w:p>
        </w:tc>
        <w:tc>
          <w:tcPr>
            <w:tcW w:w="1348" w:type="dxa"/>
          </w:tcPr>
          <w:p w14:paraId="028001B3" w14:textId="77777777" w:rsidR="00D80E80" w:rsidRPr="00DF5DD2" w:rsidRDefault="00D80E80" w:rsidP="005E2DFA">
            <w:pPr>
              <w:suppressAutoHyphens w:val="0"/>
              <w:jc w:val="center"/>
              <w:rPr>
                <w:sz w:val="24"/>
              </w:rPr>
            </w:pPr>
          </w:p>
        </w:tc>
        <w:tc>
          <w:tcPr>
            <w:tcW w:w="1963" w:type="dxa"/>
          </w:tcPr>
          <w:p w14:paraId="028001B4" w14:textId="77777777" w:rsidR="00D80E80" w:rsidRPr="00787081" w:rsidRDefault="00D80E80" w:rsidP="005E2DFA">
            <w:pPr>
              <w:suppressAutoHyphens w:val="0"/>
              <w:jc w:val="center"/>
              <w:rPr>
                <w:sz w:val="24"/>
                <w:highlight w:val="yellow"/>
              </w:rPr>
            </w:pPr>
          </w:p>
        </w:tc>
        <w:tc>
          <w:tcPr>
            <w:tcW w:w="2005" w:type="dxa"/>
          </w:tcPr>
          <w:p w14:paraId="028001B5" w14:textId="77777777" w:rsidR="00D80E80" w:rsidRPr="00DF5DD2" w:rsidRDefault="00D80E80" w:rsidP="00E11C08">
            <w:pPr>
              <w:suppressAutoHyphens w:val="0"/>
              <w:jc w:val="center"/>
              <w:rPr>
                <w:sz w:val="24"/>
              </w:rPr>
            </w:pPr>
            <w:r w:rsidRPr="00DF5DD2">
              <w:rPr>
                <w:rFonts w:ascii="Arial" w:hAnsi="Arial"/>
                <w:sz w:val="24"/>
                <w:szCs w:val="24"/>
              </w:rPr>
              <w:sym w:font="Wingdings" w:char="F0FC"/>
            </w:r>
          </w:p>
        </w:tc>
        <w:tc>
          <w:tcPr>
            <w:tcW w:w="1701" w:type="dxa"/>
          </w:tcPr>
          <w:p w14:paraId="028001B6" w14:textId="77777777" w:rsidR="00D80E80" w:rsidRPr="00DF5DD2" w:rsidRDefault="00D80E80" w:rsidP="00E11C08">
            <w:pPr>
              <w:suppressAutoHyphens w:val="0"/>
              <w:jc w:val="center"/>
              <w:rPr>
                <w:rFonts w:ascii="Arial" w:hAnsi="Arial"/>
                <w:sz w:val="24"/>
                <w:szCs w:val="24"/>
              </w:rPr>
            </w:pPr>
            <w:r w:rsidRPr="00DF5DD2">
              <w:rPr>
                <w:rFonts w:ascii="Arial" w:hAnsi="Arial"/>
                <w:sz w:val="24"/>
                <w:szCs w:val="24"/>
              </w:rPr>
              <w:sym w:font="Wingdings" w:char="F0FC"/>
            </w:r>
          </w:p>
        </w:tc>
      </w:tr>
      <w:tr w:rsidR="00E92C79" w:rsidRPr="00787081" w14:paraId="162907B5" w14:textId="77777777" w:rsidTr="0023546D">
        <w:trPr>
          <w:jc w:val="center"/>
        </w:trPr>
        <w:tc>
          <w:tcPr>
            <w:tcW w:w="2266" w:type="dxa"/>
          </w:tcPr>
          <w:p w14:paraId="5F89DCC0" w14:textId="3F19558A" w:rsidR="00E92C79" w:rsidRPr="00DF5DD2" w:rsidRDefault="00E92C79" w:rsidP="00DB5F3B">
            <w:pPr>
              <w:suppressAutoHyphens w:val="0"/>
              <w:rPr>
                <w:sz w:val="24"/>
              </w:rPr>
            </w:pPr>
            <w:r>
              <w:rPr>
                <w:sz w:val="24"/>
              </w:rPr>
              <w:t>CYP2C19 and CYP3A4 patient genotype analysis</w:t>
            </w:r>
          </w:p>
        </w:tc>
        <w:tc>
          <w:tcPr>
            <w:tcW w:w="1348" w:type="dxa"/>
          </w:tcPr>
          <w:p w14:paraId="46E6ACA2" w14:textId="77777777" w:rsidR="00E92C79" w:rsidRPr="00DF5DD2" w:rsidRDefault="00E92C79" w:rsidP="005E2DFA">
            <w:pPr>
              <w:suppressAutoHyphens w:val="0"/>
              <w:jc w:val="center"/>
              <w:rPr>
                <w:sz w:val="24"/>
              </w:rPr>
            </w:pPr>
          </w:p>
        </w:tc>
        <w:tc>
          <w:tcPr>
            <w:tcW w:w="1963" w:type="dxa"/>
          </w:tcPr>
          <w:p w14:paraId="1A79987F" w14:textId="77777777" w:rsidR="00E92C79" w:rsidRPr="00787081" w:rsidRDefault="00E92C79" w:rsidP="005E2DFA">
            <w:pPr>
              <w:suppressAutoHyphens w:val="0"/>
              <w:jc w:val="center"/>
              <w:rPr>
                <w:sz w:val="24"/>
                <w:highlight w:val="yellow"/>
              </w:rPr>
            </w:pPr>
          </w:p>
        </w:tc>
        <w:tc>
          <w:tcPr>
            <w:tcW w:w="2005" w:type="dxa"/>
          </w:tcPr>
          <w:p w14:paraId="45DC0B37" w14:textId="75CF806A" w:rsidR="00E92C79" w:rsidRPr="00DF5DD2" w:rsidRDefault="00E92C79" w:rsidP="00E11C08">
            <w:pPr>
              <w:suppressAutoHyphens w:val="0"/>
              <w:jc w:val="center"/>
              <w:rPr>
                <w:rFonts w:ascii="Arial" w:hAnsi="Arial"/>
                <w:sz w:val="24"/>
                <w:szCs w:val="24"/>
              </w:rPr>
            </w:pPr>
            <w:r w:rsidRPr="00DF5DD2">
              <w:rPr>
                <w:rFonts w:ascii="Arial" w:hAnsi="Arial"/>
                <w:sz w:val="24"/>
                <w:szCs w:val="24"/>
              </w:rPr>
              <w:sym w:font="Wingdings" w:char="F0FC"/>
            </w:r>
          </w:p>
        </w:tc>
        <w:tc>
          <w:tcPr>
            <w:tcW w:w="1701" w:type="dxa"/>
          </w:tcPr>
          <w:p w14:paraId="25A716F9" w14:textId="347E52E2" w:rsidR="00E92C79" w:rsidRPr="00DF5DD2" w:rsidRDefault="00E92C79" w:rsidP="00E11C08">
            <w:pPr>
              <w:suppressAutoHyphens w:val="0"/>
              <w:jc w:val="center"/>
              <w:rPr>
                <w:rFonts w:ascii="Arial" w:hAnsi="Arial"/>
                <w:sz w:val="24"/>
                <w:szCs w:val="24"/>
              </w:rPr>
            </w:pPr>
            <w:r w:rsidRPr="00DF5DD2">
              <w:rPr>
                <w:rFonts w:ascii="Arial" w:hAnsi="Arial"/>
                <w:sz w:val="24"/>
                <w:szCs w:val="24"/>
              </w:rPr>
              <w:sym w:font="Wingdings" w:char="F0FC"/>
            </w:r>
          </w:p>
        </w:tc>
      </w:tr>
      <w:tr w:rsidR="00E92C79" w:rsidRPr="00787081" w14:paraId="028001BD" w14:textId="77777777" w:rsidTr="0023546D">
        <w:trPr>
          <w:jc w:val="center"/>
        </w:trPr>
        <w:tc>
          <w:tcPr>
            <w:tcW w:w="2266" w:type="dxa"/>
          </w:tcPr>
          <w:p w14:paraId="028001B8" w14:textId="77777777" w:rsidR="00E92C79" w:rsidRPr="00DF5DD2" w:rsidRDefault="00E92C79" w:rsidP="00DB5F3B">
            <w:pPr>
              <w:suppressAutoHyphens w:val="0"/>
              <w:rPr>
                <w:sz w:val="24"/>
              </w:rPr>
            </w:pPr>
            <w:r w:rsidRPr="00DF5DD2">
              <w:rPr>
                <w:sz w:val="24"/>
              </w:rPr>
              <w:t xml:space="preserve">Seizure Frequency </w:t>
            </w:r>
          </w:p>
        </w:tc>
        <w:tc>
          <w:tcPr>
            <w:tcW w:w="1348" w:type="dxa"/>
          </w:tcPr>
          <w:p w14:paraId="028001B9" w14:textId="77777777" w:rsidR="00E92C79" w:rsidRPr="00DF5DD2" w:rsidRDefault="00E92C79" w:rsidP="005E2DFA">
            <w:pPr>
              <w:suppressAutoHyphens w:val="0"/>
              <w:jc w:val="center"/>
              <w:rPr>
                <w:sz w:val="24"/>
              </w:rPr>
            </w:pPr>
          </w:p>
        </w:tc>
        <w:tc>
          <w:tcPr>
            <w:tcW w:w="1963" w:type="dxa"/>
          </w:tcPr>
          <w:p w14:paraId="028001BA" w14:textId="77777777" w:rsidR="00E92C79" w:rsidRPr="00787081" w:rsidRDefault="00E92C79" w:rsidP="005E2DFA">
            <w:pPr>
              <w:suppressAutoHyphens w:val="0"/>
              <w:jc w:val="center"/>
              <w:rPr>
                <w:sz w:val="24"/>
                <w:highlight w:val="yellow"/>
              </w:rPr>
            </w:pPr>
          </w:p>
        </w:tc>
        <w:tc>
          <w:tcPr>
            <w:tcW w:w="2005" w:type="dxa"/>
          </w:tcPr>
          <w:p w14:paraId="028001BB" w14:textId="77777777" w:rsidR="00E92C79" w:rsidRPr="00DF5DD2" w:rsidRDefault="00E92C79" w:rsidP="00E11C08">
            <w:pPr>
              <w:suppressAutoHyphens w:val="0"/>
              <w:jc w:val="center"/>
              <w:rPr>
                <w:sz w:val="24"/>
              </w:rPr>
            </w:pPr>
            <w:r w:rsidRPr="00DF5DD2">
              <w:rPr>
                <w:rFonts w:ascii="Arial" w:hAnsi="Arial"/>
                <w:sz w:val="24"/>
                <w:szCs w:val="24"/>
              </w:rPr>
              <w:sym w:font="Wingdings" w:char="F0FC"/>
            </w:r>
          </w:p>
        </w:tc>
        <w:tc>
          <w:tcPr>
            <w:tcW w:w="1701" w:type="dxa"/>
          </w:tcPr>
          <w:p w14:paraId="028001BC" w14:textId="77777777" w:rsidR="00E92C79" w:rsidRPr="00DF5DD2" w:rsidRDefault="00E92C79" w:rsidP="00E11C08">
            <w:pPr>
              <w:suppressAutoHyphens w:val="0"/>
              <w:jc w:val="center"/>
              <w:rPr>
                <w:rFonts w:ascii="Arial" w:hAnsi="Arial"/>
                <w:sz w:val="24"/>
                <w:szCs w:val="24"/>
              </w:rPr>
            </w:pPr>
            <w:r w:rsidRPr="00DF5DD2">
              <w:rPr>
                <w:rFonts w:ascii="Arial" w:hAnsi="Arial"/>
                <w:sz w:val="24"/>
                <w:szCs w:val="24"/>
              </w:rPr>
              <w:sym w:font="Wingdings" w:char="F0FC"/>
            </w:r>
          </w:p>
        </w:tc>
      </w:tr>
    </w:tbl>
    <w:p w14:paraId="028001BE" w14:textId="77777777" w:rsidR="005E2DFA" w:rsidRPr="00787081" w:rsidRDefault="005E2DFA" w:rsidP="00640D25">
      <w:pPr>
        <w:suppressAutoHyphens w:val="0"/>
        <w:jc w:val="both"/>
        <w:rPr>
          <w:sz w:val="24"/>
          <w:szCs w:val="24"/>
          <w:highlight w:val="yellow"/>
        </w:rPr>
      </w:pPr>
    </w:p>
    <w:p w14:paraId="028001BF" w14:textId="77777777" w:rsidR="00F651FC" w:rsidRPr="00DF5DD2" w:rsidRDefault="00F651FC" w:rsidP="00640D25">
      <w:pPr>
        <w:pStyle w:val="Heading2"/>
        <w:jc w:val="both"/>
      </w:pPr>
      <w:bookmarkStart w:id="109" w:name="_Toc479252963"/>
      <w:bookmarkStart w:id="110" w:name="_Ref66695267"/>
      <w:r w:rsidRPr="00DF5DD2">
        <w:t>Protocol Deviations</w:t>
      </w:r>
      <w:r w:rsidR="00DF5DD2">
        <w:t>/Violations</w:t>
      </w:r>
      <w:bookmarkEnd w:id="109"/>
    </w:p>
    <w:p w14:paraId="028001C0" w14:textId="77777777" w:rsidR="00F651FC" w:rsidRPr="00DF5DD2" w:rsidRDefault="00DF5DD2" w:rsidP="00640D25">
      <w:pPr>
        <w:pStyle w:val="Paragraph"/>
        <w:jc w:val="both"/>
      </w:pPr>
      <w:r w:rsidRPr="008E335C">
        <w:rPr>
          <w:szCs w:val="24"/>
        </w:rPr>
        <w:t>The sponsor, or designee, will be responsible for producing the final protocol deviation/violation file (formatted as a</w:t>
      </w:r>
      <w:r w:rsidR="002E58B6" w:rsidRPr="008E335C">
        <w:rPr>
          <w:szCs w:val="24"/>
        </w:rPr>
        <w:t>n</w:t>
      </w:r>
      <w:r w:rsidRPr="008E335C">
        <w:rPr>
          <w:szCs w:val="24"/>
        </w:rPr>
        <w:t xml:space="preserve"> Excel file</w:t>
      </w:r>
      <w:r w:rsidR="002B39D8" w:rsidRPr="008E335C">
        <w:rPr>
          <w:szCs w:val="24"/>
        </w:rPr>
        <w:t xml:space="preserve"> or SAS dataset</w:t>
      </w:r>
      <w:r w:rsidR="008E335C" w:rsidRPr="008E335C">
        <w:rPr>
          <w:szCs w:val="24"/>
        </w:rPr>
        <w:t xml:space="preserve">). </w:t>
      </w:r>
      <w:r w:rsidRPr="008E335C">
        <w:rPr>
          <w:szCs w:val="24"/>
        </w:rPr>
        <w:t>This file will be finalized prior to hard database lock.</w:t>
      </w:r>
    </w:p>
    <w:p w14:paraId="028001C1" w14:textId="77777777" w:rsidR="00515D44" w:rsidRPr="00893111" w:rsidRDefault="00515D44" w:rsidP="00640D25">
      <w:pPr>
        <w:pStyle w:val="Heading1"/>
        <w:keepNext/>
        <w:keepLines/>
        <w:jc w:val="both"/>
      </w:pPr>
      <w:bookmarkStart w:id="111" w:name="_Toc479252964"/>
      <w:bookmarkEnd w:id="110"/>
      <w:r w:rsidRPr="00893111">
        <w:lastRenderedPageBreak/>
        <w:t>STATISTICAL METHODS</w:t>
      </w:r>
      <w:bookmarkEnd w:id="76"/>
      <w:bookmarkEnd w:id="77"/>
      <w:bookmarkEnd w:id="78"/>
      <w:bookmarkEnd w:id="79"/>
      <w:bookmarkEnd w:id="80"/>
      <w:bookmarkEnd w:id="81"/>
      <w:bookmarkEnd w:id="111"/>
    </w:p>
    <w:p w14:paraId="028001C2" w14:textId="77777777" w:rsidR="00515D44" w:rsidRPr="00893111" w:rsidRDefault="00515D44" w:rsidP="00640D25">
      <w:pPr>
        <w:pStyle w:val="Heading2"/>
        <w:keepLines/>
        <w:jc w:val="both"/>
      </w:pPr>
      <w:bookmarkStart w:id="112" w:name="_Toc479252965"/>
      <w:bookmarkStart w:id="113" w:name="_Toc494852879"/>
      <w:bookmarkStart w:id="114" w:name="_Toc494853799"/>
      <w:bookmarkStart w:id="115" w:name="_Toc494854506"/>
      <w:bookmarkStart w:id="116" w:name="_Toc494854904"/>
      <w:r w:rsidRPr="00893111">
        <w:t>Sample Size Justification</w:t>
      </w:r>
      <w:bookmarkEnd w:id="112"/>
    </w:p>
    <w:p w14:paraId="028001C3" w14:textId="353A6B9E" w:rsidR="00F651FC" w:rsidRPr="00893111" w:rsidRDefault="003F3B42" w:rsidP="00640D25">
      <w:pPr>
        <w:jc w:val="both"/>
        <w:rPr>
          <w:sz w:val="24"/>
          <w:szCs w:val="24"/>
        </w:rPr>
      </w:pPr>
      <w:bookmarkStart w:id="117" w:name="_Toc457887709"/>
      <w:bookmarkStart w:id="118" w:name="_Toc464358685"/>
      <w:bookmarkStart w:id="119" w:name="_Toc494852880"/>
      <w:bookmarkStart w:id="120" w:name="_Toc494853800"/>
      <w:bookmarkStart w:id="121" w:name="_Toc494854507"/>
      <w:bookmarkStart w:id="122" w:name="_Toc494854905"/>
      <w:bookmarkEnd w:id="113"/>
      <w:bookmarkEnd w:id="114"/>
      <w:bookmarkEnd w:id="115"/>
      <w:bookmarkEnd w:id="116"/>
      <w:r>
        <w:rPr>
          <w:sz w:val="24"/>
          <w:szCs w:val="24"/>
        </w:rPr>
        <w:t>A total of 4</w:t>
      </w:r>
      <w:r w:rsidR="00F651FC" w:rsidRPr="00893111">
        <w:rPr>
          <w:sz w:val="24"/>
          <w:szCs w:val="24"/>
        </w:rPr>
        <w:t xml:space="preserve">0 patients will be enrolled in this </w:t>
      </w:r>
      <w:r w:rsidR="00180D54">
        <w:rPr>
          <w:sz w:val="24"/>
          <w:szCs w:val="24"/>
        </w:rPr>
        <w:t>trial</w:t>
      </w:r>
      <w:r w:rsidR="00A22654">
        <w:rPr>
          <w:sz w:val="24"/>
          <w:szCs w:val="24"/>
        </w:rPr>
        <w:t xml:space="preserve"> (</w:t>
      </w:r>
      <w:r w:rsidR="00A22654">
        <w:rPr>
          <w:sz w:val="23"/>
          <w:szCs w:val="23"/>
        </w:rPr>
        <w:t>20 patients in the STP arm and 20 in the VPA arm)</w:t>
      </w:r>
      <w:r w:rsidR="00F651FC" w:rsidRPr="00893111">
        <w:rPr>
          <w:sz w:val="24"/>
          <w:szCs w:val="24"/>
        </w:rPr>
        <w:t>.</w:t>
      </w:r>
      <w:r w:rsidR="00BC7C48">
        <w:rPr>
          <w:sz w:val="24"/>
          <w:szCs w:val="24"/>
        </w:rPr>
        <w:t xml:space="preserve"> There is no formal sample size</w:t>
      </w:r>
      <w:r w:rsidR="00650CEA">
        <w:rPr>
          <w:sz w:val="24"/>
          <w:szCs w:val="24"/>
        </w:rPr>
        <w:t xml:space="preserve"> c</w:t>
      </w:r>
      <w:r w:rsidR="00F651FC" w:rsidRPr="00893111">
        <w:rPr>
          <w:sz w:val="24"/>
          <w:szCs w:val="24"/>
        </w:rPr>
        <w:t xml:space="preserve">alculation and </w:t>
      </w:r>
      <w:r w:rsidR="00650CEA" w:rsidRPr="00893111">
        <w:rPr>
          <w:sz w:val="24"/>
          <w:szCs w:val="24"/>
        </w:rPr>
        <w:t>analys</w:t>
      </w:r>
      <w:r w:rsidR="00650CEA">
        <w:rPr>
          <w:sz w:val="24"/>
          <w:szCs w:val="24"/>
        </w:rPr>
        <w:t>e</w:t>
      </w:r>
      <w:r w:rsidR="00650CEA" w:rsidRPr="00893111">
        <w:rPr>
          <w:sz w:val="24"/>
          <w:szCs w:val="24"/>
        </w:rPr>
        <w:t xml:space="preserve">s </w:t>
      </w:r>
      <w:r w:rsidR="009C23C6">
        <w:rPr>
          <w:sz w:val="24"/>
          <w:szCs w:val="24"/>
        </w:rPr>
        <w:t>are</w:t>
      </w:r>
      <w:r w:rsidR="009C23C6" w:rsidRPr="00893111">
        <w:rPr>
          <w:sz w:val="24"/>
          <w:szCs w:val="24"/>
        </w:rPr>
        <w:t xml:space="preserve"> </w:t>
      </w:r>
      <w:r w:rsidR="00F651FC" w:rsidRPr="00893111">
        <w:rPr>
          <w:sz w:val="24"/>
          <w:szCs w:val="24"/>
        </w:rPr>
        <w:t>descriptive only.</w:t>
      </w:r>
    </w:p>
    <w:p w14:paraId="028001C4" w14:textId="77777777" w:rsidR="00515D44" w:rsidRPr="00893111" w:rsidRDefault="00FF2C64" w:rsidP="00640D25">
      <w:pPr>
        <w:pStyle w:val="Heading2"/>
        <w:jc w:val="both"/>
      </w:pPr>
      <w:bookmarkStart w:id="123" w:name="_Ref442445707"/>
      <w:bookmarkStart w:id="124" w:name="_Ref442445717"/>
      <w:bookmarkStart w:id="125" w:name="_Ref442445773"/>
      <w:bookmarkStart w:id="126" w:name="_Toc479252966"/>
      <w:r w:rsidRPr="00893111">
        <w:t xml:space="preserve">General </w:t>
      </w:r>
      <w:r w:rsidR="00515D44" w:rsidRPr="00893111">
        <w:t>Statistical Methods and Data Handling</w:t>
      </w:r>
      <w:bookmarkEnd w:id="123"/>
      <w:bookmarkEnd w:id="124"/>
      <w:bookmarkEnd w:id="125"/>
      <w:bookmarkEnd w:id="126"/>
    </w:p>
    <w:p w14:paraId="028001C5" w14:textId="77777777" w:rsidR="00515D44" w:rsidRPr="00893111" w:rsidRDefault="00515D44" w:rsidP="00640D25">
      <w:pPr>
        <w:pStyle w:val="Heading3"/>
        <w:jc w:val="both"/>
      </w:pPr>
      <w:bookmarkStart w:id="127" w:name="_Toc479252967"/>
      <w:r w:rsidRPr="00893111">
        <w:t>General Methods</w:t>
      </w:r>
      <w:bookmarkEnd w:id="127"/>
    </w:p>
    <w:p w14:paraId="028001C6" w14:textId="5A803434" w:rsidR="00515D44" w:rsidRPr="00893111" w:rsidRDefault="00515D44" w:rsidP="00640D25">
      <w:pPr>
        <w:pStyle w:val="Paragraph"/>
        <w:jc w:val="both"/>
        <w:rPr>
          <w:szCs w:val="24"/>
        </w:rPr>
      </w:pPr>
      <w:r w:rsidRPr="005B2EC1">
        <w:rPr>
          <w:szCs w:val="24"/>
        </w:rPr>
        <w:t>All output</w:t>
      </w:r>
      <w:r w:rsidR="00E849E4" w:rsidRPr="005B2EC1">
        <w:rPr>
          <w:szCs w:val="24"/>
        </w:rPr>
        <w:t>s</w:t>
      </w:r>
      <w:r w:rsidRPr="005B2EC1">
        <w:rPr>
          <w:szCs w:val="24"/>
        </w:rPr>
        <w:t xml:space="preserve"> will be incorporated into Word files, sorted and labeled according to </w:t>
      </w:r>
      <w:r w:rsidR="00E849E4" w:rsidRPr="005B2EC1">
        <w:rPr>
          <w:szCs w:val="24"/>
        </w:rPr>
        <w:t xml:space="preserve">guideline number ST-001 (CSR Section 12 and </w:t>
      </w:r>
      <w:r w:rsidR="00BE7BFA" w:rsidRPr="005B2EC1">
        <w:rPr>
          <w:szCs w:val="24"/>
        </w:rPr>
        <w:t>Appendix 2)</w:t>
      </w:r>
      <w:r w:rsidRPr="005B2EC1">
        <w:rPr>
          <w:szCs w:val="24"/>
        </w:rPr>
        <w:t xml:space="preserve">, and formatted </w:t>
      </w:r>
      <w:r w:rsidR="006D29EF" w:rsidRPr="005B2EC1">
        <w:rPr>
          <w:szCs w:val="24"/>
        </w:rPr>
        <w:t>to</w:t>
      </w:r>
      <w:r w:rsidRPr="005B2EC1">
        <w:rPr>
          <w:szCs w:val="24"/>
        </w:rPr>
        <w:t xml:space="preserve"> the appropriate page size(s).</w:t>
      </w:r>
      <w:r w:rsidR="00E849E4">
        <w:rPr>
          <w:szCs w:val="24"/>
        </w:rPr>
        <w:t xml:space="preserve"> </w:t>
      </w:r>
    </w:p>
    <w:p w14:paraId="028001C7" w14:textId="77777777" w:rsidR="009674DA" w:rsidRPr="00893111" w:rsidRDefault="00421D03" w:rsidP="00640D25">
      <w:pPr>
        <w:pStyle w:val="Paragraph"/>
        <w:jc w:val="both"/>
        <w:rPr>
          <w:szCs w:val="24"/>
        </w:rPr>
      </w:pPr>
      <w:r w:rsidRPr="00893111">
        <w:rPr>
          <w:szCs w:val="24"/>
        </w:rPr>
        <w:t xml:space="preserve">Tabulations will be produced for appropriate demographic, </w:t>
      </w:r>
      <w:r w:rsidR="00D40140" w:rsidRPr="00893111">
        <w:rPr>
          <w:szCs w:val="24"/>
        </w:rPr>
        <w:t xml:space="preserve">baseline, </w:t>
      </w:r>
      <w:r w:rsidR="00E153F3">
        <w:rPr>
          <w:szCs w:val="24"/>
        </w:rPr>
        <w:t>PK</w:t>
      </w:r>
      <w:r w:rsidR="00D40140" w:rsidRPr="00893111">
        <w:rPr>
          <w:szCs w:val="24"/>
        </w:rPr>
        <w:t xml:space="preserve"> and </w:t>
      </w:r>
      <w:r w:rsidRPr="00893111">
        <w:rPr>
          <w:szCs w:val="24"/>
        </w:rPr>
        <w:t xml:space="preserve">safety parameters.  </w:t>
      </w:r>
      <w:r w:rsidR="00582A2F" w:rsidRPr="00893111">
        <w:rPr>
          <w:szCs w:val="24"/>
        </w:rPr>
        <w:t xml:space="preserve">For categorical variables, </w:t>
      </w:r>
      <w:r w:rsidRPr="00893111">
        <w:rPr>
          <w:szCs w:val="24"/>
        </w:rPr>
        <w:t xml:space="preserve">summary tabulations of </w:t>
      </w:r>
      <w:r w:rsidR="00582A2F" w:rsidRPr="00893111">
        <w:rPr>
          <w:szCs w:val="24"/>
        </w:rPr>
        <w:t xml:space="preserve">the number and percentage within each category (with a category for missing data) of the parameter will be </w:t>
      </w:r>
      <w:r w:rsidRPr="00893111">
        <w:rPr>
          <w:szCs w:val="24"/>
        </w:rPr>
        <w:t>presented</w:t>
      </w:r>
      <w:r w:rsidR="00582A2F" w:rsidRPr="00893111">
        <w:rPr>
          <w:szCs w:val="24"/>
        </w:rPr>
        <w:t xml:space="preserve">.  For continuous variables, the mean, median, standard deviation, </w:t>
      </w:r>
      <w:r w:rsidR="0002411A" w:rsidRPr="00893111">
        <w:rPr>
          <w:szCs w:val="24"/>
        </w:rPr>
        <w:t xml:space="preserve">Q1, Q3, </w:t>
      </w:r>
      <w:r w:rsidR="00582A2F" w:rsidRPr="00893111">
        <w:rPr>
          <w:szCs w:val="24"/>
        </w:rPr>
        <w:t>minimum and maximum values will be presented.</w:t>
      </w:r>
      <w:r w:rsidR="006D29EF" w:rsidRPr="00893111">
        <w:rPr>
          <w:szCs w:val="24"/>
        </w:rPr>
        <w:t xml:space="preserve"> </w:t>
      </w:r>
      <w:r w:rsidR="0099223F" w:rsidRPr="00893111">
        <w:rPr>
          <w:szCs w:val="24"/>
        </w:rPr>
        <w:t xml:space="preserve"> </w:t>
      </w:r>
    </w:p>
    <w:p w14:paraId="028001C8" w14:textId="77777777" w:rsidR="006241BC" w:rsidRPr="002E58B6" w:rsidRDefault="00716FD6" w:rsidP="00640D25">
      <w:pPr>
        <w:pStyle w:val="Paragraph"/>
        <w:jc w:val="both"/>
        <w:rPr>
          <w:szCs w:val="24"/>
        </w:rPr>
      </w:pPr>
      <w:r w:rsidRPr="002E58B6">
        <w:rPr>
          <w:szCs w:val="24"/>
        </w:rPr>
        <w:t>Summaries will be presented for data recorded pre</w:t>
      </w:r>
      <w:r w:rsidR="00E55F22">
        <w:rPr>
          <w:szCs w:val="24"/>
        </w:rPr>
        <w:t>-</w:t>
      </w:r>
      <w:r w:rsidRPr="002E58B6">
        <w:rPr>
          <w:szCs w:val="24"/>
        </w:rPr>
        <w:t xml:space="preserve">treatment, </w:t>
      </w:r>
      <w:r w:rsidR="00AC0E3C" w:rsidRPr="002E58B6">
        <w:rPr>
          <w:szCs w:val="24"/>
        </w:rPr>
        <w:t>during the</w:t>
      </w:r>
      <w:r w:rsidRPr="002E58B6">
        <w:rPr>
          <w:szCs w:val="24"/>
        </w:rPr>
        <w:t xml:space="preserve"> </w:t>
      </w:r>
      <w:r w:rsidR="0016540A" w:rsidRPr="002E58B6">
        <w:rPr>
          <w:szCs w:val="24"/>
        </w:rPr>
        <w:t>DB</w:t>
      </w:r>
      <w:r w:rsidR="00F6570D" w:rsidRPr="002E58B6">
        <w:rPr>
          <w:szCs w:val="24"/>
        </w:rPr>
        <w:t xml:space="preserve"> </w:t>
      </w:r>
      <w:r w:rsidR="004D4232" w:rsidRPr="002E58B6">
        <w:rPr>
          <w:szCs w:val="24"/>
        </w:rPr>
        <w:t xml:space="preserve">phase </w:t>
      </w:r>
      <w:r w:rsidRPr="002E58B6">
        <w:rPr>
          <w:szCs w:val="24"/>
        </w:rPr>
        <w:t>and during the OLE phase separately.</w:t>
      </w:r>
      <w:r w:rsidR="00F6570D" w:rsidRPr="002E58B6">
        <w:rPr>
          <w:szCs w:val="24"/>
        </w:rPr>
        <w:t xml:space="preserve"> </w:t>
      </w:r>
      <w:r w:rsidR="002E58B6" w:rsidRPr="002E58B6">
        <w:rPr>
          <w:szCs w:val="24"/>
        </w:rPr>
        <w:t>Of note, tapering periods following DB or OLE are not included in the DB and OLE periods respectively</w:t>
      </w:r>
      <w:r w:rsidR="00D80E80">
        <w:rPr>
          <w:szCs w:val="24"/>
        </w:rPr>
        <w:t>, but as part of the safety follow</w:t>
      </w:r>
      <w:r w:rsidR="00E55F22">
        <w:rPr>
          <w:szCs w:val="24"/>
        </w:rPr>
        <w:t>-</w:t>
      </w:r>
      <w:r w:rsidR="00D80E80">
        <w:rPr>
          <w:szCs w:val="24"/>
        </w:rPr>
        <w:t>up</w:t>
      </w:r>
      <w:r w:rsidR="002E58B6" w:rsidRPr="002E58B6">
        <w:rPr>
          <w:szCs w:val="24"/>
        </w:rPr>
        <w:t>.</w:t>
      </w:r>
    </w:p>
    <w:p w14:paraId="028001CA" w14:textId="035FA1FC" w:rsidR="00C205D8" w:rsidRPr="00AC0E3C" w:rsidRDefault="00C205D8" w:rsidP="00640D25">
      <w:pPr>
        <w:pStyle w:val="Paragraph"/>
        <w:jc w:val="both"/>
        <w:rPr>
          <w:szCs w:val="24"/>
        </w:rPr>
      </w:pPr>
      <w:r w:rsidRPr="00AC0E3C">
        <w:rPr>
          <w:szCs w:val="24"/>
        </w:rPr>
        <w:t>Listings</w:t>
      </w:r>
      <w:r w:rsidR="001C050D" w:rsidRPr="00AC0E3C">
        <w:rPr>
          <w:szCs w:val="24"/>
        </w:rPr>
        <w:t xml:space="preserve"> will </w:t>
      </w:r>
      <w:r w:rsidR="00DF5DD2">
        <w:rPr>
          <w:szCs w:val="24"/>
        </w:rPr>
        <w:t xml:space="preserve">include all patients with flags for the populations and </w:t>
      </w:r>
      <w:r w:rsidR="001C050D" w:rsidRPr="00AC0E3C">
        <w:rPr>
          <w:szCs w:val="24"/>
        </w:rPr>
        <w:t xml:space="preserve">be sorted by </w:t>
      </w:r>
      <w:r w:rsidR="00DF5DD2">
        <w:rPr>
          <w:szCs w:val="24"/>
        </w:rPr>
        <w:t xml:space="preserve">actual </w:t>
      </w:r>
      <w:r w:rsidR="001C050D" w:rsidRPr="00AC0E3C">
        <w:rPr>
          <w:szCs w:val="24"/>
        </w:rPr>
        <w:t>treatment</w:t>
      </w:r>
      <w:r w:rsidR="00DF5DD2">
        <w:rPr>
          <w:szCs w:val="24"/>
        </w:rPr>
        <w:t xml:space="preserve"> (normally randomized treatment)</w:t>
      </w:r>
      <w:r w:rsidR="001C050D" w:rsidRPr="00AC0E3C">
        <w:rPr>
          <w:szCs w:val="24"/>
        </w:rPr>
        <w:t xml:space="preserve">, </w:t>
      </w:r>
      <w:r w:rsidR="00CD7253">
        <w:rPr>
          <w:szCs w:val="24"/>
        </w:rPr>
        <w:t>patient</w:t>
      </w:r>
      <w:r w:rsidR="001C050D" w:rsidRPr="00AC0E3C">
        <w:rPr>
          <w:szCs w:val="24"/>
        </w:rPr>
        <w:t xml:space="preserve"> number, </w:t>
      </w:r>
      <w:r w:rsidR="00180D54">
        <w:rPr>
          <w:szCs w:val="24"/>
        </w:rPr>
        <w:t>trial</w:t>
      </w:r>
      <w:r w:rsidR="005D2F64" w:rsidRPr="00AC0E3C">
        <w:rPr>
          <w:szCs w:val="24"/>
        </w:rPr>
        <w:t xml:space="preserve"> period </w:t>
      </w:r>
      <w:r w:rsidR="001C050D" w:rsidRPr="00AC0E3C">
        <w:rPr>
          <w:szCs w:val="24"/>
        </w:rPr>
        <w:t xml:space="preserve">and time point (where applicable). </w:t>
      </w:r>
    </w:p>
    <w:p w14:paraId="028001CB" w14:textId="77777777" w:rsidR="006F61EB" w:rsidRPr="006F0D87" w:rsidRDefault="006F61EB" w:rsidP="00640D25">
      <w:pPr>
        <w:pStyle w:val="Heading3"/>
        <w:jc w:val="both"/>
      </w:pPr>
      <w:bookmarkStart w:id="128" w:name="_Toc479252968"/>
      <w:r w:rsidRPr="006F0D87">
        <w:t>Computing Environment</w:t>
      </w:r>
      <w:bookmarkEnd w:id="128"/>
    </w:p>
    <w:p w14:paraId="028001CC" w14:textId="37F3DB7B" w:rsidR="00BB54EC" w:rsidRDefault="006D29EF" w:rsidP="00640D25">
      <w:pPr>
        <w:pStyle w:val="Paragraph"/>
        <w:jc w:val="both"/>
        <w:rPr>
          <w:szCs w:val="24"/>
        </w:rPr>
      </w:pPr>
      <w:r w:rsidRPr="006F0D87">
        <w:rPr>
          <w:szCs w:val="24"/>
        </w:rPr>
        <w:t>All descriptive statistical analyses will be performed using SAS statistical software (Version </w:t>
      </w:r>
      <w:r w:rsidR="00D31453" w:rsidRPr="006F0D87">
        <w:rPr>
          <w:szCs w:val="24"/>
        </w:rPr>
        <w:t xml:space="preserve">9.2 or </w:t>
      </w:r>
      <w:r w:rsidR="006B3218" w:rsidRPr="006F0D87">
        <w:rPr>
          <w:szCs w:val="24"/>
        </w:rPr>
        <w:t>later)</w:t>
      </w:r>
      <w:r w:rsidRPr="006F0D87">
        <w:rPr>
          <w:szCs w:val="24"/>
        </w:rPr>
        <w:t>, unless otherwise noted.</w:t>
      </w:r>
      <w:r w:rsidR="006F61EB" w:rsidRPr="006F0D87">
        <w:rPr>
          <w:szCs w:val="24"/>
        </w:rPr>
        <w:t xml:space="preserve"> Medical History and </w:t>
      </w:r>
      <w:r w:rsidR="00BB54EC">
        <w:rPr>
          <w:szCs w:val="24"/>
        </w:rPr>
        <w:t>AEs</w:t>
      </w:r>
      <w:r w:rsidR="006F61EB" w:rsidRPr="006F0D87">
        <w:rPr>
          <w:szCs w:val="24"/>
        </w:rPr>
        <w:t xml:space="preserve"> will be cod</w:t>
      </w:r>
      <w:r w:rsidR="00BB54EC">
        <w:rPr>
          <w:szCs w:val="24"/>
        </w:rPr>
        <w:t>ed</w:t>
      </w:r>
      <w:r w:rsidR="006F61EB" w:rsidRPr="006F0D87">
        <w:rPr>
          <w:szCs w:val="24"/>
        </w:rPr>
        <w:t xml:space="preserve"> using </w:t>
      </w:r>
      <w:r w:rsidR="009019C7" w:rsidRPr="009019C7">
        <w:rPr>
          <w:szCs w:val="24"/>
        </w:rPr>
        <w:t xml:space="preserve">Medical Dictionary for Regulatory Activities </w:t>
      </w:r>
      <w:r w:rsidR="009019C7">
        <w:rPr>
          <w:szCs w:val="24"/>
        </w:rPr>
        <w:t>(</w:t>
      </w:r>
      <w:proofErr w:type="spellStart"/>
      <w:r w:rsidR="006F61EB" w:rsidRPr="00C70BCF">
        <w:rPr>
          <w:szCs w:val="24"/>
        </w:rPr>
        <w:t>MedDRA</w:t>
      </w:r>
      <w:proofErr w:type="spellEnd"/>
      <w:r w:rsidR="009019C7">
        <w:rPr>
          <w:szCs w:val="24"/>
        </w:rPr>
        <w:t>)</w:t>
      </w:r>
      <w:r w:rsidR="00ED4FCF">
        <w:rPr>
          <w:szCs w:val="24"/>
        </w:rPr>
        <w:t>,</w:t>
      </w:r>
      <w:r w:rsidR="00D546E3">
        <w:rPr>
          <w:szCs w:val="24"/>
        </w:rPr>
        <w:t xml:space="preserve"> Version 1</w:t>
      </w:r>
      <w:r w:rsidR="00266A8F">
        <w:rPr>
          <w:szCs w:val="24"/>
        </w:rPr>
        <w:t>7</w:t>
      </w:r>
      <w:r w:rsidR="00D546E3">
        <w:rPr>
          <w:szCs w:val="24"/>
        </w:rPr>
        <w:t>.1</w:t>
      </w:r>
      <w:r w:rsidR="00DB24C8">
        <w:rPr>
          <w:szCs w:val="24"/>
        </w:rPr>
        <w:t xml:space="preserve"> or later.</w:t>
      </w:r>
      <w:r w:rsidR="006F61EB" w:rsidRPr="00C70BCF">
        <w:rPr>
          <w:szCs w:val="24"/>
        </w:rPr>
        <w:t xml:space="preserve"> </w:t>
      </w:r>
      <w:r w:rsidR="00C70BCF" w:rsidRPr="00C70BCF">
        <w:rPr>
          <w:szCs w:val="24"/>
        </w:rPr>
        <w:t>M</w:t>
      </w:r>
      <w:r w:rsidR="006F61EB" w:rsidRPr="00C70BCF">
        <w:rPr>
          <w:szCs w:val="24"/>
        </w:rPr>
        <w:t>edications</w:t>
      </w:r>
      <w:r w:rsidR="006F61EB" w:rsidRPr="006F0D87">
        <w:rPr>
          <w:szCs w:val="24"/>
        </w:rPr>
        <w:t xml:space="preserve"> will be coded using </w:t>
      </w:r>
      <w:r w:rsidR="0099223F" w:rsidRPr="006F0D87">
        <w:rPr>
          <w:szCs w:val="24"/>
        </w:rPr>
        <w:t>World Health Organization (</w:t>
      </w:r>
      <w:r w:rsidR="006F61EB" w:rsidRPr="006F0D87">
        <w:rPr>
          <w:szCs w:val="24"/>
        </w:rPr>
        <w:t>WHO</w:t>
      </w:r>
      <w:r w:rsidR="0099223F" w:rsidRPr="006F0D87">
        <w:rPr>
          <w:szCs w:val="24"/>
        </w:rPr>
        <w:t>)</w:t>
      </w:r>
      <w:r w:rsidR="00BB54EC">
        <w:rPr>
          <w:szCs w:val="24"/>
        </w:rPr>
        <w:t xml:space="preserve"> Drug</w:t>
      </w:r>
      <w:r w:rsidR="00D546E3">
        <w:rPr>
          <w:szCs w:val="24"/>
        </w:rPr>
        <w:t xml:space="preserve"> </w:t>
      </w:r>
      <w:r w:rsidR="00D546E3" w:rsidRPr="00D546E3">
        <w:rPr>
          <w:szCs w:val="24"/>
        </w:rPr>
        <w:t>Dictionary Enhanced</w:t>
      </w:r>
      <w:r w:rsidR="00ED4FCF">
        <w:rPr>
          <w:szCs w:val="24"/>
        </w:rPr>
        <w:t>,</w:t>
      </w:r>
      <w:r w:rsidR="00D546E3" w:rsidRPr="00D546E3">
        <w:rPr>
          <w:szCs w:val="24"/>
        </w:rPr>
        <w:t xml:space="preserve"> 01 </w:t>
      </w:r>
      <w:r w:rsidR="00433E6E">
        <w:rPr>
          <w:szCs w:val="24"/>
        </w:rPr>
        <w:t>June</w:t>
      </w:r>
      <w:r w:rsidR="00D546E3" w:rsidRPr="00D546E3">
        <w:rPr>
          <w:szCs w:val="24"/>
        </w:rPr>
        <w:t xml:space="preserve"> 201</w:t>
      </w:r>
      <w:r w:rsidR="00266A8F">
        <w:rPr>
          <w:szCs w:val="24"/>
        </w:rPr>
        <w:t>5</w:t>
      </w:r>
      <w:r w:rsidR="00D546E3" w:rsidRPr="00D546E3">
        <w:rPr>
          <w:szCs w:val="24"/>
        </w:rPr>
        <w:t xml:space="preserve">. </w:t>
      </w:r>
    </w:p>
    <w:p w14:paraId="028001CD" w14:textId="77777777" w:rsidR="006F1BDC" w:rsidRPr="006F0D87" w:rsidRDefault="006F1BDC" w:rsidP="00640D25">
      <w:pPr>
        <w:pStyle w:val="Heading3"/>
        <w:jc w:val="both"/>
      </w:pPr>
      <w:bookmarkStart w:id="129" w:name="_Toc479252969"/>
      <w:r w:rsidRPr="006F0D87">
        <w:t>Methods of Pooling Data</w:t>
      </w:r>
      <w:bookmarkEnd w:id="129"/>
    </w:p>
    <w:p w14:paraId="028001CE" w14:textId="2137CD7C" w:rsidR="00921356" w:rsidRPr="006F0D87" w:rsidRDefault="0099223F" w:rsidP="00640D25">
      <w:pPr>
        <w:pStyle w:val="Paragraph"/>
        <w:jc w:val="both"/>
      </w:pPr>
      <w:r w:rsidRPr="006F0D87">
        <w:t xml:space="preserve">Not applicable to the </w:t>
      </w:r>
      <w:r w:rsidR="005E2DFA" w:rsidRPr="006F0D87">
        <w:t xml:space="preserve">present </w:t>
      </w:r>
      <w:r w:rsidR="00180D54">
        <w:t>trial</w:t>
      </w:r>
      <w:r w:rsidR="005E2DFA" w:rsidRPr="006F0D87">
        <w:t>.</w:t>
      </w:r>
    </w:p>
    <w:p w14:paraId="028001CF" w14:textId="77777777" w:rsidR="00515D44" w:rsidRPr="006F0D87" w:rsidRDefault="00515D44" w:rsidP="00640D25">
      <w:pPr>
        <w:pStyle w:val="Heading3"/>
        <w:jc w:val="both"/>
      </w:pPr>
      <w:bookmarkStart w:id="130" w:name="_Toc494852886"/>
      <w:bookmarkStart w:id="131" w:name="_Toc494854914"/>
      <w:bookmarkStart w:id="132" w:name="_Toc495114404"/>
      <w:bookmarkStart w:id="133" w:name="_Toc495114459"/>
      <w:bookmarkStart w:id="134" w:name="_Toc506423548"/>
      <w:bookmarkStart w:id="135" w:name="_Toc479252970"/>
      <w:r w:rsidRPr="006F0D87">
        <w:t>Adjustments for Covariates</w:t>
      </w:r>
      <w:bookmarkEnd w:id="130"/>
      <w:bookmarkEnd w:id="131"/>
      <w:bookmarkEnd w:id="132"/>
      <w:bookmarkEnd w:id="133"/>
      <w:bookmarkEnd w:id="134"/>
      <w:bookmarkEnd w:id="135"/>
    </w:p>
    <w:p w14:paraId="028001D0" w14:textId="77777777" w:rsidR="006D29EF" w:rsidRPr="006F0D87" w:rsidRDefault="00515D44" w:rsidP="00640D25">
      <w:pPr>
        <w:pStyle w:val="Paragraph"/>
        <w:jc w:val="both"/>
      </w:pPr>
      <w:r w:rsidRPr="006F0D87">
        <w:t>No formal statistical analysis that adjusts for possibl</w:t>
      </w:r>
      <w:r w:rsidR="005E2DFA" w:rsidRPr="006F0D87">
        <w:t>e covariate effects is planned.</w:t>
      </w:r>
    </w:p>
    <w:p w14:paraId="028001D1" w14:textId="77777777" w:rsidR="006F1BDC" w:rsidRPr="006F0D87" w:rsidRDefault="006F1BDC" w:rsidP="00640D25">
      <w:pPr>
        <w:pStyle w:val="Heading3"/>
        <w:jc w:val="both"/>
      </w:pPr>
      <w:bookmarkStart w:id="136" w:name="_Toc494852890"/>
      <w:bookmarkStart w:id="137" w:name="_Toc494854918"/>
      <w:bookmarkStart w:id="138" w:name="_Toc495114408"/>
      <w:bookmarkStart w:id="139" w:name="_Toc495114463"/>
      <w:bookmarkStart w:id="140" w:name="_Toc506423552"/>
      <w:bookmarkStart w:id="141" w:name="_Toc479252971"/>
      <w:r w:rsidRPr="006F0D87">
        <w:t>Multiple Comparisons/Multiplicity</w:t>
      </w:r>
      <w:bookmarkEnd w:id="136"/>
      <w:bookmarkEnd w:id="137"/>
      <w:bookmarkEnd w:id="138"/>
      <w:bookmarkEnd w:id="139"/>
      <w:bookmarkEnd w:id="140"/>
      <w:bookmarkEnd w:id="141"/>
    </w:p>
    <w:p w14:paraId="028001D2" w14:textId="74D2D2AE" w:rsidR="0099223F" w:rsidRPr="006F0D87" w:rsidRDefault="006F1BDC" w:rsidP="00640D25">
      <w:pPr>
        <w:pStyle w:val="Paragraph"/>
        <w:jc w:val="both"/>
      </w:pPr>
      <w:r w:rsidRPr="006F0D87">
        <w:t xml:space="preserve">Multiplicity is not of concern for this </w:t>
      </w:r>
      <w:r w:rsidR="00180D54">
        <w:t>trial</w:t>
      </w:r>
      <w:r w:rsidRPr="006F0D87">
        <w:t xml:space="preserve"> with a descriptive interpretation</w:t>
      </w:r>
      <w:r w:rsidR="005E2DFA" w:rsidRPr="006F0D87">
        <w:rPr>
          <w:i/>
        </w:rPr>
        <w:t>.</w:t>
      </w:r>
    </w:p>
    <w:p w14:paraId="028001D3" w14:textId="77777777" w:rsidR="00515D44" w:rsidRPr="006F0D87" w:rsidRDefault="00515D44" w:rsidP="00640D25">
      <w:pPr>
        <w:pStyle w:val="Heading3"/>
        <w:jc w:val="both"/>
      </w:pPr>
      <w:bookmarkStart w:id="142" w:name="_Toc479252972"/>
      <w:r w:rsidRPr="006F0D87">
        <w:t>Withdrawals, Dropouts, Loss to Follow</w:t>
      </w:r>
      <w:r w:rsidR="00E55F22">
        <w:t>-</w:t>
      </w:r>
      <w:r w:rsidRPr="006F0D87">
        <w:t>up</w:t>
      </w:r>
      <w:bookmarkEnd w:id="142"/>
    </w:p>
    <w:p w14:paraId="028001D4" w14:textId="56E945BC" w:rsidR="00515D44" w:rsidRPr="006F0D87" w:rsidRDefault="00CD7253" w:rsidP="00640D25">
      <w:pPr>
        <w:pStyle w:val="Paragraph"/>
        <w:jc w:val="both"/>
      </w:pPr>
      <w:r>
        <w:t>Patients</w:t>
      </w:r>
      <w:r w:rsidR="00515D44" w:rsidRPr="006F0D87">
        <w:t xml:space="preserve"> who withdr</w:t>
      </w:r>
      <w:r w:rsidR="002A7AE9">
        <w:t>a</w:t>
      </w:r>
      <w:r w:rsidR="00515D44" w:rsidRPr="006F0D87">
        <w:t>w fro</w:t>
      </w:r>
      <w:r w:rsidR="00527EC4" w:rsidRPr="006F0D87">
        <w:t xml:space="preserve">m the </w:t>
      </w:r>
      <w:r w:rsidR="00180D54">
        <w:t>trial</w:t>
      </w:r>
      <w:r w:rsidR="00527EC4" w:rsidRPr="006F0D87">
        <w:t xml:space="preserve"> w</w:t>
      </w:r>
      <w:r w:rsidR="002A7AE9">
        <w:t>ill</w:t>
      </w:r>
      <w:r w:rsidR="00527EC4" w:rsidRPr="006F0D87">
        <w:t xml:space="preserve"> not </w:t>
      </w:r>
      <w:r w:rsidR="006D29EF" w:rsidRPr="006F0D87">
        <w:t xml:space="preserve">to be </w:t>
      </w:r>
      <w:r w:rsidR="00527EC4" w:rsidRPr="006F0D87">
        <w:t>replaced.</w:t>
      </w:r>
    </w:p>
    <w:p w14:paraId="028001D5" w14:textId="77777777" w:rsidR="00515D44" w:rsidRPr="0045715B" w:rsidRDefault="00515D44" w:rsidP="00640D25">
      <w:pPr>
        <w:pStyle w:val="Heading3"/>
        <w:jc w:val="both"/>
      </w:pPr>
      <w:bookmarkStart w:id="143" w:name="_Toc11219665"/>
      <w:bookmarkStart w:id="144" w:name="_Toc479252973"/>
      <w:r w:rsidRPr="0045715B">
        <w:t>Missing, Unused, and Spurious Data</w:t>
      </w:r>
      <w:bookmarkEnd w:id="143"/>
      <w:bookmarkEnd w:id="144"/>
    </w:p>
    <w:p w14:paraId="028001D6" w14:textId="4E25261F" w:rsidR="00515D44" w:rsidRDefault="00515D44" w:rsidP="00640D25">
      <w:pPr>
        <w:pStyle w:val="Paragraph"/>
        <w:jc w:val="both"/>
      </w:pPr>
      <w:r w:rsidRPr="0045715B">
        <w:t>In general, there will be no substitutions made to accommodate missing data points</w:t>
      </w:r>
      <w:r w:rsidR="00CA0C4C" w:rsidRPr="0045715B">
        <w:t xml:space="preserve"> unless otherwise specified</w:t>
      </w:r>
      <w:r w:rsidRPr="0045715B">
        <w:t xml:space="preserve">. All data recorded on the CRF will be included in data listings that will accompany the </w:t>
      </w:r>
      <w:r w:rsidR="00180D54">
        <w:t>CSR</w:t>
      </w:r>
      <w:r w:rsidRPr="0045715B">
        <w:t>.</w:t>
      </w:r>
      <w:r w:rsidR="00A94553" w:rsidRPr="0045715B">
        <w:t xml:space="preserve">  </w:t>
      </w:r>
    </w:p>
    <w:p w14:paraId="26735909" w14:textId="50B477B2" w:rsidR="00665417" w:rsidRPr="0045715B" w:rsidRDefault="00665417" w:rsidP="00640D25">
      <w:pPr>
        <w:pStyle w:val="Paragraph"/>
        <w:jc w:val="both"/>
      </w:pPr>
      <w:r w:rsidRPr="005B2EC1">
        <w:lastRenderedPageBreak/>
        <w:t>I</w:t>
      </w:r>
      <w:r w:rsidR="00E849E4" w:rsidRPr="005B2EC1">
        <w:t xml:space="preserve">n tables and listings, missing data may be completed with </w:t>
      </w:r>
      <w:r w:rsidRPr="005B2EC1">
        <w:t xml:space="preserve">NR </w:t>
      </w:r>
      <w:r w:rsidR="00E849E4" w:rsidRPr="005B2EC1">
        <w:t xml:space="preserve">(not recordable) </w:t>
      </w:r>
      <w:r w:rsidRPr="005B2EC1">
        <w:t>or NC (not calculable)</w:t>
      </w:r>
      <w:r w:rsidR="00E849E4" w:rsidRPr="005B2EC1">
        <w:t xml:space="preserve"> if applicable.</w:t>
      </w:r>
    </w:p>
    <w:p w14:paraId="028001D7" w14:textId="77777777" w:rsidR="0045715B" w:rsidRPr="0045715B" w:rsidRDefault="006D29EF" w:rsidP="00640D25">
      <w:pPr>
        <w:pStyle w:val="Heading3"/>
        <w:jc w:val="both"/>
      </w:pPr>
      <w:bookmarkStart w:id="145" w:name="_Toc479252974"/>
      <w:r w:rsidRPr="0045715B">
        <w:t>Visit Windows</w:t>
      </w:r>
      <w:bookmarkEnd w:id="145"/>
    </w:p>
    <w:p w14:paraId="028001D8" w14:textId="77777777" w:rsidR="006B3218" w:rsidRDefault="0045715B" w:rsidP="00640D25">
      <w:pPr>
        <w:pStyle w:val="Body"/>
      </w:pPr>
      <w:r w:rsidRPr="0045715B">
        <w:t>No visit windows will be used. Unscheduled measurements will be included in the listings. With</w:t>
      </w:r>
      <w:r w:rsidRPr="00AE321C">
        <w:t xml:space="preserve"> the exception of unscheduled measurements used for baseline, </w:t>
      </w:r>
      <w:r>
        <w:t>or unscheduled measurement</w:t>
      </w:r>
      <w:r w:rsidR="00BB54EC">
        <w:t>s</w:t>
      </w:r>
      <w:r>
        <w:t xml:space="preserve"> used to define wors</w:t>
      </w:r>
      <w:r w:rsidR="002A7AE9">
        <w:t>t</w:t>
      </w:r>
      <w:r>
        <w:t xml:space="preserve"> outcome within a time period, </w:t>
      </w:r>
      <w:r w:rsidRPr="00AE321C">
        <w:t>unscheduled measurements will be excluded from the descriptive statistics and statistical analysis</w:t>
      </w:r>
      <w:r w:rsidRPr="00172C33">
        <w:t>.</w:t>
      </w:r>
    </w:p>
    <w:p w14:paraId="028001D9" w14:textId="77777777" w:rsidR="0045715B" w:rsidRPr="00787081" w:rsidRDefault="0045715B" w:rsidP="00907C28">
      <w:pPr>
        <w:pStyle w:val="Paragraph"/>
        <w:jc w:val="both"/>
        <w:rPr>
          <w:highlight w:val="yellow"/>
        </w:rPr>
      </w:pPr>
      <w:r w:rsidRPr="00502AA5">
        <w:t xml:space="preserve">Actual dates and times will be used for </w:t>
      </w:r>
      <w:r w:rsidR="00E153F3">
        <w:t>PK</w:t>
      </w:r>
      <w:r w:rsidRPr="00502AA5">
        <w:t xml:space="preserve"> analyses rather than nominal days and times.</w:t>
      </w:r>
    </w:p>
    <w:p w14:paraId="028001DA" w14:textId="77777777" w:rsidR="006B3218" w:rsidRPr="00907C28" w:rsidRDefault="006B3218" w:rsidP="00907C28">
      <w:pPr>
        <w:pStyle w:val="Heading3"/>
        <w:jc w:val="both"/>
      </w:pPr>
      <w:bookmarkStart w:id="146" w:name="_Toc479252975"/>
      <w:r w:rsidRPr="00907C28">
        <w:t xml:space="preserve">Handling of </w:t>
      </w:r>
      <w:r w:rsidR="00667883">
        <w:t>P</w:t>
      </w:r>
      <w:r w:rsidR="00667883" w:rsidRPr="00907C28">
        <w:t xml:space="preserve">artially </w:t>
      </w:r>
      <w:r w:rsidR="00667883">
        <w:t>M</w:t>
      </w:r>
      <w:r w:rsidRPr="00907C28">
        <w:t xml:space="preserve">issing </w:t>
      </w:r>
      <w:r w:rsidR="00667883">
        <w:t>D</w:t>
      </w:r>
      <w:r w:rsidRPr="00907C28">
        <w:t>ates</w:t>
      </w:r>
      <w:bookmarkEnd w:id="146"/>
      <w:r w:rsidRPr="00907C28">
        <w:t xml:space="preserve"> </w:t>
      </w:r>
    </w:p>
    <w:p w14:paraId="028001DB" w14:textId="77777777" w:rsidR="006B3218" w:rsidRPr="00502AA5" w:rsidRDefault="006B3218" w:rsidP="00640D25">
      <w:pPr>
        <w:pStyle w:val="NormalIndent"/>
        <w:spacing w:before="0"/>
        <w:ind w:left="0"/>
        <w:jc w:val="both"/>
      </w:pPr>
      <w:r w:rsidRPr="00502AA5">
        <w:t xml:space="preserve">For event dates relating to </w:t>
      </w:r>
      <w:r w:rsidR="00A46E96" w:rsidRPr="00502AA5">
        <w:t>seizure information since</w:t>
      </w:r>
      <w:r w:rsidR="00BB54EC">
        <w:t xml:space="preserve"> diagnosis, history of epilepsy</w:t>
      </w:r>
      <w:r w:rsidR="00A46E96" w:rsidRPr="00502AA5">
        <w:t xml:space="preserve"> and prior AEDs</w:t>
      </w:r>
      <w:r w:rsidR="00BB54EC">
        <w:t>,</w:t>
      </w:r>
      <w:r w:rsidRPr="00502AA5">
        <w:t xml:space="preserve"> if the date is recorded as a complete date it will be used. I</w:t>
      </w:r>
      <w:r w:rsidR="002B39D8">
        <w:t>f the date is recorded as an incomplete</w:t>
      </w:r>
      <w:r w:rsidRPr="00502AA5">
        <w:t xml:space="preserve"> date, it will be imputed as follows: if the day and month are missing and the year is recorded, then the day and month are imputed to be 15 and June; if the day is missing and the month and year are recorded, then the day is imputed to be 15; if the day and year are recorded and the month is missing, then the month is imputed to be June. If the year is missing, then the date is left as missing.</w:t>
      </w:r>
    </w:p>
    <w:p w14:paraId="028001DC" w14:textId="77777777" w:rsidR="006B3218" w:rsidRDefault="006B3218" w:rsidP="00640D25">
      <w:pPr>
        <w:pStyle w:val="NormalIndent"/>
        <w:spacing w:before="0"/>
        <w:ind w:left="0"/>
        <w:jc w:val="both"/>
      </w:pPr>
      <w:r w:rsidRPr="00502AA5">
        <w:t xml:space="preserve">Estimation of other event dates, such as AEs start and stop </w:t>
      </w:r>
      <w:r w:rsidR="006F0D87" w:rsidRPr="00502AA5">
        <w:t>dates</w:t>
      </w:r>
      <w:r w:rsidRPr="00502AA5">
        <w:t xml:space="preserve"> is given in the </w:t>
      </w:r>
      <w:r w:rsidR="00BB54EC">
        <w:t>applicable</w:t>
      </w:r>
      <w:r w:rsidRPr="00502AA5">
        <w:t xml:space="preserve"> section</w:t>
      </w:r>
      <w:r w:rsidR="00BB54EC">
        <w:t xml:space="preserve"> below</w:t>
      </w:r>
      <w:r w:rsidRPr="00502AA5">
        <w:t>.</w:t>
      </w:r>
    </w:p>
    <w:p w14:paraId="028001DD" w14:textId="77777777" w:rsidR="006B3218" w:rsidRPr="00B77821" w:rsidRDefault="00DF5DD2" w:rsidP="00640D25">
      <w:pPr>
        <w:pStyle w:val="Body"/>
        <w:rPr>
          <w:b/>
        </w:rPr>
      </w:pPr>
      <w:r w:rsidRPr="00B77821">
        <w:rPr>
          <w:b/>
        </w:rPr>
        <w:t xml:space="preserve">Key </w:t>
      </w:r>
      <w:r w:rsidR="00667883">
        <w:rPr>
          <w:b/>
        </w:rPr>
        <w:t>D</w:t>
      </w:r>
      <w:r w:rsidRPr="00B77821">
        <w:rPr>
          <w:b/>
        </w:rPr>
        <w:t>efinitions</w:t>
      </w:r>
    </w:p>
    <w:p w14:paraId="028001DE" w14:textId="77777777" w:rsidR="006B3218" w:rsidRDefault="006B3218" w:rsidP="00640D25">
      <w:pPr>
        <w:pStyle w:val="NormalIndent"/>
        <w:ind w:left="0"/>
        <w:jc w:val="both"/>
      </w:pPr>
      <w:r w:rsidRPr="00DF5DD2">
        <w:t xml:space="preserve">Baseline measurements are defined as the last available measurements obtained </w:t>
      </w:r>
      <w:r w:rsidR="002B39D8">
        <w:t xml:space="preserve">during </w:t>
      </w:r>
      <w:r w:rsidR="00BB54EC">
        <w:t xml:space="preserve">the </w:t>
      </w:r>
      <w:r w:rsidR="002B39D8">
        <w:t xml:space="preserve">screening period, prior to first </w:t>
      </w:r>
      <w:r w:rsidR="00667883">
        <w:t xml:space="preserve">IMP </w:t>
      </w:r>
      <w:r w:rsidR="002B39D8">
        <w:t xml:space="preserve">dose </w:t>
      </w:r>
      <w:r w:rsidR="00BB54EC">
        <w:t>administration</w:t>
      </w:r>
      <w:r w:rsidR="002B39D8">
        <w:t>.</w:t>
      </w:r>
    </w:p>
    <w:p w14:paraId="028001DF" w14:textId="77777777" w:rsidR="00B77821" w:rsidRDefault="00B77821" w:rsidP="00640D25">
      <w:pPr>
        <w:pStyle w:val="NormalIndent"/>
        <w:ind w:left="0"/>
        <w:jc w:val="both"/>
      </w:pPr>
      <w:r>
        <w:t xml:space="preserve">DB period starts with the date/time of first dose (inclusive) and ends at the DB phase completion date or date of first dose in the </w:t>
      </w:r>
      <w:r w:rsidR="00ED4FCF">
        <w:t>OLE</w:t>
      </w:r>
      <w:r>
        <w:t>, whichever occurs later.</w:t>
      </w:r>
    </w:p>
    <w:p w14:paraId="028001E0" w14:textId="77777777" w:rsidR="00B77821" w:rsidRDefault="00B77821" w:rsidP="00640D25">
      <w:pPr>
        <w:pStyle w:val="NormalIndent"/>
        <w:ind w:left="0"/>
        <w:jc w:val="both"/>
      </w:pPr>
      <w:r>
        <w:t xml:space="preserve">The date of first dose in the </w:t>
      </w:r>
      <w:r w:rsidR="00ED4FCF">
        <w:t>OLE</w:t>
      </w:r>
      <w:r>
        <w:t xml:space="preserve"> is the start of the OLE period which ends at the OLE phase completion date.</w:t>
      </w:r>
    </w:p>
    <w:p w14:paraId="028001E1" w14:textId="02345187" w:rsidR="00B77821" w:rsidRDefault="0041401E" w:rsidP="00640D25">
      <w:pPr>
        <w:pStyle w:val="NormalIndent"/>
        <w:ind w:left="0"/>
        <w:jc w:val="both"/>
      </w:pPr>
      <w:r>
        <w:t xml:space="preserve">For the purpose of </w:t>
      </w:r>
      <w:r w:rsidR="00180D54">
        <w:t>trial</w:t>
      </w:r>
      <w:r>
        <w:t xml:space="preserve"> reporting, t</w:t>
      </w:r>
      <w:r w:rsidR="00B77821">
        <w:t>apering period is considered as part of the safety follow</w:t>
      </w:r>
      <w:r w:rsidR="00E55F22">
        <w:t>-</w:t>
      </w:r>
      <w:r w:rsidR="00B77821">
        <w:t>up.</w:t>
      </w:r>
    </w:p>
    <w:p w14:paraId="028001E2" w14:textId="77777777" w:rsidR="00A22654" w:rsidRPr="00547595" w:rsidRDefault="00A22654" w:rsidP="00547595">
      <w:pPr>
        <w:pStyle w:val="Body"/>
        <w:rPr>
          <w:b/>
        </w:rPr>
      </w:pPr>
      <w:r w:rsidRPr="00547595">
        <w:rPr>
          <w:b/>
        </w:rPr>
        <w:t xml:space="preserve">Treatment </w:t>
      </w:r>
      <w:r w:rsidR="00035152">
        <w:rPr>
          <w:b/>
        </w:rPr>
        <w:t>Groups</w:t>
      </w:r>
    </w:p>
    <w:p w14:paraId="028001E3" w14:textId="77777777" w:rsidR="00A22654" w:rsidRDefault="00A22654" w:rsidP="00640D25">
      <w:pPr>
        <w:pStyle w:val="NormalIndent"/>
        <w:ind w:left="0"/>
        <w:jc w:val="both"/>
        <w:rPr>
          <w:szCs w:val="24"/>
        </w:rPr>
      </w:pPr>
      <w:r>
        <w:rPr>
          <w:szCs w:val="24"/>
        </w:rPr>
        <w:t xml:space="preserve">All outputs (tables, listings and figures) will be produced </w:t>
      </w:r>
      <w:r w:rsidR="00275B74">
        <w:rPr>
          <w:szCs w:val="24"/>
        </w:rPr>
        <w:t xml:space="preserve">for each cohort (VPA and STP) </w:t>
      </w:r>
      <w:r>
        <w:rPr>
          <w:szCs w:val="24"/>
        </w:rPr>
        <w:t xml:space="preserve">using the following </w:t>
      </w:r>
      <w:r w:rsidR="00275B74">
        <w:rPr>
          <w:szCs w:val="24"/>
        </w:rPr>
        <w:t>three</w:t>
      </w:r>
      <w:r>
        <w:rPr>
          <w:szCs w:val="24"/>
        </w:rPr>
        <w:t xml:space="preserve"> treatment </w:t>
      </w:r>
      <w:r w:rsidR="00035152">
        <w:rPr>
          <w:szCs w:val="24"/>
        </w:rPr>
        <w:t>groups</w:t>
      </w:r>
      <w:r>
        <w:rPr>
          <w:szCs w:val="24"/>
        </w:rPr>
        <w:t>:</w:t>
      </w:r>
    </w:p>
    <w:p w14:paraId="028001E4" w14:textId="77777777" w:rsidR="00035152" w:rsidRPr="00DF5DD2" w:rsidRDefault="00035152" w:rsidP="00035152">
      <w:pPr>
        <w:pStyle w:val="NormalIndent"/>
        <w:numPr>
          <w:ilvl w:val="0"/>
          <w:numId w:val="21"/>
        </w:numPr>
        <w:jc w:val="both"/>
        <w:rPr>
          <w:szCs w:val="24"/>
        </w:rPr>
      </w:pPr>
      <w:r>
        <w:rPr>
          <w:szCs w:val="24"/>
        </w:rPr>
        <w:t>GWP42003-P</w:t>
      </w:r>
    </w:p>
    <w:p w14:paraId="028001E5" w14:textId="77777777" w:rsidR="00035152" w:rsidRPr="00035152" w:rsidRDefault="00035152" w:rsidP="00035152">
      <w:pPr>
        <w:pStyle w:val="ListParagraph"/>
        <w:numPr>
          <w:ilvl w:val="0"/>
          <w:numId w:val="21"/>
        </w:numPr>
        <w:rPr>
          <w:sz w:val="24"/>
          <w:szCs w:val="24"/>
        </w:rPr>
      </w:pPr>
      <w:r w:rsidRPr="00035152">
        <w:rPr>
          <w:sz w:val="24"/>
          <w:szCs w:val="24"/>
        </w:rPr>
        <w:t>Placebo</w:t>
      </w:r>
    </w:p>
    <w:p w14:paraId="028001E6" w14:textId="77777777" w:rsidR="00A22654" w:rsidRDefault="00275B74" w:rsidP="00547595">
      <w:pPr>
        <w:pStyle w:val="NormalIndent"/>
        <w:numPr>
          <w:ilvl w:val="0"/>
          <w:numId w:val="21"/>
        </w:numPr>
        <w:jc w:val="both"/>
        <w:rPr>
          <w:szCs w:val="24"/>
        </w:rPr>
      </w:pPr>
      <w:r>
        <w:rPr>
          <w:szCs w:val="24"/>
        </w:rPr>
        <w:t>Overall</w:t>
      </w:r>
      <w:r w:rsidR="00035152" w:rsidRPr="00035152">
        <w:rPr>
          <w:szCs w:val="24"/>
        </w:rPr>
        <w:t xml:space="preserve"> </w:t>
      </w:r>
    </w:p>
    <w:p w14:paraId="028001E7" w14:textId="77777777" w:rsidR="00FF2C64" w:rsidRPr="006F0D87" w:rsidRDefault="00FF2C64" w:rsidP="00640D25">
      <w:pPr>
        <w:pStyle w:val="Heading2"/>
        <w:jc w:val="both"/>
      </w:pPr>
      <w:bookmarkStart w:id="147" w:name="_Ref458088609"/>
      <w:bookmarkStart w:id="148" w:name="_Toc479252976"/>
      <w:r w:rsidRPr="006F0D87">
        <w:t>Interim Analyses</w:t>
      </w:r>
      <w:bookmarkEnd w:id="147"/>
      <w:bookmarkEnd w:id="148"/>
    </w:p>
    <w:p w14:paraId="1192052E" w14:textId="2CEB55B1" w:rsidR="00C349F6" w:rsidRPr="005B2EC1" w:rsidRDefault="009D2920" w:rsidP="00640D25">
      <w:pPr>
        <w:jc w:val="both"/>
        <w:rPr>
          <w:sz w:val="24"/>
          <w:szCs w:val="24"/>
        </w:rPr>
      </w:pPr>
      <w:r>
        <w:rPr>
          <w:sz w:val="24"/>
          <w:szCs w:val="24"/>
        </w:rPr>
        <w:t xml:space="preserve">The first </w:t>
      </w:r>
      <w:r w:rsidR="00F651FC" w:rsidRPr="006F0D87">
        <w:rPr>
          <w:sz w:val="24"/>
          <w:szCs w:val="24"/>
        </w:rPr>
        <w:t xml:space="preserve">analysis will be conducted at the end of the </w:t>
      </w:r>
      <w:r w:rsidR="00ED4FCF">
        <w:rPr>
          <w:sz w:val="24"/>
          <w:szCs w:val="24"/>
        </w:rPr>
        <w:t>DB</w:t>
      </w:r>
      <w:r w:rsidR="00F651FC" w:rsidRPr="006F0D87">
        <w:rPr>
          <w:sz w:val="24"/>
          <w:szCs w:val="24"/>
        </w:rPr>
        <w:t xml:space="preserve"> </w:t>
      </w:r>
      <w:r w:rsidR="00F651FC" w:rsidRPr="00563865">
        <w:rPr>
          <w:sz w:val="24"/>
          <w:szCs w:val="24"/>
        </w:rPr>
        <w:t xml:space="preserve">phase of the </w:t>
      </w:r>
      <w:r w:rsidR="00180D54" w:rsidRPr="00563865">
        <w:rPr>
          <w:sz w:val="24"/>
          <w:szCs w:val="24"/>
        </w:rPr>
        <w:t>trial</w:t>
      </w:r>
      <w:r w:rsidRPr="00563865">
        <w:rPr>
          <w:sz w:val="24"/>
          <w:szCs w:val="24"/>
        </w:rPr>
        <w:t xml:space="preserve">. </w:t>
      </w:r>
      <w:r w:rsidR="00C349F6" w:rsidRPr="00563865">
        <w:rPr>
          <w:sz w:val="24"/>
          <w:szCs w:val="24"/>
        </w:rPr>
        <w:t>DB period starts with the date/time of first dose (inclusive) and ends at the DB phase completion date or date of first dose in the OLE, whichever occurs later.</w:t>
      </w:r>
    </w:p>
    <w:p w14:paraId="028001E8" w14:textId="1AECE61B" w:rsidR="00F651FC" w:rsidRPr="00B54E93" w:rsidRDefault="003B795D" w:rsidP="00640D25">
      <w:pPr>
        <w:jc w:val="both"/>
        <w:rPr>
          <w:sz w:val="24"/>
          <w:szCs w:val="24"/>
        </w:rPr>
      </w:pPr>
      <w:r w:rsidRPr="005B2EC1">
        <w:rPr>
          <w:sz w:val="24"/>
          <w:szCs w:val="24"/>
        </w:rPr>
        <w:t xml:space="preserve">Each arm will be analyzed separately, so data will be locked on one of the arms if it completes </w:t>
      </w:r>
      <w:r w:rsidR="00C3622C" w:rsidRPr="005B2EC1">
        <w:rPr>
          <w:sz w:val="24"/>
          <w:szCs w:val="24"/>
        </w:rPr>
        <w:t xml:space="preserve">substantially </w:t>
      </w:r>
      <w:r w:rsidRPr="005B2EC1">
        <w:rPr>
          <w:sz w:val="24"/>
          <w:szCs w:val="24"/>
        </w:rPr>
        <w:t>ahead of the other.</w:t>
      </w:r>
      <w:r w:rsidRPr="003B795D">
        <w:rPr>
          <w:sz w:val="24"/>
          <w:szCs w:val="24"/>
        </w:rPr>
        <w:t xml:space="preserve"> </w:t>
      </w:r>
      <w:r w:rsidR="009D2920">
        <w:rPr>
          <w:sz w:val="24"/>
          <w:szCs w:val="24"/>
        </w:rPr>
        <w:t xml:space="preserve">Final analysis will occur at the end of the </w:t>
      </w:r>
      <w:r w:rsidR="00180D54">
        <w:rPr>
          <w:sz w:val="24"/>
          <w:szCs w:val="24"/>
        </w:rPr>
        <w:t>trial</w:t>
      </w:r>
      <w:r w:rsidR="009D2920">
        <w:rPr>
          <w:sz w:val="24"/>
          <w:szCs w:val="24"/>
        </w:rPr>
        <w:t>.</w:t>
      </w:r>
      <w:r w:rsidR="00F651FC" w:rsidRPr="006F0D87">
        <w:rPr>
          <w:sz w:val="24"/>
          <w:szCs w:val="24"/>
        </w:rPr>
        <w:t xml:space="preserve"> </w:t>
      </w:r>
      <w:r w:rsidR="009D2920">
        <w:rPr>
          <w:sz w:val="24"/>
          <w:szCs w:val="24"/>
        </w:rPr>
        <w:t>Analysis</w:t>
      </w:r>
      <w:r w:rsidR="00F651FC" w:rsidRPr="006F0D87">
        <w:rPr>
          <w:sz w:val="24"/>
          <w:szCs w:val="24"/>
        </w:rPr>
        <w:t xml:space="preserve"> may </w:t>
      </w:r>
      <w:r w:rsidR="00F651FC" w:rsidRPr="006F0D87">
        <w:rPr>
          <w:sz w:val="24"/>
          <w:szCs w:val="24"/>
        </w:rPr>
        <w:lastRenderedPageBreak/>
        <w:t xml:space="preserve">also be considered during the OLE phase, if long term data is required to support New Drug Application/Marketing </w:t>
      </w:r>
      <w:r w:rsidR="00F651FC" w:rsidRPr="00B54E93">
        <w:rPr>
          <w:sz w:val="24"/>
          <w:szCs w:val="24"/>
        </w:rPr>
        <w:t>Authorization Application submissions.</w:t>
      </w:r>
    </w:p>
    <w:p w14:paraId="028001E9" w14:textId="77777777" w:rsidR="00515D44" w:rsidRPr="00B54E93" w:rsidRDefault="00CD7253" w:rsidP="00640D25">
      <w:pPr>
        <w:pStyle w:val="Heading2"/>
        <w:jc w:val="both"/>
        <w:rPr>
          <w:szCs w:val="28"/>
        </w:rPr>
      </w:pPr>
      <w:bookmarkStart w:id="149" w:name="_Toc479252977"/>
      <w:r>
        <w:rPr>
          <w:szCs w:val="28"/>
        </w:rPr>
        <w:t>Patient</w:t>
      </w:r>
      <w:r w:rsidR="00515D44" w:rsidRPr="00B54E93">
        <w:rPr>
          <w:szCs w:val="28"/>
        </w:rPr>
        <w:t xml:space="preserve"> Disposition</w:t>
      </w:r>
      <w:bookmarkEnd w:id="149"/>
    </w:p>
    <w:p w14:paraId="028001EA" w14:textId="47022634" w:rsidR="00BC7C48" w:rsidRDefault="00BC7C48" w:rsidP="00640D25">
      <w:pPr>
        <w:pStyle w:val="Paragraph"/>
        <w:jc w:val="both"/>
      </w:pPr>
      <w:r>
        <w:t>The number of patients enrolled by country and site will be summarized for the screen</w:t>
      </w:r>
      <w:r w:rsidR="002E58B6">
        <w:t>ed</w:t>
      </w:r>
      <w:r>
        <w:t xml:space="preserve"> </w:t>
      </w:r>
      <w:r w:rsidRPr="00FB18F1">
        <w:t>population.</w:t>
      </w:r>
      <w:r w:rsidR="00F96E0A" w:rsidRPr="00FB18F1">
        <w:t xml:space="preserve"> </w:t>
      </w:r>
      <w:r w:rsidR="00CD1A37" w:rsidRPr="00FB18F1">
        <w:t>Romania</w:t>
      </w:r>
      <w:r w:rsidR="00C8570D" w:rsidRPr="00FB18F1">
        <w:t>n</w:t>
      </w:r>
      <w:r w:rsidR="00F96E0A" w:rsidRPr="00FB18F1">
        <w:t xml:space="preserve"> site numbers are 1</w:t>
      </w:r>
      <w:r w:rsidR="00CD1A37" w:rsidRPr="00FB18F1">
        <w:t>261 and 1289</w:t>
      </w:r>
      <w:r w:rsidR="00EE26A1" w:rsidRPr="00FB18F1">
        <w:t xml:space="preserve">, </w:t>
      </w:r>
      <w:r w:rsidR="00F96E0A" w:rsidRPr="00FB18F1">
        <w:t>Span</w:t>
      </w:r>
      <w:r w:rsidR="00C8570D" w:rsidRPr="00FB18F1">
        <w:t>ish site numbers are</w:t>
      </w:r>
      <w:r w:rsidR="00CD1A37" w:rsidRPr="00FB18F1">
        <w:t xml:space="preserve"> 1114, 1160 and 1238 and </w:t>
      </w:r>
      <w:r w:rsidR="00C8570D" w:rsidRPr="00FB18F1">
        <w:t xml:space="preserve">the </w:t>
      </w:r>
      <w:r w:rsidR="00CD1A37" w:rsidRPr="00FB18F1">
        <w:t>Swed</w:t>
      </w:r>
      <w:r w:rsidR="00C8570D" w:rsidRPr="00FB18F1">
        <w:t>ish site number is</w:t>
      </w:r>
      <w:r w:rsidR="00CD1A37" w:rsidRPr="00FB18F1">
        <w:t xml:space="preserve"> 1242</w:t>
      </w:r>
      <w:r w:rsidR="00F96E0A" w:rsidRPr="00FB18F1">
        <w:t>.</w:t>
      </w:r>
      <w:r w:rsidR="00F96E0A" w:rsidRPr="00C8570D">
        <w:t xml:space="preserve"> </w:t>
      </w:r>
    </w:p>
    <w:p w14:paraId="028001EB" w14:textId="61E9E457" w:rsidR="00721654" w:rsidRPr="00B54E93" w:rsidRDefault="00CD7253" w:rsidP="00640D25">
      <w:pPr>
        <w:pStyle w:val="Paragraph"/>
        <w:jc w:val="both"/>
      </w:pPr>
      <w:r>
        <w:t>Patient</w:t>
      </w:r>
      <w:r w:rsidR="00515D44" w:rsidRPr="00B54E93">
        <w:t xml:space="preserve"> disposition will be </w:t>
      </w:r>
      <w:r w:rsidR="007B207F" w:rsidRPr="00B54E93">
        <w:t xml:space="preserve">summarized overall and by treatment </w:t>
      </w:r>
      <w:r w:rsidR="00547595">
        <w:t>groups</w:t>
      </w:r>
      <w:r w:rsidR="00515D44" w:rsidRPr="00B54E93">
        <w:t xml:space="preserve">, </w:t>
      </w:r>
      <w:r w:rsidR="002A7AE9">
        <w:t>for the screened</w:t>
      </w:r>
      <w:r w:rsidR="003B795D">
        <w:t>, the safety and the PK</w:t>
      </w:r>
      <w:r w:rsidR="002A7AE9">
        <w:t xml:space="preserve"> population</w:t>
      </w:r>
      <w:r w:rsidR="003B795D">
        <w:t>s</w:t>
      </w:r>
      <w:r w:rsidR="002A7AE9">
        <w:t xml:space="preserve">, </w:t>
      </w:r>
      <w:r w:rsidR="00515D44" w:rsidRPr="00B54E93">
        <w:t xml:space="preserve">including </w:t>
      </w:r>
      <w:r w:rsidR="00721654" w:rsidRPr="00B54E93">
        <w:t>the following information:</w:t>
      </w:r>
    </w:p>
    <w:p w14:paraId="028001EC" w14:textId="77777777" w:rsidR="00721654" w:rsidRPr="00B54E93" w:rsidRDefault="00721654" w:rsidP="00E92C26">
      <w:pPr>
        <w:pStyle w:val="Paragraph"/>
        <w:numPr>
          <w:ilvl w:val="0"/>
          <w:numId w:val="17"/>
        </w:numPr>
        <w:jc w:val="both"/>
        <w:rPr>
          <w:b/>
        </w:rPr>
      </w:pPr>
      <w:r w:rsidRPr="00B54E93">
        <w:t xml:space="preserve">Number of </w:t>
      </w:r>
      <w:r w:rsidR="00CD7253">
        <w:t>patient</w:t>
      </w:r>
      <w:r w:rsidRPr="00B54E93">
        <w:t>s screened</w:t>
      </w:r>
    </w:p>
    <w:p w14:paraId="028001ED" w14:textId="77777777" w:rsidR="00721654" w:rsidRPr="00B54E93" w:rsidRDefault="00721654" w:rsidP="00E92C26">
      <w:pPr>
        <w:pStyle w:val="Paragraph"/>
        <w:numPr>
          <w:ilvl w:val="1"/>
          <w:numId w:val="17"/>
        </w:numPr>
        <w:jc w:val="both"/>
        <w:rPr>
          <w:b/>
        </w:rPr>
      </w:pPr>
      <w:r w:rsidRPr="00B54E93">
        <w:t xml:space="preserve">Number of </w:t>
      </w:r>
      <w:r w:rsidR="00CD7253">
        <w:t>patient</w:t>
      </w:r>
      <w:r w:rsidRPr="00B54E93">
        <w:t>s not randomized</w:t>
      </w:r>
      <w:r w:rsidR="00B54E93" w:rsidRPr="00B54E93">
        <w:t xml:space="preserve"> (screen failure)</w:t>
      </w:r>
      <w:r w:rsidRPr="00B54E93">
        <w:t xml:space="preserve"> and reasons</w:t>
      </w:r>
    </w:p>
    <w:p w14:paraId="028001EE" w14:textId="77777777" w:rsidR="00721654" w:rsidRPr="00B54E93" w:rsidRDefault="00721654" w:rsidP="00E92C26">
      <w:pPr>
        <w:pStyle w:val="Paragraph"/>
        <w:numPr>
          <w:ilvl w:val="1"/>
          <w:numId w:val="17"/>
        </w:numPr>
        <w:jc w:val="both"/>
        <w:rPr>
          <w:b/>
        </w:rPr>
      </w:pPr>
      <w:r w:rsidRPr="00B54E93">
        <w:t xml:space="preserve">Number of </w:t>
      </w:r>
      <w:r w:rsidR="00CD7253">
        <w:t>patient</w:t>
      </w:r>
      <w:r w:rsidRPr="00B54E93">
        <w:t>s randomized</w:t>
      </w:r>
    </w:p>
    <w:p w14:paraId="028001EF" w14:textId="77777777" w:rsidR="00721654" w:rsidRPr="00DF5DD2" w:rsidRDefault="00721654" w:rsidP="00E92C26">
      <w:pPr>
        <w:pStyle w:val="Paragraph"/>
        <w:numPr>
          <w:ilvl w:val="1"/>
          <w:numId w:val="17"/>
        </w:numPr>
        <w:jc w:val="both"/>
        <w:rPr>
          <w:b/>
        </w:rPr>
      </w:pPr>
      <w:r w:rsidRPr="00B54E93">
        <w:t xml:space="preserve">Number of </w:t>
      </w:r>
      <w:r w:rsidR="00CD7253">
        <w:t>patient</w:t>
      </w:r>
      <w:r w:rsidRPr="00B54E93">
        <w:t>s randomized and treated</w:t>
      </w:r>
    </w:p>
    <w:p w14:paraId="028001F0" w14:textId="77777777" w:rsidR="00DF5DD2" w:rsidRPr="00B54E93" w:rsidRDefault="00DF5DD2" w:rsidP="00640D25">
      <w:pPr>
        <w:pStyle w:val="Paragraph"/>
        <w:numPr>
          <w:ilvl w:val="0"/>
          <w:numId w:val="0"/>
        </w:numPr>
        <w:ind w:left="720"/>
        <w:jc w:val="both"/>
        <w:rPr>
          <w:b/>
        </w:rPr>
      </w:pPr>
    </w:p>
    <w:p w14:paraId="028001F1" w14:textId="77777777" w:rsidR="00721654" w:rsidRDefault="00721654" w:rsidP="00E92C26">
      <w:pPr>
        <w:pStyle w:val="Paragraph"/>
        <w:numPr>
          <w:ilvl w:val="0"/>
          <w:numId w:val="17"/>
        </w:numPr>
        <w:jc w:val="both"/>
      </w:pPr>
      <w:r w:rsidRPr="00B54E93">
        <w:t xml:space="preserve">Number of </w:t>
      </w:r>
      <w:r w:rsidR="00CD7253">
        <w:t>patient</w:t>
      </w:r>
      <w:r w:rsidRPr="00B54E93">
        <w:t>s who completed the DB period</w:t>
      </w:r>
    </w:p>
    <w:p w14:paraId="028001F2" w14:textId="77777777" w:rsidR="00DF5DD2" w:rsidRDefault="00DF5DD2" w:rsidP="00E92C26">
      <w:pPr>
        <w:pStyle w:val="Paragraph"/>
        <w:numPr>
          <w:ilvl w:val="1"/>
          <w:numId w:val="17"/>
        </w:numPr>
        <w:jc w:val="both"/>
      </w:pPr>
      <w:r>
        <w:t xml:space="preserve">Number of </w:t>
      </w:r>
      <w:r w:rsidR="00CD7253">
        <w:t>patient</w:t>
      </w:r>
      <w:r>
        <w:t>s continuing in OLE period</w:t>
      </w:r>
    </w:p>
    <w:p w14:paraId="028001F3" w14:textId="77777777" w:rsidR="00DF5DD2" w:rsidRDefault="00DF5DD2" w:rsidP="00E92C26">
      <w:pPr>
        <w:pStyle w:val="Paragraph"/>
        <w:numPr>
          <w:ilvl w:val="1"/>
          <w:numId w:val="17"/>
        </w:numPr>
        <w:jc w:val="both"/>
      </w:pPr>
      <w:r>
        <w:t xml:space="preserve">Number of </w:t>
      </w:r>
      <w:r w:rsidR="00CD7253">
        <w:t>patient</w:t>
      </w:r>
      <w:r>
        <w:t>s continuing to the taper period</w:t>
      </w:r>
    </w:p>
    <w:p w14:paraId="028001F4" w14:textId="77777777" w:rsidR="00DF5DD2" w:rsidRDefault="00DF5DD2" w:rsidP="00E92C26">
      <w:pPr>
        <w:pStyle w:val="Paragraph"/>
        <w:numPr>
          <w:ilvl w:val="1"/>
          <w:numId w:val="17"/>
        </w:numPr>
        <w:jc w:val="both"/>
      </w:pPr>
      <w:r>
        <w:t xml:space="preserve">Number of </w:t>
      </w:r>
      <w:r w:rsidR="00CD7253">
        <w:t>patient</w:t>
      </w:r>
      <w:r>
        <w:t>s not continuing in OLE or Taper, and reasons</w:t>
      </w:r>
    </w:p>
    <w:p w14:paraId="028001F5" w14:textId="77777777" w:rsidR="00DF5DD2" w:rsidRPr="00B54E93" w:rsidRDefault="00DF5DD2" w:rsidP="00640D25">
      <w:pPr>
        <w:pStyle w:val="Paragraph"/>
        <w:numPr>
          <w:ilvl w:val="0"/>
          <w:numId w:val="0"/>
        </w:numPr>
        <w:ind w:left="1440"/>
        <w:jc w:val="both"/>
      </w:pPr>
    </w:p>
    <w:p w14:paraId="028001F6" w14:textId="77777777" w:rsidR="00721654" w:rsidRDefault="00721654" w:rsidP="00E92C26">
      <w:pPr>
        <w:pStyle w:val="Paragraph"/>
        <w:numPr>
          <w:ilvl w:val="0"/>
          <w:numId w:val="17"/>
        </w:numPr>
        <w:jc w:val="both"/>
      </w:pPr>
      <w:r w:rsidRPr="00B54E93">
        <w:t xml:space="preserve">Number of </w:t>
      </w:r>
      <w:r w:rsidR="00CD7253">
        <w:t>patient</w:t>
      </w:r>
      <w:r w:rsidRPr="00B54E93">
        <w:t>s who did not complete the DB period and reasons</w:t>
      </w:r>
    </w:p>
    <w:p w14:paraId="028001F7" w14:textId="77777777" w:rsidR="00DF5DD2" w:rsidRDefault="00DF5DD2" w:rsidP="00E92C26">
      <w:pPr>
        <w:pStyle w:val="Paragraph"/>
        <w:numPr>
          <w:ilvl w:val="1"/>
          <w:numId w:val="17"/>
        </w:numPr>
        <w:jc w:val="both"/>
      </w:pPr>
      <w:r>
        <w:t xml:space="preserve">Number of </w:t>
      </w:r>
      <w:r w:rsidR="00CD7253">
        <w:t>patient</w:t>
      </w:r>
      <w:r>
        <w:t>s continuing in the taper period</w:t>
      </w:r>
    </w:p>
    <w:p w14:paraId="028001F8" w14:textId="77777777" w:rsidR="00DF5DD2" w:rsidRDefault="00DF5DD2" w:rsidP="00E92C26">
      <w:pPr>
        <w:pStyle w:val="Paragraph"/>
        <w:numPr>
          <w:ilvl w:val="2"/>
          <w:numId w:val="17"/>
        </w:numPr>
        <w:jc w:val="both"/>
      </w:pPr>
      <w:r>
        <w:t xml:space="preserve">Number of </w:t>
      </w:r>
      <w:r w:rsidR="00CD7253">
        <w:t>patient</w:t>
      </w:r>
      <w:r>
        <w:t>s who completed the taper period</w:t>
      </w:r>
    </w:p>
    <w:p w14:paraId="028001F9" w14:textId="77777777" w:rsidR="00DF5DD2" w:rsidRDefault="00DF5DD2" w:rsidP="00E92C26">
      <w:pPr>
        <w:pStyle w:val="Paragraph"/>
        <w:numPr>
          <w:ilvl w:val="2"/>
          <w:numId w:val="17"/>
        </w:numPr>
        <w:jc w:val="both"/>
      </w:pPr>
      <w:r>
        <w:t xml:space="preserve">Number of </w:t>
      </w:r>
      <w:r w:rsidR="00CD7253">
        <w:t>patient</w:t>
      </w:r>
      <w:r>
        <w:t>s who did not complete the taper period and reasons</w:t>
      </w:r>
    </w:p>
    <w:p w14:paraId="028001FA" w14:textId="77777777" w:rsidR="00DF5DD2" w:rsidRDefault="00DF5DD2" w:rsidP="00E92C26">
      <w:pPr>
        <w:pStyle w:val="Paragraph"/>
        <w:numPr>
          <w:ilvl w:val="1"/>
          <w:numId w:val="17"/>
        </w:numPr>
        <w:jc w:val="both"/>
      </w:pPr>
      <w:r>
        <w:t xml:space="preserve">Number of </w:t>
      </w:r>
      <w:r w:rsidR="00CD7253">
        <w:t>patient</w:t>
      </w:r>
      <w:r>
        <w:t>s not continuing in the taper period</w:t>
      </w:r>
    </w:p>
    <w:p w14:paraId="028001FB" w14:textId="77777777" w:rsidR="00DF5DD2" w:rsidRDefault="00DF5DD2" w:rsidP="00640D25">
      <w:pPr>
        <w:pStyle w:val="Paragraph"/>
        <w:numPr>
          <w:ilvl w:val="0"/>
          <w:numId w:val="0"/>
        </w:numPr>
        <w:ind w:left="720"/>
        <w:jc w:val="both"/>
      </w:pPr>
    </w:p>
    <w:p w14:paraId="028001FC" w14:textId="77777777" w:rsidR="00721654" w:rsidRPr="00B54E93" w:rsidRDefault="00721654" w:rsidP="00E92C26">
      <w:pPr>
        <w:pStyle w:val="Paragraph"/>
        <w:numPr>
          <w:ilvl w:val="0"/>
          <w:numId w:val="17"/>
        </w:numPr>
        <w:jc w:val="both"/>
      </w:pPr>
      <w:r w:rsidRPr="00B54E93">
        <w:t xml:space="preserve">Number of </w:t>
      </w:r>
      <w:r w:rsidR="00CD7253">
        <w:t>patient</w:t>
      </w:r>
      <w:r w:rsidRPr="00B54E93">
        <w:t>s that entered OLE</w:t>
      </w:r>
      <w:r w:rsidR="00D82A02" w:rsidRPr="00B54E93">
        <w:t xml:space="preserve"> period</w:t>
      </w:r>
    </w:p>
    <w:p w14:paraId="028001FD" w14:textId="77777777" w:rsidR="00DF5DD2" w:rsidRDefault="00DF5DD2" w:rsidP="00E92C26">
      <w:pPr>
        <w:pStyle w:val="Paragraph"/>
        <w:numPr>
          <w:ilvl w:val="1"/>
          <w:numId w:val="17"/>
        </w:numPr>
        <w:jc w:val="both"/>
      </w:pPr>
      <w:r w:rsidRPr="00B54E93">
        <w:t xml:space="preserve">Number of </w:t>
      </w:r>
      <w:r w:rsidR="00CD7253">
        <w:t>patient</w:t>
      </w:r>
      <w:r w:rsidRPr="00B54E93">
        <w:t xml:space="preserve">s who completed the </w:t>
      </w:r>
      <w:r>
        <w:t>OLE</w:t>
      </w:r>
      <w:r w:rsidRPr="00B54E93">
        <w:t xml:space="preserve"> period</w:t>
      </w:r>
    </w:p>
    <w:p w14:paraId="028001FE" w14:textId="77777777" w:rsidR="00DF5DD2" w:rsidRDefault="00DF5DD2" w:rsidP="00E92C26">
      <w:pPr>
        <w:pStyle w:val="Paragraph"/>
        <w:numPr>
          <w:ilvl w:val="2"/>
          <w:numId w:val="17"/>
        </w:numPr>
        <w:jc w:val="both"/>
      </w:pPr>
      <w:r>
        <w:t xml:space="preserve">Number of </w:t>
      </w:r>
      <w:r w:rsidR="00CD7253">
        <w:t>patient</w:t>
      </w:r>
      <w:r>
        <w:t>s continuing to the taper period</w:t>
      </w:r>
    </w:p>
    <w:p w14:paraId="028001FF" w14:textId="77777777" w:rsidR="00DF5DD2" w:rsidRDefault="00DF5DD2" w:rsidP="00E92C26">
      <w:pPr>
        <w:pStyle w:val="Paragraph"/>
        <w:numPr>
          <w:ilvl w:val="2"/>
          <w:numId w:val="17"/>
        </w:numPr>
        <w:jc w:val="both"/>
      </w:pPr>
      <w:r>
        <w:t xml:space="preserve">Number of </w:t>
      </w:r>
      <w:r w:rsidR="00CD7253">
        <w:t>patient</w:t>
      </w:r>
      <w:r>
        <w:t xml:space="preserve">s not continuing in </w:t>
      </w:r>
      <w:r w:rsidR="002A7AE9">
        <w:t>taper period</w:t>
      </w:r>
      <w:r>
        <w:t>, and reasons</w:t>
      </w:r>
    </w:p>
    <w:p w14:paraId="02800200" w14:textId="77777777" w:rsidR="00DF5DD2" w:rsidRPr="00B54E93" w:rsidRDefault="00DF5DD2" w:rsidP="00640D25">
      <w:pPr>
        <w:pStyle w:val="Paragraph"/>
        <w:numPr>
          <w:ilvl w:val="0"/>
          <w:numId w:val="0"/>
        </w:numPr>
        <w:ind w:left="1440"/>
        <w:jc w:val="both"/>
      </w:pPr>
    </w:p>
    <w:p w14:paraId="02800201" w14:textId="77777777" w:rsidR="00DF5DD2" w:rsidRDefault="00DF5DD2" w:rsidP="00E92C26">
      <w:pPr>
        <w:pStyle w:val="Paragraph"/>
        <w:numPr>
          <w:ilvl w:val="1"/>
          <w:numId w:val="17"/>
        </w:numPr>
        <w:jc w:val="both"/>
      </w:pPr>
      <w:r w:rsidRPr="00B54E93">
        <w:t xml:space="preserve">Number of </w:t>
      </w:r>
      <w:r w:rsidR="00CD7253">
        <w:t>patient</w:t>
      </w:r>
      <w:r w:rsidRPr="00B54E93">
        <w:t xml:space="preserve">s who did not complete the </w:t>
      </w:r>
      <w:r>
        <w:t>OLE</w:t>
      </w:r>
      <w:r w:rsidRPr="00B54E93">
        <w:t xml:space="preserve"> period and reasons</w:t>
      </w:r>
    </w:p>
    <w:p w14:paraId="02800202" w14:textId="77777777" w:rsidR="00DF5DD2" w:rsidRDefault="00DF5DD2" w:rsidP="00E92C26">
      <w:pPr>
        <w:pStyle w:val="Paragraph"/>
        <w:numPr>
          <w:ilvl w:val="2"/>
          <w:numId w:val="17"/>
        </w:numPr>
        <w:jc w:val="both"/>
      </w:pPr>
      <w:r>
        <w:t xml:space="preserve">Number of </w:t>
      </w:r>
      <w:r w:rsidR="00CD7253">
        <w:t>patient</w:t>
      </w:r>
      <w:r>
        <w:t>s continuing in the taper period</w:t>
      </w:r>
    </w:p>
    <w:p w14:paraId="02800203" w14:textId="77777777" w:rsidR="00DF5DD2" w:rsidRDefault="00DF5DD2" w:rsidP="00E92C26">
      <w:pPr>
        <w:pStyle w:val="Paragraph"/>
        <w:numPr>
          <w:ilvl w:val="3"/>
          <w:numId w:val="17"/>
        </w:numPr>
        <w:jc w:val="both"/>
      </w:pPr>
      <w:r>
        <w:t xml:space="preserve">Number of </w:t>
      </w:r>
      <w:r w:rsidR="00CD7253">
        <w:t>patient</w:t>
      </w:r>
      <w:r>
        <w:t>s who completed the taper period</w:t>
      </w:r>
    </w:p>
    <w:p w14:paraId="02800204" w14:textId="77777777" w:rsidR="00DF5DD2" w:rsidRDefault="00DF5DD2" w:rsidP="00E92C26">
      <w:pPr>
        <w:pStyle w:val="Paragraph"/>
        <w:numPr>
          <w:ilvl w:val="3"/>
          <w:numId w:val="17"/>
        </w:numPr>
        <w:jc w:val="both"/>
      </w:pPr>
      <w:r>
        <w:t xml:space="preserve">Number of </w:t>
      </w:r>
      <w:r w:rsidR="00CD7253">
        <w:t>patient</w:t>
      </w:r>
      <w:r>
        <w:t>s who did not complete the taper period and reasons</w:t>
      </w:r>
    </w:p>
    <w:p w14:paraId="02800205" w14:textId="77777777" w:rsidR="00DF5DD2" w:rsidRPr="00B54E93" w:rsidRDefault="00BC7C48" w:rsidP="00BC7C48">
      <w:pPr>
        <w:pStyle w:val="Paragraph"/>
        <w:numPr>
          <w:ilvl w:val="0"/>
          <w:numId w:val="0"/>
        </w:numPr>
        <w:jc w:val="both"/>
      </w:pPr>
      <w:r>
        <w:lastRenderedPageBreak/>
        <w:t xml:space="preserve">The number of patients </w:t>
      </w:r>
      <w:r w:rsidR="00BB54EC">
        <w:t>at</w:t>
      </w:r>
      <w:r>
        <w:t xml:space="preserve"> each visit will be summarized. An overview of the number of </w:t>
      </w:r>
      <w:r w:rsidR="00CD7253">
        <w:t>patient</w:t>
      </w:r>
      <w:r>
        <w:t>s included in each population together with reason for exclusion will be produced.</w:t>
      </w:r>
    </w:p>
    <w:p w14:paraId="02800206" w14:textId="0D87A950" w:rsidR="00515D44" w:rsidRPr="00B54E93" w:rsidRDefault="00515D44" w:rsidP="00640D25">
      <w:pPr>
        <w:pStyle w:val="Paragraph"/>
        <w:jc w:val="both"/>
      </w:pPr>
      <w:r w:rsidRPr="00B54E93">
        <w:t>A by</w:t>
      </w:r>
      <w:r w:rsidR="00E55F22">
        <w:t>-</w:t>
      </w:r>
      <w:r w:rsidR="00CD7253">
        <w:t>patient</w:t>
      </w:r>
      <w:r w:rsidRPr="00B54E93">
        <w:t xml:space="preserve"> listing of </w:t>
      </w:r>
      <w:r w:rsidR="00180D54">
        <w:t>trial</w:t>
      </w:r>
      <w:r w:rsidRPr="00B54E93">
        <w:t xml:space="preserve"> completion information, including the reason for premature </w:t>
      </w:r>
      <w:r w:rsidR="00180D54">
        <w:t>trial</w:t>
      </w:r>
      <w:r w:rsidRPr="00B54E93">
        <w:t xml:space="preserve"> withdrawal, if applicable, will be pre</w:t>
      </w:r>
      <w:r w:rsidR="006F7A23" w:rsidRPr="00B54E93">
        <w:t>sented.</w:t>
      </w:r>
      <w:r w:rsidR="00D82A02" w:rsidRPr="00B54E93">
        <w:t xml:space="preserve"> </w:t>
      </w:r>
      <w:r w:rsidR="003D3129" w:rsidRPr="00B54E93">
        <w:t>Information on inform</w:t>
      </w:r>
      <w:r w:rsidR="00BB54EC">
        <w:t>ed</w:t>
      </w:r>
      <w:r w:rsidR="003D3129" w:rsidRPr="00B54E93">
        <w:t xml:space="preserve"> consent for the </w:t>
      </w:r>
      <w:r w:rsidR="00180D54">
        <w:t>trial</w:t>
      </w:r>
      <w:r w:rsidR="003D3129" w:rsidRPr="00B6546D">
        <w:t xml:space="preserve"> and genetic testing </w:t>
      </w:r>
      <w:r w:rsidR="00CD1A37">
        <w:t xml:space="preserve">(which is optional) </w:t>
      </w:r>
      <w:r w:rsidR="003D3129" w:rsidRPr="00B6546D">
        <w:t>will also</w:t>
      </w:r>
      <w:r w:rsidR="00BB54EC" w:rsidRPr="00B6546D">
        <w:t xml:space="preserve"> be</w:t>
      </w:r>
      <w:r w:rsidR="003D3129" w:rsidRPr="00B6546D">
        <w:t xml:space="preserve"> included.</w:t>
      </w:r>
    </w:p>
    <w:p w14:paraId="02800207" w14:textId="7CFAAFDC" w:rsidR="004A4086" w:rsidRPr="00502AA5" w:rsidRDefault="00502AA5" w:rsidP="00640D25">
      <w:pPr>
        <w:jc w:val="both"/>
        <w:rPr>
          <w:rStyle w:val="aComments"/>
          <w:rFonts w:ascii="Times New Roman" w:hAnsi="Times New Roman"/>
          <w:i w:val="0"/>
          <w:color w:val="auto"/>
        </w:rPr>
      </w:pPr>
      <w:r w:rsidRPr="00502AA5">
        <w:rPr>
          <w:rStyle w:val="aComments"/>
          <w:rFonts w:ascii="Times New Roman" w:hAnsi="Times New Roman"/>
          <w:i w:val="0"/>
          <w:color w:val="auto"/>
        </w:rPr>
        <w:t>P</w:t>
      </w:r>
      <w:r w:rsidR="004A4086" w:rsidRPr="00502AA5">
        <w:rPr>
          <w:rStyle w:val="aComments"/>
          <w:rFonts w:ascii="Times New Roman" w:hAnsi="Times New Roman"/>
          <w:i w:val="0"/>
          <w:color w:val="auto"/>
        </w:rPr>
        <w:t xml:space="preserve">rotocol deviations identified in the </w:t>
      </w:r>
      <w:r w:rsidR="00180D54">
        <w:rPr>
          <w:rStyle w:val="aComments"/>
          <w:rFonts w:ascii="Times New Roman" w:hAnsi="Times New Roman"/>
          <w:i w:val="0"/>
          <w:color w:val="auto"/>
        </w:rPr>
        <w:t>trial</w:t>
      </w:r>
      <w:r w:rsidR="004A4086" w:rsidRPr="00502AA5">
        <w:rPr>
          <w:rStyle w:val="aComments"/>
          <w:rFonts w:ascii="Times New Roman" w:hAnsi="Times New Roman"/>
          <w:i w:val="0"/>
          <w:color w:val="auto"/>
        </w:rPr>
        <w:t xml:space="preserve"> will </w:t>
      </w:r>
      <w:r w:rsidR="007609FC" w:rsidRPr="00502AA5">
        <w:rPr>
          <w:rStyle w:val="aComments"/>
          <w:rFonts w:ascii="Times New Roman" w:hAnsi="Times New Roman"/>
          <w:i w:val="0"/>
          <w:color w:val="auto"/>
        </w:rPr>
        <w:t>be listed</w:t>
      </w:r>
      <w:r w:rsidR="00F001D0">
        <w:rPr>
          <w:rStyle w:val="aComments"/>
          <w:rFonts w:ascii="Times New Roman" w:hAnsi="Times New Roman"/>
          <w:i w:val="0"/>
          <w:color w:val="auto"/>
        </w:rPr>
        <w:t>, including violation from entry criteria (inclusion/exclusion criteria)</w:t>
      </w:r>
      <w:r w:rsidR="007609FC" w:rsidRPr="00502AA5">
        <w:rPr>
          <w:rStyle w:val="aComments"/>
          <w:rFonts w:ascii="Times New Roman" w:hAnsi="Times New Roman"/>
          <w:i w:val="0"/>
          <w:color w:val="auto"/>
        </w:rPr>
        <w:t xml:space="preserve">. </w:t>
      </w:r>
      <w:r w:rsidR="004A4086" w:rsidRPr="00502AA5">
        <w:rPr>
          <w:rStyle w:val="aComments"/>
          <w:rFonts w:ascii="Times New Roman" w:hAnsi="Times New Roman"/>
          <w:i w:val="0"/>
          <w:color w:val="auto"/>
        </w:rPr>
        <w:t>No per</w:t>
      </w:r>
      <w:r w:rsidR="00E55F22">
        <w:rPr>
          <w:rStyle w:val="aComments"/>
          <w:rFonts w:ascii="Times New Roman" w:hAnsi="Times New Roman"/>
          <w:i w:val="0"/>
          <w:color w:val="auto"/>
        </w:rPr>
        <w:t>-</w:t>
      </w:r>
      <w:r w:rsidR="004A4086" w:rsidRPr="00502AA5">
        <w:rPr>
          <w:rStyle w:val="aComments"/>
          <w:rFonts w:ascii="Times New Roman" w:hAnsi="Times New Roman"/>
          <w:i w:val="0"/>
          <w:color w:val="auto"/>
        </w:rPr>
        <w:t>protocol population will be used in this analysis.</w:t>
      </w:r>
    </w:p>
    <w:p w14:paraId="02800208" w14:textId="77777777" w:rsidR="004A4086" w:rsidRPr="00787081" w:rsidRDefault="004A4086" w:rsidP="00640D25">
      <w:pPr>
        <w:pStyle w:val="Paragraph"/>
        <w:jc w:val="both"/>
        <w:rPr>
          <w:highlight w:val="yellow"/>
        </w:rPr>
      </w:pPr>
    </w:p>
    <w:p w14:paraId="02800209" w14:textId="77777777" w:rsidR="00515D44" w:rsidRPr="00502AA5" w:rsidRDefault="00515D44" w:rsidP="00640D25">
      <w:pPr>
        <w:pStyle w:val="Heading2"/>
        <w:jc w:val="both"/>
      </w:pPr>
      <w:bookmarkStart w:id="150" w:name="_Toc479252978"/>
      <w:r w:rsidRPr="00502AA5">
        <w:t>Demographic and Baseline Characteristics</w:t>
      </w:r>
      <w:bookmarkEnd w:id="150"/>
    </w:p>
    <w:p w14:paraId="0280020A" w14:textId="7A932402" w:rsidR="00405A30" w:rsidRPr="00502AA5" w:rsidRDefault="00CE550F" w:rsidP="00640D25">
      <w:pPr>
        <w:pStyle w:val="Paragraph"/>
        <w:jc w:val="both"/>
        <w:rPr>
          <w:i/>
        </w:rPr>
      </w:pPr>
      <w:r w:rsidRPr="00502AA5">
        <w:t>D</w:t>
      </w:r>
      <w:r w:rsidR="00515D44" w:rsidRPr="00502AA5">
        <w:t>emographic</w:t>
      </w:r>
      <w:r w:rsidR="00A30A66" w:rsidRPr="00502AA5">
        <w:t>, prior medications</w:t>
      </w:r>
      <w:r w:rsidR="00667883">
        <w:t>,</w:t>
      </w:r>
      <w:r w:rsidR="00515D44" w:rsidRPr="00502AA5">
        <w:t xml:space="preserve"> medical history </w:t>
      </w:r>
      <w:r w:rsidR="00FE12C8" w:rsidRPr="00502AA5">
        <w:t xml:space="preserve">and other baseline </w:t>
      </w:r>
      <w:r w:rsidR="00515D44" w:rsidRPr="00502AA5">
        <w:t>information will be summarized</w:t>
      </w:r>
      <w:r w:rsidR="00F15EA2" w:rsidRPr="00502AA5">
        <w:t xml:space="preserve"> for the </w:t>
      </w:r>
      <w:r w:rsidR="003D3129" w:rsidRPr="00502AA5">
        <w:t xml:space="preserve">safety </w:t>
      </w:r>
      <w:r w:rsidR="003B795D">
        <w:t xml:space="preserve">and the PK </w:t>
      </w:r>
      <w:r w:rsidR="003D3129" w:rsidRPr="00502AA5">
        <w:t>population</w:t>
      </w:r>
      <w:r w:rsidR="003B795D">
        <w:t>s</w:t>
      </w:r>
      <w:r w:rsidR="004C38E5" w:rsidRPr="00502AA5">
        <w:t xml:space="preserve"> </w:t>
      </w:r>
      <w:r w:rsidR="001B6E96" w:rsidRPr="00502AA5">
        <w:t>using descriptive statistics</w:t>
      </w:r>
      <w:r w:rsidR="006F0D87" w:rsidRPr="00502AA5">
        <w:t xml:space="preserve">. </w:t>
      </w:r>
      <w:r w:rsidR="00515D44" w:rsidRPr="00502AA5">
        <w:rPr>
          <w:i/>
        </w:rPr>
        <w:t xml:space="preserve"> </w:t>
      </w:r>
    </w:p>
    <w:p w14:paraId="0280020B" w14:textId="77777777" w:rsidR="008B6962" w:rsidRPr="00502AA5" w:rsidRDefault="00AC0E3C" w:rsidP="00640D25">
      <w:pPr>
        <w:pStyle w:val="Paragraph"/>
        <w:jc w:val="both"/>
      </w:pPr>
      <w:r w:rsidRPr="00502AA5">
        <w:t>D</w:t>
      </w:r>
      <w:r w:rsidR="00405A30" w:rsidRPr="00502AA5">
        <w:t xml:space="preserve">ata will </w:t>
      </w:r>
      <w:r w:rsidRPr="00502AA5">
        <w:t xml:space="preserve">also </w:t>
      </w:r>
      <w:r w:rsidR="00405A30" w:rsidRPr="00502AA5">
        <w:t>be provided in</w:t>
      </w:r>
      <w:r w:rsidR="00A55F5D" w:rsidRPr="00502AA5">
        <w:t xml:space="preserve"> listings</w:t>
      </w:r>
      <w:r w:rsidR="00773FB8" w:rsidRPr="00502AA5">
        <w:t>.</w:t>
      </w:r>
    </w:p>
    <w:p w14:paraId="0280020C" w14:textId="77777777" w:rsidR="00CE550F" w:rsidRPr="003D3129" w:rsidRDefault="00CE550F" w:rsidP="00640D25">
      <w:pPr>
        <w:pStyle w:val="Heading3"/>
        <w:jc w:val="both"/>
        <w:rPr>
          <w:szCs w:val="24"/>
        </w:rPr>
      </w:pPr>
      <w:bookmarkStart w:id="151" w:name="_Toc479252979"/>
      <w:r w:rsidRPr="003D3129">
        <w:rPr>
          <w:szCs w:val="24"/>
        </w:rPr>
        <w:t>Demographics</w:t>
      </w:r>
      <w:bookmarkEnd w:id="151"/>
    </w:p>
    <w:p w14:paraId="0280020D" w14:textId="77777777" w:rsidR="00FE12C8" w:rsidRPr="003D3129" w:rsidRDefault="00FE12C8" w:rsidP="00640D25">
      <w:pPr>
        <w:pStyle w:val="BodyText"/>
        <w:jc w:val="both"/>
        <w:rPr>
          <w:sz w:val="24"/>
          <w:szCs w:val="24"/>
        </w:rPr>
      </w:pPr>
      <w:r w:rsidRPr="003D3129">
        <w:rPr>
          <w:sz w:val="24"/>
          <w:szCs w:val="24"/>
        </w:rPr>
        <w:t xml:space="preserve">Demographic characteristics will be summarized using the following variables: </w:t>
      </w:r>
    </w:p>
    <w:p w14:paraId="0280020E" w14:textId="77777777" w:rsidR="00FE12C8" w:rsidRPr="00A70DEC" w:rsidRDefault="00FE12C8" w:rsidP="00E92C26">
      <w:pPr>
        <w:pStyle w:val="BodyText"/>
        <w:numPr>
          <w:ilvl w:val="0"/>
          <w:numId w:val="11"/>
        </w:numPr>
        <w:suppressAutoHyphens w:val="0"/>
        <w:spacing w:after="0"/>
        <w:jc w:val="both"/>
        <w:rPr>
          <w:sz w:val="24"/>
          <w:szCs w:val="24"/>
        </w:rPr>
      </w:pPr>
      <w:r w:rsidRPr="00A70DEC">
        <w:rPr>
          <w:sz w:val="24"/>
          <w:szCs w:val="24"/>
        </w:rPr>
        <w:t>Age</w:t>
      </w:r>
      <w:r w:rsidR="00F91E9C" w:rsidRPr="00A70DEC">
        <w:rPr>
          <w:sz w:val="24"/>
          <w:szCs w:val="24"/>
        </w:rPr>
        <w:t xml:space="preserve"> at inform</w:t>
      </w:r>
      <w:r w:rsidR="00971BFB">
        <w:rPr>
          <w:sz w:val="24"/>
          <w:szCs w:val="24"/>
        </w:rPr>
        <w:t>ed</w:t>
      </w:r>
      <w:r w:rsidR="00F91E9C" w:rsidRPr="00A70DEC">
        <w:rPr>
          <w:sz w:val="24"/>
          <w:szCs w:val="24"/>
        </w:rPr>
        <w:t xml:space="preserve"> consent </w:t>
      </w:r>
      <w:r w:rsidR="002E58B6">
        <w:rPr>
          <w:sz w:val="24"/>
          <w:szCs w:val="24"/>
        </w:rPr>
        <w:t>(years)</w:t>
      </w:r>
    </w:p>
    <w:p w14:paraId="0280020F" w14:textId="77777777" w:rsidR="00FE12C8" w:rsidRPr="00A70DEC" w:rsidRDefault="0041401E" w:rsidP="00E92C26">
      <w:pPr>
        <w:pStyle w:val="BodyText"/>
        <w:numPr>
          <w:ilvl w:val="0"/>
          <w:numId w:val="11"/>
        </w:numPr>
        <w:suppressAutoHyphens w:val="0"/>
        <w:spacing w:after="0"/>
        <w:jc w:val="both"/>
        <w:rPr>
          <w:sz w:val="24"/>
          <w:szCs w:val="24"/>
        </w:rPr>
      </w:pPr>
      <w:r>
        <w:rPr>
          <w:sz w:val="24"/>
          <w:szCs w:val="24"/>
        </w:rPr>
        <w:t>Sex</w:t>
      </w:r>
      <w:r w:rsidR="00FE12C8" w:rsidRPr="00A70DEC">
        <w:rPr>
          <w:sz w:val="24"/>
          <w:szCs w:val="24"/>
        </w:rPr>
        <w:t xml:space="preserve">: male, female </w:t>
      </w:r>
    </w:p>
    <w:p w14:paraId="02800210" w14:textId="77777777" w:rsidR="00FE12C8" w:rsidRPr="00A70DEC" w:rsidRDefault="00D82A02" w:rsidP="00E92C26">
      <w:pPr>
        <w:pStyle w:val="BodyText"/>
        <w:numPr>
          <w:ilvl w:val="0"/>
          <w:numId w:val="11"/>
        </w:numPr>
        <w:suppressAutoHyphens w:val="0"/>
        <w:spacing w:after="0"/>
        <w:jc w:val="both"/>
        <w:rPr>
          <w:sz w:val="24"/>
          <w:szCs w:val="24"/>
        </w:rPr>
      </w:pPr>
      <w:r w:rsidRPr="00A70DEC">
        <w:rPr>
          <w:sz w:val="24"/>
          <w:szCs w:val="24"/>
        </w:rPr>
        <w:t>Race (CRF categories)</w:t>
      </w:r>
    </w:p>
    <w:p w14:paraId="02800211" w14:textId="77777777" w:rsidR="00340528" w:rsidRPr="00A70DEC" w:rsidRDefault="00340528" w:rsidP="00E92C26">
      <w:pPr>
        <w:pStyle w:val="BodyText"/>
        <w:numPr>
          <w:ilvl w:val="0"/>
          <w:numId w:val="11"/>
        </w:numPr>
        <w:suppressAutoHyphens w:val="0"/>
        <w:spacing w:after="0"/>
        <w:jc w:val="both"/>
        <w:rPr>
          <w:sz w:val="24"/>
          <w:szCs w:val="24"/>
        </w:rPr>
      </w:pPr>
      <w:r w:rsidRPr="00A70DEC">
        <w:rPr>
          <w:sz w:val="24"/>
          <w:szCs w:val="24"/>
        </w:rPr>
        <w:t>Height (cm)</w:t>
      </w:r>
    </w:p>
    <w:p w14:paraId="02800212" w14:textId="77777777" w:rsidR="00340528" w:rsidRPr="00A70DEC" w:rsidRDefault="00340528" w:rsidP="00E92C26">
      <w:pPr>
        <w:pStyle w:val="BodyText"/>
        <w:numPr>
          <w:ilvl w:val="0"/>
          <w:numId w:val="11"/>
        </w:numPr>
        <w:suppressAutoHyphens w:val="0"/>
        <w:spacing w:after="0"/>
        <w:jc w:val="both"/>
        <w:rPr>
          <w:sz w:val="24"/>
          <w:szCs w:val="24"/>
        </w:rPr>
      </w:pPr>
      <w:r w:rsidRPr="00A70DEC">
        <w:rPr>
          <w:sz w:val="24"/>
          <w:szCs w:val="24"/>
        </w:rPr>
        <w:t>Weight (kg)</w:t>
      </w:r>
      <w:r w:rsidR="006923F7" w:rsidRPr="00A70DEC">
        <w:rPr>
          <w:sz w:val="24"/>
          <w:szCs w:val="24"/>
        </w:rPr>
        <w:t xml:space="preserve"> at </w:t>
      </w:r>
      <w:r w:rsidR="00D82E66">
        <w:rPr>
          <w:sz w:val="24"/>
          <w:szCs w:val="24"/>
        </w:rPr>
        <w:t>V</w:t>
      </w:r>
      <w:r w:rsidR="00D82E66" w:rsidRPr="00A70DEC">
        <w:rPr>
          <w:sz w:val="24"/>
          <w:szCs w:val="24"/>
        </w:rPr>
        <w:t xml:space="preserve">isit </w:t>
      </w:r>
      <w:r w:rsidR="006923F7" w:rsidRPr="00A70DEC">
        <w:rPr>
          <w:sz w:val="24"/>
          <w:szCs w:val="24"/>
        </w:rPr>
        <w:t>1</w:t>
      </w:r>
    </w:p>
    <w:p w14:paraId="02800213" w14:textId="77777777" w:rsidR="00F91E9C" w:rsidRPr="00A70DEC" w:rsidRDefault="00F91E9C" w:rsidP="00E92C26">
      <w:pPr>
        <w:pStyle w:val="BodyText"/>
        <w:numPr>
          <w:ilvl w:val="0"/>
          <w:numId w:val="11"/>
        </w:numPr>
        <w:suppressAutoHyphens w:val="0"/>
        <w:spacing w:after="0"/>
        <w:jc w:val="both"/>
        <w:rPr>
          <w:sz w:val="24"/>
          <w:szCs w:val="24"/>
        </w:rPr>
      </w:pPr>
      <w:r w:rsidRPr="00A70DEC">
        <w:rPr>
          <w:sz w:val="24"/>
          <w:szCs w:val="24"/>
        </w:rPr>
        <w:t xml:space="preserve">Body </w:t>
      </w:r>
      <w:r w:rsidR="0077195F" w:rsidRPr="00A70DEC">
        <w:rPr>
          <w:sz w:val="24"/>
          <w:szCs w:val="24"/>
        </w:rPr>
        <w:t>M</w:t>
      </w:r>
      <w:r w:rsidRPr="00A70DEC">
        <w:rPr>
          <w:sz w:val="24"/>
          <w:szCs w:val="24"/>
        </w:rPr>
        <w:t xml:space="preserve">ass </w:t>
      </w:r>
      <w:r w:rsidR="0077195F" w:rsidRPr="00A70DEC">
        <w:rPr>
          <w:sz w:val="24"/>
          <w:szCs w:val="24"/>
        </w:rPr>
        <w:t>I</w:t>
      </w:r>
      <w:r w:rsidRPr="00A70DEC">
        <w:rPr>
          <w:sz w:val="24"/>
          <w:szCs w:val="24"/>
        </w:rPr>
        <w:t>ndex (BMI in kg/m</w:t>
      </w:r>
      <w:r w:rsidRPr="0041401E">
        <w:rPr>
          <w:sz w:val="24"/>
          <w:szCs w:val="24"/>
          <w:vertAlign w:val="superscript"/>
        </w:rPr>
        <w:t>2</w:t>
      </w:r>
      <w:r w:rsidRPr="00A70DEC">
        <w:rPr>
          <w:sz w:val="24"/>
          <w:szCs w:val="24"/>
        </w:rPr>
        <w:t>)</w:t>
      </w:r>
      <w:r w:rsidR="006923F7" w:rsidRPr="00A70DEC">
        <w:rPr>
          <w:sz w:val="24"/>
          <w:szCs w:val="24"/>
        </w:rPr>
        <w:t xml:space="preserve"> at </w:t>
      </w:r>
      <w:r w:rsidR="00667883">
        <w:rPr>
          <w:sz w:val="24"/>
          <w:szCs w:val="24"/>
        </w:rPr>
        <w:t>V</w:t>
      </w:r>
      <w:r w:rsidR="00667883" w:rsidRPr="00A70DEC">
        <w:rPr>
          <w:sz w:val="24"/>
          <w:szCs w:val="24"/>
        </w:rPr>
        <w:t xml:space="preserve">isit </w:t>
      </w:r>
      <w:r w:rsidR="006923F7" w:rsidRPr="00A70DEC">
        <w:rPr>
          <w:sz w:val="24"/>
          <w:szCs w:val="24"/>
        </w:rPr>
        <w:t>1</w:t>
      </w:r>
    </w:p>
    <w:p w14:paraId="02800214" w14:textId="77777777" w:rsidR="00AC0E3C" w:rsidRDefault="00AC0E3C" w:rsidP="00640D25">
      <w:pPr>
        <w:pStyle w:val="NormalIndent"/>
        <w:tabs>
          <w:tab w:val="left" w:pos="1440"/>
        </w:tabs>
        <w:spacing w:before="0"/>
        <w:ind w:left="0"/>
        <w:jc w:val="both"/>
        <w:rPr>
          <w:szCs w:val="24"/>
        </w:rPr>
      </w:pPr>
    </w:p>
    <w:p w14:paraId="02800215" w14:textId="77777777" w:rsidR="006923F7" w:rsidRDefault="006923F7" w:rsidP="00640D25">
      <w:pPr>
        <w:pStyle w:val="NormalIndent"/>
        <w:tabs>
          <w:tab w:val="left" w:pos="1440"/>
        </w:tabs>
        <w:spacing w:before="0"/>
        <w:ind w:left="0"/>
        <w:jc w:val="both"/>
        <w:rPr>
          <w:szCs w:val="24"/>
        </w:rPr>
      </w:pPr>
      <w:r>
        <w:rPr>
          <w:szCs w:val="24"/>
        </w:rPr>
        <w:t xml:space="preserve">Note that if weight is missing at </w:t>
      </w:r>
      <w:r w:rsidR="00667883">
        <w:rPr>
          <w:szCs w:val="24"/>
        </w:rPr>
        <w:t xml:space="preserve">Visit </w:t>
      </w:r>
      <w:r>
        <w:rPr>
          <w:szCs w:val="24"/>
        </w:rPr>
        <w:t>1, the first available weight</w:t>
      </w:r>
      <w:r w:rsidR="002B39D8">
        <w:rPr>
          <w:szCs w:val="24"/>
        </w:rPr>
        <w:t xml:space="preserve"> taken after</w:t>
      </w:r>
      <w:r>
        <w:rPr>
          <w:szCs w:val="24"/>
        </w:rPr>
        <w:t xml:space="preserve"> is to be used.</w:t>
      </w:r>
    </w:p>
    <w:p w14:paraId="02800216" w14:textId="77777777" w:rsidR="003D3129" w:rsidRDefault="003D3129" w:rsidP="00640D25">
      <w:pPr>
        <w:pStyle w:val="NormalIndent"/>
        <w:tabs>
          <w:tab w:val="left" w:pos="1440"/>
        </w:tabs>
        <w:spacing w:before="0"/>
        <w:ind w:left="0"/>
        <w:jc w:val="both"/>
        <w:rPr>
          <w:szCs w:val="24"/>
        </w:rPr>
      </w:pPr>
      <w:r>
        <w:rPr>
          <w:szCs w:val="24"/>
        </w:rPr>
        <w:t xml:space="preserve">Age is derived as </w:t>
      </w:r>
      <w:r w:rsidRPr="006F0D87">
        <w:rPr>
          <w:szCs w:val="24"/>
        </w:rPr>
        <w:t>(date of informed consent</w:t>
      </w:r>
      <w:r>
        <w:rPr>
          <w:szCs w:val="24"/>
        </w:rPr>
        <w:t xml:space="preserve"> – date of birth + 1)/365.25.</w:t>
      </w:r>
    </w:p>
    <w:p w14:paraId="02800217" w14:textId="77777777" w:rsidR="003D3129" w:rsidRPr="00F91E9C" w:rsidRDefault="00F91E9C" w:rsidP="00640D25">
      <w:pPr>
        <w:pStyle w:val="Paragraph"/>
        <w:jc w:val="both"/>
        <w:rPr>
          <w:szCs w:val="24"/>
        </w:rPr>
      </w:pPr>
      <w:r w:rsidRPr="00F91E9C">
        <w:rPr>
          <w:szCs w:val="24"/>
        </w:rPr>
        <w:t>BMI is</w:t>
      </w:r>
      <w:r>
        <w:rPr>
          <w:szCs w:val="24"/>
        </w:rPr>
        <w:t xml:space="preserve"> derived as the weight (kg)</w:t>
      </w:r>
      <w:proofErr w:type="gramStart"/>
      <w:r>
        <w:rPr>
          <w:szCs w:val="24"/>
        </w:rPr>
        <w:t>/(</w:t>
      </w:r>
      <w:proofErr w:type="gramEnd"/>
      <w:r>
        <w:rPr>
          <w:szCs w:val="24"/>
        </w:rPr>
        <w:t>height[m]</w:t>
      </w:r>
      <w:r w:rsidR="003942C8">
        <w:rPr>
          <w:szCs w:val="24"/>
        </w:rPr>
        <w:t> × </w:t>
      </w:r>
      <w:r>
        <w:rPr>
          <w:szCs w:val="24"/>
        </w:rPr>
        <w:t>h</w:t>
      </w:r>
      <w:r w:rsidRPr="00F91E9C">
        <w:rPr>
          <w:szCs w:val="24"/>
        </w:rPr>
        <w:t>eight[m])</w:t>
      </w:r>
      <w:r w:rsidR="002A7AE9">
        <w:rPr>
          <w:szCs w:val="24"/>
        </w:rPr>
        <w:t>.</w:t>
      </w:r>
    </w:p>
    <w:p w14:paraId="02800218" w14:textId="77777777" w:rsidR="00CE550F" w:rsidRPr="00996287" w:rsidRDefault="00CE550F" w:rsidP="00640D25">
      <w:pPr>
        <w:pStyle w:val="Heading3"/>
        <w:jc w:val="both"/>
        <w:rPr>
          <w:szCs w:val="24"/>
        </w:rPr>
      </w:pPr>
      <w:bookmarkStart w:id="152" w:name="_Toc479252980"/>
      <w:r w:rsidRPr="00735042">
        <w:rPr>
          <w:szCs w:val="24"/>
        </w:rPr>
        <w:t>Medical History</w:t>
      </w:r>
      <w:bookmarkEnd w:id="152"/>
    </w:p>
    <w:p w14:paraId="02800219" w14:textId="77777777" w:rsidR="00535F52" w:rsidRPr="00996287" w:rsidRDefault="00535F52" w:rsidP="00640D25">
      <w:pPr>
        <w:pStyle w:val="Paragraph"/>
        <w:jc w:val="both"/>
        <w:rPr>
          <w:szCs w:val="24"/>
        </w:rPr>
      </w:pPr>
      <w:r w:rsidRPr="00996287">
        <w:rPr>
          <w:szCs w:val="24"/>
        </w:rPr>
        <w:t>Data collected as part of the following CRF pages will be listed:</w:t>
      </w:r>
    </w:p>
    <w:p w14:paraId="0280021A" w14:textId="77777777" w:rsidR="00535F52" w:rsidRPr="00996287" w:rsidRDefault="00AC0E3C" w:rsidP="00E92C26">
      <w:pPr>
        <w:pStyle w:val="NormalIndent"/>
        <w:numPr>
          <w:ilvl w:val="0"/>
          <w:numId w:val="20"/>
        </w:numPr>
        <w:tabs>
          <w:tab w:val="left" w:pos="1440"/>
        </w:tabs>
        <w:spacing w:before="0"/>
        <w:jc w:val="both"/>
        <w:rPr>
          <w:szCs w:val="24"/>
        </w:rPr>
      </w:pPr>
      <w:r w:rsidRPr="00996287">
        <w:rPr>
          <w:szCs w:val="24"/>
        </w:rPr>
        <w:t>History of seizures no longer occurring</w:t>
      </w:r>
      <w:r w:rsidR="00535F52" w:rsidRPr="00996287">
        <w:rPr>
          <w:szCs w:val="24"/>
        </w:rPr>
        <w:t xml:space="preserve"> (including also patient's age</w:t>
      </w:r>
      <w:r w:rsidR="002E58B6">
        <w:rPr>
          <w:szCs w:val="24"/>
        </w:rPr>
        <w:t xml:space="preserve"> when seizure type last occurred</w:t>
      </w:r>
      <w:r w:rsidR="00535F52" w:rsidRPr="00996287">
        <w:rPr>
          <w:szCs w:val="24"/>
        </w:rPr>
        <w:t>)</w:t>
      </w:r>
    </w:p>
    <w:p w14:paraId="0280021B" w14:textId="77777777" w:rsidR="00535F52" w:rsidRPr="00996287" w:rsidRDefault="00AC0E3C" w:rsidP="00E92C26">
      <w:pPr>
        <w:pStyle w:val="NormalIndent"/>
        <w:numPr>
          <w:ilvl w:val="0"/>
          <w:numId w:val="20"/>
        </w:numPr>
        <w:tabs>
          <w:tab w:val="left" w:pos="1440"/>
        </w:tabs>
        <w:spacing w:before="0"/>
        <w:jc w:val="both"/>
        <w:rPr>
          <w:szCs w:val="24"/>
        </w:rPr>
      </w:pPr>
      <w:r w:rsidRPr="00996287">
        <w:rPr>
          <w:szCs w:val="24"/>
        </w:rPr>
        <w:t xml:space="preserve">History of current seizures </w:t>
      </w:r>
      <w:r w:rsidR="00535F52" w:rsidRPr="00996287">
        <w:rPr>
          <w:szCs w:val="24"/>
        </w:rPr>
        <w:t>(including also patient's age</w:t>
      </w:r>
      <w:r w:rsidR="002E58B6" w:rsidRPr="002E58B6">
        <w:rPr>
          <w:szCs w:val="24"/>
        </w:rPr>
        <w:t xml:space="preserve"> </w:t>
      </w:r>
      <w:r w:rsidR="002E58B6">
        <w:rPr>
          <w:szCs w:val="24"/>
        </w:rPr>
        <w:t>at onset of seizure type</w:t>
      </w:r>
      <w:r w:rsidR="00535F52" w:rsidRPr="00996287">
        <w:rPr>
          <w:szCs w:val="24"/>
        </w:rPr>
        <w:t>)</w:t>
      </w:r>
    </w:p>
    <w:p w14:paraId="0280021C" w14:textId="77777777" w:rsidR="00535F52" w:rsidRPr="00996287" w:rsidRDefault="00535F52" w:rsidP="00E92C26">
      <w:pPr>
        <w:pStyle w:val="NormalIndent"/>
        <w:numPr>
          <w:ilvl w:val="0"/>
          <w:numId w:val="20"/>
        </w:numPr>
        <w:tabs>
          <w:tab w:val="left" w:pos="1440"/>
        </w:tabs>
        <w:spacing w:before="0"/>
        <w:jc w:val="both"/>
        <w:rPr>
          <w:szCs w:val="24"/>
        </w:rPr>
      </w:pPr>
      <w:r w:rsidRPr="00996287">
        <w:rPr>
          <w:szCs w:val="24"/>
        </w:rPr>
        <w:t>Electroencephalography (EEG) history</w:t>
      </w:r>
    </w:p>
    <w:p w14:paraId="0280021D" w14:textId="77777777" w:rsidR="00535F52" w:rsidRPr="00996287" w:rsidRDefault="00535F52" w:rsidP="00E92C26">
      <w:pPr>
        <w:pStyle w:val="NormalIndent"/>
        <w:numPr>
          <w:ilvl w:val="0"/>
          <w:numId w:val="20"/>
        </w:numPr>
        <w:tabs>
          <w:tab w:val="left" w:pos="1440"/>
        </w:tabs>
        <w:spacing w:before="0"/>
        <w:jc w:val="both"/>
        <w:rPr>
          <w:szCs w:val="24"/>
        </w:rPr>
      </w:pPr>
      <w:r w:rsidRPr="00996287">
        <w:rPr>
          <w:szCs w:val="24"/>
        </w:rPr>
        <w:t>Neuroimaging history</w:t>
      </w:r>
    </w:p>
    <w:p w14:paraId="0280021E" w14:textId="77777777" w:rsidR="00535F52" w:rsidRPr="00996287" w:rsidRDefault="00535F52" w:rsidP="00E92C26">
      <w:pPr>
        <w:pStyle w:val="NormalIndent"/>
        <w:numPr>
          <w:ilvl w:val="0"/>
          <w:numId w:val="20"/>
        </w:numPr>
        <w:tabs>
          <w:tab w:val="left" w:pos="1440"/>
        </w:tabs>
        <w:spacing w:before="0"/>
        <w:jc w:val="both"/>
        <w:rPr>
          <w:szCs w:val="24"/>
        </w:rPr>
      </w:pPr>
      <w:r w:rsidRPr="00996287">
        <w:rPr>
          <w:szCs w:val="24"/>
        </w:rPr>
        <w:t>Genetic testing history</w:t>
      </w:r>
      <w:r w:rsidR="002E58B6">
        <w:rPr>
          <w:szCs w:val="24"/>
        </w:rPr>
        <w:t xml:space="preserve"> (including genetic testing informed consent)</w:t>
      </w:r>
    </w:p>
    <w:p w14:paraId="0280021F" w14:textId="77777777" w:rsidR="00996287" w:rsidRDefault="00996287" w:rsidP="00E92C26">
      <w:pPr>
        <w:pStyle w:val="NormalIndent"/>
        <w:numPr>
          <w:ilvl w:val="0"/>
          <w:numId w:val="20"/>
        </w:numPr>
        <w:tabs>
          <w:tab w:val="left" w:pos="1440"/>
        </w:tabs>
        <w:spacing w:before="0"/>
        <w:jc w:val="both"/>
        <w:rPr>
          <w:szCs w:val="24"/>
        </w:rPr>
      </w:pPr>
      <w:r w:rsidRPr="00996287">
        <w:rPr>
          <w:szCs w:val="24"/>
        </w:rPr>
        <w:t>History of antiepileptic medications and therapies</w:t>
      </w:r>
    </w:p>
    <w:p w14:paraId="02800220" w14:textId="77777777" w:rsidR="00996287" w:rsidRPr="00996287" w:rsidRDefault="00996287" w:rsidP="00E92C26">
      <w:pPr>
        <w:pStyle w:val="NormalIndent"/>
        <w:numPr>
          <w:ilvl w:val="0"/>
          <w:numId w:val="20"/>
        </w:numPr>
        <w:tabs>
          <w:tab w:val="left" w:pos="1440"/>
        </w:tabs>
        <w:spacing w:before="0"/>
        <w:jc w:val="both"/>
        <w:rPr>
          <w:szCs w:val="24"/>
        </w:rPr>
      </w:pPr>
      <w:r>
        <w:rPr>
          <w:szCs w:val="24"/>
        </w:rPr>
        <w:t>Non</w:t>
      </w:r>
      <w:r w:rsidR="00E55F22">
        <w:rPr>
          <w:szCs w:val="24"/>
        </w:rPr>
        <w:t>-</w:t>
      </w:r>
      <w:r>
        <w:rPr>
          <w:szCs w:val="24"/>
        </w:rPr>
        <w:t>epilepsy medical history</w:t>
      </w:r>
    </w:p>
    <w:p w14:paraId="02800221" w14:textId="77777777" w:rsidR="00FE12C8" w:rsidRPr="00996287" w:rsidRDefault="00FE12C8" w:rsidP="00640D25">
      <w:pPr>
        <w:pStyle w:val="Paragraph"/>
        <w:jc w:val="both"/>
        <w:rPr>
          <w:szCs w:val="24"/>
        </w:rPr>
      </w:pPr>
      <w:r w:rsidRPr="00996287">
        <w:rPr>
          <w:szCs w:val="24"/>
        </w:rPr>
        <w:t>The following variables</w:t>
      </w:r>
      <w:r w:rsidR="00535F52" w:rsidRPr="00996287">
        <w:rPr>
          <w:szCs w:val="24"/>
        </w:rPr>
        <w:t>,</w:t>
      </w:r>
      <w:r w:rsidRPr="00996287">
        <w:rPr>
          <w:szCs w:val="24"/>
        </w:rPr>
        <w:t xml:space="preserve"> </w:t>
      </w:r>
      <w:r w:rsidR="00535F52" w:rsidRPr="00996287">
        <w:rPr>
          <w:szCs w:val="24"/>
        </w:rPr>
        <w:t>from the domain above, will be summarized</w:t>
      </w:r>
      <w:r w:rsidR="00996287" w:rsidRPr="00996287">
        <w:rPr>
          <w:szCs w:val="24"/>
        </w:rPr>
        <w:t xml:space="preserve"> in a baseline disease characteristics table</w:t>
      </w:r>
      <w:r w:rsidR="00535F52" w:rsidRPr="00996287">
        <w:rPr>
          <w:szCs w:val="24"/>
        </w:rPr>
        <w:t>:</w:t>
      </w:r>
    </w:p>
    <w:p w14:paraId="02800222" w14:textId="77777777" w:rsidR="00FE12C8" w:rsidRPr="00996287" w:rsidRDefault="00535F52" w:rsidP="00E92C26">
      <w:pPr>
        <w:pStyle w:val="NormalIndent"/>
        <w:numPr>
          <w:ilvl w:val="0"/>
          <w:numId w:val="18"/>
        </w:numPr>
        <w:tabs>
          <w:tab w:val="left" w:pos="1440"/>
        </w:tabs>
        <w:spacing w:before="0"/>
        <w:jc w:val="both"/>
        <w:rPr>
          <w:szCs w:val="24"/>
        </w:rPr>
      </w:pPr>
      <w:r w:rsidRPr="00996287">
        <w:rPr>
          <w:szCs w:val="24"/>
        </w:rPr>
        <w:t>Seizure type no longer occurring</w:t>
      </w:r>
    </w:p>
    <w:p w14:paraId="02800223" w14:textId="77777777" w:rsidR="00535F52" w:rsidRPr="00996287" w:rsidRDefault="00BB54EC" w:rsidP="00E92C26">
      <w:pPr>
        <w:pStyle w:val="NormalIndent"/>
        <w:numPr>
          <w:ilvl w:val="0"/>
          <w:numId w:val="18"/>
        </w:numPr>
        <w:tabs>
          <w:tab w:val="left" w:pos="1440"/>
        </w:tabs>
        <w:spacing w:before="0"/>
        <w:jc w:val="both"/>
        <w:rPr>
          <w:szCs w:val="24"/>
        </w:rPr>
      </w:pPr>
      <w:r>
        <w:rPr>
          <w:szCs w:val="24"/>
        </w:rPr>
        <w:lastRenderedPageBreak/>
        <w:t>Current seizure</w:t>
      </w:r>
      <w:r w:rsidR="00535F52" w:rsidRPr="00996287">
        <w:rPr>
          <w:szCs w:val="24"/>
        </w:rPr>
        <w:t xml:space="preserve"> types</w:t>
      </w:r>
    </w:p>
    <w:p w14:paraId="02800224" w14:textId="77777777" w:rsidR="00535F52" w:rsidRPr="00996287" w:rsidRDefault="00535F52" w:rsidP="00E92C26">
      <w:pPr>
        <w:pStyle w:val="NormalIndent"/>
        <w:numPr>
          <w:ilvl w:val="0"/>
          <w:numId w:val="18"/>
        </w:numPr>
        <w:tabs>
          <w:tab w:val="left" w:pos="1440"/>
        </w:tabs>
        <w:spacing w:before="0"/>
        <w:jc w:val="both"/>
        <w:rPr>
          <w:szCs w:val="24"/>
        </w:rPr>
      </w:pPr>
      <w:r w:rsidRPr="00996287">
        <w:rPr>
          <w:szCs w:val="24"/>
        </w:rPr>
        <w:t>Number of patients who ever had abnormal EEG, and seizure type</w:t>
      </w:r>
    </w:p>
    <w:p w14:paraId="02800225" w14:textId="77777777" w:rsidR="00FE12C8" w:rsidRPr="00996287" w:rsidRDefault="00535F52" w:rsidP="00E92C26">
      <w:pPr>
        <w:pStyle w:val="NormalIndent"/>
        <w:numPr>
          <w:ilvl w:val="0"/>
          <w:numId w:val="18"/>
        </w:numPr>
        <w:tabs>
          <w:tab w:val="left" w:pos="1440"/>
        </w:tabs>
        <w:spacing w:before="0"/>
        <w:jc w:val="both"/>
        <w:rPr>
          <w:szCs w:val="24"/>
        </w:rPr>
      </w:pPr>
      <w:r w:rsidRPr="00996287">
        <w:rPr>
          <w:szCs w:val="24"/>
        </w:rPr>
        <w:t>Number of patients who ever had an abnormal neuroimaging test (regardless of neuroimaging method)</w:t>
      </w:r>
    </w:p>
    <w:p w14:paraId="02800226" w14:textId="77777777" w:rsidR="00535F52" w:rsidRPr="00996287" w:rsidRDefault="00535F52" w:rsidP="00E92C26">
      <w:pPr>
        <w:pStyle w:val="NormalIndent"/>
        <w:numPr>
          <w:ilvl w:val="0"/>
          <w:numId w:val="18"/>
        </w:numPr>
        <w:tabs>
          <w:tab w:val="left" w:pos="1440"/>
        </w:tabs>
        <w:spacing w:before="0"/>
        <w:jc w:val="both"/>
        <w:rPr>
          <w:szCs w:val="24"/>
        </w:rPr>
      </w:pPr>
      <w:r w:rsidRPr="00996287">
        <w:rPr>
          <w:szCs w:val="24"/>
        </w:rPr>
        <w:t>Number of patients who had genetic testing performed in the past</w:t>
      </w:r>
    </w:p>
    <w:p w14:paraId="02800227" w14:textId="77777777" w:rsidR="00535F52" w:rsidRDefault="00535F52" w:rsidP="00640D25">
      <w:pPr>
        <w:pStyle w:val="BodyText"/>
        <w:suppressAutoHyphens w:val="0"/>
        <w:spacing w:after="0"/>
        <w:jc w:val="both"/>
        <w:rPr>
          <w:sz w:val="24"/>
          <w:szCs w:val="24"/>
        </w:rPr>
      </w:pPr>
    </w:p>
    <w:p w14:paraId="02800228" w14:textId="77777777" w:rsidR="00996287" w:rsidRPr="003F386F" w:rsidRDefault="00996287" w:rsidP="00640D25">
      <w:pPr>
        <w:pStyle w:val="TextTi12"/>
      </w:pPr>
      <w:r w:rsidRPr="003F386F">
        <w:rPr>
          <w:szCs w:val="24"/>
        </w:rPr>
        <w:t>Number</w:t>
      </w:r>
      <w:r w:rsidRPr="003F386F">
        <w:t xml:space="preserve"> and percentages of </w:t>
      </w:r>
      <w:r w:rsidR="00CD7253">
        <w:t>patient</w:t>
      </w:r>
      <w:r w:rsidRPr="003F386F">
        <w:t xml:space="preserve">s having had at least one </w:t>
      </w:r>
      <w:r>
        <w:t>non</w:t>
      </w:r>
      <w:r w:rsidR="00E55F22">
        <w:t>-</w:t>
      </w:r>
      <w:r>
        <w:t>epilepsy medical history</w:t>
      </w:r>
      <w:r w:rsidRPr="003F386F">
        <w:t xml:space="preserve"> are presented by system organ class (SOC) and individual preferred term within each SOC</w:t>
      </w:r>
      <w:r>
        <w:t>.</w:t>
      </w:r>
      <w:r w:rsidRPr="00996287">
        <w:t xml:space="preserve"> </w:t>
      </w:r>
      <w:r>
        <w:t>SOCs</w:t>
      </w:r>
      <w:r w:rsidRPr="003F386F">
        <w:t xml:space="preserve"> </w:t>
      </w:r>
      <w:r>
        <w:t>a</w:t>
      </w:r>
      <w:r w:rsidRPr="003F386F">
        <w:t xml:space="preserve">re sorted by descending order of frequency. If the frequencies of </w:t>
      </w:r>
      <w:r>
        <w:t>SOCs</w:t>
      </w:r>
      <w:r w:rsidRPr="003F386F">
        <w:t xml:space="preserve"> are the same, alphabetical order is used. The same rule applies for preferred terms within </w:t>
      </w:r>
      <w:r>
        <w:t>SOC</w:t>
      </w:r>
      <w:r w:rsidRPr="003F386F">
        <w:t xml:space="preserve">. </w:t>
      </w:r>
    </w:p>
    <w:p w14:paraId="02800229" w14:textId="77777777" w:rsidR="00996287" w:rsidRPr="002E58B6" w:rsidRDefault="00996287" w:rsidP="002E58B6">
      <w:pPr>
        <w:pStyle w:val="TextTi12"/>
      </w:pPr>
      <w:r w:rsidRPr="002E58B6">
        <w:t>Previous use of cannabis will be summarized in a table</w:t>
      </w:r>
      <w:r w:rsidR="00625FD7" w:rsidRPr="002E58B6">
        <w:t xml:space="preserve"> including the following variables: previous use (Yes, No), Time since last use (in months, continuous and categorical [</w:t>
      </w:r>
      <w:r w:rsidR="004103A0">
        <w:t>≤</w:t>
      </w:r>
      <w:r w:rsidR="00A4774B">
        <w:t> </w:t>
      </w:r>
      <w:r w:rsidR="00625FD7" w:rsidRPr="002E58B6">
        <w:t>3</w:t>
      </w:r>
      <w:r w:rsidR="00A4774B">
        <w:t xml:space="preserve"> </w:t>
      </w:r>
      <w:r w:rsidR="00625FD7" w:rsidRPr="002E58B6">
        <w:t>months; &gt;</w:t>
      </w:r>
      <w:r w:rsidR="00A4774B">
        <w:t> </w:t>
      </w:r>
      <w:r w:rsidR="00625FD7" w:rsidRPr="002E58B6">
        <w:t>3 months]) and frequency</w:t>
      </w:r>
      <w:r w:rsidR="002E58B6">
        <w:t xml:space="preserve"> (once per year, up to 12 times per year, more than 12 times per year)</w:t>
      </w:r>
      <w:r w:rsidR="00625FD7" w:rsidRPr="002E58B6">
        <w:t>.</w:t>
      </w:r>
    </w:p>
    <w:p w14:paraId="0280022A" w14:textId="77777777" w:rsidR="00625FD7" w:rsidRDefault="00625FD7" w:rsidP="002E58B6">
      <w:pPr>
        <w:pStyle w:val="TextTi12"/>
        <w:rPr>
          <w:szCs w:val="24"/>
        </w:rPr>
      </w:pPr>
      <w:r w:rsidRPr="002E58B6">
        <w:t xml:space="preserve">Time since last </w:t>
      </w:r>
      <w:r w:rsidR="001915A2">
        <w:t>use (in months)</w:t>
      </w:r>
      <w:r w:rsidRPr="002E58B6">
        <w:t xml:space="preserve"> is derived as the (date of informed consent – date of last use + 1)/30.5. In order to flag potential deviation from exclusion criteria </w:t>
      </w:r>
      <w:r w:rsidR="00BD42E3">
        <w:t>8</w:t>
      </w:r>
      <w:r w:rsidR="00BD42E3" w:rsidRPr="002E58B6">
        <w:t xml:space="preserve"> </w:t>
      </w:r>
      <w:r w:rsidRPr="002E58B6">
        <w:t>(</w:t>
      </w:r>
      <w:r w:rsidR="00A4774B" w:rsidRPr="002E58B6">
        <w:t>wors</w:t>
      </w:r>
      <w:r w:rsidR="00A4774B">
        <w:t>t</w:t>
      </w:r>
      <w:r w:rsidR="00A4774B" w:rsidRPr="002E58B6">
        <w:t xml:space="preserve"> </w:t>
      </w:r>
      <w:r w:rsidRPr="002E58B6">
        <w:t>case approach), the following imputation is done in case of partial/missing date of last use, for patients that reported</w:t>
      </w:r>
      <w:r>
        <w:rPr>
          <w:szCs w:val="24"/>
        </w:rPr>
        <w:t xml:space="preserve"> previous use of cannabis:</w:t>
      </w:r>
    </w:p>
    <w:p w14:paraId="0280022B" w14:textId="77777777" w:rsidR="00625FD7" w:rsidRDefault="00625FD7" w:rsidP="00E92C26">
      <w:pPr>
        <w:pStyle w:val="NormalIndent"/>
        <w:numPr>
          <w:ilvl w:val="0"/>
          <w:numId w:val="18"/>
        </w:numPr>
        <w:tabs>
          <w:tab w:val="left" w:pos="1440"/>
        </w:tabs>
        <w:spacing w:before="0"/>
        <w:jc w:val="both"/>
        <w:rPr>
          <w:szCs w:val="24"/>
        </w:rPr>
      </w:pPr>
      <w:r>
        <w:rPr>
          <w:szCs w:val="24"/>
        </w:rPr>
        <w:t>If the year is missing, the year of the inform</w:t>
      </w:r>
      <w:r w:rsidR="00BB54EC">
        <w:rPr>
          <w:szCs w:val="24"/>
        </w:rPr>
        <w:t>ed</w:t>
      </w:r>
      <w:r>
        <w:rPr>
          <w:szCs w:val="24"/>
        </w:rPr>
        <w:t xml:space="preserve"> consent is used.</w:t>
      </w:r>
    </w:p>
    <w:p w14:paraId="0280022C" w14:textId="77777777" w:rsidR="00625FD7" w:rsidRDefault="00625FD7" w:rsidP="00E92C26">
      <w:pPr>
        <w:pStyle w:val="NormalIndent"/>
        <w:numPr>
          <w:ilvl w:val="0"/>
          <w:numId w:val="18"/>
        </w:numPr>
        <w:tabs>
          <w:tab w:val="left" w:pos="1440"/>
        </w:tabs>
        <w:spacing w:before="0"/>
        <w:jc w:val="both"/>
        <w:rPr>
          <w:szCs w:val="24"/>
        </w:rPr>
      </w:pPr>
      <w:r>
        <w:rPr>
          <w:szCs w:val="24"/>
        </w:rPr>
        <w:t>If the month is missing:</w:t>
      </w:r>
    </w:p>
    <w:p w14:paraId="0280022D" w14:textId="77777777" w:rsidR="00625FD7" w:rsidRDefault="00625FD7" w:rsidP="00E92C26">
      <w:pPr>
        <w:pStyle w:val="NormalIndent"/>
        <w:numPr>
          <w:ilvl w:val="1"/>
          <w:numId w:val="18"/>
        </w:numPr>
        <w:tabs>
          <w:tab w:val="left" w:pos="1440"/>
        </w:tabs>
        <w:spacing w:before="0"/>
        <w:jc w:val="both"/>
        <w:rPr>
          <w:szCs w:val="24"/>
        </w:rPr>
      </w:pPr>
      <w:r>
        <w:rPr>
          <w:szCs w:val="24"/>
        </w:rPr>
        <w:t>If the year is the same as the year of informed consent, the month of informed consent is used.</w:t>
      </w:r>
    </w:p>
    <w:p w14:paraId="0280022E" w14:textId="77777777" w:rsidR="00625FD7" w:rsidRDefault="00625FD7" w:rsidP="00E92C26">
      <w:pPr>
        <w:pStyle w:val="NormalIndent"/>
        <w:numPr>
          <w:ilvl w:val="1"/>
          <w:numId w:val="18"/>
        </w:numPr>
        <w:tabs>
          <w:tab w:val="left" w:pos="1440"/>
        </w:tabs>
        <w:spacing w:before="0"/>
        <w:jc w:val="both"/>
        <w:rPr>
          <w:szCs w:val="24"/>
        </w:rPr>
      </w:pPr>
      <w:r>
        <w:rPr>
          <w:szCs w:val="24"/>
        </w:rPr>
        <w:t>If the year is prior to the year of informed consent, the month of December is used.</w:t>
      </w:r>
    </w:p>
    <w:p w14:paraId="0280022F" w14:textId="77777777" w:rsidR="00625FD7" w:rsidRDefault="00625FD7" w:rsidP="00E92C26">
      <w:pPr>
        <w:pStyle w:val="NormalIndent"/>
        <w:numPr>
          <w:ilvl w:val="0"/>
          <w:numId w:val="18"/>
        </w:numPr>
        <w:tabs>
          <w:tab w:val="left" w:pos="1440"/>
        </w:tabs>
        <w:spacing w:before="0"/>
        <w:jc w:val="both"/>
        <w:rPr>
          <w:szCs w:val="24"/>
        </w:rPr>
      </w:pPr>
      <w:r>
        <w:rPr>
          <w:szCs w:val="24"/>
        </w:rPr>
        <w:t>If the day is missing:</w:t>
      </w:r>
    </w:p>
    <w:p w14:paraId="02800230" w14:textId="77777777" w:rsidR="00625FD7" w:rsidRDefault="00625FD7" w:rsidP="00E92C26">
      <w:pPr>
        <w:pStyle w:val="NormalIndent"/>
        <w:numPr>
          <w:ilvl w:val="1"/>
          <w:numId w:val="18"/>
        </w:numPr>
        <w:tabs>
          <w:tab w:val="left" w:pos="1440"/>
        </w:tabs>
        <w:spacing w:before="0"/>
        <w:jc w:val="both"/>
        <w:rPr>
          <w:szCs w:val="24"/>
        </w:rPr>
      </w:pPr>
      <w:r>
        <w:rPr>
          <w:szCs w:val="24"/>
        </w:rPr>
        <w:t>If the year and month are the same as the year and month of informed consent, the day of informed consent is used.</w:t>
      </w:r>
    </w:p>
    <w:p w14:paraId="02800231" w14:textId="77777777" w:rsidR="003E5973" w:rsidRPr="003E5973" w:rsidRDefault="003E5973" w:rsidP="003E5973">
      <w:pPr>
        <w:pStyle w:val="NormalIndent"/>
        <w:numPr>
          <w:ilvl w:val="1"/>
          <w:numId w:val="18"/>
        </w:numPr>
        <w:tabs>
          <w:tab w:val="left" w:pos="1440"/>
        </w:tabs>
        <w:spacing w:before="0"/>
        <w:jc w:val="both"/>
        <w:rPr>
          <w:szCs w:val="24"/>
        </w:rPr>
      </w:pPr>
      <w:r>
        <w:rPr>
          <w:szCs w:val="24"/>
        </w:rPr>
        <w:t xml:space="preserve">If the year is the same year </w:t>
      </w:r>
      <w:r w:rsidRPr="003E5973">
        <w:rPr>
          <w:szCs w:val="24"/>
        </w:rPr>
        <w:t xml:space="preserve">of informed consent, </w:t>
      </w:r>
      <w:r>
        <w:rPr>
          <w:szCs w:val="24"/>
        </w:rPr>
        <w:t>but month is before</w:t>
      </w:r>
      <w:r w:rsidRPr="003E5973">
        <w:rPr>
          <w:szCs w:val="24"/>
        </w:rPr>
        <w:t xml:space="preserve"> </w:t>
      </w:r>
      <w:r>
        <w:rPr>
          <w:szCs w:val="24"/>
        </w:rPr>
        <w:t>the last day of the month is used.</w:t>
      </w:r>
    </w:p>
    <w:p w14:paraId="02800232" w14:textId="77777777" w:rsidR="00625FD7" w:rsidRPr="007A7E05" w:rsidRDefault="00625FD7" w:rsidP="00E92C26">
      <w:pPr>
        <w:pStyle w:val="NormalIndent"/>
        <w:numPr>
          <w:ilvl w:val="1"/>
          <w:numId w:val="18"/>
        </w:numPr>
        <w:tabs>
          <w:tab w:val="left" w:pos="1440"/>
        </w:tabs>
        <w:spacing w:before="0"/>
        <w:jc w:val="both"/>
        <w:rPr>
          <w:szCs w:val="24"/>
        </w:rPr>
      </w:pPr>
      <w:r>
        <w:rPr>
          <w:szCs w:val="24"/>
        </w:rPr>
        <w:t>If the year</w:t>
      </w:r>
      <w:r w:rsidR="007A7E05">
        <w:rPr>
          <w:szCs w:val="24"/>
        </w:rPr>
        <w:t xml:space="preserve"> and month</w:t>
      </w:r>
      <w:r>
        <w:rPr>
          <w:szCs w:val="24"/>
        </w:rPr>
        <w:t xml:space="preserve"> is prior to the year</w:t>
      </w:r>
      <w:r w:rsidR="007A7E05">
        <w:rPr>
          <w:szCs w:val="24"/>
        </w:rPr>
        <w:t xml:space="preserve"> and month</w:t>
      </w:r>
      <w:r>
        <w:rPr>
          <w:szCs w:val="24"/>
        </w:rPr>
        <w:t xml:space="preserve"> of informed consent, the </w:t>
      </w:r>
      <w:r w:rsidR="007A7E05">
        <w:rPr>
          <w:szCs w:val="24"/>
        </w:rPr>
        <w:t>last day of the month is used</w:t>
      </w:r>
      <w:r>
        <w:rPr>
          <w:szCs w:val="24"/>
        </w:rPr>
        <w:t>.</w:t>
      </w:r>
    </w:p>
    <w:p w14:paraId="02800233" w14:textId="77777777" w:rsidR="00996287" w:rsidRPr="00787081" w:rsidRDefault="00996287" w:rsidP="00640D25">
      <w:pPr>
        <w:pStyle w:val="BodyText"/>
        <w:suppressAutoHyphens w:val="0"/>
        <w:spacing w:after="0"/>
        <w:jc w:val="both"/>
        <w:rPr>
          <w:sz w:val="24"/>
          <w:szCs w:val="24"/>
          <w:highlight w:val="yellow"/>
        </w:rPr>
      </w:pPr>
    </w:p>
    <w:p w14:paraId="02800234" w14:textId="77777777" w:rsidR="00CE550F" w:rsidRPr="00996287" w:rsidRDefault="00CE550F" w:rsidP="00640D25">
      <w:pPr>
        <w:pStyle w:val="Heading3"/>
        <w:jc w:val="both"/>
        <w:rPr>
          <w:szCs w:val="24"/>
        </w:rPr>
      </w:pPr>
      <w:bookmarkStart w:id="153" w:name="_Toc479252981"/>
      <w:r w:rsidRPr="00996287">
        <w:rPr>
          <w:szCs w:val="24"/>
        </w:rPr>
        <w:t>Prior Medications</w:t>
      </w:r>
      <w:bookmarkEnd w:id="153"/>
    </w:p>
    <w:p w14:paraId="02800235" w14:textId="77777777" w:rsidR="00905ED8" w:rsidRPr="00996287" w:rsidRDefault="00905ED8" w:rsidP="00640D25">
      <w:pPr>
        <w:pStyle w:val="BodyText"/>
        <w:jc w:val="both"/>
        <w:rPr>
          <w:sz w:val="24"/>
          <w:szCs w:val="24"/>
        </w:rPr>
      </w:pPr>
      <w:r w:rsidRPr="00996287">
        <w:rPr>
          <w:sz w:val="24"/>
          <w:szCs w:val="24"/>
        </w:rPr>
        <w:t xml:space="preserve">See section </w:t>
      </w:r>
      <w:r w:rsidR="001F52C9">
        <w:fldChar w:fldCharType="begin"/>
      </w:r>
      <w:r w:rsidR="001F52C9">
        <w:instrText xml:space="preserve"> REF _Ref442456560 \r \h  \* MERGEFORMAT </w:instrText>
      </w:r>
      <w:r w:rsidR="001F52C9">
        <w:fldChar w:fldCharType="separate"/>
      </w:r>
      <w:r w:rsidR="005B7E8E" w:rsidRPr="005B7E8E">
        <w:rPr>
          <w:sz w:val="24"/>
          <w:szCs w:val="24"/>
        </w:rPr>
        <w:t>4.8</w:t>
      </w:r>
      <w:r w:rsidR="001F52C9">
        <w:fldChar w:fldCharType="end"/>
      </w:r>
      <w:r w:rsidR="0083700C" w:rsidRPr="00996287">
        <w:rPr>
          <w:sz w:val="24"/>
          <w:szCs w:val="24"/>
        </w:rPr>
        <w:t xml:space="preserve"> </w:t>
      </w:r>
      <w:r w:rsidRPr="00996287">
        <w:rPr>
          <w:sz w:val="24"/>
          <w:szCs w:val="24"/>
        </w:rPr>
        <w:t xml:space="preserve">for a description of prior medications summaries. </w:t>
      </w:r>
    </w:p>
    <w:p w14:paraId="02800236" w14:textId="77777777" w:rsidR="00FE12C8" w:rsidRPr="0077195F" w:rsidRDefault="00FE12C8" w:rsidP="00640D25">
      <w:pPr>
        <w:pStyle w:val="Heading3"/>
        <w:jc w:val="both"/>
        <w:rPr>
          <w:szCs w:val="24"/>
        </w:rPr>
      </w:pPr>
      <w:bookmarkStart w:id="154" w:name="_Toc479252982"/>
      <w:r w:rsidRPr="0077195F">
        <w:rPr>
          <w:szCs w:val="24"/>
        </w:rPr>
        <w:t>Other Baseline Characteristics</w:t>
      </w:r>
      <w:bookmarkEnd w:id="154"/>
    </w:p>
    <w:p w14:paraId="02800237" w14:textId="77777777" w:rsidR="008B6962" w:rsidRPr="0077195F" w:rsidRDefault="00996287" w:rsidP="00B6546D">
      <w:pPr>
        <w:pStyle w:val="BodyText"/>
        <w:suppressAutoHyphens w:val="0"/>
        <w:spacing w:after="0"/>
        <w:jc w:val="both"/>
        <w:rPr>
          <w:szCs w:val="24"/>
        </w:rPr>
      </w:pPr>
      <w:r w:rsidRPr="0077195F">
        <w:rPr>
          <w:sz w:val="24"/>
          <w:szCs w:val="24"/>
        </w:rPr>
        <w:t>Not applicable</w:t>
      </w:r>
      <w:r w:rsidR="002E58B6">
        <w:rPr>
          <w:sz w:val="24"/>
          <w:szCs w:val="24"/>
        </w:rPr>
        <w:t>.</w:t>
      </w:r>
    </w:p>
    <w:p w14:paraId="02800238" w14:textId="77777777" w:rsidR="00515D44" w:rsidRPr="00B54E93" w:rsidRDefault="00515D44" w:rsidP="00640D25">
      <w:pPr>
        <w:pStyle w:val="Heading2"/>
        <w:jc w:val="both"/>
      </w:pPr>
      <w:bookmarkStart w:id="155" w:name="_Toc494852882"/>
      <w:bookmarkStart w:id="156" w:name="_Toc494853802"/>
      <w:bookmarkStart w:id="157" w:name="_Toc494854509"/>
      <w:bookmarkStart w:id="158" w:name="_Toc494854907"/>
      <w:bookmarkStart w:id="159" w:name="_Toc495114415"/>
      <w:bookmarkStart w:id="160" w:name="_Toc495114470"/>
      <w:bookmarkStart w:id="161" w:name="_Toc495465179"/>
      <w:bookmarkStart w:id="162" w:name="_Ref66695305"/>
      <w:bookmarkStart w:id="163" w:name="_Toc479252983"/>
      <w:bookmarkStart w:id="164" w:name="_Toc401050446"/>
      <w:bookmarkStart w:id="165" w:name="_Toc423959618"/>
      <w:bookmarkStart w:id="166" w:name="_Toc492377376"/>
      <w:bookmarkEnd w:id="117"/>
      <w:bookmarkEnd w:id="118"/>
      <w:bookmarkEnd w:id="119"/>
      <w:bookmarkEnd w:id="120"/>
      <w:bookmarkEnd w:id="121"/>
      <w:bookmarkEnd w:id="122"/>
      <w:r w:rsidRPr="00B54E93">
        <w:lastRenderedPageBreak/>
        <w:t>Efficacy Evaluation</w:t>
      </w:r>
      <w:bookmarkEnd w:id="155"/>
      <w:bookmarkEnd w:id="156"/>
      <w:bookmarkEnd w:id="157"/>
      <w:bookmarkEnd w:id="158"/>
      <w:bookmarkEnd w:id="159"/>
      <w:bookmarkEnd w:id="160"/>
      <w:bookmarkEnd w:id="161"/>
      <w:bookmarkEnd w:id="162"/>
      <w:bookmarkEnd w:id="163"/>
    </w:p>
    <w:p w14:paraId="02800239" w14:textId="77777777" w:rsidR="002B5F76" w:rsidRPr="00B54E93" w:rsidRDefault="004C38E5" w:rsidP="00640D25">
      <w:pPr>
        <w:pStyle w:val="Paragraph"/>
        <w:jc w:val="both"/>
      </w:pPr>
      <w:r w:rsidRPr="00B54E93">
        <w:t>Not applicable</w:t>
      </w:r>
    </w:p>
    <w:p w14:paraId="0280023A" w14:textId="77777777" w:rsidR="00515D44" w:rsidRPr="00142096" w:rsidRDefault="00E153F3" w:rsidP="00640D25">
      <w:pPr>
        <w:pStyle w:val="Heading2"/>
        <w:keepLines/>
        <w:jc w:val="both"/>
      </w:pPr>
      <w:bookmarkStart w:id="167" w:name="_Toc479252984"/>
      <w:r w:rsidRPr="00142096">
        <w:t>Pharmacokinetic</w:t>
      </w:r>
      <w:r w:rsidR="00515D44" w:rsidRPr="00142096">
        <w:t xml:space="preserve"> Evaluations</w:t>
      </w:r>
      <w:bookmarkEnd w:id="167"/>
    </w:p>
    <w:p w14:paraId="0280023B" w14:textId="608D9A0F" w:rsidR="00BC3003" w:rsidRPr="00C70BCF" w:rsidRDefault="00756E3D" w:rsidP="008E335C">
      <w:pPr>
        <w:pStyle w:val="F-PParagraph"/>
        <w:spacing w:line="240" w:lineRule="auto"/>
        <w:rPr>
          <w:szCs w:val="24"/>
        </w:rPr>
      </w:pPr>
      <w:r>
        <w:rPr>
          <w:szCs w:val="24"/>
        </w:rPr>
        <w:t>PK</w:t>
      </w:r>
      <w:r w:rsidR="00BC3003" w:rsidRPr="00C70BCF">
        <w:rPr>
          <w:szCs w:val="24"/>
        </w:rPr>
        <w:t xml:space="preserve"> analyses will be conducted using the </w:t>
      </w:r>
      <w:r>
        <w:rPr>
          <w:szCs w:val="24"/>
        </w:rPr>
        <w:t>PK</w:t>
      </w:r>
      <w:r w:rsidR="00BC3003" w:rsidRPr="00C70BCF">
        <w:rPr>
          <w:szCs w:val="24"/>
        </w:rPr>
        <w:t xml:space="preserve"> Population</w:t>
      </w:r>
      <w:r w:rsidR="00E2343B">
        <w:rPr>
          <w:szCs w:val="24"/>
        </w:rPr>
        <w:t>.</w:t>
      </w:r>
      <w:r w:rsidR="00BC3003" w:rsidRPr="00C70BCF">
        <w:rPr>
          <w:szCs w:val="24"/>
        </w:rPr>
        <w:t xml:space="preserve"> </w:t>
      </w:r>
      <w:r w:rsidR="008E335C">
        <w:t>All PK tables, listings</w:t>
      </w:r>
      <w:r w:rsidR="008E335C" w:rsidRPr="002B39D8">
        <w:t xml:space="preserve"> and </w:t>
      </w:r>
      <w:r w:rsidR="008E335C">
        <w:t>f</w:t>
      </w:r>
      <w:r w:rsidR="008E335C" w:rsidRPr="002B39D8">
        <w:t>igures from this sub</w:t>
      </w:r>
      <w:r w:rsidR="00E55F22">
        <w:t>-</w:t>
      </w:r>
      <w:r w:rsidR="008E335C" w:rsidRPr="002B39D8">
        <w:t xml:space="preserve">section will be presented by </w:t>
      </w:r>
      <w:r w:rsidR="00D16F8A">
        <w:t xml:space="preserve">arm and </w:t>
      </w:r>
      <w:r w:rsidR="008E335C" w:rsidRPr="002B39D8">
        <w:t xml:space="preserve">treatment </w:t>
      </w:r>
      <w:r w:rsidR="00547595">
        <w:t>groups</w:t>
      </w:r>
      <w:r w:rsidR="002E3D54">
        <w:t xml:space="preserve"> defined in section 4.2</w:t>
      </w:r>
      <w:r w:rsidR="008E335C">
        <w:rPr>
          <w:szCs w:val="24"/>
        </w:rPr>
        <w:t>.</w:t>
      </w:r>
    </w:p>
    <w:p w14:paraId="0280023C" w14:textId="6A99E65C" w:rsidR="00C1417C" w:rsidRPr="00C70BCF" w:rsidRDefault="00120585" w:rsidP="00640D25">
      <w:pPr>
        <w:jc w:val="both"/>
        <w:rPr>
          <w:sz w:val="24"/>
          <w:szCs w:val="24"/>
        </w:rPr>
      </w:pPr>
      <w:r w:rsidRPr="00C70BCF">
        <w:rPr>
          <w:sz w:val="24"/>
          <w:szCs w:val="24"/>
        </w:rPr>
        <w:t xml:space="preserve">The plasma concentration/time curves of </w:t>
      </w:r>
      <w:r w:rsidR="00E73134">
        <w:rPr>
          <w:sz w:val="24"/>
          <w:szCs w:val="24"/>
        </w:rPr>
        <w:t xml:space="preserve">STP, </w:t>
      </w:r>
      <w:r w:rsidRPr="00C70BCF">
        <w:rPr>
          <w:sz w:val="24"/>
          <w:szCs w:val="24"/>
        </w:rPr>
        <w:t xml:space="preserve">VPA, </w:t>
      </w:r>
      <w:r w:rsidR="00BE10C0">
        <w:rPr>
          <w:sz w:val="24"/>
          <w:szCs w:val="24"/>
        </w:rPr>
        <w:t xml:space="preserve">4-ene-VPA, CLB, N-CLB, LEV, TPM, </w:t>
      </w:r>
      <w:r w:rsidRPr="00C70BCF">
        <w:rPr>
          <w:sz w:val="24"/>
          <w:szCs w:val="24"/>
        </w:rPr>
        <w:t xml:space="preserve">CBD, CBD major metabolites, THC and THC major metabolites </w:t>
      </w:r>
      <w:r w:rsidR="00E73134">
        <w:rPr>
          <w:sz w:val="24"/>
          <w:szCs w:val="24"/>
        </w:rPr>
        <w:t>will be assessed</w:t>
      </w:r>
      <w:r w:rsidRPr="00C70BCF">
        <w:rPr>
          <w:sz w:val="24"/>
          <w:szCs w:val="24"/>
        </w:rPr>
        <w:t xml:space="preserve">. Patients will be given their daily dose of </w:t>
      </w:r>
      <w:r w:rsidR="00BB7567">
        <w:rPr>
          <w:sz w:val="24"/>
          <w:szCs w:val="24"/>
        </w:rPr>
        <w:t>STP or VPA</w:t>
      </w:r>
      <w:r w:rsidRPr="00C70BCF">
        <w:rPr>
          <w:sz w:val="24"/>
          <w:szCs w:val="24"/>
        </w:rPr>
        <w:t xml:space="preserve"> at a scheduled time during Visit 2 and Visit 4 and the GWP42003</w:t>
      </w:r>
      <w:r w:rsidR="00E55F22">
        <w:rPr>
          <w:sz w:val="24"/>
          <w:szCs w:val="24"/>
        </w:rPr>
        <w:t>-</w:t>
      </w:r>
      <w:r w:rsidRPr="00C70BCF">
        <w:rPr>
          <w:sz w:val="24"/>
          <w:szCs w:val="24"/>
        </w:rPr>
        <w:t xml:space="preserve">P/placebo immediately afterwards (Visit 4 only) to facilitate the accurate timing of blood samples required for PK analysis. </w:t>
      </w:r>
    </w:p>
    <w:p w14:paraId="0280023D" w14:textId="77777777" w:rsidR="00C1417C" w:rsidRPr="00C70BCF" w:rsidRDefault="00C1417C" w:rsidP="00640D25">
      <w:pPr>
        <w:spacing w:after="60"/>
        <w:jc w:val="both"/>
        <w:rPr>
          <w:sz w:val="24"/>
          <w:szCs w:val="24"/>
        </w:rPr>
      </w:pPr>
      <w:r w:rsidRPr="00C70BCF">
        <w:rPr>
          <w:sz w:val="24"/>
          <w:szCs w:val="24"/>
        </w:rPr>
        <w:t>The PK assessments will therefore capture the following c</w:t>
      </w:r>
      <w:r w:rsidR="00756E3D">
        <w:rPr>
          <w:sz w:val="24"/>
          <w:szCs w:val="24"/>
        </w:rPr>
        <w:t xml:space="preserve">ombinations of </w:t>
      </w:r>
      <w:r w:rsidR="00BB7567">
        <w:rPr>
          <w:sz w:val="24"/>
          <w:szCs w:val="24"/>
        </w:rPr>
        <w:t>STP or VPA</w:t>
      </w:r>
      <w:r w:rsidR="00756E3D">
        <w:rPr>
          <w:sz w:val="24"/>
          <w:szCs w:val="24"/>
        </w:rPr>
        <w:t xml:space="preserve"> and GWP42003</w:t>
      </w:r>
      <w:r w:rsidR="00E55F22">
        <w:rPr>
          <w:sz w:val="24"/>
          <w:szCs w:val="24"/>
        </w:rPr>
        <w:t>-</w:t>
      </w:r>
      <w:r w:rsidRPr="00C70BCF">
        <w:rPr>
          <w:sz w:val="24"/>
          <w:szCs w:val="24"/>
        </w:rPr>
        <w:t>P:</w:t>
      </w:r>
    </w:p>
    <w:p w14:paraId="0280023E" w14:textId="77777777" w:rsidR="00C1417C" w:rsidRPr="00C70BCF" w:rsidRDefault="00BC3003" w:rsidP="00E92C26">
      <w:pPr>
        <w:pStyle w:val="Normal-table"/>
        <w:numPr>
          <w:ilvl w:val="0"/>
          <w:numId w:val="7"/>
        </w:numPr>
        <w:spacing w:before="0"/>
        <w:ind w:left="357" w:hanging="357"/>
        <w:rPr>
          <w:rFonts w:ascii="Times New Roman" w:hAnsi="Times New Roman"/>
          <w:sz w:val="24"/>
        </w:rPr>
      </w:pPr>
      <w:r w:rsidRPr="00C70BCF">
        <w:rPr>
          <w:rFonts w:ascii="Times New Roman" w:hAnsi="Times New Roman"/>
          <w:sz w:val="24"/>
        </w:rPr>
        <w:t xml:space="preserve">First PK Assessment: </w:t>
      </w:r>
      <w:r w:rsidR="00BC5B25">
        <w:rPr>
          <w:rFonts w:ascii="Times New Roman" w:hAnsi="Times New Roman"/>
          <w:sz w:val="24"/>
        </w:rPr>
        <w:t>STP or VPA</w:t>
      </w:r>
      <w:r w:rsidRPr="00C70BCF">
        <w:rPr>
          <w:rFonts w:ascii="Times New Roman" w:hAnsi="Times New Roman"/>
          <w:sz w:val="24"/>
        </w:rPr>
        <w:t xml:space="preserve"> only (</w:t>
      </w:r>
      <w:r w:rsidRPr="00C70BCF">
        <w:rPr>
          <w:rFonts w:ascii="Times New Roman" w:hAnsi="Times New Roman"/>
          <w:i/>
          <w:sz w:val="24"/>
        </w:rPr>
        <w:t>Visit 2: Days 1 and 2</w:t>
      </w:r>
      <w:r w:rsidRPr="00C70BCF">
        <w:rPr>
          <w:rFonts w:ascii="Times New Roman" w:hAnsi="Times New Roman"/>
          <w:sz w:val="24"/>
        </w:rPr>
        <w:t>)</w:t>
      </w:r>
    </w:p>
    <w:p w14:paraId="0280023F" w14:textId="77777777" w:rsidR="00C1417C" w:rsidRPr="00756E3D" w:rsidRDefault="00C1417C" w:rsidP="00E92C26">
      <w:pPr>
        <w:pStyle w:val="Normal-table"/>
        <w:numPr>
          <w:ilvl w:val="0"/>
          <w:numId w:val="7"/>
        </w:numPr>
        <w:spacing w:before="0"/>
        <w:ind w:left="357" w:hanging="357"/>
        <w:rPr>
          <w:rFonts w:ascii="Times New Roman" w:hAnsi="Times New Roman"/>
          <w:sz w:val="24"/>
        </w:rPr>
      </w:pPr>
      <w:r w:rsidRPr="00756E3D">
        <w:rPr>
          <w:rFonts w:ascii="Times New Roman" w:hAnsi="Times New Roman"/>
          <w:sz w:val="24"/>
        </w:rPr>
        <w:t xml:space="preserve">Second PK Assessment: </w:t>
      </w:r>
      <w:r w:rsidR="00BC5B25">
        <w:rPr>
          <w:rFonts w:ascii="Times New Roman" w:hAnsi="Times New Roman"/>
          <w:sz w:val="24"/>
        </w:rPr>
        <w:t>STP or VPA</w:t>
      </w:r>
      <w:r w:rsidRPr="00756E3D">
        <w:rPr>
          <w:rFonts w:ascii="Times New Roman" w:hAnsi="Times New Roman"/>
          <w:sz w:val="24"/>
        </w:rPr>
        <w:t xml:space="preserve"> and GWP42003</w:t>
      </w:r>
      <w:r w:rsidR="00E55F22">
        <w:rPr>
          <w:rFonts w:ascii="Times New Roman" w:hAnsi="Times New Roman"/>
          <w:sz w:val="24"/>
        </w:rPr>
        <w:t>-</w:t>
      </w:r>
      <w:r w:rsidRPr="00756E3D">
        <w:rPr>
          <w:rFonts w:ascii="Times New Roman" w:hAnsi="Times New Roman"/>
          <w:sz w:val="24"/>
        </w:rPr>
        <w:t>P</w:t>
      </w:r>
      <w:r w:rsidR="0077195F" w:rsidRPr="00756E3D">
        <w:rPr>
          <w:rFonts w:ascii="Times New Roman" w:hAnsi="Times New Roman"/>
          <w:sz w:val="24"/>
        </w:rPr>
        <w:t>/Placebo</w:t>
      </w:r>
      <w:r w:rsidRPr="00756E3D">
        <w:rPr>
          <w:rFonts w:ascii="Times New Roman" w:hAnsi="Times New Roman"/>
          <w:sz w:val="24"/>
        </w:rPr>
        <w:t xml:space="preserve"> </w:t>
      </w:r>
      <w:r w:rsidR="00BC3003" w:rsidRPr="00756E3D">
        <w:rPr>
          <w:rFonts w:ascii="Times New Roman" w:hAnsi="Times New Roman"/>
          <w:sz w:val="24"/>
        </w:rPr>
        <w:t>(</w:t>
      </w:r>
      <w:r w:rsidR="00BC3003" w:rsidRPr="00756E3D">
        <w:rPr>
          <w:rFonts w:ascii="Times New Roman" w:hAnsi="Times New Roman"/>
          <w:i/>
          <w:sz w:val="24"/>
        </w:rPr>
        <w:t xml:space="preserve">Visit 4: Days </w:t>
      </w:r>
      <w:r w:rsidR="00BC5B25">
        <w:rPr>
          <w:rFonts w:ascii="Times New Roman" w:hAnsi="Times New Roman"/>
          <w:i/>
          <w:sz w:val="24"/>
        </w:rPr>
        <w:t>26</w:t>
      </w:r>
      <w:r w:rsidR="00BC3003" w:rsidRPr="00756E3D">
        <w:rPr>
          <w:rFonts w:ascii="Times New Roman" w:hAnsi="Times New Roman"/>
          <w:i/>
          <w:sz w:val="24"/>
        </w:rPr>
        <w:t xml:space="preserve"> and </w:t>
      </w:r>
      <w:r w:rsidR="00BC5B25">
        <w:rPr>
          <w:rFonts w:ascii="Times New Roman" w:hAnsi="Times New Roman"/>
          <w:i/>
          <w:sz w:val="24"/>
        </w:rPr>
        <w:t>27</w:t>
      </w:r>
      <w:r w:rsidR="00BC3003" w:rsidRPr="00756E3D">
        <w:rPr>
          <w:rFonts w:ascii="Times New Roman" w:hAnsi="Times New Roman"/>
          <w:sz w:val="24"/>
        </w:rPr>
        <w:t>)</w:t>
      </w:r>
    </w:p>
    <w:p w14:paraId="02800240" w14:textId="77777777" w:rsidR="00120585" w:rsidRPr="00756E3D" w:rsidRDefault="00120585" w:rsidP="00640D25">
      <w:pPr>
        <w:jc w:val="both"/>
        <w:rPr>
          <w:sz w:val="24"/>
          <w:szCs w:val="24"/>
        </w:rPr>
      </w:pPr>
      <w:r w:rsidRPr="00756E3D">
        <w:rPr>
          <w:sz w:val="24"/>
          <w:szCs w:val="24"/>
        </w:rPr>
        <w:t>Blood samples will be taken at the following times: Pre</w:t>
      </w:r>
      <w:r w:rsidR="00E55F22">
        <w:rPr>
          <w:sz w:val="24"/>
          <w:szCs w:val="24"/>
        </w:rPr>
        <w:t>-</w:t>
      </w:r>
      <w:r w:rsidRPr="00756E3D">
        <w:rPr>
          <w:sz w:val="24"/>
          <w:szCs w:val="24"/>
        </w:rPr>
        <w:t>dose and, 15 minutes, 30 minutes, 1</w:t>
      </w:r>
      <w:r w:rsidR="00A4774B">
        <w:rPr>
          <w:sz w:val="24"/>
          <w:szCs w:val="24"/>
        </w:rPr>
        <w:t> </w:t>
      </w:r>
      <w:r w:rsidRPr="00756E3D">
        <w:rPr>
          <w:sz w:val="24"/>
          <w:szCs w:val="24"/>
        </w:rPr>
        <w:t xml:space="preserve">hour, 1.5 hours, 2 hours, 4 hours, 6 hours, 12 hours and 24 hours after dosing. The timing of each PK sample will be relative to the morning dose of </w:t>
      </w:r>
      <w:r w:rsidR="00BB7567">
        <w:rPr>
          <w:sz w:val="24"/>
          <w:szCs w:val="24"/>
        </w:rPr>
        <w:t>STP or VPA</w:t>
      </w:r>
      <w:r w:rsidRPr="00756E3D">
        <w:rPr>
          <w:sz w:val="24"/>
          <w:szCs w:val="24"/>
        </w:rPr>
        <w:t>.</w:t>
      </w:r>
    </w:p>
    <w:p w14:paraId="02800241" w14:textId="77777777" w:rsidR="00E90532" w:rsidRPr="00756E3D" w:rsidRDefault="00E153F3" w:rsidP="00756E3D">
      <w:pPr>
        <w:jc w:val="both"/>
        <w:rPr>
          <w:sz w:val="24"/>
          <w:szCs w:val="24"/>
          <w:highlight w:val="yellow"/>
        </w:rPr>
      </w:pPr>
      <w:r>
        <w:rPr>
          <w:sz w:val="24"/>
          <w:szCs w:val="24"/>
        </w:rPr>
        <w:t>PK</w:t>
      </w:r>
      <w:r w:rsidR="00457D0A" w:rsidRPr="00756E3D">
        <w:rPr>
          <w:sz w:val="24"/>
          <w:szCs w:val="24"/>
        </w:rPr>
        <w:t xml:space="preserve"> variables</w:t>
      </w:r>
      <w:r w:rsidR="00756E3D" w:rsidRPr="00756E3D">
        <w:rPr>
          <w:sz w:val="24"/>
          <w:szCs w:val="24"/>
        </w:rPr>
        <w:t xml:space="preserve"> listed in </w:t>
      </w:r>
      <w:r w:rsidR="001F52C9">
        <w:fldChar w:fldCharType="begin"/>
      </w:r>
      <w:r w:rsidR="001F52C9">
        <w:instrText xml:space="preserve"> REF _Ref459112461 \h  \* MERGEFORMAT </w:instrText>
      </w:r>
      <w:r w:rsidR="001F52C9">
        <w:fldChar w:fldCharType="separate"/>
      </w:r>
      <w:r w:rsidR="005B7E8E" w:rsidRPr="005B7E8E">
        <w:rPr>
          <w:sz w:val="24"/>
          <w:szCs w:val="24"/>
        </w:rPr>
        <w:t>Table 2</w:t>
      </w:r>
      <w:r w:rsidR="001F52C9">
        <w:fldChar w:fldCharType="end"/>
      </w:r>
      <w:r w:rsidR="00457D0A" w:rsidRPr="00756E3D">
        <w:rPr>
          <w:sz w:val="24"/>
          <w:szCs w:val="24"/>
        </w:rPr>
        <w:t xml:space="preserve"> will be calculated using standard non</w:t>
      </w:r>
      <w:r w:rsidR="00E55F22">
        <w:rPr>
          <w:sz w:val="24"/>
          <w:szCs w:val="24"/>
        </w:rPr>
        <w:t>-</w:t>
      </w:r>
      <w:r w:rsidR="00457D0A" w:rsidRPr="00756E3D">
        <w:rPr>
          <w:sz w:val="24"/>
          <w:szCs w:val="24"/>
        </w:rPr>
        <w:t>compartmental methods</w:t>
      </w:r>
      <w:r w:rsidR="00756E3D" w:rsidRPr="00756E3D">
        <w:rPr>
          <w:sz w:val="24"/>
          <w:szCs w:val="24"/>
        </w:rPr>
        <w:t xml:space="preserve"> and provided by an external partner.</w:t>
      </w:r>
    </w:p>
    <w:p w14:paraId="02800242" w14:textId="77777777" w:rsidR="00131CBE" w:rsidRPr="002B39D8" w:rsidRDefault="00131CBE" w:rsidP="00640D25">
      <w:pPr>
        <w:pStyle w:val="Heading3"/>
        <w:jc w:val="both"/>
      </w:pPr>
      <w:bookmarkStart w:id="168" w:name="_Toc479252985"/>
      <w:r w:rsidRPr="002B39D8">
        <w:t>Reporting of Pharmacokinetic Parameters</w:t>
      </w:r>
      <w:bookmarkEnd w:id="168"/>
      <w:r w:rsidR="001F678F">
        <w:t xml:space="preserve"> </w:t>
      </w:r>
    </w:p>
    <w:p w14:paraId="02800243" w14:textId="77777777" w:rsidR="00107499" w:rsidRPr="002B39D8" w:rsidRDefault="00405D07" w:rsidP="00640D25">
      <w:pPr>
        <w:pStyle w:val="Heading4"/>
        <w:jc w:val="both"/>
        <w:rPr>
          <w:b w:val="0"/>
          <w:u w:val="single"/>
        </w:rPr>
      </w:pPr>
      <w:r w:rsidRPr="002B39D8">
        <w:rPr>
          <w:b w:val="0"/>
          <w:u w:val="single"/>
        </w:rPr>
        <w:t xml:space="preserve">Plasma </w:t>
      </w:r>
      <w:r w:rsidR="00A4774B">
        <w:rPr>
          <w:b w:val="0"/>
          <w:u w:val="single"/>
        </w:rPr>
        <w:t>C</w:t>
      </w:r>
      <w:r w:rsidR="00A4774B" w:rsidRPr="002B39D8">
        <w:rPr>
          <w:b w:val="0"/>
          <w:u w:val="single"/>
        </w:rPr>
        <w:t>oncentration</w:t>
      </w:r>
    </w:p>
    <w:p w14:paraId="02800244" w14:textId="336004A8" w:rsidR="00405D07" w:rsidRPr="002B39D8" w:rsidRDefault="00405D07" w:rsidP="00640D25">
      <w:pPr>
        <w:jc w:val="both"/>
        <w:rPr>
          <w:sz w:val="24"/>
          <w:szCs w:val="24"/>
        </w:rPr>
      </w:pPr>
      <w:r w:rsidRPr="002B39D8">
        <w:rPr>
          <w:sz w:val="24"/>
          <w:szCs w:val="24"/>
        </w:rPr>
        <w:t xml:space="preserve">Plasma concentrations of </w:t>
      </w:r>
      <w:r w:rsidR="00BC5B25">
        <w:rPr>
          <w:sz w:val="24"/>
          <w:szCs w:val="24"/>
        </w:rPr>
        <w:t>STP, VPA</w:t>
      </w:r>
      <w:r w:rsidRPr="002B39D8">
        <w:rPr>
          <w:sz w:val="24"/>
          <w:szCs w:val="24"/>
        </w:rPr>
        <w:t xml:space="preserve">, </w:t>
      </w:r>
      <w:r w:rsidR="00F45FA8" w:rsidRPr="00F45FA8">
        <w:rPr>
          <w:sz w:val="24"/>
          <w:szCs w:val="24"/>
        </w:rPr>
        <w:t>4-ene-VPA</w:t>
      </w:r>
      <w:r w:rsidR="00F45FA8">
        <w:rPr>
          <w:sz w:val="24"/>
          <w:szCs w:val="24"/>
        </w:rPr>
        <w:t xml:space="preserve">, </w:t>
      </w:r>
      <w:r w:rsidRPr="002B39D8">
        <w:rPr>
          <w:sz w:val="24"/>
          <w:szCs w:val="24"/>
        </w:rPr>
        <w:t>CBD, CBD major metabolites</w:t>
      </w:r>
      <w:r w:rsidR="004D543E" w:rsidRPr="002B39D8">
        <w:rPr>
          <w:sz w:val="24"/>
          <w:szCs w:val="24"/>
        </w:rPr>
        <w:t xml:space="preserve"> (</w:t>
      </w:r>
      <w:r w:rsidR="004D543E" w:rsidRPr="002B39D8">
        <w:rPr>
          <w:rFonts w:ascii="TimesNewRomanPSMT" w:hAnsi="TimesNewRomanPSMT"/>
          <w:sz w:val="23"/>
          <w:szCs w:val="23"/>
        </w:rPr>
        <w:t>6</w:t>
      </w:r>
      <w:r w:rsidR="00E55F22">
        <w:rPr>
          <w:rFonts w:ascii="TimesNewRomanPSMT" w:hAnsi="TimesNewRomanPSMT"/>
          <w:sz w:val="23"/>
          <w:szCs w:val="23"/>
        </w:rPr>
        <w:t>-</w:t>
      </w:r>
      <w:r w:rsidR="004D543E" w:rsidRPr="002B39D8">
        <w:rPr>
          <w:rFonts w:ascii="TimesNewRomanPSMT" w:hAnsi="TimesNewRomanPSMT"/>
          <w:sz w:val="23"/>
          <w:szCs w:val="23"/>
        </w:rPr>
        <w:t>OH</w:t>
      </w:r>
      <w:r w:rsidR="00E55F22">
        <w:rPr>
          <w:rFonts w:ascii="TimesNewRomanPSMT" w:hAnsi="TimesNewRomanPSMT"/>
          <w:sz w:val="23"/>
          <w:szCs w:val="23"/>
        </w:rPr>
        <w:t>-</w:t>
      </w:r>
      <w:r w:rsidR="004D543E" w:rsidRPr="002B39D8">
        <w:rPr>
          <w:rFonts w:ascii="TimesNewRomanPSMT" w:hAnsi="TimesNewRomanPSMT"/>
          <w:sz w:val="23"/>
          <w:szCs w:val="23"/>
        </w:rPr>
        <w:t>CBD, 7</w:t>
      </w:r>
      <w:r w:rsidR="00E55F22">
        <w:rPr>
          <w:rFonts w:ascii="TimesNewRomanPSMT" w:hAnsi="TimesNewRomanPSMT"/>
          <w:sz w:val="23"/>
          <w:szCs w:val="23"/>
        </w:rPr>
        <w:t>-</w:t>
      </w:r>
      <w:r w:rsidR="004D543E" w:rsidRPr="002B39D8">
        <w:rPr>
          <w:rFonts w:ascii="TimesNewRomanPSMT" w:hAnsi="TimesNewRomanPSMT"/>
          <w:sz w:val="23"/>
          <w:szCs w:val="23"/>
        </w:rPr>
        <w:t>COOH</w:t>
      </w:r>
      <w:r w:rsidR="00E55F22">
        <w:rPr>
          <w:rFonts w:ascii="TimesNewRomanPSMT" w:hAnsi="TimesNewRomanPSMT"/>
          <w:sz w:val="23"/>
          <w:szCs w:val="23"/>
        </w:rPr>
        <w:t>-</w:t>
      </w:r>
      <w:r w:rsidR="004D543E" w:rsidRPr="002B39D8">
        <w:rPr>
          <w:rFonts w:ascii="TimesNewRomanPSMT" w:hAnsi="TimesNewRomanPSMT"/>
          <w:sz w:val="23"/>
          <w:szCs w:val="23"/>
        </w:rPr>
        <w:t>CBD and 7</w:t>
      </w:r>
      <w:r w:rsidR="00E55F22">
        <w:rPr>
          <w:rFonts w:ascii="TimesNewRomanPSMT" w:hAnsi="TimesNewRomanPSMT"/>
          <w:sz w:val="23"/>
          <w:szCs w:val="23"/>
        </w:rPr>
        <w:t>-</w:t>
      </w:r>
      <w:r w:rsidR="004D543E" w:rsidRPr="002B39D8">
        <w:rPr>
          <w:rFonts w:ascii="TimesNewRomanPSMT" w:hAnsi="TimesNewRomanPSMT"/>
          <w:sz w:val="23"/>
          <w:szCs w:val="23"/>
        </w:rPr>
        <w:t>OH</w:t>
      </w:r>
      <w:r w:rsidR="00E55F22">
        <w:rPr>
          <w:rFonts w:ascii="TimesNewRomanPSMT" w:hAnsi="TimesNewRomanPSMT"/>
          <w:sz w:val="23"/>
          <w:szCs w:val="23"/>
        </w:rPr>
        <w:t>-</w:t>
      </w:r>
      <w:r w:rsidR="004D543E" w:rsidRPr="002B39D8">
        <w:rPr>
          <w:rFonts w:ascii="TimesNewRomanPSMT" w:hAnsi="TimesNewRomanPSMT"/>
          <w:sz w:val="23"/>
          <w:szCs w:val="23"/>
        </w:rPr>
        <w:t>CBD)</w:t>
      </w:r>
      <w:r w:rsidRPr="002B39D8">
        <w:rPr>
          <w:sz w:val="24"/>
          <w:szCs w:val="24"/>
        </w:rPr>
        <w:t>, THC</w:t>
      </w:r>
      <w:r w:rsidR="00F45FA8">
        <w:rPr>
          <w:sz w:val="24"/>
          <w:szCs w:val="24"/>
        </w:rPr>
        <w:t xml:space="preserve">, </w:t>
      </w:r>
      <w:r w:rsidRPr="002B39D8">
        <w:rPr>
          <w:sz w:val="24"/>
          <w:szCs w:val="24"/>
        </w:rPr>
        <w:t>THC major metabolites</w:t>
      </w:r>
      <w:r w:rsidR="0003758F">
        <w:rPr>
          <w:sz w:val="24"/>
          <w:szCs w:val="24"/>
        </w:rPr>
        <w:t xml:space="preserve"> (11</w:t>
      </w:r>
      <w:r w:rsidR="00E55F22">
        <w:rPr>
          <w:sz w:val="24"/>
          <w:szCs w:val="24"/>
        </w:rPr>
        <w:t>-</w:t>
      </w:r>
      <w:r w:rsidR="0003758F">
        <w:rPr>
          <w:sz w:val="24"/>
          <w:szCs w:val="24"/>
        </w:rPr>
        <w:t>OH</w:t>
      </w:r>
      <w:r w:rsidR="00E55F22">
        <w:rPr>
          <w:sz w:val="24"/>
          <w:szCs w:val="24"/>
        </w:rPr>
        <w:t>-</w:t>
      </w:r>
      <w:r w:rsidR="0003758F">
        <w:rPr>
          <w:sz w:val="24"/>
          <w:szCs w:val="24"/>
        </w:rPr>
        <w:t>THC and 11</w:t>
      </w:r>
      <w:r w:rsidR="00E55F22">
        <w:rPr>
          <w:sz w:val="24"/>
          <w:szCs w:val="24"/>
        </w:rPr>
        <w:t>-</w:t>
      </w:r>
      <w:r w:rsidR="0003758F">
        <w:rPr>
          <w:sz w:val="24"/>
          <w:szCs w:val="24"/>
        </w:rPr>
        <w:t>COOH</w:t>
      </w:r>
      <w:r w:rsidR="00E55F22">
        <w:rPr>
          <w:sz w:val="24"/>
          <w:szCs w:val="24"/>
        </w:rPr>
        <w:t>-</w:t>
      </w:r>
      <w:r w:rsidR="0003758F">
        <w:rPr>
          <w:sz w:val="24"/>
          <w:szCs w:val="24"/>
        </w:rPr>
        <w:t>THC)</w:t>
      </w:r>
      <w:r w:rsidR="00F45FA8">
        <w:rPr>
          <w:sz w:val="24"/>
          <w:szCs w:val="24"/>
        </w:rPr>
        <w:t>, CLB</w:t>
      </w:r>
      <w:r w:rsidR="00F45FA8" w:rsidRPr="00F45FA8">
        <w:rPr>
          <w:sz w:val="24"/>
          <w:szCs w:val="24"/>
        </w:rPr>
        <w:t xml:space="preserve">, </w:t>
      </w:r>
      <w:r w:rsidR="00F45FA8">
        <w:rPr>
          <w:sz w:val="24"/>
          <w:szCs w:val="24"/>
        </w:rPr>
        <w:t xml:space="preserve">CLB major metabolite </w:t>
      </w:r>
      <w:r w:rsidR="0098034B">
        <w:rPr>
          <w:sz w:val="24"/>
          <w:szCs w:val="24"/>
        </w:rPr>
        <w:t>(</w:t>
      </w:r>
      <w:r w:rsidR="00F45FA8">
        <w:rPr>
          <w:sz w:val="24"/>
          <w:szCs w:val="24"/>
        </w:rPr>
        <w:t>N-CLB</w:t>
      </w:r>
      <w:r w:rsidR="00F45FA8" w:rsidRPr="00F45FA8">
        <w:rPr>
          <w:sz w:val="24"/>
          <w:szCs w:val="24"/>
        </w:rPr>
        <w:t>),</w:t>
      </w:r>
      <w:r w:rsidR="00F45FA8">
        <w:rPr>
          <w:sz w:val="24"/>
          <w:szCs w:val="24"/>
        </w:rPr>
        <w:t xml:space="preserve"> LEV and TPM </w:t>
      </w:r>
      <w:r w:rsidRPr="002B39D8">
        <w:rPr>
          <w:sz w:val="24"/>
          <w:szCs w:val="24"/>
        </w:rPr>
        <w:t>will be displayed graphically, summarized and listed</w:t>
      </w:r>
      <w:r w:rsidR="0042630B" w:rsidRPr="002B39D8">
        <w:rPr>
          <w:sz w:val="24"/>
          <w:szCs w:val="24"/>
        </w:rPr>
        <w:t xml:space="preserve">. </w:t>
      </w:r>
      <w:r w:rsidR="00A06D78">
        <w:rPr>
          <w:sz w:val="24"/>
          <w:szCs w:val="24"/>
        </w:rPr>
        <w:t>Plasma concentrations will be summarized to 3 significant figures</w:t>
      </w:r>
      <w:r w:rsidR="00106ECA">
        <w:rPr>
          <w:sz w:val="24"/>
          <w:szCs w:val="24"/>
        </w:rPr>
        <w:t>.</w:t>
      </w:r>
    </w:p>
    <w:p w14:paraId="02800245" w14:textId="74EE6EE6" w:rsidR="00E52D57" w:rsidRDefault="00AD2CAF" w:rsidP="00640D25">
      <w:pPr>
        <w:pStyle w:val="F-PParagraph"/>
        <w:tabs>
          <w:tab w:val="left" w:pos="4320"/>
        </w:tabs>
        <w:spacing w:line="240" w:lineRule="auto"/>
        <w:rPr>
          <w:szCs w:val="24"/>
        </w:rPr>
      </w:pPr>
      <w:r w:rsidRPr="008D7BAF">
        <w:rPr>
          <w:szCs w:val="24"/>
        </w:rPr>
        <w:t>P</w:t>
      </w:r>
      <w:r w:rsidR="006A7C15" w:rsidRPr="008D7BAF">
        <w:rPr>
          <w:szCs w:val="24"/>
        </w:rPr>
        <w:t>lasma</w:t>
      </w:r>
      <w:r w:rsidRPr="008D7BAF">
        <w:rPr>
          <w:szCs w:val="24"/>
        </w:rPr>
        <w:t xml:space="preserve"> concentration</w:t>
      </w:r>
      <w:r w:rsidR="006A7C15" w:rsidRPr="008D7BAF">
        <w:rPr>
          <w:szCs w:val="24"/>
        </w:rPr>
        <w:t xml:space="preserve"> will be </w:t>
      </w:r>
      <w:r w:rsidRPr="008D7BAF">
        <w:rPr>
          <w:szCs w:val="24"/>
        </w:rPr>
        <w:t xml:space="preserve">summarized </w:t>
      </w:r>
      <w:r w:rsidR="001F678F" w:rsidRPr="008D7BAF">
        <w:rPr>
          <w:szCs w:val="24"/>
        </w:rPr>
        <w:t>by visit,</w:t>
      </w:r>
      <w:r w:rsidR="00FF2E80" w:rsidRPr="008D7BAF">
        <w:rPr>
          <w:szCs w:val="24"/>
        </w:rPr>
        <w:t xml:space="preserve"> </w:t>
      </w:r>
      <w:r w:rsidR="006A7C15" w:rsidRPr="008D7BAF">
        <w:rPr>
          <w:szCs w:val="24"/>
        </w:rPr>
        <w:t xml:space="preserve">for </w:t>
      </w:r>
      <w:r w:rsidR="008D7BAF">
        <w:rPr>
          <w:szCs w:val="24"/>
        </w:rPr>
        <w:t>STP, VPA</w:t>
      </w:r>
      <w:r w:rsidR="006A7C15" w:rsidRPr="008D7BAF">
        <w:rPr>
          <w:szCs w:val="24"/>
        </w:rPr>
        <w:t xml:space="preserve">, CBD, </w:t>
      </w:r>
      <w:r w:rsidR="001F678F" w:rsidRPr="008D7BAF">
        <w:rPr>
          <w:szCs w:val="24"/>
        </w:rPr>
        <w:t>THC</w:t>
      </w:r>
      <w:r w:rsidR="00F45FA8">
        <w:rPr>
          <w:szCs w:val="24"/>
        </w:rPr>
        <w:t>, CLB, LEV and TPM</w:t>
      </w:r>
      <w:r w:rsidR="001F678F" w:rsidRPr="008D7BAF">
        <w:rPr>
          <w:szCs w:val="24"/>
        </w:rPr>
        <w:t xml:space="preserve"> and their major metabolites</w:t>
      </w:r>
      <w:r w:rsidR="006A7C15" w:rsidRPr="008D7BAF">
        <w:rPr>
          <w:szCs w:val="24"/>
        </w:rPr>
        <w:t xml:space="preserve">. </w:t>
      </w:r>
      <w:r w:rsidR="00E52D57" w:rsidRPr="008D7BAF">
        <w:rPr>
          <w:szCs w:val="24"/>
        </w:rPr>
        <w:t>The following descriptive statistics will be presented for plasma concentrations obtained at each nominal time point</w:t>
      </w:r>
      <w:r w:rsidR="00E0720A">
        <w:rPr>
          <w:szCs w:val="24"/>
        </w:rPr>
        <w:t xml:space="preserve"> (</w:t>
      </w:r>
      <w:proofErr w:type="spellStart"/>
      <w:r w:rsidR="00E0720A">
        <w:rPr>
          <w:szCs w:val="24"/>
        </w:rPr>
        <w:t>predose</w:t>
      </w:r>
      <w:proofErr w:type="spellEnd"/>
      <w:r w:rsidR="00E0720A">
        <w:rPr>
          <w:szCs w:val="24"/>
        </w:rPr>
        <w:t xml:space="preserve"> to 12 hours </w:t>
      </w:r>
      <w:proofErr w:type="spellStart"/>
      <w:r w:rsidR="00E0720A">
        <w:rPr>
          <w:szCs w:val="24"/>
        </w:rPr>
        <w:t>postdose</w:t>
      </w:r>
      <w:proofErr w:type="spellEnd"/>
      <w:r w:rsidR="00E0720A">
        <w:rPr>
          <w:szCs w:val="24"/>
        </w:rPr>
        <w:t>)</w:t>
      </w:r>
      <w:r w:rsidR="00E52D57" w:rsidRPr="008D7BAF">
        <w:rPr>
          <w:szCs w:val="24"/>
        </w:rPr>
        <w:t>: n (number of non</w:t>
      </w:r>
      <w:r w:rsidR="00E55F22" w:rsidRPr="008D7BAF">
        <w:rPr>
          <w:szCs w:val="24"/>
        </w:rPr>
        <w:t>-</w:t>
      </w:r>
      <w:r w:rsidR="00E52D57" w:rsidRPr="008D7BAF">
        <w:rPr>
          <w:szCs w:val="24"/>
        </w:rPr>
        <w:t>missing observations), arithmetic mean, SD, median, Q1, Q3, minimum, maximum</w:t>
      </w:r>
      <w:r w:rsidR="00574F56">
        <w:rPr>
          <w:szCs w:val="24"/>
        </w:rPr>
        <w:t xml:space="preserve">, </w:t>
      </w:r>
      <w:r w:rsidR="00574F56" w:rsidRPr="005252B2">
        <w:t>geometric mean, geometric CV, where G</w:t>
      </w:r>
      <w:r w:rsidR="00574F56" w:rsidRPr="005252B2">
        <w:rPr>
          <w:rFonts w:ascii="TimesNewRomanPSMT" w:eastAsia="Batang" w:hAnsi="TimesNewRomanPSMT" w:cs="TimesNewRomanPSMT"/>
          <w:lang w:eastAsia="ko-KR"/>
        </w:rPr>
        <w:t>CV%=SQRT(e</w:t>
      </w:r>
      <w:r w:rsidR="00574F56" w:rsidRPr="005252B2">
        <w:rPr>
          <w:rFonts w:ascii="TimesNewRomanPSMT" w:eastAsia="Batang" w:hAnsi="TimesNewRomanPSMT" w:cs="TimesNewRomanPSMT"/>
          <w:vertAlign w:val="superscript"/>
          <w:lang w:eastAsia="ko-KR"/>
        </w:rPr>
        <w:t>s²</w:t>
      </w:r>
      <w:r w:rsidR="00574F56">
        <w:rPr>
          <w:rFonts w:ascii="TimesNewRomanPSMT" w:eastAsia="Batang" w:hAnsi="TimesNewRomanPSMT" w:cs="TimesNewRomanPSMT"/>
          <w:lang w:eastAsia="ko-KR"/>
        </w:rPr>
        <w:t>-</w:t>
      </w:r>
      <w:r w:rsidR="00574F56" w:rsidRPr="005252B2">
        <w:rPr>
          <w:rFonts w:ascii="TimesNewRomanPSMT" w:eastAsia="Batang" w:hAnsi="TimesNewRomanPSMT" w:cs="TimesNewRomanPSMT"/>
          <w:lang w:eastAsia="ko-KR"/>
        </w:rPr>
        <w:t>1)*100 and s is the standard deviation of the log</w:t>
      </w:r>
      <w:r w:rsidR="00574F56">
        <w:rPr>
          <w:rFonts w:ascii="TimesNewRomanPSMT" w:eastAsia="Batang" w:hAnsi="TimesNewRomanPSMT" w:cs="TimesNewRomanPSMT"/>
          <w:lang w:eastAsia="ko-KR"/>
        </w:rPr>
        <w:t>-</w:t>
      </w:r>
      <w:r w:rsidR="00574F56" w:rsidRPr="005252B2">
        <w:rPr>
          <w:rFonts w:ascii="TimesNewRomanPSMT" w:eastAsia="Batang" w:hAnsi="TimesNewRomanPSMT" w:cs="TimesNewRomanPSMT"/>
          <w:lang w:eastAsia="ko-KR"/>
        </w:rPr>
        <w:t>transformed values</w:t>
      </w:r>
      <w:r w:rsidR="00E52D57" w:rsidRPr="008D7BAF">
        <w:rPr>
          <w:szCs w:val="24"/>
        </w:rPr>
        <w:t>.</w:t>
      </w:r>
      <w:r w:rsidR="00E52D57" w:rsidRPr="00756E3D">
        <w:rPr>
          <w:szCs w:val="24"/>
        </w:rPr>
        <w:t xml:space="preserve"> </w:t>
      </w:r>
    </w:p>
    <w:p w14:paraId="239C39C6" w14:textId="105622D2" w:rsidR="0085213D" w:rsidRPr="00563865" w:rsidRDefault="00E0720A" w:rsidP="00547595">
      <w:pPr>
        <w:jc w:val="both"/>
        <w:rPr>
          <w:sz w:val="24"/>
          <w:szCs w:val="24"/>
        </w:rPr>
      </w:pPr>
      <w:r>
        <w:rPr>
          <w:sz w:val="24"/>
          <w:szCs w:val="24"/>
        </w:rPr>
        <w:t>G</w:t>
      </w:r>
      <w:r w:rsidR="0098034B" w:rsidRPr="00547595">
        <w:rPr>
          <w:sz w:val="24"/>
          <w:szCs w:val="24"/>
        </w:rPr>
        <w:t xml:space="preserve">eometric mean plasma concentration will be displayed graphically in linear and log scale. </w:t>
      </w:r>
      <w:r w:rsidR="0085213D" w:rsidRPr="00756E3D">
        <w:rPr>
          <w:sz w:val="24"/>
          <w:szCs w:val="24"/>
        </w:rPr>
        <w:t xml:space="preserve">Nominal sampling </w:t>
      </w:r>
      <w:r w:rsidR="0085213D" w:rsidRPr="00563865">
        <w:rPr>
          <w:sz w:val="24"/>
          <w:szCs w:val="24"/>
        </w:rPr>
        <w:t>times will be used in the table summaries and summary figures of plasma concentrations.</w:t>
      </w:r>
      <w:r w:rsidR="00D16F8A" w:rsidRPr="00563865">
        <w:t xml:space="preserve"> </w:t>
      </w:r>
      <w:r w:rsidR="00D16F8A" w:rsidRPr="00563865">
        <w:rPr>
          <w:sz w:val="24"/>
          <w:szCs w:val="24"/>
        </w:rPr>
        <w:t xml:space="preserve">On each AED plot, two </w:t>
      </w:r>
      <w:proofErr w:type="spellStart"/>
      <w:r w:rsidR="00D16F8A" w:rsidRPr="00563865">
        <w:rPr>
          <w:sz w:val="24"/>
          <w:szCs w:val="24"/>
        </w:rPr>
        <w:t>timepoints</w:t>
      </w:r>
      <w:proofErr w:type="spellEnd"/>
      <w:r w:rsidR="00D16F8A" w:rsidRPr="00563865">
        <w:rPr>
          <w:sz w:val="24"/>
          <w:szCs w:val="24"/>
        </w:rPr>
        <w:t xml:space="preserve"> will be plotted (Day </w:t>
      </w:r>
      <w:r w:rsidR="000A5968" w:rsidRPr="00563865">
        <w:rPr>
          <w:sz w:val="24"/>
          <w:szCs w:val="24"/>
        </w:rPr>
        <w:t>1</w:t>
      </w:r>
      <w:r w:rsidR="00D16F8A" w:rsidRPr="00563865">
        <w:rPr>
          <w:sz w:val="24"/>
          <w:szCs w:val="24"/>
        </w:rPr>
        <w:t xml:space="preserve"> and Day 26) whereas for CBD, THC and metabolites </w:t>
      </w:r>
      <w:proofErr w:type="gramStart"/>
      <w:r w:rsidR="00D16F8A" w:rsidRPr="00563865">
        <w:rPr>
          <w:sz w:val="24"/>
          <w:szCs w:val="24"/>
        </w:rPr>
        <w:t>plot,</w:t>
      </w:r>
      <w:proofErr w:type="gramEnd"/>
      <w:r w:rsidR="00D16F8A" w:rsidRPr="00563865">
        <w:rPr>
          <w:sz w:val="24"/>
          <w:szCs w:val="24"/>
        </w:rPr>
        <w:t xml:space="preserve"> only Day 26 will be plotted.</w:t>
      </w:r>
      <w:r w:rsidR="007519D7" w:rsidRPr="00563865">
        <w:rPr>
          <w:sz w:val="24"/>
          <w:szCs w:val="24"/>
        </w:rPr>
        <w:t xml:space="preserve"> CBD and metabolites </w:t>
      </w:r>
      <w:r w:rsidR="00D7411B" w:rsidRPr="00563865">
        <w:rPr>
          <w:sz w:val="24"/>
          <w:szCs w:val="24"/>
        </w:rPr>
        <w:t xml:space="preserve">(THC and metabolites also) will be presented on the same plot only for GWP42003-P treatment. No line for Placebo will be plotted as all values will be LLOQ. </w:t>
      </w:r>
      <w:proofErr w:type="gramStart"/>
      <w:r w:rsidR="00D7411B" w:rsidRPr="00563865">
        <w:rPr>
          <w:sz w:val="24"/>
          <w:szCs w:val="24"/>
        </w:rPr>
        <w:t>So 4 lines will be plotted for CBD (CBD plus 3 metabolites) and 3 for THC (THC plus 2 metabolites).</w:t>
      </w:r>
      <w:proofErr w:type="gramEnd"/>
    </w:p>
    <w:p w14:paraId="02800246" w14:textId="167737DE" w:rsidR="0098034B" w:rsidRPr="00547595" w:rsidRDefault="0085213D" w:rsidP="00547595">
      <w:pPr>
        <w:jc w:val="both"/>
        <w:rPr>
          <w:sz w:val="24"/>
          <w:szCs w:val="24"/>
        </w:rPr>
      </w:pPr>
      <w:r w:rsidRPr="00563865">
        <w:rPr>
          <w:sz w:val="24"/>
          <w:szCs w:val="24"/>
        </w:rPr>
        <w:t>I</w:t>
      </w:r>
      <w:r w:rsidR="0098034B" w:rsidRPr="00563865">
        <w:rPr>
          <w:sz w:val="24"/>
          <w:szCs w:val="24"/>
        </w:rPr>
        <w:t xml:space="preserve">ndividual subject plasma concentration plots will be produced in linear and log scale. </w:t>
      </w:r>
      <w:r w:rsidR="00FD0519" w:rsidRPr="00563865">
        <w:rPr>
          <w:sz w:val="24"/>
          <w:szCs w:val="24"/>
        </w:rPr>
        <w:t xml:space="preserve">These patient profiles will be produced in </w:t>
      </w:r>
      <w:r w:rsidRPr="00563865">
        <w:rPr>
          <w:sz w:val="24"/>
          <w:szCs w:val="24"/>
        </w:rPr>
        <w:t>2 </w:t>
      </w:r>
      <w:r w:rsidR="00FD0519" w:rsidRPr="00563865">
        <w:rPr>
          <w:sz w:val="24"/>
          <w:szCs w:val="24"/>
        </w:rPr>
        <w:t>ways</w:t>
      </w:r>
      <w:r w:rsidR="00FD0519" w:rsidRPr="00547595">
        <w:rPr>
          <w:sz w:val="24"/>
          <w:szCs w:val="24"/>
        </w:rPr>
        <w:t>:</w:t>
      </w:r>
    </w:p>
    <w:p w14:paraId="02800247" w14:textId="01141E69" w:rsidR="00FD0519" w:rsidRDefault="00717CF4" w:rsidP="00547595">
      <w:pPr>
        <w:pStyle w:val="F-PParagraph"/>
        <w:numPr>
          <w:ilvl w:val="0"/>
          <w:numId w:val="21"/>
        </w:numPr>
        <w:tabs>
          <w:tab w:val="left" w:pos="4320"/>
        </w:tabs>
        <w:spacing w:line="240" w:lineRule="auto"/>
        <w:rPr>
          <w:szCs w:val="24"/>
        </w:rPr>
      </w:pPr>
      <w:r>
        <w:rPr>
          <w:szCs w:val="24"/>
        </w:rPr>
        <w:lastRenderedPageBreak/>
        <w:t>P</w:t>
      </w:r>
      <w:r w:rsidR="00FD0519">
        <w:rPr>
          <w:szCs w:val="24"/>
        </w:rPr>
        <w:t xml:space="preserve">er </w:t>
      </w:r>
      <w:r w:rsidR="00180D54">
        <w:rPr>
          <w:szCs w:val="24"/>
        </w:rPr>
        <w:t>trial</w:t>
      </w:r>
      <w:r>
        <w:rPr>
          <w:szCs w:val="24"/>
        </w:rPr>
        <w:t xml:space="preserve"> day</w:t>
      </w:r>
      <w:r w:rsidR="00FD0519">
        <w:rPr>
          <w:szCs w:val="24"/>
        </w:rPr>
        <w:t xml:space="preserve">: so for each parameter, </w:t>
      </w:r>
      <w:r w:rsidR="0085213D">
        <w:rPr>
          <w:szCs w:val="24"/>
        </w:rPr>
        <w:t>2 </w:t>
      </w:r>
      <w:r w:rsidR="00FD0519">
        <w:rPr>
          <w:szCs w:val="24"/>
        </w:rPr>
        <w:t xml:space="preserve">plots will be produced (one for </w:t>
      </w:r>
      <w:r>
        <w:rPr>
          <w:szCs w:val="24"/>
        </w:rPr>
        <w:t>Visit 2</w:t>
      </w:r>
      <w:r w:rsidR="00FD0519">
        <w:rPr>
          <w:szCs w:val="24"/>
        </w:rPr>
        <w:t xml:space="preserve"> and one for </w:t>
      </w:r>
      <w:r>
        <w:rPr>
          <w:szCs w:val="24"/>
        </w:rPr>
        <w:t>Visit 4</w:t>
      </w:r>
      <w:r w:rsidR="00FD0519">
        <w:rPr>
          <w:szCs w:val="24"/>
        </w:rPr>
        <w:t xml:space="preserve">) with available individual </w:t>
      </w:r>
      <w:r w:rsidR="00FD0519" w:rsidRPr="00FD0519">
        <w:rPr>
          <w:szCs w:val="24"/>
        </w:rPr>
        <w:t>subject plasma concentration</w:t>
      </w:r>
      <w:r w:rsidR="00FD0519">
        <w:rPr>
          <w:szCs w:val="24"/>
        </w:rPr>
        <w:t xml:space="preserve"> </w:t>
      </w:r>
    </w:p>
    <w:p w14:paraId="02800248" w14:textId="77777777" w:rsidR="00FD0519" w:rsidRDefault="00717CF4" w:rsidP="00547595">
      <w:pPr>
        <w:pStyle w:val="F-PParagraph"/>
        <w:numPr>
          <w:ilvl w:val="0"/>
          <w:numId w:val="21"/>
        </w:numPr>
        <w:tabs>
          <w:tab w:val="left" w:pos="4320"/>
        </w:tabs>
        <w:spacing w:line="240" w:lineRule="auto"/>
        <w:rPr>
          <w:szCs w:val="24"/>
        </w:rPr>
      </w:pPr>
      <w:r>
        <w:rPr>
          <w:szCs w:val="24"/>
        </w:rPr>
        <w:t>P</w:t>
      </w:r>
      <w:r w:rsidR="00FD0519">
        <w:rPr>
          <w:szCs w:val="24"/>
        </w:rPr>
        <w:t xml:space="preserve">er subject: so for each parameter, a plot will be produced for each subject with available data, and on each we will have both </w:t>
      </w:r>
      <w:proofErr w:type="spellStart"/>
      <w:r w:rsidR="00FD0519">
        <w:rPr>
          <w:szCs w:val="24"/>
        </w:rPr>
        <w:t>timepoints</w:t>
      </w:r>
      <w:proofErr w:type="spellEnd"/>
      <w:r w:rsidR="00FD0519">
        <w:rPr>
          <w:szCs w:val="24"/>
        </w:rPr>
        <w:t xml:space="preserve"> (</w:t>
      </w:r>
      <w:r>
        <w:rPr>
          <w:szCs w:val="24"/>
        </w:rPr>
        <w:t>Visit 2 and Visit 4</w:t>
      </w:r>
      <w:r w:rsidR="00FD0519">
        <w:rPr>
          <w:szCs w:val="24"/>
        </w:rPr>
        <w:t>).</w:t>
      </w:r>
    </w:p>
    <w:p w14:paraId="02800249" w14:textId="73073E28" w:rsidR="001F3410" w:rsidRPr="00756E3D" w:rsidRDefault="0085213D" w:rsidP="001F678F">
      <w:pPr>
        <w:jc w:val="both"/>
        <w:rPr>
          <w:sz w:val="24"/>
          <w:szCs w:val="24"/>
        </w:rPr>
      </w:pPr>
      <w:r>
        <w:rPr>
          <w:sz w:val="24"/>
          <w:szCs w:val="24"/>
        </w:rPr>
        <w:t>Actual sampling times will be used in the individual subject plasma concentration plots.</w:t>
      </w:r>
    </w:p>
    <w:p w14:paraId="0280024A" w14:textId="77777777" w:rsidR="0042630B" w:rsidRPr="002B39D8" w:rsidRDefault="0042630B" w:rsidP="00640D25">
      <w:pPr>
        <w:pStyle w:val="Heading4"/>
        <w:jc w:val="both"/>
        <w:rPr>
          <w:b w:val="0"/>
          <w:u w:val="single"/>
        </w:rPr>
      </w:pPr>
      <w:bookmarkStart w:id="169" w:name="_Toc419211779"/>
      <w:r w:rsidRPr="002B39D8">
        <w:rPr>
          <w:b w:val="0"/>
          <w:u w:val="single"/>
        </w:rPr>
        <w:t xml:space="preserve">Handling </w:t>
      </w:r>
      <w:r w:rsidR="00606EB2" w:rsidRPr="002B39D8">
        <w:rPr>
          <w:b w:val="0"/>
          <w:u w:val="single"/>
        </w:rPr>
        <w:t>o</w:t>
      </w:r>
      <w:r w:rsidRPr="002B39D8">
        <w:rPr>
          <w:b w:val="0"/>
          <w:u w:val="single"/>
        </w:rPr>
        <w:t xml:space="preserve">f </w:t>
      </w:r>
      <w:r w:rsidR="00A4774B">
        <w:rPr>
          <w:b w:val="0"/>
          <w:u w:val="single"/>
        </w:rPr>
        <w:t>V</w:t>
      </w:r>
      <w:r w:rsidR="00A4774B" w:rsidRPr="002B39D8">
        <w:rPr>
          <w:b w:val="0"/>
          <w:u w:val="single"/>
        </w:rPr>
        <w:t xml:space="preserve">alues </w:t>
      </w:r>
      <w:bookmarkEnd w:id="169"/>
      <w:proofErr w:type="gramStart"/>
      <w:r w:rsidR="00A4774B">
        <w:rPr>
          <w:b w:val="0"/>
          <w:u w:val="single"/>
        </w:rPr>
        <w:t>B</w:t>
      </w:r>
      <w:r w:rsidR="00A4774B" w:rsidRPr="002B39D8">
        <w:rPr>
          <w:b w:val="0"/>
          <w:u w:val="single"/>
        </w:rPr>
        <w:t>elow</w:t>
      </w:r>
      <w:proofErr w:type="gramEnd"/>
      <w:r w:rsidR="00A4774B" w:rsidRPr="002B39D8">
        <w:rPr>
          <w:b w:val="0"/>
          <w:u w:val="single"/>
        </w:rPr>
        <w:t xml:space="preserve"> </w:t>
      </w:r>
      <w:r w:rsidRPr="002B39D8">
        <w:rPr>
          <w:b w:val="0"/>
          <w:u w:val="single"/>
        </w:rPr>
        <w:t>the LLOQ</w:t>
      </w:r>
    </w:p>
    <w:p w14:paraId="0280024B" w14:textId="77777777" w:rsidR="0042630B" w:rsidRPr="002B39D8" w:rsidRDefault="0042630B" w:rsidP="00640D25">
      <w:pPr>
        <w:jc w:val="both"/>
        <w:rPr>
          <w:sz w:val="24"/>
          <w:szCs w:val="24"/>
        </w:rPr>
      </w:pPr>
      <w:r w:rsidRPr="002B39D8">
        <w:rPr>
          <w:sz w:val="24"/>
          <w:szCs w:val="24"/>
        </w:rPr>
        <w:t xml:space="preserve">For descriptive statistics, values below the lower limit of quantification of the assay (LLOQ) will be </w:t>
      </w:r>
      <w:r w:rsidR="00756E3D">
        <w:rPr>
          <w:sz w:val="24"/>
          <w:szCs w:val="24"/>
        </w:rPr>
        <w:t xml:space="preserve">set to </w:t>
      </w:r>
      <w:r w:rsidR="008E5A02">
        <w:rPr>
          <w:sz w:val="24"/>
          <w:szCs w:val="24"/>
        </w:rPr>
        <w:t>0</w:t>
      </w:r>
      <w:r w:rsidRPr="002B39D8">
        <w:rPr>
          <w:sz w:val="24"/>
          <w:szCs w:val="24"/>
        </w:rPr>
        <w:t>.</w:t>
      </w:r>
    </w:p>
    <w:p w14:paraId="0280024C" w14:textId="77777777" w:rsidR="0042630B" w:rsidRDefault="0042630B" w:rsidP="00640D25">
      <w:pPr>
        <w:pStyle w:val="F-PParagraph"/>
        <w:spacing w:line="240" w:lineRule="auto"/>
      </w:pPr>
      <w:r w:rsidRPr="002B39D8">
        <w:t xml:space="preserve">All PK concentrations below the LLOQ will be labeled as such in the concentration data listings. Missing samples will be reported as no sample ("NS") and excluded from analysis. </w:t>
      </w:r>
    </w:p>
    <w:p w14:paraId="0280024D" w14:textId="77777777" w:rsidR="000155AF" w:rsidRPr="002B39D8" w:rsidRDefault="000155AF" w:rsidP="000155AF">
      <w:pPr>
        <w:pStyle w:val="F-PParagraph"/>
        <w:tabs>
          <w:tab w:val="left" w:pos="4320"/>
        </w:tabs>
        <w:spacing w:line="240" w:lineRule="auto"/>
        <w:rPr>
          <w:szCs w:val="24"/>
        </w:rPr>
      </w:pPr>
      <w:r w:rsidRPr="002B39D8">
        <w:t xml:space="preserve">All PK concentrations below the LLOQ will be </w:t>
      </w:r>
      <w:r>
        <w:t>excluded from p</w:t>
      </w:r>
      <w:r>
        <w:rPr>
          <w:szCs w:val="24"/>
        </w:rPr>
        <w:t>lots on log scale.</w:t>
      </w:r>
    </w:p>
    <w:p w14:paraId="0280024E" w14:textId="77777777" w:rsidR="00405D07" w:rsidRPr="00907C28" w:rsidRDefault="00405D07" w:rsidP="00640D25">
      <w:pPr>
        <w:pStyle w:val="Heading4"/>
        <w:jc w:val="both"/>
        <w:rPr>
          <w:b w:val="0"/>
          <w:u w:val="single"/>
        </w:rPr>
      </w:pPr>
      <w:r w:rsidRPr="00907C28">
        <w:rPr>
          <w:b w:val="0"/>
          <w:u w:val="single"/>
        </w:rPr>
        <w:t>PK parameters</w:t>
      </w:r>
    </w:p>
    <w:p w14:paraId="0280024F" w14:textId="2DD9E681" w:rsidR="00DC4457" w:rsidRPr="00563865" w:rsidRDefault="00756E3D" w:rsidP="00907C28">
      <w:pPr>
        <w:pStyle w:val="F-PParagraph"/>
        <w:tabs>
          <w:tab w:val="left" w:pos="4320"/>
        </w:tabs>
        <w:spacing w:line="240" w:lineRule="auto"/>
      </w:pPr>
      <w:r>
        <w:t>All</w:t>
      </w:r>
      <w:r w:rsidR="00DC4457" w:rsidRPr="00907C28">
        <w:t xml:space="preserve"> </w:t>
      </w:r>
      <w:r w:rsidR="00907C28" w:rsidRPr="00907C28">
        <w:t>PK</w:t>
      </w:r>
      <w:r w:rsidR="00DC4457" w:rsidRPr="00907C28">
        <w:t xml:space="preserve"> parameters</w:t>
      </w:r>
      <w:r w:rsidR="00907C28" w:rsidRPr="00907C28">
        <w:t xml:space="preserve"> </w:t>
      </w:r>
      <w:r w:rsidR="00DC4457" w:rsidRPr="00907C28">
        <w:t xml:space="preserve">will be listed by </w:t>
      </w:r>
      <w:r w:rsidR="00CD7253">
        <w:t>patient</w:t>
      </w:r>
      <w:r w:rsidR="00390D4B" w:rsidRPr="00907C28">
        <w:t xml:space="preserve"> and summarized by </w:t>
      </w:r>
      <w:r w:rsidR="0081476A" w:rsidRPr="00907C28">
        <w:t xml:space="preserve">treatment </w:t>
      </w:r>
      <w:r w:rsidR="001F678F">
        <w:t>group and PK assessment period.</w:t>
      </w:r>
      <w:r w:rsidR="00E82234" w:rsidRPr="00E82234">
        <w:rPr>
          <w:szCs w:val="24"/>
        </w:rPr>
        <w:t xml:space="preserve"> </w:t>
      </w:r>
      <w:r w:rsidR="00E82234" w:rsidRPr="008D7BAF">
        <w:rPr>
          <w:szCs w:val="24"/>
        </w:rPr>
        <w:t>The following descriptive statistics will be presented</w:t>
      </w:r>
      <w:r w:rsidR="00E82234">
        <w:rPr>
          <w:szCs w:val="24"/>
        </w:rPr>
        <w:t>:</w:t>
      </w:r>
      <w:r w:rsidR="00E82234" w:rsidRPr="008D7BAF">
        <w:rPr>
          <w:szCs w:val="24"/>
        </w:rPr>
        <w:t xml:space="preserve"> n (number of non-missing observations), arithmetic mean, SD, median, Q1, Q3, minimum, maximum</w:t>
      </w:r>
      <w:r w:rsidR="00E82234">
        <w:rPr>
          <w:szCs w:val="24"/>
        </w:rPr>
        <w:t xml:space="preserve">, </w:t>
      </w:r>
      <w:r w:rsidR="00E82234" w:rsidRPr="005252B2">
        <w:t>geometric mean, geometric CV</w:t>
      </w:r>
      <w:r w:rsidR="00717CF4">
        <w:t>)</w:t>
      </w:r>
      <w:r w:rsidR="00E82234">
        <w:t>.</w:t>
      </w:r>
      <w:r w:rsidR="00A06D78">
        <w:t xml:space="preserve"> </w:t>
      </w:r>
      <w:r w:rsidR="00A06D78" w:rsidRPr="00563865">
        <w:t xml:space="preserve">PK parameters will be summarized to 3 significant figures, </w:t>
      </w:r>
      <w:proofErr w:type="spellStart"/>
      <w:r w:rsidR="00A06D78" w:rsidRPr="00563865">
        <w:t>t</w:t>
      </w:r>
      <w:r w:rsidR="00A06D78" w:rsidRPr="00563865">
        <w:rPr>
          <w:vertAlign w:val="subscript"/>
        </w:rPr>
        <w:t>max</w:t>
      </w:r>
      <w:proofErr w:type="spellEnd"/>
      <w:r w:rsidR="00A06D78" w:rsidRPr="00563865">
        <w:t xml:space="preserve"> to 2 decimal places</w:t>
      </w:r>
      <w:r w:rsidR="00D16F8A" w:rsidRPr="00563865">
        <w:t xml:space="preserve"> and CV% to 1 decimal place.</w:t>
      </w:r>
    </w:p>
    <w:p w14:paraId="02800250" w14:textId="77777777" w:rsidR="00E90532" w:rsidRPr="005252B2" w:rsidRDefault="005F3C5B" w:rsidP="00640D25">
      <w:pPr>
        <w:pStyle w:val="Heading4"/>
        <w:jc w:val="both"/>
        <w:rPr>
          <w:b w:val="0"/>
          <w:u w:val="single"/>
        </w:rPr>
      </w:pPr>
      <w:r w:rsidRPr="00563865">
        <w:rPr>
          <w:b w:val="0"/>
          <w:u w:val="single"/>
        </w:rPr>
        <w:t>Statistical Analysis</w:t>
      </w:r>
      <w:r w:rsidR="00131CBE" w:rsidRPr="00563865">
        <w:rPr>
          <w:b w:val="0"/>
          <w:u w:val="single"/>
        </w:rPr>
        <w:t xml:space="preserve"> of Drug</w:t>
      </w:r>
      <w:r w:rsidR="00E55F22" w:rsidRPr="00563865">
        <w:rPr>
          <w:b w:val="0"/>
          <w:u w:val="single"/>
        </w:rPr>
        <w:t>-</w:t>
      </w:r>
      <w:r w:rsidR="00131CBE" w:rsidRPr="00563865">
        <w:rPr>
          <w:b w:val="0"/>
          <w:u w:val="single"/>
        </w:rPr>
        <w:t>Drug Interaction</w:t>
      </w:r>
    </w:p>
    <w:p w14:paraId="02800251" w14:textId="77777777" w:rsidR="00907C28" w:rsidRPr="005252B2" w:rsidRDefault="00907C28" w:rsidP="00907C28">
      <w:pPr>
        <w:pStyle w:val="F-PParagraph"/>
        <w:tabs>
          <w:tab w:val="left" w:pos="4320"/>
        </w:tabs>
        <w:spacing w:line="240" w:lineRule="auto"/>
      </w:pPr>
      <w:r w:rsidRPr="005252B2">
        <w:t>The following descriptive statistics will be presented in summary tables: n (number of non</w:t>
      </w:r>
      <w:r w:rsidR="00E55F22">
        <w:t>-</w:t>
      </w:r>
      <w:r w:rsidRPr="005252B2">
        <w:t xml:space="preserve">missing observations), arithmetic mean, median, </w:t>
      </w:r>
      <w:r w:rsidRPr="005252B2">
        <w:rPr>
          <w:szCs w:val="24"/>
        </w:rPr>
        <w:t xml:space="preserve">Q1, Q3, </w:t>
      </w:r>
      <w:r w:rsidRPr="005252B2">
        <w:t>minimum, maximum, geometric mean</w:t>
      </w:r>
      <w:r w:rsidR="00F45FA8">
        <w:t xml:space="preserve"> and</w:t>
      </w:r>
      <w:r w:rsidRPr="005252B2">
        <w:t xml:space="preserve"> geometric CV.</w:t>
      </w:r>
    </w:p>
    <w:p w14:paraId="02800252" w14:textId="77777777" w:rsidR="001F678F" w:rsidRPr="001F678F" w:rsidRDefault="00902208" w:rsidP="001F678F">
      <w:pPr>
        <w:pStyle w:val="Bullet"/>
        <w:numPr>
          <w:ilvl w:val="0"/>
          <w:numId w:val="0"/>
        </w:numPr>
        <w:spacing w:before="0" w:line="240" w:lineRule="auto"/>
        <w:jc w:val="both"/>
        <w:rPr>
          <w:szCs w:val="24"/>
        </w:rPr>
      </w:pPr>
      <w:r w:rsidRPr="001F678F">
        <w:t xml:space="preserve">In order to assess whether the presence of CBD alters the PK profile of </w:t>
      </w:r>
      <w:r w:rsidR="000E7F79">
        <w:t>STP or VPA</w:t>
      </w:r>
      <w:r w:rsidRPr="001F678F">
        <w:t xml:space="preserve">, a standard 90% confidence interval (CI) approach for the between </w:t>
      </w:r>
      <w:r w:rsidR="001F678F" w:rsidRPr="001F678F">
        <w:t>time point</w:t>
      </w:r>
      <w:r w:rsidRPr="001F678F">
        <w:t xml:space="preserve"> ratios of geometric means of </w:t>
      </w:r>
      <w:proofErr w:type="spellStart"/>
      <w:r w:rsidRPr="001F678F">
        <w:t>C</w:t>
      </w:r>
      <w:r w:rsidR="00EB12D4">
        <w:rPr>
          <w:vertAlign w:val="subscript"/>
        </w:rPr>
        <w:t>max</w:t>
      </w:r>
      <w:proofErr w:type="spellEnd"/>
      <w:r w:rsidRPr="001F678F">
        <w:t xml:space="preserve"> and </w:t>
      </w:r>
      <w:proofErr w:type="gramStart"/>
      <w:r w:rsidRPr="001F678F">
        <w:t>AUC</w:t>
      </w:r>
      <w:r w:rsidRPr="001F678F">
        <w:rPr>
          <w:vertAlign w:val="subscript"/>
        </w:rPr>
        <w:t>(</w:t>
      </w:r>
      <w:proofErr w:type="gramEnd"/>
      <w:r w:rsidRPr="001F678F">
        <w:rPr>
          <w:vertAlign w:val="subscript"/>
        </w:rPr>
        <w:t>0–</w:t>
      </w:r>
      <w:r w:rsidR="00EB12D4">
        <w:rPr>
          <w:vertAlign w:val="subscript"/>
        </w:rPr>
        <w:t>tau</w:t>
      </w:r>
      <w:r w:rsidRPr="001F678F">
        <w:rPr>
          <w:vertAlign w:val="subscript"/>
        </w:rPr>
        <w:t>)</w:t>
      </w:r>
      <w:r w:rsidRPr="001F678F">
        <w:t xml:space="preserve"> will be carried on logarithm</w:t>
      </w:r>
      <w:r w:rsidR="009619D5">
        <w:t>ic</w:t>
      </w:r>
      <w:r w:rsidRPr="001F678F">
        <w:t xml:space="preserve"> scale using a linear mixed effect model</w:t>
      </w:r>
      <w:r w:rsidR="00286423">
        <w:t xml:space="preserve"> with treatment (S</w:t>
      </w:r>
      <w:r w:rsidR="00EB12D4">
        <w:t>TP or</w:t>
      </w:r>
      <w:r w:rsidR="00286423">
        <w:t xml:space="preserve"> STP + CBD</w:t>
      </w:r>
      <w:r w:rsidR="00EB12D4">
        <w:t xml:space="preserve"> on a first model</w:t>
      </w:r>
      <w:r w:rsidR="00286423">
        <w:t xml:space="preserve">, VPA </w:t>
      </w:r>
      <w:r w:rsidR="00EB12D4">
        <w:t>or</w:t>
      </w:r>
      <w:r w:rsidR="00286423">
        <w:t xml:space="preserve"> VPA + CBD</w:t>
      </w:r>
      <w:r w:rsidR="00EB12D4">
        <w:t xml:space="preserve"> on a second model</w:t>
      </w:r>
      <w:r w:rsidR="00286423">
        <w:t>) as a fixed effect and subject as a random effect</w:t>
      </w:r>
      <w:r w:rsidR="00390D4B" w:rsidRPr="001F678F">
        <w:t xml:space="preserve">. </w:t>
      </w:r>
      <w:r w:rsidR="001F678F" w:rsidRPr="001F678F">
        <w:rPr>
          <w:szCs w:val="24"/>
        </w:rPr>
        <w:t>The no</w:t>
      </w:r>
      <w:r w:rsidR="00E55F22">
        <w:rPr>
          <w:szCs w:val="24"/>
        </w:rPr>
        <w:t>-</w:t>
      </w:r>
      <w:r w:rsidR="001F678F" w:rsidRPr="001F678F">
        <w:rPr>
          <w:szCs w:val="24"/>
        </w:rPr>
        <w:t>effect boundary will be set between 0.5 and 2.0 and if the 90% CI for the ratio of the geometric means of a PK variable falls within the interval [0.5, 2.0], a lack of meaningful effect will be declared.</w:t>
      </w:r>
    </w:p>
    <w:p w14:paraId="02800253" w14:textId="77777777" w:rsidR="00732959" w:rsidRPr="001F678F" w:rsidRDefault="001F678F" w:rsidP="00640D25">
      <w:pPr>
        <w:pStyle w:val="Bullet"/>
        <w:numPr>
          <w:ilvl w:val="0"/>
          <w:numId w:val="0"/>
        </w:numPr>
        <w:spacing w:before="0" w:line="240" w:lineRule="auto"/>
        <w:jc w:val="both"/>
      </w:pPr>
      <w:r w:rsidRPr="001F678F">
        <w:t>Estimates will be back transformed to provide summaries on the original scale.</w:t>
      </w:r>
    </w:p>
    <w:p w14:paraId="02800254" w14:textId="77777777" w:rsidR="00390D4B" w:rsidRPr="001F678F" w:rsidRDefault="00390D4B" w:rsidP="00640D25">
      <w:pPr>
        <w:pStyle w:val="Bullet"/>
        <w:numPr>
          <w:ilvl w:val="0"/>
          <w:numId w:val="0"/>
        </w:numPr>
        <w:spacing w:before="0" w:line="240" w:lineRule="auto"/>
        <w:jc w:val="both"/>
      </w:pPr>
      <w:r w:rsidRPr="001F678F">
        <w:t>The model will include a fixed effect term for</w:t>
      </w:r>
      <w:r w:rsidR="001F678F">
        <w:t xml:space="preserve"> PK assessment period</w:t>
      </w:r>
      <w:r w:rsidRPr="001F678F">
        <w:t xml:space="preserve">. An unstructured covariance matrix will be used. </w:t>
      </w:r>
      <w:proofErr w:type="spellStart"/>
      <w:r w:rsidRPr="001F678F">
        <w:rPr>
          <w:lang w:eastAsia="ja-JP"/>
        </w:rPr>
        <w:t>Kenward</w:t>
      </w:r>
      <w:proofErr w:type="spellEnd"/>
      <w:r w:rsidRPr="001F678F">
        <w:rPr>
          <w:lang w:eastAsia="ja-JP"/>
        </w:rPr>
        <w:t xml:space="preserve"> and Roger's method will be used to calculate the denominator degrees of</w:t>
      </w:r>
      <w:r w:rsidR="001F678F" w:rsidRPr="001F678F">
        <w:rPr>
          <w:lang w:eastAsia="ja-JP"/>
        </w:rPr>
        <w:t xml:space="preserve"> freedom for the fixed effects</w:t>
      </w:r>
      <w:r w:rsidRPr="001F678F">
        <w:rPr>
          <w:lang w:eastAsia="ja-JP"/>
        </w:rPr>
        <w:t>.</w:t>
      </w:r>
    </w:p>
    <w:p w14:paraId="02800255" w14:textId="77777777" w:rsidR="0025054C" w:rsidRPr="001F678F" w:rsidRDefault="0025054C" w:rsidP="00640D25">
      <w:pPr>
        <w:pStyle w:val="F-PParagraph"/>
        <w:spacing w:line="240" w:lineRule="auto"/>
      </w:pPr>
      <w:r w:rsidRPr="001F678F">
        <w:t>The following SAS code can be used as reference:</w:t>
      </w:r>
    </w:p>
    <w:p w14:paraId="02800256" w14:textId="77777777" w:rsidR="0025054C" w:rsidRPr="001F678F" w:rsidRDefault="0025054C" w:rsidP="00C54D10">
      <w:pPr>
        <w:pStyle w:val="F-PParagraphNoSpace"/>
        <w:spacing w:line="240" w:lineRule="auto"/>
        <w:jc w:val="left"/>
        <w:rPr>
          <w:sz w:val="22"/>
          <w:szCs w:val="22"/>
        </w:rPr>
      </w:pPr>
      <w:r w:rsidRPr="001F678F">
        <w:rPr>
          <w:caps/>
          <w:sz w:val="22"/>
          <w:szCs w:val="22"/>
        </w:rPr>
        <w:t>Proc Mixed</w:t>
      </w:r>
      <w:r w:rsidRPr="001F678F">
        <w:rPr>
          <w:sz w:val="22"/>
          <w:szCs w:val="22"/>
        </w:rPr>
        <w:t>;</w:t>
      </w:r>
    </w:p>
    <w:p w14:paraId="02800257" w14:textId="77777777" w:rsidR="001F678F" w:rsidRPr="001F678F" w:rsidRDefault="001F678F" w:rsidP="00C54D10">
      <w:pPr>
        <w:pStyle w:val="F-PParagraphNoSpace"/>
        <w:spacing w:line="240" w:lineRule="auto"/>
        <w:jc w:val="left"/>
        <w:rPr>
          <w:caps/>
          <w:sz w:val="22"/>
          <w:szCs w:val="22"/>
        </w:rPr>
      </w:pPr>
      <w:r w:rsidRPr="001F678F">
        <w:rPr>
          <w:caps/>
          <w:sz w:val="22"/>
          <w:szCs w:val="22"/>
        </w:rPr>
        <w:t xml:space="preserve">class </w:t>
      </w:r>
      <w:proofErr w:type="spellStart"/>
      <w:r w:rsidRPr="001F678F">
        <w:rPr>
          <w:sz w:val="22"/>
          <w:szCs w:val="22"/>
        </w:rPr>
        <w:t>usubjid</w:t>
      </w:r>
      <w:proofErr w:type="spellEnd"/>
      <w:r w:rsidRPr="001F678F">
        <w:rPr>
          <w:sz w:val="22"/>
          <w:szCs w:val="22"/>
        </w:rPr>
        <w:t xml:space="preserve"> </w:t>
      </w:r>
      <w:r>
        <w:rPr>
          <w:sz w:val="22"/>
          <w:szCs w:val="22"/>
        </w:rPr>
        <w:t>period</w:t>
      </w:r>
      <w:r w:rsidRPr="001F678F">
        <w:rPr>
          <w:caps/>
          <w:sz w:val="22"/>
          <w:szCs w:val="22"/>
        </w:rPr>
        <w:t>;</w:t>
      </w:r>
    </w:p>
    <w:p w14:paraId="02800258" w14:textId="77777777" w:rsidR="0025054C" w:rsidRPr="001F678F" w:rsidRDefault="005252B2" w:rsidP="00C54D10">
      <w:pPr>
        <w:pStyle w:val="F-PParagraphNoSpace"/>
        <w:spacing w:line="240" w:lineRule="auto"/>
        <w:jc w:val="left"/>
        <w:rPr>
          <w:sz w:val="22"/>
          <w:szCs w:val="22"/>
        </w:rPr>
      </w:pPr>
      <w:r w:rsidRPr="001F678F">
        <w:rPr>
          <w:caps/>
          <w:sz w:val="22"/>
          <w:szCs w:val="22"/>
        </w:rPr>
        <w:t xml:space="preserve">By </w:t>
      </w:r>
      <w:proofErr w:type="spellStart"/>
      <w:r w:rsidR="001F678F" w:rsidRPr="001F678F">
        <w:rPr>
          <w:sz w:val="22"/>
          <w:szCs w:val="22"/>
        </w:rPr>
        <w:t>treatment</w:t>
      </w:r>
      <w:r w:rsidR="00230D6C">
        <w:rPr>
          <w:sz w:val="22"/>
          <w:szCs w:val="22"/>
        </w:rPr>
        <w:t>_arm</w:t>
      </w:r>
      <w:proofErr w:type="spellEnd"/>
      <w:r w:rsidR="001F678F" w:rsidRPr="001F678F">
        <w:rPr>
          <w:caps/>
          <w:sz w:val="22"/>
          <w:szCs w:val="22"/>
        </w:rPr>
        <w:t>;</w:t>
      </w:r>
    </w:p>
    <w:p w14:paraId="02800259" w14:textId="77777777" w:rsidR="0025054C" w:rsidRPr="001F678F" w:rsidRDefault="0025054C" w:rsidP="00C54D10">
      <w:pPr>
        <w:pStyle w:val="F-PParagraphNoSpace"/>
        <w:spacing w:line="240" w:lineRule="auto"/>
        <w:jc w:val="left"/>
        <w:rPr>
          <w:sz w:val="22"/>
          <w:szCs w:val="22"/>
        </w:rPr>
      </w:pPr>
      <w:r w:rsidRPr="001F678F">
        <w:rPr>
          <w:caps/>
          <w:sz w:val="22"/>
          <w:szCs w:val="22"/>
        </w:rPr>
        <w:t>Model</w:t>
      </w:r>
      <w:r w:rsidRPr="001F678F">
        <w:rPr>
          <w:sz w:val="22"/>
          <w:szCs w:val="22"/>
        </w:rPr>
        <w:t xml:space="preserve"> </w:t>
      </w:r>
      <w:proofErr w:type="spellStart"/>
      <w:r w:rsidR="005B6E0F" w:rsidRPr="001F678F">
        <w:rPr>
          <w:sz w:val="22"/>
          <w:szCs w:val="22"/>
        </w:rPr>
        <w:t>log</w:t>
      </w:r>
      <w:r w:rsidRPr="001F678F">
        <w:rPr>
          <w:sz w:val="22"/>
          <w:szCs w:val="22"/>
        </w:rPr>
        <w:t>var</w:t>
      </w:r>
      <w:proofErr w:type="spellEnd"/>
      <w:r w:rsidRPr="001F678F">
        <w:rPr>
          <w:sz w:val="22"/>
          <w:szCs w:val="22"/>
        </w:rPr>
        <w:t>=</w:t>
      </w:r>
      <w:r w:rsidR="001F678F" w:rsidRPr="001F678F">
        <w:rPr>
          <w:sz w:val="22"/>
          <w:szCs w:val="22"/>
        </w:rPr>
        <w:t xml:space="preserve"> </w:t>
      </w:r>
      <w:r w:rsidR="001F678F">
        <w:rPr>
          <w:sz w:val="22"/>
          <w:szCs w:val="22"/>
        </w:rPr>
        <w:t>period</w:t>
      </w:r>
      <w:r w:rsidR="001F678F" w:rsidRPr="001F678F">
        <w:rPr>
          <w:sz w:val="22"/>
          <w:szCs w:val="22"/>
        </w:rPr>
        <w:t xml:space="preserve"> </w:t>
      </w:r>
      <w:r w:rsidRPr="001F678F">
        <w:rPr>
          <w:sz w:val="22"/>
          <w:szCs w:val="22"/>
        </w:rPr>
        <w:t>/DDFM=KR;</w:t>
      </w:r>
    </w:p>
    <w:p w14:paraId="0280025A" w14:textId="77777777" w:rsidR="0025054C" w:rsidRPr="001F678F" w:rsidRDefault="005B6E0F" w:rsidP="00C54D10">
      <w:pPr>
        <w:pStyle w:val="F-PParagraphNoSpace"/>
        <w:spacing w:line="240" w:lineRule="auto"/>
        <w:jc w:val="left"/>
        <w:rPr>
          <w:sz w:val="22"/>
          <w:szCs w:val="22"/>
        </w:rPr>
      </w:pPr>
      <w:r w:rsidRPr="001F678F">
        <w:rPr>
          <w:sz w:val="22"/>
          <w:szCs w:val="22"/>
        </w:rPr>
        <w:lastRenderedPageBreak/>
        <w:t xml:space="preserve">REPEATED </w:t>
      </w:r>
      <w:r w:rsidR="0025054C" w:rsidRPr="001F678F">
        <w:rPr>
          <w:sz w:val="22"/>
          <w:szCs w:val="22"/>
        </w:rPr>
        <w:t>/ Subject=</w:t>
      </w:r>
      <w:proofErr w:type="spellStart"/>
      <w:r w:rsidR="001F678F" w:rsidRPr="001F678F">
        <w:rPr>
          <w:sz w:val="22"/>
          <w:szCs w:val="22"/>
        </w:rPr>
        <w:t>usubjid</w:t>
      </w:r>
      <w:proofErr w:type="spellEnd"/>
      <w:r w:rsidR="0025054C" w:rsidRPr="001F678F">
        <w:rPr>
          <w:sz w:val="22"/>
          <w:szCs w:val="22"/>
        </w:rPr>
        <w:t xml:space="preserve"> type=un</w:t>
      </w:r>
      <w:proofErr w:type="gramStart"/>
      <w:r w:rsidR="0025054C" w:rsidRPr="001F678F">
        <w:rPr>
          <w:sz w:val="22"/>
          <w:szCs w:val="22"/>
        </w:rPr>
        <w:t>;</w:t>
      </w:r>
      <w:proofErr w:type="gramEnd"/>
      <w:r w:rsidR="0025054C" w:rsidRPr="001F678F">
        <w:rPr>
          <w:sz w:val="22"/>
          <w:szCs w:val="22"/>
        </w:rPr>
        <w:br/>
      </w:r>
      <w:r w:rsidR="0025054C" w:rsidRPr="001F678F">
        <w:rPr>
          <w:caps/>
          <w:sz w:val="22"/>
          <w:szCs w:val="22"/>
        </w:rPr>
        <w:t>Lsmeans</w:t>
      </w:r>
      <w:r w:rsidR="00A509C3" w:rsidRPr="001F678F">
        <w:rPr>
          <w:sz w:val="22"/>
          <w:szCs w:val="22"/>
        </w:rPr>
        <w:t xml:space="preserve"> </w:t>
      </w:r>
      <w:r w:rsidR="001F678F">
        <w:rPr>
          <w:sz w:val="22"/>
          <w:szCs w:val="22"/>
        </w:rPr>
        <w:t>period</w:t>
      </w:r>
      <w:r w:rsidR="001F678F" w:rsidRPr="001F678F">
        <w:rPr>
          <w:sz w:val="22"/>
          <w:szCs w:val="22"/>
        </w:rPr>
        <w:t xml:space="preserve"> </w:t>
      </w:r>
      <w:r w:rsidR="0025054C" w:rsidRPr="001F678F">
        <w:rPr>
          <w:sz w:val="22"/>
          <w:szCs w:val="22"/>
        </w:rPr>
        <w:t xml:space="preserve">/ CL </w:t>
      </w:r>
      <w:r w:rsidR="0025054C" w:rsidRPr="001F678F">
        <w:rPr>
          <w:caps/>
          <w:sz w:val="22"/>
          <w:szCs w:val="22"/>
        </w:rPr>
        <w:t>alpha</w:t>
      </w:r>
      <w:r w:rsidR="0025054C" w:rsidRPr="001F678F">
        <w:rPr>
          <w:sz w:val="22"/>
          <w:szCs w:val="22"/>
        </w:rPr>
        <w:t>=0.05;</w:t>
      </w:r>
    </w:p>
    <w:p w14:paraId="0280025B" w14:textId="77777777" w:rsidR="0025054C" w:rsidRPr="001F678F" w:rsidRDefault="0025054C" w:rsidP="00C54D10">
      <w:pPr>
        <w:pStyle w:val="F-PParagraphNoSpace"/>
        <w:spacing w:line="240" w:lineRule="auto"/>
        <w:jc w:val="left"/>
        <w:rPr>
          <w:sz w:val="22"/>
          <w:szCs w:val="22"/>
        </w:rPr>
      </w:pPr>
      <w:r w:rsidRPr="001F678F">
        <w:rPr>
          <w:caps/>
          <w:sz w:val="22"/>
          <w:szCs w:val="22"/>
        </w:rPr>
        <w:t>Estimate</w:t>
      </w:r>
      <w:r w:rsidR="00A509C3" w:rsidRPr="001F678F">
        <w:rPr>
          <w:sz w:val="22"/>
          <w:szCs w:val="22"/>
        </w:rPr>
        <w:t xml:space="preserve"> '</w:t>
      </w:r>
      <w:r w:rsidR="001F678F" w:rsidRPr="001F678F">
        <w:rPr>
          <w:sz w:val="22"/>
          <w:szCs w:val="22"/>
        </w:rPr>
        <w:t>difference</w:t>
      </w:r>
      <w:r w:rsidR="00A509C3" w:rsidRPr="001F678F">
        <w:rPr>
          <w:sz w:val="22"/>
          <w:szCs w:val="22"/>
        </w:rPr>
        <w:t xml:space="preserve">'   </w:t>
      </w:r>
      <w:r w:rsidR="001F678F">
        <w:rPr>
          <w:sz w:val="22"/>
          <w:szCs w:val="22"/>
        </w:rPr>
        <w:t>period</w:t>
      </w:r>
      <w:r w:rsidR="001F678F" w:rsidRPr="001F678F">
        <w:rPr>
          <w:sz w:val="22"/>
          <w:szCs w:val="22"/>
        </w:rPr>
        <w:t xml:space="preserve"> </w:t>
      </w:r>
      <w:r w:rsidR="00230D6C">
        <w:rPr>
          <w:sz w:val="22"/>
          <w:szCs w:val="22"/>
        </w:rPr>
        <w:t>-</w:t>
      </w:r>
      <w:r w:rsidRPr="001F678F">
        <w:rPr>
          <w:sz w:val="22"/>
          <w:szCs w:val="22"/>
        </w:rPr>
        <w:t xml:space="preserve">1 1   / </w:t>
      </w:r>
      <w:r w:rsidRPr="001F678F">
        <w:rPr>
          <w:caps/>
          <w:sz w:val="22"/>
          <w:szCs w:val="22"/>
        </w:rPr>
        <w:t>cl alpha</w:t>
      </w:r>
      <w:r w:rsidRPr="001F678F">
        <w:rPr>
          <w:sz w:val="22"/>
          <w:szCs w:val="22"/>
        </w:rPr>
        <w:t>=0.1;</w:t>
      </w:r>
    </w:p>
    <w:p w14:paraId="0280025C" w14:textId="77777777" w:rsidR="0025054C" w:rsidRPr="001F678F" w:rsidRDefault="0025054C" w:rsidP="00C54D10">
      <w:pPr>
        <w:pStyle w:val="F-PParagraph"/>
        <w:spacing w:line="240" w:lineRule="auto"/>
        <w:jc w:val="left"/>
        <w:rPr>
          <w:sz w:val="22"/>
          <w:szCs w:val="22"/>
        </w:rPr>
      </w:pPr>
      <w:r w:rsidRPr="001F678F">
        <w:rPr>
          <w:sz w:val="22"/>
          <w:szCs w:val="22"/>
        </w:rPr>
        <w:t>RUN;</w:t>
      </w:r>
    </w:p>
    <w:p w14:paraId="0280025D" w14:textId="77777777" w:rsidR="0025054C" w:rsidRDefault="0025054C" w:rsidP="00640D25">
      <w:pPr>
        <w:autoSpaceDE w:val="0"/>
        <w:autoSpaceDN w:val="0"/>
        <w:adjustRightInd w:val="0"/>
        <w:jc w:val="both"/>
        <w:rPr>
          <w:sz w:val="24"/>
          <w:szCs w:val="24"/>
        </w:rPr>
      </w:pPr>
      <w:r w:rsidRPr="001F678F">
        <w:rPr>
          <w:sz w:val="24"/>
          <w:szCs w:val="24"/>
        </w:rPr>
        <w:t>Data will be examined for departures from the assumptions of the statistical model(s) as appropriate; e.g., heteroscedasticity, non</w:t>
      </w:r>
      <w:r w:rsidR="00E55F22">
        <w:rPr>
          <w:sz w:val="24"/>
          <w:szCs w:val="24"/>
        </w:rPr>
        <w:t>-</w:t>
      </w:r>
      <w:r w:rsidRPr="001F678F">
        <w:rPr>
          <w:sz w:val="24"/>
          <w:szCs w:val="24"/>
        </w:rPr>
        <w:t>normality of the error terms. Distribution</w:t>
      </w:r>
      <w:r w:rsidR="00E55F22">
        <w:rPr>
          <w:sz w:val="24"/>
          <w:szCs w:val="24"/>
        </w:rPr>
        <w:t>-</w:t>
      </w:r>
      <w:r w:rsidRPr="001F678F">
        <w:rPr>
          <w:sz w:val="24"/>
          <w:szCs w:val="24"/>
        </w:rPr>
        <w:t>free methods may be used if a serious departure from the assumptions of the model(s) is observed</w:t>
      </w:r>
      <w:r w:rsidR="00A509C3" w:rsidRPr="001F678F">
        <w:rPr>
          <w:sz w:val="24"/>
          <w:szCs w:val="24"/>
        </w:rPr>
        <w:t>.</w:t>
      </w:r>
    </w:p>
    <w:p w14:paraId="0280025E" w14:textId="2133B7F8" w:rsidR="00FB4369" w:rsidRDefault="00FB4369" w:rsidP="00640D25">
      <w:pPr>
        <w:autoSpaceDE w:val="0"/>
        <w:autoSpaceDN w:val="0"/>
        <w:adjustRightInd w:val="0"/>
        <w:jc w:val="both"/>
        <w:rPr>
          <w:sz w:val="24"/>
          <w:szCs w:val="24"/>
          <w:lang w:bidi="th-TH"/>
        </w:rPr>
      </w:pPr>
      <w:r w:rsidRPr="00FB4369">
        <w:rPr>
          <w:sz w:val="24"/>
          <w:szCs w:val="24"/>
          <w:lang w:bidi="th-TH"/>
        </w:rPr>
        <w:t xml:space="preserve">For the descriptive statistics of PK parameters for </w:t>
      </w:r>
      <w:r w:rsidR="00286423">
        <w:rPr>
          <w:sz w:val="24"/>
          <w:szCs w:val="24"/>
          <w:lang w:bidi="th-TH"/>
        </w:rPr>
        <w:t>STP and VPA</w:t>
      </w:r>
      <w:r w:rsidR="00275B74">
        <w:rPr>
          <w:sz w:val="24"/>
          <w:szCs w:val="24"/>
          <w:lang w:bidi="th-TH"/>
        </w:rPr>
        <w:t xml:space="preserve">, </w:t>
      </w:r>
      <w:proofErr w:type="spellStart"/>
      <w:r w:rsidR="00275B74">
        <w:rPr>
          <w:sz w:val="24"/>
          <w:szCs w:val="24"/>
          <w:lang w:bidi="th-TH"/>
        </w:rPr>
        <w:t>C</w:t>
      </w:r>
      <w:r w:rsidR="00275B74" w:rsidRPr="00275B74">
        <w:rPr>
          <w:sz w:val="24"/>
          <w:szCs w:val="24"/>
          <w:vertAlign w:val="subscript"/>
          <w:lang w:bidi="th-TH"/>
        </w:rPr>
        <w:t>max</w:t>
      </w:r>
      <w:proofErr w:type="spellEnd"/>
      <w:r w:rsidR="00275B74">
        <w:rPr>
          <w:sz w:val="24"/>
          <w:szCs w:val="24"/>
          <w:lang w:bidi="th-TH"/>
        </w:rPr>
        <w:t xml:space="preserve"> and </w:t>
      </w:r>
      <w:proofErr w:type="spellStart"/>
      <w:proofErr w:type="gramStart"/>
      <w:r w:rsidR="00275B74">
        <w:rPr>
          <w:sz w:val="24"/>
          <w:szCs w:val="24"/>
          <w:lang w:bidi="th-TH"/>
        </w:rPr>
        <w:t>AUC</w:t>
      </w:r>
      <w:r w:rsidR="0085213D">
        <w:rPr>
          <w:sz w:val="24"/>
          <w:szCs w:val="24"/>
          <w:vertAlign w:val="subscript"/>
          <w:lang w:bidi="th-TH"/>
        </w:rPr>
        <w:t>tau</w:t>
      </w:r>
      <w:proofErr w:type="spellEnd"/>
      <w:r w:rsidR="0085213D">
        <w:rPr>
          <w:sz w:val="24"/>
          <w:szCs w:val="24"/>
          <w:vertAlign w:val="subscript"/>
          <w:lang w:bidi="th-TH"/>
        </w:rPr>
        <w:t xml:space="preserve"> </w:t>
      </w:r>
      <w:r w:rsidRPr="00FB4369">
        <w:rPr>
          <w:sz w:val="24"/>
          <w:szCs w:val="24"/>
          <w:lang w:bidi="th-TH"/>
        </w:rPr>
        <w:t xml:space="preserve"> will</w:t>
      </w:r>
      <w:proofErr w:type="gramEnd"/>
      <w:r w:rsidRPr="00FB4369">
        <w:rPr>
          <w:sz w:val="24"/>
          <w:szCs w:val="24"/>
          <w:lang w:bidi="th-TH"/>
        </w:rPr>
        <w:t xml:space="preserve"> be dose </w:t>
      </w:r>
      <w:r w:rsidR="0041401E" w:rsidRPr="00FB4369">
        <w:rPr>
          <w:sz w:val="24"/>
          <w:szCs w:val="24"/>
          <w:lang w:bidi="th-TH"/>
        </w:rPr>
        <w:t>normalized</w:t>
      </w:r>
      <w:r w:rsidRPr="00FB4369">
        <w:rPr>
          <w:sz w:val="24"/>
          <w:szCs w:val="24"/>
          <w:lang w:bidi="th-TH"/>
        </w:rPr>
        <w:t xml:space="preserve"> as </w:t>
      </w:r>
      <w:proofErr w:type="spellStart"/>
      <w:r w:rsidRPr="00FB4369">
        <w:rPr>
          <w:sz w:val="24"/>
          <w:szCs w:val="24"/>
          <w:lang w:bidi="th-TH"/>
        </w:rPr>
        <w:t>C</w:t>
      </w:r>
      <w:r w:rsidRPr="00275B74">
        <w:rPr>
          <w:sz w:val="24"/>
          <w:szCs w:val="24"/>
          <w:vertAlign w:val="subscript"/>
          <w:lang w:bidi="th-TH"/>
        </w:rPr>
        <w:t>max</w:t>
      </w:r>
      <w:proofErr w:type="spellEnd"/>
      <w:r w:rsidR="00F9716C">
        <w:rPr>
          <w:sz w:val="24"/>
          <w:szCs w:val="24"/>
          <w:lang w:bidi="th-TH"/>
        </w:rPr>
        <w:t xml:space="preserve"> divided by the dose</w:t>
      </w:r>
      <w:r w:rsidR="0041401E">
        <w:rPr>
          <w:sz w:val="24"/>
          <w:szCs w:val="24"/>
          <w:lang w:bidi="th-TH"/>
        </w:rPr>
        <w:t xml:space="preserve"> </w:t>
      </w:r>
      <w:r w:rsidR="00DE4F84">
        <w:rPr>
          <w:sz w:val="24"/>
          <w:szCs w:val="24"/>
          <w:lang w:bidi="th-TH"/>
        </w:rPr>
        <w:t xml:space="preserve">(expressed in mg/kg) </w:t>
      </w:r>
      <w:r w:rsidR="0041401E">
        <w:rPr>
          <w:sz w:val="24"/>
          <w:szCs w:val="24"/>
          <w:lang w:bidi="th-TH"/>
        </w:rPr>
        <w:t>and AUC divided by the dose</w:t>
      </w:r>
      <w:r>
        <w:rPr>
          <w:sz w:val="24"/>
          <w:szCs w:val="24"/>
          <w:lang w:bidi="th-TH"/>
        </w:rPr>
        <w:t>.</w:t>
      </w:r>
      <w:r w:rsidR="00611C59">
        <w:rPr>
          <w:sz w:val="24"/>
          <w:szCs w:val="24"/>
          <w:lang w:bidi="th-TH"/>
        </w:rPr>
        <w:t xml:space="preserve"> </w:t>
      </w:r>
      <w:r w:rsidR="00611C59" w:rsidRPr="005B2EC1">
        <w:rPr>
          <w:sz w:val="24"/>
          <w:szCs w:val="24"/>
          <w:lang w:bidi="th-TH"/>
        </w:rPr>
        <w:t xml:space="preserve">Actual values will be also </w:t>
      </w:r>
      <w:r w:rsidR="00E80799" w:rsidRPr="005B2EC1">
        <w:rPr>
          <w:sz w:val="24"/>
          <w:szCs w:val="24"/>
          <w:lang w:bidi="th-TH"/>
        </w:rPr>
        <w:t>presented</w:t>
      </w:r>
      <w:r w:rsidR="00611C59" w:rsidRPr="005B2EC1">
        <w:rPr>
          <w:sz w:val="24"/>
          <w:szCs w:val="24"/>
          <w:lang w:bidi="th-TH"/>
        </w:rPr>
        <w:t>.</w:t>
      </w:r>
    </w:p>
    <w:p w14:paraId="7DA3AE57" w14:textId="03C449A8" w:rsidR="00070F1D" w:rsidRPr="00563865" w:rsidRDefault="00070F1D" w:rsidP="00640D25">
      <w:pPr>
        <w:autoSpaceDE w:val="0"/>
        <w:autoSpaceDN w:val="0"/>
        <w:adjustRightInd w:val="0"/>
        <w:jc w:val="both"/>
        <w:rPr>
          <w:sz w:val="24"/>
          <w:szCs w:val="24"/>
          <w:lang w:bidi="th-TH"/>
        </w:rPr>
      </w:pPr>
      <w:r w:rsidRPr="00563865">
        <w:rPr>
          <w:sz w:val="24"/>
          <w:szCs w:val="24"/>
          <w:lang w:bidi="th-TH"/>
        </w:rPr>
        <w:t xml:space="preserve">Plots of individual treatment ratios showing the patient on the x-axis and treatment ratio (Day 26 to Day 1, actual values) on y-axis with the 0.5 and 2.0 boundary lines; and a mean plot with the 90% confidence error bars will be produced on </w:t>
      </w:r>
      <w:proofErr w:type="spellStart"/>
      <w:r w:rsidRPr="00563865">
        <w:rPr>
          <w:sz w:val="24"/>
          <w:szCs w:val="24"/>
          <w:lang w:bidi="th-TH"/>
        </w:rPr>
        <w:t>C</w:t>
      </w:r>
      <w:r w:rsidRPr="00563865">
        <w:rPr>
          <w:sz w:val="24"/>
          <w:szCs w:val="24"/>
          <w:vertAlign w:val="subscript"/>
          <w:lang w:bidi="th-TH"/>
        </w:rPr>
        <w:t>max</w:t>
      </w:r>
      <w:proofErr w:type="spellEnd"/>
      <w:r w:rsidRPr="00563865">
        <w:rPr>
          <w:sz w:val="24"/>
          <w:szCs w:val="24"/>
          <w:lang w:bidi="th-TH"/>
        </w:rPr>
        <w:t xml:space="preserve"> and </w:t>
      </w:r>
      <w:proofErr w:type="spellStart"/>
      <w:r w:rsidRPr="00563865">
        <w:rPr>
          <w:sz w:val="24"/>
          <w:szCs w:val="24"/>
          <w:lang w:bidi="th-TH"/>
        </w:rPr>
        <w:t>AUC</w:t>
      </w:r>
      <w:r w:rsidRPr="00563865">
        <w:rPr>
          <w:sz w:val="24"/>
          <w:szCs w:val="24"/>
          <w:vertAlign w:val="subscript"/>
          <w:lang w:bidi="th-TH"/>
        </w:rPr>
        <w:t>tau</w:t>
      </w:r>
      <w:proofErr w:type="spellEnd"/>
      <w:r w:rsidRPr="00563865">
        <w:rPr>
          <w:sz w:val="24"/>
          <w:szCs w:val="24"/>
          <w:vertAlign w:val="subscript"/>
          <w:lang w:bidi="th-TH"/>
        </w:rPr>
        <w:t xml:space="preserve"> </w:t>
      </w:r>
      <w:r w:rsidRPr="00563865">
        <w:rPr>
          <w:sz w:val="24"/>
          <w:szCs w:val="24"/>
          <w:lang w:bidi="th-TH"/>
        </w:rPr>
        <w:t xml:space="preserve">for STP, VPA and </w:t>
      </w:r>
      <w:r w:rsidRPr="00563865">
        <w:t>4-ene-VPA.</w:t>
      </w:r>
    </w:p>
    <w:p w14:paraId="0280025F" w14:textId="77777777" w:rsidR="00515D44" w:rsidRPr="00563865" w:rsidRDefault="00515D44" w:rsidP="00640D25">
      <w:pPr>
        <w:pStyle w:val="Heading2"/>
        <w:jc w:val="both"/>
      </w:pPr>
      <w:bookmarkStart w:id="170" w:name="_Toc494852900"/>
      <w:bookmarkStart w:id="171" w:name="_Toc494853810"/>
      <w:bookmarkStart w:id="172" w:name="_Toc494854517"/>
      <w:bookmarkStart w:id="173" w:name="_Toc494854928"/>
      <w:bookmarkStart w:id="174" w:name="_Toc495114418"/>
      <w:bookmarkStart w:id="175" w:name="_Toc495114475"/>
      <w:bookmarkStart w:id="176" w:name="_Toc495465183"/>
      <w:bookmarkStart w:id="177" w:name="_Ref442456560"/>
      <w:bookmarkStart w:id="178" w:name="_Toc479252986"/>
      <w:bookmarkStart w:id="179" w:name="_Toc401050481"/>
      <w:bookmarkStart w:id="180" w:name="_Toc423959636"/>
      <w:bookmarkEnd w:id="164"/>
      <w:bookmarkEnd w:id="165"/>
      <w:r w:rsidRPr="00563865">
        <w:t xml:space="preserve">Safety </w:t>
      </w:r>
      <w:bookmarkEnd w:id="170"/>
      <w:bookmarkEnd w:id="171"/>
      <w:bookmarkEnd w:id="172"/>
      <w:bookmarkEnd w:id="173"/>
      <w:bookmarkEnd w:id="174"/>
      <w:bookmarkEnd w:id="175"/>
      <w:bookmarkEnd w:id="176"/>
      <w:r w:rsidRPr="00563865">
        <w:t>Analys</w:t>
      </w:r>
      <w:r w:rsidR="00CE3B84" w:rsidRPr="00563865">
        <w:t>es</w:t>
      </w:r>
      <w:bookmarkEnd w:id="177"/>
      <w:bookmarkEnd w:id="178"/>
    </w:p>
    <w:p w14:paraId="02800260" w14:textId="77777777" w:rsidR="00515D44" w:rsidRPr="00D86C5E" w:rsidRDefault="002B5F76" w:rsidP="00640D25">
      <w:pPr>
        <w:pStyle w:val="Paragraph"/>
        <w:jc w:val="both"/>
      </w:pPr>
      <w:r w:rsidRPr="00D86C5E">
        <w:t>S</w:t>
      </w:r>
      <w:r w:rsidR="00515D44" w:rsidRPr="00D86C5E">
        <w:t>afety analys</w:t>
      </w:r>
      <w:r w:rsidRPr="00D86C5E">
        <w:t>e</w:t>
      </w:r>
      <w:r w:rsidR="00515D44" w:rsidRPr="00D86C5E">
        <w:t>s</w:t>
      </w:r>
      <w:r w:rsidRPr="00D86C5E">
        <w:t xml:space="preserve"> will be conducted using the Safety </w:t>
      </w:r>
      <w:r w:rsidR="009619D5">
        <w:t>p</w:t>
      </w:r>
      <w:r w:rsidRPr="00D86C5E">
        <w:t>opulation</w:t>
      </w:r>
      <w:r w:rsidR="004C38E5" w:rsidRPr="00D86C5E">
        <w:t xml:space="preserve"> for DB period and the</w:t>
      </w:r>
      <w:r w:rsidR="00902208" w:rsidRPr="00D86C5E">
        <w:t xml:space="preserve"> </w:t>
      </w:r>
      <w:r w:rsidR="00A70DEC">
        <w:t>OLE</w:t>
      </w:r>
      <w:r w:rsidR="00902208" w:rsidRPr="00D86C5E">
        <w:t xml:space="preserve"> population for the extension period</w:t>
      </w:r>
      <w:r w:rsidR="00515D44" w:rsidRPr="00D86C5E">
        <w:t xml:space="preserve">.  </w:t>
      </w:r>
    </w:p>
    <w:p w14:paraId="02800261" w14:textId="77777777" w:rsidR="009B1651" w:rsidRPr="007226C7" w:rsidRDefault="009B1651" w:rsidP="00640D25">
      <w:pPr>
        <w:pStyle w:val="Heading3"/>
        <w:jc w:val="both"/>
      </w:pPr>
      <w:bookmarkStart w:id="181" w:name="_Toc406627768"/>
      <w:bookmarkStart w:id="182" w:name="_Toc406665880"/>
      <w:bookmarkStart w:id="183" w:name="_Toc406687924"/>
      <w:bookmarkStart w:id="184" w:name="_Toc406688349"/>
      <w:bookmarkStart w:id="185" w:name="_Toc406688956"/>
      <w:bookmarkStart w:id="186" w:name="_Toc407014322"/>
      <w:bookmarkStart w:id="187" w:name="_Toc408408369"/>
      <w:bookmarkStart w:id="188" w:name="_Toc408408939"/>
      <w:bookmarkStart w:id="189" w:name="_Toc408409368"/>
      <w:bookmarkStart w:id="190" w:name="_Toc408500442"/>
      <w:bookmarkStart w:id="191" w:name="_Toc431453333"/>
      <w:bookmarkStart w:id="192" w:name="_Toc479252987"/>
      <w:bookmarkStart w:id="193" w:name="_Toc401050448"/>
      <w:bookmarkStart w:id="194" w:name="_Toc423959620"/>
      <w:bookmarkStart w:id="195" w:name="_Toc459628711"/>
      <w:bookmarkStart w:id="196" w:name="_Toc464358721"/>
      <w:bookmarkStart w:id="197" w:name="_Toc494852902"/>
      <w:bookmarkStart w:id="198" w:name="_Toc494853812"/>
      <w:bookmarkStart w:id="199" w:name="_Toc494854519"/>
      <w:bookmarkStart w:id="200" w:name="_Toc494854930"/>
      <w:bookmarkStart w:id="201" w:name="_Toc495114420"/>
      <w:bookmarkStart w:id="202" w:name="_Toc495114477"/>
      <w:bookmarkStart w:id="203" w:name="_Toc495465185"/>
      <w:r w:rsidRPr="007226C7">
        <w:t>Treatment Compliance and Extent of Treatment Exposure</w:t>
      </w:r>
      <w:bookmarkEnd w:id="181"/>
      <w:bookmarkEnd w:id="182"/>
      <w:bookmarkEnd w:id="183"/>
      <w:bookmarkEnd w:id="184"/>
      <w:bookmarkEnd w:id="185"/>
      <w:bookmarkEnd w:id="186"/>
      <w:bookmarkEnd w:id="187"/>
      <w:bookmarkEnd w:id="188"/>
      <w:bookmarkEnd w:id="189"/>
      <w:bookmarkEnd w:id="190"/>
      <w:bookmarkEnd w:id="191"/>
      <w:bookmarkEnd w:id="192"/>
      <w:r w:rsidR="00CE3B84" w:rsidRPr="007226C7">
        <w:t xml:space="preserve"> </w:t>
      </w:r>
    </w:p>
    <w:p w14:paraId="02800262" w14:textId="79DC0E7E" w:rsidR="007226C7" w:rsidRPr="007226C7" w:rsidRDefault="009B1651" w:rsidP="00640D25">
      <w:pPr>
        <w:jc w:val="both"/>
        <w:rPr>
          <w:sz w:val="24"/>
          <w:szCs w:val="24"/>
        </w:rPr>
      </w:pPr>
      <w:r w:rsidRPr="007226C7">
        <w:rPr>
          <w:sz w:val="24"/>
          <w:szCs w:val="24"/>
        </w:rPr>
        <w:t xml:space="preserve">Treatment compliance and exposure to treatment will be summarized for each phase of the </w:t>
      </w:r>
      <w:r w:rsidR="00180D54">
        <w:rPr>
          <w:sz w:val="24"/>
          <w:szCs w:val="24"/>
        </w:rPr>
        <w:t>trial</w:t>
      </w:r>
      <w:r w:rsidRPr="007226C7">
        <w:rPr>
          <w:sz w:val="24"/>
          <w:szCs w:val="24"/>
        </w:rPr>
        <w:t xml:space="preserve"> separately.</w:t>
      </w:r>
      <w:r w:rsidR="004C38E5" w:rsidRPr="007226C7">
        <w:rPr>
          <w:sz w:val="24"/>
          <w:szCs w:val="24"/>
        </w:rPr>
        <w:t xml:space="preserve"> </w:t>
      </w:r>
    </w:p>
    <w:p w14:paraId="02800263" w14:textId="77777777" w:rsidR="00751B05" w:rsidRPr="00983520" w:rsidRDefault="00751B05" w:rsidP="00751B05">
      <w:pPr>
        <w:jc w:val="both"/>
        <w:rPr>
          <w:sz w:val="24"/>
          <w:szCs w:val="24"/>
        </w:rPr>
      </w:pPr>
      <w:r w:rsidRPr="00983520">
        <w:rPr>
          <w:sz w:val="24"/>
          <w:szCs w:val="24"/>
        </w:rPr>
        <w:t>Compliance is taken from the CRF page IMP compliance review and reported by period as:</w:t>
      </w:r>
    </w:p>
    <w:p w14:paraId="02800264" w14:textId="77777777" w:rsidR="00751B05" w:rsidRPr="00983520" w:rsidRDefault="00751B05" w:rsidP="00E92C26">
      <w:pPr>
        <w:pStyle w:val="ListParagraph"/>
        <w:numPr>
          <w:ilvl w:val="0"/>
          <w:numId w:val="19"/>
        </w:numPr>
        <w:jc w:val="both"/>
        <w:rPr>
          <w:sz w:val="24"/>
          <w:szCs w:val="24"/>
        </w:rPr>
      </w:pPr>
      <w:r w:rsidRPr="00983520">
        <w:rPr>
          <w:sz w:val="24"/>
          <w:szCs w:val="24"/>
        </w:rPr>
        <w:t>"Compliant": if, for all assessments done in the period:</w:t>
      </w:r>
    </w:p>
    <w:p w14:paraId="02800265" w14:textId="77777777" w:rsidR="00751B05" w:rsidRPr="00983520" w:rsidRDefault="00751B05" w:rsidP="00E92C26">
      <w:pPr>
        <w:pStyle w:val="ListParagraph"/>
        <w:numPr>
          <w:ilvl w:val="1"/>
          <w:numId w:val="19"/>
        </w:numPr>
        <w:jc w:val="both"/>
        <w:rPr>
          <w:sz w:val="24"/>
          <w:szCs w:val="24"/>
        </w:rPr>
      </w:pPr>
      <w:r w:rsidRPr="00983520">
        <w:rPr>
          <w:sz w:val="24"/>
          <w:szCs w:val="24"/>
        </w:rPr>
        <w:t>The response to the question 'Did the patient comply with the dosing scheduled' is answered 'Yes' and,</w:t>
      </w:r>
    </w:p>
    <w:p w14:paraId="02800266" w14:textId="77777777" w:rsidR="00751B05" w:rsidRPr="00983520" w:rsidRDefault="00751B05" w:rsidP="00E92C26">
      <w:pPr>
        <w:pStyle w:val="ListParagraph"/>
        <w:numPr>
          <w:ilvl w:val="1"/>
          <w:numId w:val="19"/>
        </w:numPr>
        <w:jc w:val="both"/>
        <w:rPr>
          <w:sz w:val="24"/>
          <w:szCs w:val="24"/>
        </w:rPr>
      </w:pPr>
      <w:r w:rsidRPr="00983520">
        <w:rPr>
          <w:sz w:val="24"/>
          <w:szCs w:val="24"/>
        </w:rPr>
        <w:t>The response to the question 'Does the actual IMP usage reflect the expected amount used as per the dosing scheduled' is answered 'Yes' and,</w:t>
      </w:r>
    </w:p>
    <w:p w14:paraId="02800267" w14:textId="77777777" w:rsidR="00751B05" w:rsidRPr="00983520" w:rsidRDefault="00751B05" w:rsidP="00E92C26">
      <w:pPr>
        <w:pStyle w:val="ListParagraph"/>
        <w:numPr>
          <w:ilvl w:val="1"/>
          <w:numId w:val="19"/>
        </w:numPr>
        <w:jc w:val="both"/>
        <w:rPr>
          <w:sz w:val="24"/>
          <w:szCs w:val="24"/>
        </w:rPr>
      </w:pPr>
      <w:r w:rsidRPr="00983520">
        <w:rPr>
          <w:sz w:val="24"/>
          <w:szCs w:val="24"/>
        </w:rPr>
        <w:t>The response to the question 'Were there some signals of potential abuse since last visit' is answered 'No'</w:t>
      </w:r>
    </w:p>
    <w:p w14:paraId="02800268" w14:textId="77777777" w:rsidR="00751B05" w:rsidRPr="00983520" w:rsidRDefault="00751B05" w:rsidP="00E92C26">
      <w:pPr>
        <w:pStyle w:val="ListParagraph"/>
        <w:numPr>
          <w:ilvl w:val="0"/>
          <w:numId w:val="19"/>
        </w:numPr>
        <w:jc w:val="both"/>
        <w:rPr>
          <w:sz w:val="24"/>
          <w:szCs w:val="24"/>
        </w:rPr>
      </w:pPr>
      <w:r w:rsidRPr="00983520">
        <w:rPr>
          <w:sz w:val="24"/>
          <w:szCs w:val="24"/>
        </w:rPr>
        <w:t>"Not compliant": if the response to the 2 first questions above was 'No' at least once or the response to the third question is 'Yes' at least once.</w:t>
      </w:r>
    </w:p>
    <w:p w14:paraId="02800269" w14:textId="77777777" w:rsidR="00751B05" w:rsidRPr="00983520" w:rsidRDefault="00751B05" w:rsidP="00E92C26">
      <w:pPr>
        <w:pStyle w:val="ListParagraph"/>
        <w:numPr>
          <w:ilvl w:val="0"/>
          <w:numId w:val="19"/>
        </w:numPr>
        <w:jc w:val="both"/>
        <w:rPr>
          <w:sz w:val="24"/>
          <w:szCs w:val="24"/>
        </w:rPr>
      </w:pPr>
      <w:r w:rsidRPr="00983520">
        <w:rPr>
          <w:sz w:val="24"/>
          <w:szCs w:val="24"/>
        </w:rPr>
        <w:t>"Unknown" otherwise</w:t>
      </w:r>
    </w:p>
    <w:p w14:paraId="0280026B" w14:textId="77777777" w:rsidR="007226C7" w:rsidRPr="00983520" w:rsidRDefault="007226C7" w:rsidP="00640D25">
      <w:pPr>
        <w:jc w:val="both"/>
        <w:rPr>
          <w:sz w:val="24"/>
          <w:szCs w:val="24"/>
          <w:u w:val="single"/>
        </w:rPr>
      </w:pPr>
      <w:r w:rsidRPr="00983520">
        <w:rPr>
          <w:bCs/>
          <w:sz w:val="24"/>
          <w:szCs w:val="24"/>
          <w:u w:val="single"/>
        </w:rPr>
        <w:t xml:space="preserve">Duration of </w:t>
      </w:r>
      <w:r w:rsidR="009619D5">
        <w:rPr>
          <w:bCs/>
          <w:sz w:val="24"/>
          <w:szCs w:val="24"/>
          <w:u w:val="single"/>
        </w:rPr>
        <w:t>T</w:t>
      </w:r>
      <w:r w:rsidRPr="00983520">
        <w:rPr>
          <w:bCs/>
          <w:sz w:val="24"/>
          <w:szCs w:val="24"/>
          <w:u w:val="single"/>
        </w:rPr>
        <w:t xml:space="preserve">reatment </w:t>
      </w:r>
    </w:p>
    <w:p w14:paraId="0280026C" w14:textId="40CE7C8F" w:rsidR="007226C7" w:rsidRPr="00983520" w:rsidRDefault="00983520" w:rsidP="00640D25">
      <w:pPr>
        <w:jc w:val="both"/>
        <w:rPr>
          <w:sz w:val="24"/>
          <w:szCs w:val="24"/>
        </w:rPr>
      </w:pPr>
      <w:r>
        <w:rPr>
          <w:sz w:val="24"/>
          <w:szCs w:val="24"/>
        </w:rPr>
        <w:t>Duration</w:t>
      </w:r>
      <w:r w:rsidR="007226C7" w:rsidRPr="00983520">
        <w:rPr>
          <w:sz w:val="24"/>
          <w:szCs w:val="24"/>
        </w:rPr>
        <w:t xml:space="preserve"> on DB treatment is defined as the difference between the last dose (as reported in the CRF page End of DB </w:t>
      </w:r>
      <w:r w:rsidR="00180D54">
        <w:rPr>
          <w:sz w:val="24"/>
          <w:szCs w:val="24"/>
        </w:rPr>
        <w:t>trial</w:t>
      </w:r>
      <w:r w:rsidR="007226C7" w:rsidRPr="00983520">
        <w:rPr>
          <w:sz w:val="24"/>
          <w:szCs w:val="24"/>
        </w:rPr>
        <w:t xml:space="preserve"> outcome) minus the date of first dose of </w:t>
      </w:r>
      <w:r w:rsidR="00180D54">
        <w:rPr>
          <w:sz w:val="24"/>
          <w:szCs w:val="24"/>
        </w:rPr>
        <w:t>trial</w:t>
      </w:r>
      <w:r w:rsidR="007226C7" w:rsidRPr="00983520">
        <w:rPr>
          <w:sz w:val="24"/>
          <w:szCs w:val="24"/>
        </w:rPr>
        <w:t xml:space="preserve"> medication (as reported in the </w:t>
      </w:r>
      <w:r w:rsidR="00180D54">
        <w:rPr>
          <w:sz w:val="24"/>
          <w:szCs w:val="24"/>
        </w:rPr>
        <w:t>trial</w:t>
      </w:r>
      <w:r w:rsidR="007226C7" w:rsidRPr="00983520">
        <w:rPr>
          <w:sz w:val="24"/>
          <w:szCs w:val="24"/>
        </w:rPr>
        <w:t xml:space="preserve"> medication CRF page) +1.</w:t>
      </w:r>
    </w:p>
    <w:p w14:paraId="0280026D" w14:textId="77777777" w:rsidR="007226C7" w:rsidRPr="00983520" w:rsidRDefault="007226C7" w:rsidP="00640D25">
      <w:pPr>
        <w:jc w:val="both"/>
        <w:rPr>
          <w:sz w:val="24"/>
          <w:szCs w:val="24"/>
        </w:rPr>
      </w:pPr>
      <w:r w:rsidRPr="00983520">
        <w:rPr>
          <w:sz w:val="24"/>
          <w:szCs w:val="24"/>
        </w:rPr>
        <w:t>Similar definition is to be used for the duration of treatment in the taper and in the OLE periods.</w:t>
      </w:r>
    </w:p>
    <w:p w14:paraId="0280026E" w14:textId="4C8D439A" w:rsidR="0092244E" w:rsidRPr="00983520" w:rsidRDefault="00411CAC" w:rsidP="00640D25">
      <w:pPr>
        <w:pStyle w:val="BodyText"/>
        <w:jc w:val="both"/>
        <w:rPr>
          <w:sz w:val="24"/>
          <w:szCs w:val="24"/>
        </w:rPr>
      </w:pPr>
      <w:r w:rsidRPr="00983520">
        <w:rPr>
          <w:sz w:val="24"/>
          <w:szCs w:val="24"/>
        </w:rPr>
        <w:t>T</w:t>
      </w:r>
      <w:r w:rsidR="009D4E5C" w:rsidRPr="00983520">
        <w:rPr>
          <w:sz w:val="24"/>
          <w:szCs w:val="24"/>
        </w:rPr>
        <w:t xml:space="preserve">reatment compliance and exposure will </w:t>
      </w:r>
      <w:r w:rsidR="009948C5" w:rsidRPr="00983520">
        <w:rPr>
          <w:sz w:val="24"/>
          <w:szCs w:val="24"/>
        </w:rPr>
        <w:t>be summarized in a table. All IMP drug usage data will be listed</w:t>
      </w:r>
      <w:r w:rsidR="000848AC">
        <w:rPr>
          <w:sz w:val="24"/>
          <w:szCs w:val="24"/>
        </w:rPr>
        <w:t xml:space="preserve"> (CRF page</w:t>
      </w:r>
      <w:r w:rsidR="00983520">
        <w:rPr>
          <w:sz w:val="24"/>
          <w:szCs w:val="24"/>
        </w:rPr>
        <w:t xml:space="preserve">: </w:t>
      </w:r>
      <w:r w:rsidR="00180D54">
        <w:rPr>
          <w:sz w:val="24"/>
          <w:szCs w:val="24"/>
        </w:rPr>
        <w:t>Trial</w:t>
      </w:r>
      <w:r w:rsidR="00983520">
        <w:rPr>
          <w:sz w:val="24"/>
          <w:szCs w:val="24"/>
        </w:rPr>
        <w:t xml:space="preserve"> Medication, IMP complianc</w:t>
      </w:r>
      <w:r w:rsidR="000848AC">
        <w:rPr>
          <w:sz w:val="24"/>
          <w:szCs w:val="24"/>
        </w:rPr>
        <w:t>e review)</w:t>
      </w:r>
      <w:r w:rsidR="00983520" w:rsidRPr="00983520">
        <w:rPr>
          <w:sz w:val="24"/>
          <w:szCs w:val="24"/>
        </w:rPr>
        <w:t>.</w:t>
      </w:r>
    </w:p>
    <w:p w14:paraId="0280026F" w14:textId="77777777" w:rsidR="00515D44" w:rsidRPr="00D86C5E" w:rsidRDefault="00515D44" w:rsidP="00640D25">
      <w:pPr>
        <w:pStyle w:val="Heading3"/>
        <w:jc w:val="both"/>
        <w:rPr>
          <w:szCs w:val="24"/>
        </w:rPr>
      </w:pPr>
      <w:bookmarkStart w:id="204" w:name="_Toc479252988"/>
      <w:r w:rsidRPr="00D86C5E">
        <w:rPr>
          <w:szCs w:val="24"/>
        </w:rPr>
        <w:t>Adverse Events</w:t>
      </w:r>
      <w:bookmarkEnd w:id="193"/>
      <w:bookmarkEnd w:id="194"/>
      <w:bookmarkEnd w:id="195"/>
      <w:bookmarkEnd w:id="196"/>
      <w:bookmarkEnd w:id="197"/>
      <w:bookmarkEnd w:id="198"/>
      <w:bookmarkEnd w:id="199"/>
      <w:bookmarkEnd w:id="200"/>
      <w:bookmarkEnd w:id="201"/>
      <w:bookmarkEnd w:id="202"/>
      <w:bookmarkEnd w:id="203"/>
      <w:bookmarkEnd w:id="204"/>
    </w:p>
    <w:p w14:paraId="02800270" w14:textId="3579CB3C" w:rsidR="00DC78B5" w:rsidRPr="00D86C5E" w:rsidRDefault="003609EF" w:rsidP="00640D25">
      <w:pPr>
        <w:pStyle w:val="Paragraph"/>
        <w:jc w:val="both"/>
      </w:pPr>
      <w:r>
        <w:t xml:space="preserve">AEs </w:t>
      </w:r>
      <w:r w:rsidR="00DC78B5" w:rsidRPr="00D86C5E">
        <w:t xml:space="preserve">will be coded using the </w:t>
      </w:r>
      <w:proofErr w:type="spellStart"/>
      <w:r w:rsidR="00DC78B5" w:rsidRPr="00D86C5E">
        <w:t>MedDRA</w:t>
      </w:r>
      <w:proofErr w:type="spellEnd"/>
      <w:r w:rsidR="00DC78B5" w:rsidRPr="00D86C5E">
        <w:t xml:space="preserve"> </w:t>
      </w:r>
      <w:r w:rsidR="009019C7">
        <w:t>(Version 1</w:t>
      </w:r>
      <w:r w:rsidR="00A15679">
        <w:t>7</w:t>
      </w:r>
      <w:r w:rsidR="009019C7">
        <w:t>.1</w:t>
      </w:r>
      <w:r w:rsidR="00E80799">
        <w:t xml:space="preserve"> or later</w:t>
      </w:r>
      <w:r w:rsidR="009019C7">
        <w:t xml:space="preserve">) </w:t>
      </w:r>
      <w:r w:rsidR="00DC78B5" w:rsidRPr="00D86C5E">
        <w:t>and displayed in tables and listings using SOC and Preferred Term.</w:t>
      </w:r>
    </w:p>
    <w:p w14:paraId="02800271" w14:textId="31F42018" w:rsidR="003609EF" w:rsidRDefault="00A437C3" w:rsidP="00640D25">
      <w:pPr>
        <w:pStyle w:val="Paragraph"/>
        <w:jc w:val="both"/>
      </w:pPr>
      <w:r w:rsidRPr="003609EF">
        <w:lastRenderedPageBreak/>
        <w:t xml:space="preserve">Analyses of </w:t>
      </w:r>
      <w:r w:rsidR="00AC41B8">
        <w:t xml:space="preserve">AEs </w:t>
      </w:r>
      <w:r w:rsidRPr="003609EF">
        <w:t>w</w:t>
      </w:r>
      <w:r w:rsidR="00306213" w:rsidRPr="003609EF">
        <w:t xml:space="preserve">ill be </w:t>
      </w:r>
      <w:r w:rsidRPr="003609EF">
        <w:t xml:space="preserve">performed for those events that </w:t>
      </w:r>
      <w:r w:rsidR="00306213" w:rsidRPr="003609EF">
        <w:t>are</w:t>
      </w:r>
      <w:r w:rsidRPr="003609EF">
        <w:t xml:space="preserve"> considered treatment emergent, where treatment</w:t>
      </w:r>
      <w:r w:rsidR="00A55F5D" w:rsidRPr="003609EF">
        <w:t xml:space="preserve"> </w:t>
      </w:r>
      <w:r w:rsidRPr="003609EF">
        <w:t xml:space="preserve">emergent </w:t>
      </w:r>
      <w:r w:rsidR="003609EF">
        <w:t xml:space="preserve">AE </w:t>
      </w:r>
      <w:r w:rsidR="00306213" w:rsidRPr="003609EF">
        <w:t xml:space="preserve">is </w:t>
      </w:r>
      <w:r w:rsidRPr="003609EF">
        <w:t xml:space="preserve">defined as </w:t>
      </w:r>
      <w:r w:rsidR="003609EF">
        <w:t xml:space="preserve">one that started, or worsened in severity or seriousness following the first dose of </w:t>
      </w:r>
      <w:r w:rsidR="0085213D">
        <w:t>GWP42003</w:t>
      </w:r>
      <w:r w:rsidR="0085213D">
        <w:noBreakHyphen/>
        <w:t>P or placebo</w:t>
      </w:r>
      <w:r w:rsidR="003609EF">
        <w:t>.</w:t>
      </w:r>
    </w:p>
    <w:p w14:paraId="02800274" w14:textId="77777777" w:rsidR="009979FF" w:rsidRPr="00AC41B8" w:rsidRDefault="00AC41B8" w:rsidP="00FB18F1">
      <w:pPr>
        <w:suppressAutoHyphens w:val="0"/>
        <w:rPr>
          <w:bCs/>
          <w:sz w:val="24"/>
          <w:szCs w:val="24"/>
          <w:u w:val="single"/>
        </w:rPr>
      </w:pPr>
      <w:bookmarkStart w:id="205" w:name="_Toc206846652"/>
      <w:bookmarkStart w:id="206" w:name="_Toc214853881"/>
      <w:r w:rsidRPr="00AC41B8">
        <w:rPr>
          <w:u w:val="single"/>
        </w:rPr>
        <w:t xml:space="preserve">AE </w:t>
      </w:r>
      <w:r w:rsidRPr="00AC41B8">
        <w:rPr>
          <w:bCs/>
          <w:sz w:val="24"/>
          <w:szCs w:val="24"/>
          <w:u w:val="single"/>
        </w:rPr>
        <w:t>c</w:t>
      </w:r>
      <w:r w:rsidR="009979FF" w:rsidRPr="00AC41B8">
        <w:rPr>
          <w:bCs/>
          <w:sz w:val="24"/>
          <w:szCs w:val="24"/>
          <w:u w:val="single"/>
        </w:rPr>
        <w:t>lassification</w:t>
      </w:r>
    </w:p>
    <w:bookmarkEnd w:id="205"/>
    <w:bookmarkEnd w:id="206"/>
    <w:p w14:paraId="02800275" w14:textId="32F644E9" w:rsidR="009979FF" w:rsidRPr="00A024F6" w:rsidRDefault="00AC41B8" w:rsidP="00640D25">
      <w:pPr>
        <w:jc w:val="both"/>
        <w:rPr>
          <w:sz w:val="24"/>
          <w:szCs w:val="24"/>
        </w:rPr>
      </w:pPr>
      <w:r>
        <w:t xml:space="preserve">AEs </w:t>
      </w:r>
      <w:r w:rsidR="009979FF" w:rsidRPr="00A024F6">
        <w:rPr>
          <w:sz w:val="24"/>
          <w:szCs w:val="24"/>
        </w:rPr>
        <w:t xml:space="preserve">which occurred during the </w:t>
      </w:r>
      <w:r w:rsidR="00180D54">
        <w:rPr>
          <w:sz w:val="24"/>
          <w:szCs w:val="24"/>
        </w:rPr>
        <w:t>trial</w:t>
      </w:r>
      <w:r w:rsidR="009979FF" w:rsidRPr="00A024F6">
        <w:rPr>
          <w:sz w:val="24"/>
          <w:szCs w:val="24"/>
        </w:rPr>
        <w:t xml:space="preserve"> will be classified into three periods: pre</w:t>
      </w:r>
      <w:r w:rsidR="00E55F22">
        <w:rPr>
          <w:sz w:val="24"/>
          <w:szCs w:val="24"/>
        </w:rPr>
        <w:t>-</w:t>
      </w:r>
      <w:r w:rsidR="00180D54">
        <w:rPr>
          <w:sz w:val="24"/>
          <w:szCs w:val="24"/>
        </w:rPr>
        <w:t>trial</w:t>
      </w:r>
      <w:r w:rsidR="009979FF" w:rsidRPr="00A024F6">
        <w:rPr>
          <w:sz w:val="24"/>
          <w:szCs w:val="24"/>
        </w:rPr>
        <w:t xml:space="preserve">, DB phase emergent, and OLE </w:t>
      </w:r>
      <w:proofErr w:type="gramStart"/>
      <w:r w:rsidR="009979FF" w:rsidRPr="00A024F6">
        <w:rPr>
          <w:sz w:val="24"/>
          <w:szCs w:val="24"/>
        </w:rPr>
        <w:t>phase</w:t>
      </w:r>
      <w:proofErr w:type="gramEnd"/>
      <w:r w:rsidR="009979FF" w:rsidRPr="00A024F6">
        <w:rPr>
          <w:sz w:val="24"/>
          <w:szCs w:val="24"/>
        </w:rPr>
        <w:t xml:space="preserve"> emergent. </w:t>
      </w:r>
    </w:p>
    <w:p w14:paraId="02800276" w14:textId="77777777" w:rsidR="009979FF" w:rsidRPr="00A024F6" w:rsidRDefault="009979FF" w:rsidP="00640D25">
      <w:pPr>
        <w:jc w:val="both"/>
        <w:rPr>
          <w:sz w:val="24"/>
          <w:szCs w:val="24"/>
        </w:rPr>
      </w:pPr>
      <w:r w:rsidRPr="00A024F6">
        <w:rPr>
          <w:sz w:val="24"/>
          <w:szCs w:val="24"/>
        </w:rPr>
        <w:t xml:space="preserve">The classification of each AE is performed by comparing the onset of the AE </w:t>
      </w:r>
      <w:r w:rsidR="00425F12" w:rsidRPr="00A024F6">
        <w:rPr>
          <w:sz w:val="24"/>
          <w:szCs w:val="24"/>
        </w:rPr>
        <w:t xml:space="preserve">to drug intake </w:t>
      </w:r>
      <w:r w:rsidRPr="00A024F6">
        <w:rPr>
          <w:sz w:val="24"/>
          <w:szCs w:val="24"/>
        </w:rPr>
        <w:t xml:space="preserve">as follows: </w:t>
      </w:r>
    </w:p>
    <w:p w14:paraId="02800277" w14:textId="2027157B" w:rsidR="009979FF" w:rsidRPr="00A024F6" w:rsidRDefault="009979FF" w:rsidP="00E92C26">
      <w:pPr>
        <w:pStyle w:val="ListParagraph"/>
        <w:numPr>
          <w:ilvl w:val="0"/>
          <w:numId w:val="12"/>
        </w:numPr>
        <w:suppressAutoHyphens w:val="0"/>
        <w:jc w:val="both"/>
        <w:rPr>
          <w:sz w:val="24"/>
          <w:szCs w:val="24"/>
        </w:rPr>
      </w:pPr>
      <w:r w:rsidRPr="00A024F6">
        <w:rPr>
          <w:b/>
          <w:bCs/>
          <w:sz w:val="24"/>
          <w:szCs w:val="24"/>
        </w:rPr>
        <w:t>Pre</w:t>
      </w:r>
      <w:r w:rsidR="00E55F22">
        <w:rPr>
          <w:b/>
          <w:bCs/>
          <w:sz w:val="24"/>
          <w:szCs w:val="24"/>
        </w:rPr>
        <w:t>-</w:t>
      </w:r>
      <w:r w:rsidR="00180D54">
        <w:rPr>
          <w:b/>
          <w:bCs/>
          <w:sz w:val="24"/>
          <w:szCs w:val="24"/>
        </w:rPr>
        <w:t>trial</w:t>
      </w:r>
      <w:r w:rsidRPr="00A024F6">
        <w:rPr>
          <w:b/>
          <w:bCs/>
          <w:sz w:val="24"/>
          <w:szCs w:val="24"/>
        </w:rPr>
        <w:t>:</w:t>
      </w:r>
      <w:r w:rsidRPr="00A024F6">
        <w:rPr>
          <w:sz w:val="24"/>
          <w:szCs w:val="24"/>
        </w:rPr>
        <w:t xml:space="preserve"> AE with onset prior to the first dose of the </w:t>
      </w:r>
      <w:r w:rsidR="00180D54">
        <w:rPr>
          <w:sz w:val="24"/>
          <w:szCs w:val="24"/>
        </w:rPr>
        <w:t>trial</w:t>
      </w:r>
      <w:r w:rsidRPr="00A024F6">
        <w:rPr>
          <w:sz w:val="24"/>
          <w:szCs w:val="24"/>
        </w:rPr>
        <w:t>, or if no dose is taken</w:t>
      </w:r>
      <w:r w:rsidR="002B39D8">
        <w:rPr>
          <w:sz w:val="24"/>
          <w:szCs w:val="24"/>
        </w:rPr>
        <w:t>, or stop date is before first dose</w:t>
      </w:r>
    </w:p>
    <w:p w14:paraId="02800278" w14:textId="77777777" w:rsidR="009979FF" w:rsidRPr="00A024F6" w:rsidRDefault="009979FF" w:rsidP="00E92C26">
      <w:pPr>
        <w:pStyle w:val="ListParagraph"/>
        <w:numPr>
          <w:ilvl w:val="0"/>
          <w:numId w:val="12"/>
        </w:numPr>
        <w:suppressAutoHyphens w:val="0"/>
        <w:jc w:val="both"/>
        <w:rPr>
          <w:sz w:val="24"/>
          <w:szCs w:val="24"/>
        </w:rPr>
      </w:pPr>
      <w:r w:rsidRPr="00A024F6">
        <w:rPr>
          <w:b/>
          <w:bCs/>
          <w:sz w:val="24"/>
          <w:szCs w:val="24"/>
        </w:rPr>
        <w:t>Treatment</w:t>
      </w:r>
      <w:r w:rsidR="00E55F22">
        <w:rPr>
          <w:b/>
          <w:bCs/>
          <w:sz w:val="24"/>
          <w:szCs w:val="24"/>
        </w:rPr>
        <w:t>-</w:t>
      </w:r>
      <w:r w:rsidRPr="00A024F6">
        <w:rPr>
          <w:b/>
          <w:bCs/>
          <w:sz w:val="24"/>
          <w:szCs w:val="24"/>
        </w:rPr>
        <w:t xml:space="preserve">emergent: </w:t>
      </w:r>
      <w:r w:rsidRPr="00A024F6">
        <w:rPr>
          <w:sz w:val="24"/>
          <w:szCs w:val="24"/>
        </w:rPr>
        <w:t>AE that occurred after the first dose</w:t>
      </w:r>
      <w:r w:rsidR="00602111">
        <w:rPr>
          <w:sz w:val="24"/>
          <w:szCs w:val="24"/>
        </w:rPr>
        <w:t xml:space="preserve"> or the same day as the first dose</w:t>
      </w:r>
      <w:r w:rsidRPr="00A024F6">
        <w:rPr>
          <w:sz w:val="24"/>
          <w:szCs w:val="24"/>
        </w:rPr>
        <w:t xml:space="preserve"> are considered treatment emergent AEs and further classified as:</w:t>
      </w:r>
    </w:p>
    <w:p w14:paraId="02800279" w14:textId="77777777" w:rsidR="009979FF" w:rsidRPr="00A024F6" w:rsidRDefault="009979FF" w:rsidP="00E92C26">
      <w:pPr>
        <w:pStyle w:val="ListParagraph"/>
        <w:numPr>
          <w:ilvl w:val="1"/>
          <w:numId w:val="12"/>
        </w:numPr>
        <w:suppressAutoHyphens w:val="0"/>
        <w:jc w:val="both"/>
        <w:rPr>
          <w:sz w:val="24"/>
          <w:szCs w:val="24"/>
        </w:rPr>
      </w:pPr>
      <w:r w:rsidRPr="00A024F6">
        <w:rPr>
          <w:b/>
          <w:bCs/>
          <w:sz w:val="24"/>
          <w:szCs w:val="24"/>
        </w:rPr>
        <w:t>DB phase emergent:</w:t>
      </w:r>
      <w:r w:rsidRPr="00A024F6">
        <w:rPr>
          <w:sz w:val="24"/>
          <w:szCs w:val="24"/>
        </w:rPr>
        <w:t xml:space="preserve"> if onset less than the first </w:t>
      </w:r>
      <w:r w:rsidR="00602111">
        <w:rPr>
          <w:sz w:val="24"/>
          <w:szCs w:val="24"/>
        </w:rPr>
        <w:t>dose</w:t>
      </w:r>
      <w:r w:rsidRPr="00A024F6">
        <w:rPr>
          <w:sz w:val="24"/>
          <w:szCs w:val="24"/>
        </w:rPr>
        <w:t xml:space="preserve"> of the OLE period</w:t>
      </w:r>
      <w:r w:rsidR="00602111">
        <w:rPr>
          <w:sz w:val="24"/>
          <w:szCs w:val="24"/>
        </w:rPr>
        <w:t xml:space="preserve"> (if applicable)</w:t>
      </w:r>
      <w:r w:rsidRPr="00A024F6">
        <w:rPr>
          <w:sz w:val="24"/>
          <w:szCs w:val="24"/>
        </w:rPr>
        <w:t xml:space="preserve">. </w:t>
      </w:r>
    </w:p>
    <w:p w14:paraId="0280027A" w14:textId="77777777" w:rsidR="009979FF" w:rsidRPr="00A024F6" w:rsidRDefault="009979FF" w:rsidP="00E92C26">
      <w:pPr>
        <w:pStyle w:val="ListParagraph"/>
        <w:numPr>
          <w:ilvl w:val="1"/>
          <w:numId w:val="12"/>
        </w:numPr>
        <w:suppressAutoHyphens w:val="0"/>
        <w:jc w:val="both"/>
        <w:rPr>
          <w:sz w:val="24"/>
          <w:szCs w:val="24"/>
        </w:rPr>
      </w:pPr>
      <w:r w:rsidRPr="00A024F6">
        <w:rPr>
          <w:b/>
          <w:bCs/>
          <w:sz w:val="24"/>
          <w:szCs w:val="24"/>
        </w:rPr>
        <w:t>OLE phase emergent:</w:t>
      </w:r>
      <w:r w:rsidRPr="00A024F6">
        <w:rPr>
          <w:sz w:val="24"/>
          <w:szCs w:val="24"/>
        </w:rPr>
        <w:t xml:space="preserve"> if onset greater than or equal to the first dose of OLE</w:t>
      </w:r>
      <w:r w:rsidR="00602111">
        <w:rPr>
          <w:sz w:val="24"/>
          <w:szCs w:val="24"/>
        </w:rPr>
        <w:t xml:space="preserve"> (if applicable)</w:t>
      </w:r>
      <w:r w:rsidRPr="00A024F6">
        <w:rPr>
          <w:sz w:val="24"/>
          <w:szCs w:val="24"/>
        </w:rPr>
        <w:t>.</w:t>
      </w:r>
    </w:p>
    <w:p w14:paraId="0280027B" w14:textId="5DC35255" w:rsidR="002B39D8" w:rsidRDefault="002B39D8" w:rsidP="00640D25">
      <w:pPr>
        <w:pStyle w:val="Paragraph"/>
        <w:numPr>
          <w:ilvl w:val="0"/>
          <w:numId w:val="0"/>
        </w:numPr>
        <w:jc w:val="both"/>
      </w:pPr>
      <w:r w:rsidRPr="002B39D8">
        <w:rPr>
          <w:szCs w:val="24"/>
        </w:rPr>
        <w:t xml:space="preserve">For </w:t>
      </w:r>
      <w:r w:rsidR="00CD7253">
        <w:rPr>
          <w:szCs w:val="24"/>
        </w:rPr>
        <w:t>patient</w:t>
      </w:r>
      <w:r w:rsidRPr="002B39D8">
        <w:rPr>
          <w:szCs w:val="24"/>
        </w:rPr>
        <w:t xml:space="preserve">s who did not enter the OLE phase, AE can only be assigned to </w:t>
      </w:r>
      <w:r w:rsidR="00AC41B8">
        <w:rPr>
          <w:szCs w:val="24"/>
        </w:rPr>
        <w:t>p</w:t>
      </w:r>
      <w:r w:rsidRPr="002B39D8">
        <w:rPr>
          <w:szCs w:val="24"/>
        </w:rPr>
        <w:t>re</w:t>
      </w:r>
      <w:r w:rsidR="00E55F22">
        <w:rPr>
          <w:szCs w:val="24"/>
        </w:rPr>
        <w:t>-</w:t>
      </w:r>
      <w:r w:rsidR="00180D54">
        <w:rPr>
          <w:szCs w:val="24"/>
        </w:rPr>
        <w:t>trial</w:t>
      </w:r>
      <w:r w:rsidRPr="002B39D8">
        <w:rPr>
          <w:szCs w:val="24"/>
        </w:rPr>
        <w:t xml:space="preserve"> or DB</w:t>
      </w:r>
      <w:r w:rsidRPr="002B39D8">
        <w:rPr>
          <w:szCs w:val="24"/>
          <w:shd w:val="clear" w:color="auto" w:fill="FFFFFF"/>
          <w:lang w:val="en-GB"/>
        </w:rPr>
        <w:t xml:space="preserve"> periods. </w:t>
      </w:r>
    </w:p>
    <w:p w14:paraId="0280027C" w14:textId="77777777" w:rsidR="009979FF" w:rsidRPr="002B39D8" w:rsidRDefault="009979FF" w:rsidP="00640D25">
      <w:pPr>
        <w:jc w:val="both"/>
        <w:rPr>
          <w:sz w:val="24"/>
          <w:szCs w:val="24"/>
        </w:rPr>
      </w:pPr>
      <w:r w:rsidRPr="002B39D8">
        <w:rPr>
          <w:sz w:val="24"/>
          <w:szCs w:val="24"/>
        </w:rPr>
        <w:t xml:space="preserve">If the AE start date is missing or recorded as a partial date, </w:t>
      </w:r>
      <w:r w:rsidR="002B39D8" w:rsidRPr="002B39D8">
        <w:rPr>
          <w:sz w:val="24"/>
          <w:szCs w:val="24"/>
        </w:rPr>
        <w:t>the AE will be reported in the appropriate period using available start date information and stop date, if present.</w:t>
      </w:r>
    </w:p>
    <w:p w14:paraId="0280027D" w14:textId="293A7EFE" w:rsidR="00517633" w:rsidRPr="003609EF" w:rsidRDefault="00AC41B8" w:rsidP="00640D25">
      <w:pPr>
        <w:pStyle w:val="Paragraph"/>
        <w:jc w:val="both"/>
      </w:pPr>
      <w:r>
        <w:t>AEs</w:t>
      </w:r>
      <w:r w:rsidR="00A437C3" w:rsidRPr="003609EF">
        <w:t xml:space="preserve"> </w:t>
      </w:r>
      <w:r w:rsidR="00306213" w:rsidRPr="003609EF">
        <w:t>are</w:t>
      </w:r>
      <w:r w:rsidR="00A437C3" w:rsidRPr="003609EF">
        <w:t xml:space="preserve"> summarized by </w:t>
      </w:r>
      <w:r w:rsidR="00CD7253">
        <w:t>patient</w:t>
      </w:r>
      <w:r w:rsidR="00A437C3" w:rsidRPr="003609EF">
        <w:t xml:space="preserve"> incidence rates</w:t>
      </w:r>
      <w:r w:rsidR="00277ADF">
        <w:t xml:space="preserve">. </w:t>
      </w:r>
      <w:r w:rsidR="00517633" w:rsidRPr="003609EF">
        <w:t>The number of patients reporting a</w:t>
      </w:r>
      <w:r w:rsidR="003609EF">
        <w:t xml:space="preserve">t least one AE will be provided i.e. </w:t>
      </w:r>
      <w:r w:rsidR="003609EF" w:rsidRPr="003609EF">
        <w:t xml:space="preserve">a </w:t>
      </w:r>
      <w:r w:rsidR="00CD7253">
        <w:t>patient</w:t>
      </w:r>
      <w:r w:rsidR="003609EF" w:rsidRPr="003609EF">
        <w:t xml:space="preserve"> contributes only once to the count for a given </w:t>
      </w:r>
      <w:r>
        <w:t>AE</w:t>
      </w:r>
      <w:r w:rsidR="003609EF" w:rsidRPr="003609EF">
        <w:t xml:space="preserve"> (</w:t>
      </w:r>
      <w:r w:rsidR="003609EF">
        <w:t xml:space="preserve">overall, </w:t>
      </w:r>
      <w:r w:rsidR="003609EF" w:rsidRPr="003609EF">
        <w:t>SOC or preferred term).</w:t>
      </w:r>
      <w:r w:rsidR="00517633" w:rsidRPr="003609EF">
        <w:t xml:space="preserve"> Summaries will be provided for each phase of the </w:t>
      </w:r>
      <w:r w:rsidR="00180D54">
        <w:t>trial</w:t>
      </w:r>
      <w:r w:rsidR="00517633" w:rsidRPr="003609EF">
        <w:t xml:space="preserve"> separately</w:t>
      </w:r>
      <w:r w:rsidR="003609EF">
        <w:t xml:space="preserve"> on the safety population and the OLE population respectively</w:t>
      </w:r>
      <w:r w:rsidR="00517633" w:rsidRPr="003609EF">
        <w:t>.</w:t>
      </w:r>
    </w:p>
    <w:p w14:paraId="0280027E" w14:textId="44269045" w:rsidR="00517633" w:rsidRPr="003609EF" w:rsidRDefault="00717CF4" w:rsidP="00640D25">
      <w:pPr>
        <w:suppressAutoHyphens w:val="0"/>
        <w:spacing w:after="120" w:line="300" w:lineRule="auto"/>
        <w:jc w:val="both"/>
        <w:rPr>
          <w:rFonts w:eastAsia="MS Mincho"/>
          <w:sz w:val="24"/>
        </w:rPr>
      </w:pPr>
      <w:r>
        <w:rPr>
          <w:rFonts w:eastAsia="MS Mincho"/>
          <w:sz w:val="24"/>
        </w:rPr>
        <w:t>For Pre-</w:t>
      </w:r>
      <w:r w:rsidR="00180D54">
        <w:rPr>
          <w:rFonts w:eastAsia="MS Mincho"/>
          <w:sz w:val="24"/>
        </w:rPr>
        <w:t>trial</w:t>
      </w:r>
      <w:r>
        <w:rPr>
          <w:rFonts w:eastAsia="MS Mincho"/>
          <w:sz w:val="24"/>
        </w:rPr>
        <w:t xml:space="preserve"> AEs, all AEs will be reported. For subsequent periods, t</w:t>
      </w:r>
      <w:r w:rsidR="00517633" w:rsidRPr="003609EF">
        <w:rPr>
          <w:rFonts w:eastAsia="MS Mincho"/>
          <w:sz w:val="24"/>
        </w:rPr>
        <w:t>he following summaries will be produced:</w:t>
      </w:r>
    </w:p>
    <w:p w14:paraId="0280027F" w14:textId="77777777" w:rsidR="00517633" w:rsidRPr="003609EF" w:rsidRDefault="00517633" w:rsidP="00E92C26">
      <w:pPr>
        <w:pStyle w:val="ListParagraph"/>
        <w:numPr>
          <w:ilvl w:val="0"/>
          <w:numId w:val="15"/>
        </w:numPr>
        <w:suppressAutoHyphens w:val="0"/>
        <w:spacing w:after="60"/>
        <w:jc w:val="both"/>
        <w:rPr>
          <w:rFonts w:eastAsia="MS Mincho"/>
          <w:sz w:val="24"/>
        </w:rPr>
      </w:pPr>
      <w:r w:rsidRPr="003609EF">
        <w:rPr>
          <w:rFonts w:eastAsia="MS Mincho"/>
          <w:sz w:val="24"/>
        </w:rPr>
        <w:t>All</w:t>
      </w:r>
      <w:r w:rsidR="00E55F22">
        <w:rPr>
          <w:rFonts w:eastAsia="MS Mincho"/>
          <w:sz w:val="24"/>
        </w:rPr>
        <w:t>-</w:t>
      </w:r>
      <w:r w:rsidRPr="003609EF">
        <w:rPr>
          <w:rFonts w:eastAsia="MS Mincho"/>
          <w:sz w:val="24"/>
        </w:rPr>
        <w:t>causality AEs.</w:t>
      </w:r>
    </w:p>
    <w:p w14:paraId="02800280" w14:textId="77777777" w:rsidR="00517633" w:rsidRPr="003609EF" w:rsidRDefault="00517633" w:rsidP="00E92C26">
      <w:pPr>
        <w:pStyle w:val="ListParagraph"/>
        <w:numPr>
          <w:ilvl w:val="0"/>
          <w:numId w:val="15"/>
        </w:numPr>
        <w:suppressAutoHyphens w:val="0"/>
        <w:spacing w:after="60"/>
        <w:jc w:val="both"/>
        <w:rPr>
          <w:rFonts w:eastAsia="MS Mincho"/>
          <w:sz w:val="24"/>
        </w:rPr>
      </w:pPr>
      <w:r w:rsidRPr="003609EF">
        <w:rPr>
          <w:rFonts w:eastAsia="MS Mincho"/>
          <w:sz w:val="24"/>
        </w:rPr>
        <w:t>Treatment related AEs.</w:t>
      </w:r>
    </w:p>
    <w:p w14:paraId="02800281" w14:textId="77777777" w:rsidR="00517633" w:rsidRPr="003609EF" w:rsidRDefault="00517633" w:rsidP="00E92C26">
      <w:pPr>
        <w:pStyle w:val="ListParagraph"/>
        <w:numPr>
          <w:ilvl w:val="0"/>
          <w:numId w:val="15"/>
        </w:numPr>
        <w:suppressAutoHyphens w:val="0"/>
        <w:spacing w:after="60"/>
        <w:jc w:val="both"/>
        <w:rPr>
          <w:rFonts w:eastAsia="MS Mincho"/>
          <w:sz w:val="24"/>
        </w:rPr>
      </w:pPr>
      <w:r w:rsidRPr="003609EF">
        <w:rPr>
          <w:rFonts w:eastAsia="MS Mincho"/>
          <w:sz w:val="24"/>
        </w:rPr>
        <w:t>All</w:t>
      </w:r>
      <w:r w:rsidR="00E55F22">
        <w:rPr>
          <w:rFonts w:eastAsia="MS Mincho"/>
          <w:sz w:val="24"/>
        </w:rPr>
        <w:t>-</w:t>
      </w:r>
      <w:r w:rsidRPr="003609EF">
        <w:rPr>
          <w:rFonts w:eastAsia="MS Mincho"/>
          <w:sz w:val="24"/>
        </w:rPr>
        <w:t>causality AEs by severity.</w:t>
      </w:r>
    </w:p>
    <w:p w14:paraId="02800282" w14:textId="77777777" w:rsidR="00517633" w:rsidRPr="003609EF" w:rsidRDefault="00517633" w:rsidP="00E92C26">
      <w:pPr>
        <w:pStyle w:val="ListParagraph"/>
        <w:numPr>
          <w:ilvl w:val="0"/>
          <w:numId w:val="15"/>
        </w:numPr>
        <w:suppressAutoHyphens w:val="0"/>
        <w:spacing w:after="60"/>
        <w:jc w:val="both"/>
        <w:rPr>
          <w:rFonts w:eastAsia="MS Mincho"/>
          <w:sz w:val="24"/>
        </w:rPr>
      </w:pPr>
      <w:r w:rsidRPr="003609EF">
        <w:rPr>
          <w:rFonts w:eastAsia="MS Mincho"/>
          <w:sz w:val="24"/>
        </w:rPr>
        <w:t>All</w:t>
      </w:r>
      <w:r w:rsidR="00E55F22">
        <w:rPr>
          <w:rFonts w:eastAsia="MS Mincho"/>
          <w:sz w:val="24"/>
        </w:rPr>
        <w:t>-</w:t>
      </w:r>
      <w:r w:rsidRPr="003609EF">
        <w:rPr>
          <w:rFonts w:eastAsia="MS Mincho"/>
          <w:sz w:val="24"/>
        </w:rPr>
        <w:t>causality serious AEs.</w:t>
      </w:r>
    </w:p>
    <w:p w14:paraId="02800283" w14:textId="77777777" w:rsidR="00517633" w:rsidRPr="003609EF" w:rsidRDefault="00517633" w:rsidP="00E92C26">
      <w:pPr>
        <w:pStyle w:val="ListParagraph"/>
        <w:numPr>
          <w:ilvl w:val="0"/>
          <w:numId w:val="15"/>
        </w:numPr>
        <w:suppressAutoHyphens w:val="0"/>
        <w:spacing w:after="60"/>
        <w:jc w:val="both"/>
        <w:rPr>
          <w:rFonts w:eastAsia="MS Mincho"/>
          <w:sz w:val="24"/>
        </w:rPr>
      </w:pPr>
      <w:r w:rsidRPr="003609EF">
        <w:rPr>
          <w:rFonts w:eastAsia="MS Mincho"/>
          <w:sz w:val="24"/>
        </w:rPr>
        <w:t xml:space="preserve">Treatment related </w:t>
      </w:r>
      <w:r w:rsidR="00445529">
        <w:rPr>
          <w:rFonts w:eastAsia="MS Mincho"/>
          <w:sz w:val="24"/>
        </w:rPr>
        <w:t>S</w:t>
      </w:r>
      <w:r w:rsidRPr="003609EF">
        <w:rPr>
          <w:rFonts w:eastAsia="MS Mincho"/>
          <w:sz w:val="24"/>
        </w:rPr>
        <w:t>AEs.</w:t>
      </w:r>
    </w:p>
    <w:p w14:paraId="02800284" w14:textId="1679712C" w:rsidR="00517633" w:rsidRDefault="00517633" w:rsidP="00E92C26">
      <w:pPr>
        <w:pStyle w:val="ListParagraph"/>
        <w:numPr>
          <w:ilvl w:val="0"/>
          <w:numId w:val="15"/>
        </w:numPr>
        <w:suppressAutoHyphens w:val="0"/>
        <w:spacing w:after="60"/>
        <w:jc w:val="both"/>
        <w:rPr>
          <w:rFonts w:eastAsia="MS Mincho"/>
          <w:sz w:val="24"/>
        </w:rPr>
      </w:pPr>
      <w:r w:rsidRPr="003609EF">
        <w:rPr>
          <w:rFonts w:eastAsia="MS Mincho"/>
          <w:sz w:val="24"/>
        </w:rPr>
        <w:t xml:space="preserve">AEs reported as leading to permanent cessation of </w:t>
      </w:r>
      <w:r w:rsidR="00180D54">
        <w:rPr>
          <w:rFonts w:eastAsia="MS Mincho"/>
          <w:sz w:val="24"/>
        </w:rPr>
        <w:t>trial</w:t>
      </w:r>
      <w:r w:rsidRPr="003609EF">
        <w:rPr>
          <w:rFonts w:eastAsia="MS Mincho"/>
          <w:sz w:val="24"/>
        </w:rPr>
        <w:t xml:space="preserve"> treatment.</w:t>
      </w:r>
    </w:p>
    <w:p w14:paraId="5B785C2F" w14:textId="4881B66E" w:rsidR="009611A4" w:rsidRPr="005B2EC1" w:rsidRDefault="009611A4" w:rsidP="00E92C26">
      <w:pPr>
        <w:pStyle w:val="ListParagraph"/>
        <w:numPr>
          <w:ilvl w:val="0"/>
          <w:numId w:val="15"/>
        </w:numPr>
        <w:suppressAutoHyphens w:val="0"/>
        <w:spacing w:after="60"/>
        <w:jc w:val="both"/>
        <w:rPr>
          <w:rFonts w:eastAsia="MS Mincho"/>
          <w:sz w:val="24"/>
        </w:rPr>
      </w:pPr>
      <w:r w:rsidRPr="005B2EC1">
        <w:rPr>
          <w:rFonts w:eastAsia="MS Mincho"/>
          <w:sz w:val="24"/>
        </w:rPr>
        <w:t>AEs reported as leading to reduction of trial treatment.</w:t>
      </w:r>
    </w:p>
    <w:p w14:paraId="02800285" w14:textId="77777777" w:rsidR="00517633" w:rsidRPr="003609EF" w:rsidRDefault="00517633" w:rsidP="00E92C26">
      <w:pPr>
        <w:pStyle w:val="ListParagraph"/>
        <w:numPr>
          <w:ilvl w:val="0"/>
          <w:numId w:val="15"/>
        </w:numPr>
        <w:suppressAutoHyphens w:val="0"/>
        <w:spacing w:after="240"/>
        <w:jc w:val="both"/>
        <w:rPr>
          <w:rFonts w:eastAsia="MS Mincho"/>
          <w:sz w:val="24"/>
        </w:rPr>
      </w:pPr>
      <w:r w:rsidRPr="003609EF">
        <w:rPr>
          <w:rFonts w:eastAsia="MS Mincho"/>
          <w:sz w:val="24"/>
        </w:rPr>
        <w:t>Fatal AEs.</w:t>
      </w:r>
    </w:p>
    <w:p w14:paraId="02800286" w14:textId="77777777" w:rsidR="003609EF" w:rsidRPr="002B39D8" w:rsidRDefault="00DC78B5" w:rsidP="00640D25">
      <w:pPr>
        <w:pStyle w:val="Paragraph"/>
        <w:numPr>
          <w:ilvl w:val="0"/>
          <w:numId w:val="0"/>
        </w:numPr>
        <w:jc w:val="both"/>
      </w:pPr>
      <w:r w:rsidRPr="002B39D8">
        <w:t>In the</w:t>
      </w:r>
      <w:r w:rsidR="00517633" w:rsidRPr="002B39D8">
        <w:t xml:space="preserve"> tabulations by severity, e</w:t>
      </w:r>
      <w:r w:rsidR="00A437C3" w:rsidRPr="002B39D8">
        <w:t xml:space="preserve">ach </w:t>
      </w:r>
      <w:r w:rsidR="00CD7253">
        <w:t>patient</w:t>
      </w:r>
      <w:r w:rsidR="00A437C3" w:rsidRPr="002B39D8">
        <w:t xml:space="preserve"> </w:t>
      </w:r>
      <w:r w:rsidR="00306213" w:rsidRPr="002B39D8">
        <w:t xml:space="preserve">will </w:t>
      </w:r>
      <w:r w:rsidR="00A437C3" w:rsidRPr="002B39D8">
        <w:t xml:space="preserve">contribute only once to each of the incidence rates </w:t>
      </w:r>
      <w:r w:rsidR="003609EF" w:rsidRPr="002B39D8">
        <w:t>by using the worse severity</w:t>
      </w:r>
      <w:r w:rsidR="002B39D8" w:rsidRPr="002B39D8">
        <w:t xml:space="preserve"> (within the period of interest)</w:t>
      </w:r>
      <w:r w:rsidR="0028342D" w:rsidRPr="002B39D8">
        <w:t>.</w:t>
      </w:r>
    </w:p>
    <w:p w14:paraId="02800287" w14:textId="6EBB2DFD" w:rsidR="00DC78B5" w:rsidRPr="002B39D8" w:rsidRDefault="00DC78B5" w:rsidP="00640D25">
      <w:pPr>
        <w:pStyle w:val="Paragraph"/>
        <w:jc w:val="both"/>
      </w:pPr>
      <w:r w:rsidRPr="002B39D8">
        <w:t xml:space="preserve">All </w:t>
      </w:r>
      <w:r w:rsidR="00E153F3">
        <w:t>AEs</w:t>
      </w:r>
      <w:r w:rsidRPr="002B39D8">
        <w:t xml:space="preserve"> occurring on </w:t>
      </w:r>
      <w:r w:rsidR="00180D54">
        <w:t>trial</w:t>
      </w:r>
      <w:r w:rsidRPr="002B39D8">
        <w:t xml:space="preserve"> </w:t>
      </w:r>
      <w:r w:rsidR="00573FC5">
        <w:t>including the ones in pre-</w:t>
      </w:r>
      <w:r w:rsidR="00180D54">
        <w:t>trial</w:t>
      </w:r>
      <w:r w:rsidR="00573FC5">
        <w:t xml:space="preserve"> </w:t>
      </w:r>
      <w:r w:rsidRPr="002B39D8">
        <w:t xml:space="preserve">will be listed in </w:t>
      </w:r>
      <w:r w:rsidR="00CD7253">
        <w:t>patient</w:t>
      </w:r>
      <w:r w:rsidRPr="002B39D8">
        <w:t xml:space="preserve"> data listings.</w:t>
      </w:r>
    </w:p>
    <w:p w14:paraId="02800288" w14:textId="1DE0358E" w:rsidR="00120585" w:rsidRPr="002B39D8" w:rsidRDefault="00120585" w:rsidP="00640D25">
      <w:pPr>
        <w:jc w:val="both"/>
        <w:rPr>
          <w:sz w:val="24"/>
          <w:szCs w:val="24"/>
        </w:rPr>
      </w:pPr>
      <w:bookmarkStart w:id="207" w:name="_Toc494852906"/>
      <w:bookmarkStart w:id="208" w:name="_Toc494854934"/>
      <w:bookmarkEnd w:id="207"/>
      <w:bookmarkEnd w:id="208"/>
      <w:r w:rsidRPr="002B39D8">
        <w:rPr>
          <w:sz w:val="24"/>
          <w:szCs w:val="24"/>
        </w:rPr>
        <w:t xml:space="preserve">During the collection of AEs, if the patient reports an AE consistent with any of the following categories, then the investigator or </w:t>
      </w:r>
      <w:r w:rsidR="00180D54">
        <w:rPr>
          <w:sz w:val="24"/>
          <w:szCs w:val="24"/>
        </w:rPr>
        <w:t>trial</w:t>
      </w:r>
      <w:r w:rsidRPr="002B39D8">
        <w:rPr>
          <w:sz w:val="24"/>
          <w:szCs w:val="24"/>
        </w:rPr>
        <w:t xml:space="preserve"> coordinator is required to complete an additional </w:t>
      </w:r>
      <w:r w:rsidRPr="002B39D8">
        <w:rPr>
          <w:sz w:val="24"/>
          <w:szCs w:val="24"/>
        </w:rPr>
        <w:lastRenderedPageBreak/>
        <w:t xml:space="preserve">Supplemental </w:t>
      </w:r>
      <w:r w:rsidR="00E153F3">
        <w:rPr>
          <w:sz w:val="24"/>
          <w:szCs w:val="24"/>
        </w:rPr>
        <w:t>AE</w:t>
      </w:r>
      <w:r w:rsidRPr="002B39D8">
        <w:rPr>
          <w:sz w:val="24"/>
          <w:szCs w:val="24"/>
        </w:rPr>
        <w:t xml:space="preserve"> Form and a Site Classification Form (investigator only) following further discussion of the event(s) with the patient or their caregiver. The categories are:</w:t>
      </w:r>
    </w:p>
    <w:p w14:paraId="02800289" w14:textId="77777777" w:rsidR="00120585" w:rsidRPr="002B39D8" w:rsidRDefault="00120585" w:rsidP="00640D25">
      <w:pPr>
        <w:pStyle w:val="ListBulletIndent"/>
        <w:jc w:val="both"/>
        <w:rPr>
          <w:szCs w:val="24"/>
        </w:rPr>
      </w:pPr>
      <w:r w:rsidRPr="002B39D8">
        <w:rPr>
          <w:szCs w:val="24"/>
        </w:rPr>
        <w:t>Euphoria or inappropriate elation.</w:t>
      </w:r>
    </w:p>
    <w:p w14:paraId="0280028A" w14:textId="77777777" w:rsidR="00120585" w:rsidRPr="002B39D8" w:rsidRDefault="00120585" w:rsidP="00640D25">
      <w:pPr>
        <w:pStyle w:val="ListBulletIndent"/>
        <w:jc w:val="both"/>
        <w:rPr>
          <w:szCs w:val="24"/>
        </w:rPr>
      </w:pPr>
      <w:r w:rsidRPr="002B39D8">
        <w:rPr>
          <w:szCs w:val="24"/>
        </w:rPr>
        <w:t>Inappropriate laughter or exhilaration.</w:t>
      </w:r>
    </w:p>
    <w:p w14:paraId="0280028B" w14:textId="77777777" w:rsidR="00120585" w:rsidRPr="002B39D8" w:rsidRDefault="00120585" w:rsidP="00640D25">
      <w:pPr>
        <w:pStyle w:val="ListBulletIndent"/>
        <w:jc w:val="both"/>
        <w:rPr>
          <w:szCs w:val="24"/>
        </w:rPr>
      </w:pPr>
      <w:r w:rsidRPr="002B39D8">
        <w:rPr>
          <w:szCs w:val="24"/>
        </w:rPr>
        <w:t>Mood changes.</w:t>
      </w:r>
    </w:p>
    <w:p w14:paraId="0280028C" w14:textId="77777777" w:rsidR="00120585" w:rsidRPr="002B39D8" w:rsidRDefault="00120585" w:rsidP="00640D25">
      <w:pPr>
        <w:pStyle w:val="ListBulletIndent"/>
        <w:jc w:val="both"/>
        <w:rPr>
          <w:szCs w:val="24"/>
        </w:rPr>
      </w:pPr>
      <w:r w:rsidRPr="002B39D8">
        <w:rPr>
          <w:szCs w:val="24"/>
        </w:rPr>
        <w:t>Drunk, high or intoxicated.</w:t>
      </w:r>
    </w:p>
    <w:p w14:paraId="0280028D" w14:textId="77777777" w:rsidR="00120585" w:rsidRPr="002B39D8" w:rsidRDefault="00120585" w:rsidP="00640D25">
      <w:pPr>
        <w:pStyle w:val="ListBulletIndent"/>
        <w:jc w:val="both"/>
        <w:rPr>
          <w:szCs w:val="24"/>
        </w:rPr>
      </w:pPr>
      <w:r w:rsidRPr="002B39D8">
        <w:rPr>
          <w:szCs w:val="24"/>
        </w:rPr>
        <w:t>Hallucinations (visual or auditory), dissociations, disorientation, agitation.</w:t>
      </w:r>
    </w:p>
    <w:p w14:paraId="0280028E" w14:textId="77777777" w:rsidR="00120585" w:rsidRPr="002B39D8" w:rsidRDefault="00120585" w:rsidP="00640D25">
      <w:pPr>
        <w:pStyle w:val="ListBulletIndent"/>
        <w:jc w:val="both"/>
        <w:rPr>
          <w:szCs w:val="24"/>
        </w:rPr>
      </w:pPr>
      <w:r w:rsidRPr="002B39D8">
        <w:rPr>
          <w:szCs w:val="24"/>
        </w:rPr>
        <w:t>Disturbance in cognition, memory, or attention.</w:t>
      </w:r>
    </w:p>
    <w:p w14:paraId="0280028F" w14:textId="77777777" w:rsidR="00120585" w:rsidRPr="002B39D8" w:rsidRDefault="00120585" w:rsidP="00640D25">
      <w:pPr>
        <w:pStyle w:val="ListBulletIndent"/>
        <w:jc w:val="both"/>
        <w:rPr>
          <w:szCs w:val="24"/>
        </w:rPr>
      </w:pPr>
      <w:r w:rsidRPr="002B39D8">
        <w:rPr>
          <w:szCs w:val="24"/>
        </w:rPr>
        <w:t>Drug abuse.</w:t>
      </w:r>
    </w:p>
    <w:p w14:paraId="02800290" w14:textId="77777777" w:rsidR="00120585" w:rsidRPr="002B39D8" w:rsidRDefault="00120585" w:rsidP="00640D25">
      <w:pPr>
        <w:pStyle w:val="ListBulletIndent"/>
        <w:jc w:val="both"/>
        <w:rPr>
          <w:szCs w:val="24"/>
        </w:rPr>
      </w:pPr>
      <w:r w:rsidRPr="002B39D8">
        <w:rPr>
          <w:szCs w:val="24"/>
        </w:rPr>
        <w:t>Drug withdrawal or drug withdrawal syndrome.</w:t>
      </w:r>
    </w:p>
    <w:p w14:paraId="02800291" w14:textId="77777777" w:rsidR="00120585" w:rsidRPr="002B39D8" w:rsidRDefault="00120585" w:rsidP="00640D25">
      <w:pPr>
        <w:pStyle w:val="ListBulletIndent"/>
        <w:jc w:val="both"/>
        <w:rPr>
          <w:szCs w:val="24"/>
        </w:rPr>
      </w:pPr>
      <w:r w:rsidRPr="002B39D8">
        <w:rPr>
          <w:szCs w:val="24"/>
        </w:rPr>
        <w:t>Addiction.</w:t>
      </w:r>
    </w:p>
    <w:p w14:paraId="02800292" w14:textId="77777777" w:rsidR="00120585" w:rsidRPr="002B39D8" w:rsidRDefault="00120585" w:rsidP="00640D25">
      <w:pPr>
        <w:pStyle w:val="ListBulletIndent"/>
        <w:jc w:val="both"/>
        <w:rPr>
          <w:szCs w:val="24"/>
        </w:rPr>
      </w:pPr>
      <w:r w:rsidRPr="002B39D8">
        <w:rPr>
          <w:szCs w:val="24"/>
        </w:rPr>
        <w:t>Overdose.</w:t>
      </w:r>
    </w:p>
    <w:p w14:paraId="02800293" w14:textId="77777777" w:rsidR="00120585" w:rsidRPr="002B39D8" w:rsidRDefault="00120585" w:rsidP="00640D25">
      <w:pPr>
        <w:pStyle w:val="ListBulletIndent"/>
        <w:jc w:val="both"/>
        <w:rPr>
          <w:szCs w:val="24"/>
        </w:rPr>
      </w:pPr>
      <w:r w:rsidRPr="002B39D8">
        <w:rPr>
          <w:szCs w:val="24"/>
        </w:rPr>
        <w:t>Misuse of IMP.</w:t>
      </w:r>
    </w:p>
    <w:p w14:paraId="02800294" w14:textId="77777777" w:rsidR="00120585" w:rsidRPr="002B39D8" w:rsidRDefault="00120585" w:rsidP="00640D25">
      <w:pPr>
        <w:pStyle w:val="ListBulletIndent"/>
        <w:spacing w:after="0"/>
        <w:jc w:val="both"/>
        <w:rPr>
          <w:szCs w:val="24"/>
        </w:rPr>
      </w:pPr>
      <w:r w:rsidRPr="002B39D8">
        <w:rPr>
          <w:szCs w:val="24"/>
        </w:rPr>
        <w:t>Thoughts of suicide, attempted suicide or suicide.</w:t>
      </w:r>
    </w:p>
    <w:p w14:paraId="02800295" w14:textId="77777777" w:rsidR="003609EF" w:rsidRPr="002B39D8" w:rsidRDefault="003609EF" w:rsidP="00640D25">
      <w:pPr>
        <w:pStyle w:val="ListBulletIndent"/>
        <w:numPr>
          <w:ilvl w:val="0"/>
          <w:numId w:val="0"/>
        </w:numPr>
        <w:spacing w:after="0"/>
        <w:jc w:val="both"/>
        <w:rPr>
          <w:szCs w:val="24"/>
        </w:rPr>
      </w:pPr>
    </w:p>
    <w:p w14:paraId="02800296" w14:textId="77777777" w:rsidR="003609EF" w:rsidRPr="00640D25" w:rsidRDefault="00640D25" w:rsidP="00640D25">
      <w:pPr>
        <w:pStyle w:val="Paragraph"/>
        <w:numPr>
          <w:ilvl w:val="0"/>
          <w:numId w:val="0"/>
        </w:numPr>
        <w:jc w:val="both"/>
      </w:pPr>
      <w:r w:rsidRPr="00640D25">
        <w:t>T</w:t>
      </w:r>
      <w:r w:rsidR="003609EF" w:rsidRPr="00640D25">
        <w:t>reatment</w:t>
      </w:r>
      <w:r w:rsidR="00E55F22">
        <w:t>-</w:t>
      </w:r>
      <w:r w:rsidR="003609EF" w:rsidRPr="00640D25">
        <w:t xml:space="preserve">emergent </w:t>
      </w:r>
      <w:r w:rsidR="00E153F3">
        <w:t>AEs</w:t>
      </w:r>
      <w:r w:rsidR="003609EF" w:rsidRPr="00640D25">
        <w:t xml:space="preserve"> defined as “triggering events of interest” (see </w:t>
      </w:r>
      <w:r w:rsidRPr="00640D25">
        <w:t>above) will also be tabulated and listed separately.</w:t>
      </w:r>
    </w:p>
    <w:p w14:paraId="02800297" w14:textId="77777777" w:rsidR="00120585" w:rsidRPr="00787081" w:rsidRDefault="00120585" w:rsidP="00640D25">
      <w:pPr>
        <w:pStyle w:val="ListBulletIndent"/>
        <w:numPr>
          <w:ilvl w:val="0"/>
          <w:numId w:val="0"/>
        </w:numPr>
        <w:spacing w:after="0"/>
        <w:jc w:val="both"/>
        <w:rPr>
          <w:highlight w:val="yellow"/>
        </w:rPr>
      </w:pPr>
    </w:p>
    <w:p w14:paraId="02800298" w14:textId="77777777" w:rsidR="00477D8F" w:rsidRPr="00606EB2" w:rsidRDefault="00477D8F" w:rsidP="00640D25">
      <w:pPr>
        <w:pStyle w:val="NormalIndent"/>
        <w:spacing w:before="0"/>
        <w:ind w:left="0"/>
        <w:jc w:val="both"/>
        <w:rPr>
          <w:bCs/>
          <w:u w:val="single"/>
        </w:rPr>
      </w:pPr>
      <w:r w:rsidRPr="00606EB2">
        <w:rPr>
          <w:bCs/>
          <w:u w:val="single"/>
        </w:rPr>
        <w:t xml:space="preserve">Character </w:t>
      </w:r>
      <w:r w:rsidR="00987034">
        <w:rPr>
          <w:bCs/>
          <w:u w:val="single"/>
        </w:rPr>
        <w:t>P</w:t>
      </w:r>
      <w:r w:rsidR="00987034" w:rsidRPr="00606EB2">
        <w:rPr>
          <w:bCs/>
          <w:u w:val="single"/>
        </w:rPr>
        <w:t xml:space="preserve">resentation </w:t>
      </w:r>
      <w:r w:rsidRPr="00606EB2">
        <w:rPr>
          <w:bCs/>
          <w:u w:val="single"/>
        </w:rPr>
        <w:t xml:space="preserve">of </w:t>
      </w:r>
      <w:r w:rsidR="00987034">
        <w:rPr>
          <w:bCs/>
          <w:u w:val="single"/>
        </w:rPr>
        <w:t>E</w:t>
      </w:r>
      <w:r w:rsidRPr="00606EB2">
        <w:rPr>
          <w:bCs/>
          <w:u w:val="single"/>
        </w:rPr>
        <w:t xml:space="preserve">vent </w:t>
      </w:r>
      <w:r w:rsidR="00987034">
        <w:rPr>
          <w:bCs/>
          <w:u w:val="single"/>
        </w:rPr>
        <w:t>D</w:t>
      </w:r>
      <w:r w:rsidRPr="00606EB2">
        <w:rPr>
          <w:bCs/>
          <w:u w:val="single"/>
        </w:rPr>
        <w:t xml:space="preserve">ates in </w:t>
      </w:r>
      <w:r w:rsidR="00987034">
        <w:rPr>
          <w:bCs/>
          <w:u w:val="single"/>
        </w:rPr>
        <w:t>L</w:t>
      </w:r>
      <w:r w:rsidRPr="00606EB2">
        <w:rPr>
          <w:bCs/>
          <w:u w:val="single"/>
        </w:rPr>
        <w:t>istings</w:t>
      </w:r>
      <w:r w:rsidR="004611CF">
        <w:rPr>
          <w:bCs/>
          <w:u w:val="single"/>
        </w:rPr>
        <w:t>/datasets</w:t>
      </w:r>
    </w:p>
    <w:p w14:paraId="02800299" w14:textId="77777777" w:rsidR="00477D8F" w:rsidRPr="00606EB2" w:rsidRDefault="00477D8F" w:rsidP="00640D25">
      <w:pPr>
        <w:jc w:val="both"/>
        <w:rPr>
          <w:sz w:val="24"/>
          <w:szCs w:val="24"/>
        </w:rPr>
      </w:pPr>
      <w:r w:rsidRPr="00606EB2">
        <w:rPr>
          <w:sz w:val="24"/>
          <w:szCs w:val="24"/>
        </w:rPr>
        <w:t xml:space="preserve">The </w:t>
      </w:r>
      <w:r w:rsidR="00E153F3">
        <w:rPr>
          <w:sz w:val="24"/>
          <w:szCs w:val="24"/>
        </w:rPr>
        <w:t>AE</w:t>
      </w:r>
      <w:r w:rsidRPr="00606EB2">
        <w:rPr>
          <w:sz w:val="24"/>
          <w:szCs w:val="24"/>
        </w:rPr>
        <w:t xml:space="preserve"> start/end date text (i.e., the character presentation) is the recorded </w:t>
      </w:r>
      <w:r w:rsidR="00E153F3">
        <w:rPr>
          <w:sz w:val="24"/>
          <w:szCs w:val="24"/>
        </w:rPr>
        <w:t>AE</w:t>
      </w:r>
      <w:r w:rsidRPr="00606EB2">
        <w:rPr>
          <w:sz w:val="24"/>
          <w:szCs w:val="24"/>
          <w:shd w:val="clear" w:color="auto" w:fill="FFFFFF"/>
          <w:lang w:val="en-GB"/>
        </w:rPr>
        <w:t xml:space="preserve"> start/end date</w:t>
      </w:r>
      <w:r w:rsidRPr="00606EB2">
        <w:rPr>
          <w:sz w:val="24"/>
          <w:szCs w:val="24"/>
        </w:rPr>
        <w:t xml:space="preserve"> if the </w:t>
      </w:r>
      <w:r w:rsidR="00E153F3">
        <w:rPr>
          <w:sz w:val="24"/>
          <w:szCs w:val="24"/>
        </w:rPr>
        <w:t>AE</w:t>
      </w:r>
      <w:r w:rsidRPr="00606EB2">
        <w:rPr>
          <w:sz w:val="24"/>
          <w:szCs w:val="24"/>
          <w:shd w:val="clear" w:color="auto" w:fill="FFFFFF"/>
          <w:lang w:val="en-GB"/>
        </w:rPr>
        <w:t xml:space="preserve"> </w:t>
      </w:r>
      <w:r w:rsidRPr="00606EB2">
        <w:rPr>
          <w:sz w:val="24"/>
          <w:szCs w:val="24"/>
        </w:rPr>
        <w:t xml:space="preserve">start/end date is recorded as a complete date. If the </w:t>
      </w:r>
      <w:r w:rsidR="00E153F3">
        <w:rPr>
          <w:sz w:val="24"/>
          <w:szCs w:val="24"/>
          <w:shd w:val="clear" w:color="auto" w:fill="FFFFFF"/>
          <w:lang w:val="en-GB"/>
        </w:rPr>
        <w:t>AE</w:t>
      </w:r>
      <w:r w:rsidRPr="00606EB2">
        <w:rPr>
          <w:sz w:val="24"/>
          <w:szCs w:val="24"/>
          <w:shd w:val="clear" w:color="auto" w:fill="FFFFFF"/>
          <w:lang w:val="en-GB"/>
        </w:rPr>
        <w:t xml:space="preserve"> start/end </w:t>
      </w:r>
      <w:r w:rsidRPr="00606EB2">
        <w:rPr>
          <w:sz w:val="24"/>
          <w:szCs w:val="24"/>
        </w:rPr>
        <w:t xml:space="preserve">date is partially known, the partial date information that is available for the </w:t>
      </w:r>
      <w:r w:rsidR="00E153F3">
        <w:rPr>
          <w:sz w:val="24"/>
          <w:szCs w:val="24"/>
          <w:shd w:val="clear" w:color="auto" w:fill="FFFFFF"/>
          <w:lang w:val="en-GB"/>
        </w:rPr>
        <w:t>AE</w:t>
      </w:r>
      <w:r w:rsidRPr="00606EB2">
        <w:rPr>
          <w:sz w:val="24"/>
          <w:szCs w:val="24"/>
          <w:shd w:val="clear" w:color="auto" w:fill="FFFFFF"/>
          <w:lang w:val="en-GB"/>
        </w:rPr>
        <w:t xml:space="preserve"> </w:t>
      </w:r>
      <w:r w:rsidRPr="00606EB2">
        <w:rPr>
          <w:sz w:val="24"/>
          <w:szCs w:val="24"/>
        </w:rPr>
        <w:t>start/end day</w:t>
      </w:r>
      <w:r w:rsidRPr="00606EB2">
        <w:rPr>
          <w:sz w:val="24"/>
          <w:szCs w:val="24"/>
          <w:shd w:val="clear" w:color="auto" w:fill="FFFFFF"/>
        </w:rPr>
        <w:t>,</w:t>
      </w:r>
      <w:r w:rsidRPr="00606EB2">
        <w:rPr>
          <w:sz w:val="24"/>
          <w:szCs w:val="24"/>
          <w:shd w:val="clear" w:color="auto" w:fill="FFFFFF"/>
          <w:lang w:val="en-GB"/>
        </w:rPr>
        <w:t xml:space="preserve"> start/end </w:t>
      </w:r>
      <w:r w:rsidRPr="00606EB2">
        <w:rPr>
          <w:sz w:val="24"/>
          <w:szCs w:val="24"/>
        </w:rPr>
        <w:t>month, or the</w:t>
      </w:r>
      <w:r w:rsidRPr="00606EB2">
        <w:rPr>
          <w:sz w:val="24"/>
          <w:szCs w:val="24"/>
          <w:shd w:val="clear" w:color="auto" w:fill="FFFFFF"/>
        </w:rPr>
        <w:t xml:space="preserve"> </w:t>
      </w:r>
      <w:r w:rsidRPr="00606EB2">
        <w:rPr>
          <w:sz w:val="24"/>
          <w:szCs w:val="24"/>
          <w:shd w:val="clear" w:color="auto" w:fill="FFFFFF"/>
          <w:lang w:val="en-GB"/>
        </w:rPr>
        <w:t xml:space="preserve">start/end </w:t>
      </w:r>
      <w:r w:rsidRPr="00606EB2">
        <w:rPr>
          <w:sz w:val="24"/>
          <w:szCs w:val="24"/>
        </w:rPr>
        <w:t>year is used, where missing date parts are indicated with dashes (</w:t>
      </w:r>
      <w:r w:rsidR="00E55F22">
        <w:rPr>
          <w:sz w:val="24"/>
          <w:szCs w:val="24"/>
        </w:rPr>
        <w:t>-</w:t>
      </w:r>
      <w:r w:rsidRPr="00606EB2">
        <w:rPr>
          <w:sz w:val="24"/>
          <w:szCs w:val="24"/>
        </w:rPr>
        <w:t>).</w:t>
      </w:r>
    </w:p>
    <w:p w14:paraId="0280029A" w14:textId="77777777" w:rsidR="00477D8F" w:rsidRDefault="00477D8F" w:rsidP="00640D25">
      <w:pPr>
        <w:pStyle w:val="NormalIndent"/>
        <w:spacing w:before="0"/>
        <w:ind w:left="0"/>
        <w:jc w:val="both"/>
        <w:rPr>
          <w:szCs w:val="18"/>
        </w:rPr>
      </w:pPr>
      <w:r w:rsidRPr="00606EB2">
        <w:t xml:space="preserve">If the </w:t>
      </w:r>
      <w:r w:rsidR="00E153F3">
        <w:t>AE</w:t>
      </w:r>
      <w:r w:rsidRPr="00606EB2">
        <w:rPr>
          <w:shd w:val="clear" w:color="auto" w:fill="FFFFFF"/>
          <w:lang w:val="en-GB"/>
        </w:rPr>
        <w:t xml:space="preserve"> start/end </w:t>
      </w:r>
      <w:r w:rsidRPr="00606EB2">
        <w:t xml:space="preserve">date is completely unknown, </w:t>
      </w:r>
      <w:r w:rsidRPr="00606EB2">
        <w:rPr>
          <w:szCs w:val="18"/>
        </w:rPr>
        <w:t xml:space="preserve">the </w:t>
      </w:r>
      <w:r w:rsidR="00E153F3">
        <w:rPr>
          <w:szCs w:val="18"/>
        </w:rPr>
        <w:t>AE</w:t>
      </w:r>
      <w:r w:rsidRPr="00606EB2">
        <w:rPr>
          <w:szCs w:val="18"/>
        </w:rPr>
        <w:t xml:space="preserve"> start/end date text is left blank.</w:t>
      </w:r>
    </w:p>
    <w:p w14:paraId="0280029B" w14:textId="77777777" w:rsidR="004611CF" w:rsidRPr="00606EB2" w:rsidRDefault="004611CF" w:rsidP="00640D25">
      <w:pPr>
        <w:pStyle w:val="NormalIndent"/>
        <w:spacing w:before="0"/>
        <w:ind w:left="0"/>
        <w:jc w:val="both"/>
        <w:rPr>
          <w:szCs w:val="18"/>
        </w:rPr>
      </w:pPr>
      <w:r>
        <w:rPr>
          <w:szCs w:val="18"/>
        </w:rPr>
        <w:t xml:space="preserve">Note: within the dataset of adverse events, partial dates will be presented using the earliest start date possible and latest possible end date, with a flag detailing the level of imputation (day or month). </w:t>
      </w:r>
    </w:p>
    <w:p w14:paraId="0280029C" w14:textId="77777777" w:rsidR="00515D44" w:rsidRPr="00640D25" w:rsidRDefault="00515D44" w:rsidP="00640D25">
      <w:pPr>
        <w:pStyle w:val="Heading3"/>
        <w:jc w:val="both"/>
      </w:pPr>
      <w:bookmarkStart w:id="209" w:name="_Toc479252989"/>
      <w:bookmarkStart w:id="210" w:name="_Toc459628742"/>
      <w:bookmarkStart w:id="211" w:name="_Toc464358753"/>
      <w:bookmarkStart w:id="212" w:name="_Toc494852915"/>
      <w:bookmarkStart w:id="213" w:name="_Toc494853814"/>
      <w:bookmarkStart w:id="214" w:name="_Toc494854521"/>
      <w:bookmarkStart w:id="215" w:name="_Toc494854943"/>
      <w:bookmarkStart w:id="216" w:name="_Toc495114422"/>
      <w:bookmarkStart w:id="217" w:name="_Toc495114487"/>
      <w:bookmarkStart w:id="218" w:name="_Toc495465195"/>
      <w:r w:rsidRPr="00640D25">
        <w:t>Laboratory Data</w:t>
      </w:r>
      <w:bookmarkEnd w:id="209"/>
    </w:p>
    <w:p w14:paraId="0280029D" w14:textId="77777777" w:rsidR="0032543F" w:rsidRPr="00AC41B8" w:rsidRDefault="0032543F" w:rsidP="00640D25">
      <w:pPr>
        <w:jc w:val="both"/>
        <w:rPr>
          <w:sz w:val="24"/>
          <w:szCs w:val="24"/>
        </w:rPr>
      </w:pPr>
      <w:r w:rsidRPr="00AC41B8">
        <w:rPr>
          <w:sz w:val="24"/>
          <w:szCs w:val="24"/>
        </w:rPr>
        <w:t xml:space="preserve">Clinical laboratory sample parameters are detailed </w:t>
      </w:r>
      <w:r w:rsidR="00AC41B8" w:rsidRPr="00AC41B8">
        <w:rPr>
          <w:sz w:val="24"/>
          <w:szCs w:val="24"/>
        </w:rPr>
        <w:t xml:space="preserve">in </w:t>
      </w:r>
      <w:r w:rsidR="001F52C9">
        <w:fldChar w:fldCharType="begin"/>
      </w:r>
      <w:r w:rsidR="001F52C9">
        <w:instrText xml:space="preserve"> REF _Ref459111744 \h  \* MERGEFORMAT </w:instrText>
      </w:r>
      <w:r w:rsidR="001F52C9">
        <w:fldChar w:fldCharType="separate"/>
      </w:r>
      <w:r w:rsidR="005B7E8E" w:rsidRPr="005B7E8E">
        <w:rPr>
          <w:sz w:val="24"/>
          <w:szCs w:val="24"/>
        </w:rPr>
        <w:t>Table 3</w:t>
      </w:r>
      <w:r w:rsidR="001F52C9">
        <w:fldChar w:fldCharType="end"/>
      </w:r>
      <w:r w:rsidRPr="00AC41B8">
        <w:rPr>
          <w:sz w:val="24"/>
          <w:szCs w:val="24"/>
        </w:rPr>
        <w:t xml:space="preserve">. </w:t>
      </w:r>
    </w:p>
    <w:tbl>
      <w:tblPr>
        <w:tblW w:w="885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518"/>
        <w:gridCol w:w="2410"/>
        <w:gridCol w:w="1417"/>
        <w:gridCol w:w="1134"/>
        <w:gridCol w:w="1378"/>
      </w:tblGrid>
      <w:tr w:rsidR="0032543F" w:rsidRPr="00640D25" w14:paraId="0280029F" w14:textId="77777777" w:rsidTr="005E2DFA">
        <w:trPr>
          <w:tblHeader/>
        </w:trPr>
        <w:tc>
          <w:tcPr>
            <w:tcW w:w="8857" w:type="dxa"/>
            <w:gridSpan w:val="5"/>
            <w:shd w:val="clear" w:color="auto" w:fill="auto"/>
          </w:tcPr>
          <w:p w14:paraId="0280029E" w14:textId="77777777" w:rsidR="0032543F" w:rsidRPr="00640D25" w:rsidRDefault="00BD061D" w:rsidP="0041401E">
            <w:pPr>
              <w:pStyle w:val="Caption"/>
              <w:jc w:val="both"/>
            </w:pPr>
            <w:bookmarkStart w:id="219" w:name="_Ref459111744"/>
            <w:bookmarkStart w:id="220" w:name="_Ref406627920"/>
            <w:bookmarkStart w:id="221" w:name="_Ref406627914"/>
            <w:bookmarkStart w:id="222" w:name="_Toc431453363"/>
            <w:bookmarkStart w:id="223" w:name="_Toc479253005"/>
            <w:r w:rsidRPr="00640D25">
              <w:t xml:space="preserve">Table </w:t>
            </w:r>
            <w:r w:rsidR="00957E10" w:rsidRPr="00640D25">
              <w:fldChar w:fldCharType="begin"/>
            </w:r>
            <w:r w:rsidR="00584531" w:rsidRPr="00640D25">
              <w:instrText xml:space="preserve"> SEQ Table \* ARABIC </w:instrText>
            </w:r>
            <w:r w:rsidR="00957E10" w:rsidRPr="00640D25">
              <w:fldChar w:fldCharType="separate"/>
            </w:r>
            <w:r w:rsidR="005B7E8E">
              <w:rPr>
                <w:noProof/>
              </w:rPr>
              <w:t>3</w:t>
            </w:r>
            <w:r w:rsidR="00957E10" w:rsidRPr="00640D25">
              <w:rPr>
                <w:noProof/>
              </w:rPr>
              <w:fldChar w:fldCharType="end"/>
            </w:r>
            <w:bookmarkEnd w:id="219"/>
            <w:r w:rsidRPr="00640D25">
              <w:tab/>
              <w:t>Hematology, Biochemistry, Urinalysis and THC Screen</w:t>
            </w:r>
            <w:bookmarkEnd w:id="220"/>
            <w:bookmarkEnd w:id="221"/>
            <w:bookmarkEnd w:id="222"/>
            <w:bookmarkEnd w:id="223"/>
          </w:p>
        </w:tc>
      </w:tr>
      <w:tr w:rsidR="0032543F" w:rsidRPr="00640D25" w14:paraId="028002A9" w14:textId="77777777" w:rsidTr="005E2DFA">
        <w:trPr>
          <w:tblHeader/>
        </w:trPr>
        <w:tc>
          <w:tcPr>
            <w:tcW w:w="2518" w:type="dxa"/>
            <w:shd w:val="clear" w:color="auto" w:fill="auto"/>
          </w:tcPr>
          <w:p w14:paraId="028002A0" w14:textId="77777777" w:rsidR="0032543F" w:rsidRPr="00640D25" w:rsidRDefault="0032543F" w:rsidP="00547595">
            <w:pPr>
              <w:pStyle w:val="TableHeader0"/>
              <w:spacing w:after="0"/>
              <w:jc w:val="both"/>
            </w:pPr>
            <w:r w:rsidRPr="00640D25">
              <w:t>Biochemistry</w:t>
            </w:r>
          </w:p>
          <w:p w14:paraId="028002A1" w14:textId="77777777" w:rsidR="0032543F" w:rsidRPr="00640D25" w:rsidRDefault="0032543F" w:rsidP="00547595">
            <w:pPr>
              <w:pStyle w:val="TableHeader0"/>
              <w:spacing w:after="0"/>
              <w:jc w:val="both"/>
            </w:pPr>
            <w:r w:rsidRPr="00640D25">
              <w:t>(serum)</w:t>
            </w:r>
          </w:p>
        </w:tc>
        <w:tc>
          <w:tcPr>
            <w:tcW w:w="2410" w:type="dxa"/>
            <w:shd w:val="clear" w:color="auto" w:fill="auto"/>
          </w:tcPr>
          <w:p w14:paraId="028002A2" w14:textId="77777777" w:rsidR="0032543F" w:rsidRPr="00640D25" w:rsidRDefault="0032543F" w:rsidP="00547595">
            <w:pPr>
              <w:pStyle w:val="TableHeader0"/>
              <w:spacing w:after="0"/>
              <w:jc w:val="both"/>
            </w:pPr>
            <w:r w:rsidRPr="00640D25">
              <w:t>Hematology</w:t>
            </w:r>
          </w:p>
          <w:p w14:paraId="028002A3" w14:textId="77777777" w:rsidR="0032543F" w:rsidRPr="00640D25" w:rsidRDefault="0032543F" w:rsidP="00547595">
            <w:pPr>
              <w:pStyle w:val="TableHeader0"/>
              <w:spacing w:after="0"/>
              <w:jc w:val="both"/>
            </w:pPr>
            <w:r w:rsidRPr="00640D25">
              <w:t>(whole blood)</w:t>
            </w:r>
          </w:p>
        </w:tc>
        <w:tc>
          <w:tcPr>
            <w:tcW w:w="1417" w:type="dxa"/>
          </w:tcPr>
          <w:p w14:paraId="028002A4" w14:textId="77777777" w:rsidR="0032543F" w:rsidRPr="00640D25" w:rsidRDefault="0032543F" w:rsidP="00547595">
            <w:pPr>
              <w:pStyle w:val="TableHeader0"/>
              <w:spacing w:after="0"/>
              <w:jc w:val="both"/>
            </w:pPr>
            <w:r w:rsidRPr="00640D25">
              <w:t>Urinalysis</w:t>
            </w:r>
          </w:p>
          <w:p w14:paraId="028002A5" w14:textId="77777777" w:rsidR="0032543F" w:rsidRPr="00640D25" w:rsidRDefault="0032543F" w:rsidP="00547595">
            <w:pPr>
              <w:pStyle w:val="TableHeader0"/>
              <w:spacing w:after="0"/>
              <w:jc w:val="both"/>
            </w:pPr>
            <w:r w:rsidRPr="00640D25">
              <w:t>(urine)</w:t>
            </w:r>
          </w:p>
        </w:tc>
        <w:tc>
          <w:tcPr>
            <w:tcW w:w="1134" w:type="dxa"/>
          </w:tcPr>
          <w:p w14:paraId="028002A6" w14:textId="77777777" w:rsidR="0032543F" w:rsidRPr="00640D25" w:rsidRDefault="0032543F" w:rsidP="00547595">
            <w:pPr>
              <w:pStyle w:val="TableHeader0"/>
              <w:spacing w:after="0"/>
              <w:jc w:val="both"/>
            </w:pPr>
            <w:r w:rsidRPr="00640D25">
              <w:t>Pregnancy Test</w:t>
            </w:r>
          </w:p>
        </w:tc>
        <w:tc>
          <w:tcPr>
            <w:tcW w:w="1378" w:type="dxa"/>
          </w:tcPr>
          <w:p w14:paraId="028002A7" w14:textId="77777777" w:rsidR="0032543F" w:rsidRPr="00640D25" w:rsidRDefault="0032543F" w:rsidP="00547595">
            <w:pPr>
              <w:pStyle w:val="TableHeader0"/>
              <w:spacing w:after="0"/>
              <w:jc w:val="both"/>
            </w:pPr>
            <w:r w:rsidRPr="00640D25">
              <w:t>THC screen</w:t>
            </w:r>
          </w:p>
          <w:p w14:paraId="028002A8" w14:textId="77777777" w:rsidR="0032543F" w:rsidRPr="00640D25" w:rsidRDefault="0032543F" w:rsidP="00547595">
            <w:pPr>
              <w:pStyle w:val="TableHeader0"/>
              <w:spacing w:after="0"/>
              <w:jc w:val="both"/>
            </w:pPr>
            <w:r w:rsidRPr="00640D25">
              <w:t>(urine)</w:t>
            </w:r>
          </w:p>
        </w:tc>
      </w:tr>
      <w:tr w:rsidR="0032543F" w:rsidRPr="00640D25" w14:paraId="028002AF" w14:textId="77777777" w:rsidTr="005E2DFA">
        <w:tc>
          <w:tcPr>
            <w:tcW w:w="2518" w:type="dxa"/>
            <w:shd w:val="clear" w:color="auto" w:fill="auto"/>
            <w:vAlign w:val="center"/>
          </w:tcPr>
          <w:p w14:paraId="028002AA" w14:textId="77777777" w:rsidR="0032543F" w:rsidRPr="00640D25" w:rsidRDefault="0032543F" w:rsidP="004C7DCA">
            <w:pPr>
              <w:pStyle w:val="TableText"/>
              <w:jc w:val="both"/>
            </w:pPr>
            <w:r w:rsidRPr="00640D25">
              <w:t xml:space="preserve">Alanine aminotransferase </w:t>
            </w:r>
          </w:p>
        </w:tc>
        <w:tc>
          <w:tcPr>
            <w:tcW w:w="2410" w:type="dxa"/>
            <w:shd w:val="clear" w:color="auto" w:fill="auto"/>
            <w:vAlign w:val="center"/>
          </w:tcPr>
          <w:p w14:paraId="028002AB" w14:textId="77777777" w:rsidR="0032543F" w:rsidRPr="00640D25" w:rsidRDefault="0032543F" w:rsidP="00640D25">
            <w:pPr>
              <w:pStyle w:val="TableText"/>
              <w:jc w:val="both"/>
            </w:pPr>
            <w:r w:rsidRPr="00640D25">
              <w:t>Hematocrit</w:t>
            </w:r>
          </w:p>
        </w:tc>
        <w:tc>
          <w:tcPr>
            <w:tcW w:w="1417" w:type="dxa"/>
            <w:shd w:val="clear" w:color="auto" w:fill="auto"/>
            <w:vAlign w:val="center"/>
          </w:tcPr>
          <w:p w14:paraId="028002AC" w14:textId="77777777" w:rsidR="0032543F" w:rsidRPr="00640D25" w:rsidRDefault="0032543F" w:rsidP="00640D25">
            <w:pPr>
              <w:pStyle w:val="TableText"/>
              <w:jc w:val="both"/>
            </w:pPr>
            <w:r w:rsidRPr="00640D25">
              <w:t>Bilirubin</w:t>
            </w:r>
          </w:p>
        </w:tc>
        <w:tc>
          <w:tcPr>
            <w:tcW w:w="1134" w:type="dxa"/>
            <w:shd w:val="clear" w:color="auto" w:fill="auto"/>
            <w:vAlign w:val="center"/>
          </w:tcPr>
          <w:p w14:paraId="028002AD" w14:textId="77777777" w:rsidR="0032543F" w:rsidRPr="00640D25" w:rsidRDefault="0032543F" w:rsidP="00640D25">
            <w:pPr>
              <w:pStyle w:val="TableText"/>
              <w:jc w:val="both"/>
            </w:pPr>
            <w:r w:rsidRPr="00640D25">
              <w:t>Serum</w:t>
            </w:r>
          </w:p>
        </w:tc>
        <w:tc>
          <w:tcPr>
            <w:tcW w:w="1378" w:type="dxa"/>
            <w:shd w:val="clear" w:color="auto" w:fill="auto"/>
            <w:vAlign w:val="center"/>
          </w:tcPr>
          <w:p w14:paraId="028002AE" w14:textId="77777777" w:rsidR="0032543F" w:rsidRPr="00640D25" w:rsidRDefault="0032543F" w:rsidP="00640D25">
            <w:pPr>
              <w:pStyle w:val="TableText"/>
              <w:jc w:val="both"/>
            </w:pPr>
            <w:r w:rsidRPr="00640D25">
              <w:t>THC</w:t>
            </w:r>
          </w:p>
        </w:tc>
      </w:tr>
      <w:tr w:rsidR="0032543F" w:rsidRPr="00640D25" w14:paraId="028002B5" w14:textId="77777777" w:rsidTr="005E2DFA">
        <w:tc>
          <w:tcPr>
            <w:tcW w:w="2518" w:type="dxa"/>
            <w:shd w:val="clear" w:color="auto" w:fill="auto"/>
            <w:vAlign w:val="center"/>
          </w:tcPr>
          <w:p w14:paraId="028002B0" w14:textId="77777777" w:rsidR="0032543F" w:rsidRPr="00640D25" w:rsidRDefault="0032543F" w:rsidP="00640D25">
            <w:pPr>
              <w:pStyle w:val="TableText"/>
              <w:jc w:val="both"/>
            </w:pPr>
            <w:r w:rsidRPr="00640D25">
              <w:t>Albumin</w:t>
            </w:r>
          </w:p>
        </w:tc>
        <w:tc>
          <w:tcPr>
            <w:tcW w:w="2410" w:type="dxa"/>
            <w:shd w:val="clear" w:color="auto" w:fill="auto"/>
            <w:vAlign w:val="center"/>
          </w:tcPr>
          <w:p w14:paraId="028002B1" w14:textId="77777777" w:rsidR="0032543F" w:rsidRPr="00640D25" w:rsidRDefault="0032543F" w:rsidP="00640D25">
            <w:pPr>
              <w:pStyle w:val="TableText"/>
              <w:jc w:val="both"/>
            </w:pPr>
            <w:r w:rsidRPr="00640D25">
              <w:t>Hemoglobin</w:t>
            </w:r>
          </w:p>
        </w:tc>
        <w:tc>
          <w:tcPr>
            <w:tcW w:w="1417" w:type="dxa"/>
            <w:shd w:val="clear" w:color="auto" w:fill="auto"/>
            <w:vAlign w:val="center"/>
          </w:tcPr>
          <w:p w14:paraId="028002B2" w14:textId="77777777" w:rsidR="0032543F" w:rsidRPr="00640D25" w:rsidRDefault="0032543F" w:rsidP="00640D25">
            <w:pPr>
              <w:pStyle w:val="TableText"/>
              <w:jc w:val="both"/>
            </w:pPr>
            <w:r w:rsidRPr="00640D25">
              <w:t>Blood</w:t>
            </w:r>
          </w:p>
        </w:tc>
        <w:tc>
          <w:tcPr>
            <w:tcW w:w="1134" w:type="dxa"/>
            <w:shd w:val="clear" w:color="auto" w:fill="auto"/>
            <w:vAlign w:val="center"/>
          </w:tcPr>
          <w:p w14:paraId="028002B3" w14:textId="77777777" w:rsidR="0032543F" w:rsidRPr="00640D25" w:rsidRDefault="0032543F" w:rsidP="00640D25">
            <w:pPr>
              <w:pStyle w:val="TableText"/>
              <w:jc w:val="both"/>
            </w:pPr>
          </w:p>
        </w:tc>
        <w:tc>
          <w:tcPr>
            <w:tcW w:w="1378" w:type="dxa"/>
            <w:shd w:val="clear" w:color="auto" w:fill="auto"/>
            <w:vAlign w:val="center"/>
          </w:tcPr>
          <w:p w14:paraId="028002B4" w14:textId="77777777" w:rsidR="0032543F" w:rsidRPr="00640D25" w:rsidRDefault="0032543F" w:rsidP="00640D25">
            <w:pPr>
              <w:pStyle w:val="TableText"/>
              <w:jc w:val="both"/>
            </w:pPr>
          </w:p>
        </w:tc>
      </w:tr>
      <w:tr w:rsidR="0032543F" w:rsidRPr="00640D25" w14:paraId="028002BB" w14:textId="77777777" w:rsidTr="005E2DFA">
        <w:tc>
          <w:tcPr>
            <w:tcW w:w="2518" w:type="dxa"/>
            <w:shd w:val="clear" w:color="auto" w:fill="auto"/>
            <w:vAlign w:val="center"/>
          </w:tcPr>
          <w:p w14:paraId="028002B6" w14:textId="77777777" w:rsidR="0032543F" w:rsidRPr="00640D25" w:rsidRDefault="0032543F" w:rsidP="00640D25">
            <w:pPr>
              <w:pStyle w:val="TableText"/>
              <w:jc w:val="both"/>
            </w:pPr>
            <w:r w:rsidRPr="00640D25">
              <w:t>Alkaline phosphatase</w:t>
            </w:r>
          </w:p>
        </w:tc>
        <w:tc>
          <w:tcPr>
            <w:tcW w:w="2410" w:type="dxa"/>
            <w:shd w:val="clear" w:color="auto" w:fill="auto"/>
            <w:vAlign w:val="center"/>
          </w:tcPr>
          <w:p w14:paraId="028002B7" w14:textId="77777777" w:rsidR="0032543F" w:rsidRPr="00640D25" w:rsidRDefault="0032543F" w:rsidP="00640D25">
            <w:pPr>
              <w:pStyle w:val="TableText"/>
              <w:jc w:val="both"/>
            </w:pPr>
            <w:r w:rsidRPr="00640D25">
              <w:t>Mean cell volume</w:t>
            </w:r>
          </w:p>
        </w:tc>
        <w:tc>
          <w:tcPr>
            <w:tcW w:w="1417" w:type="dxa"/>
            <w:shd w:val="clear" w:color="auto" w:fill="auto"/>
            <w:vAlign w:val="center"/>
          </w:tcPr>
          <w:p w14:paraId="028002B8" w14:textId="77777777" w:rsidR="0032543F" w:rsidRPr="00640D25" w:rsidRDefault="0032543F" w:rsidP="00640D25">
            <w:pPr>
              <w:pStyle w:val="TableText"/>
              <w:jc w:val="both"/>
            </w:pPr>
            <w:r w:rsidRPr="00640D25">
              <w:t>Glucose</w:t>
            </w:r>
          </w:p>
        </w:tc>
        <w:tc>
          <w:tcPr>
            <w:tcW w:w="1134" w:type="dxa"/>
            <w:shd w:val="clear" w:color="auto" w:fill="auto"/>
            <w:vAlign w:val="center"/>
          </w:tcPr>
          <w:p w14:paraId="028002B9" w14:textId="77777777" w:rsidR="0032543F" w:rsidRPr="00640D25" w:rsidRDefault="0032543F" w:rsidP="00640D25">
            <w:pPr>
              <w:pStyle w:val="TableText"/>
              <w:jc w:val="both"/>
            </w:pPr>
          </w:p>
        </w:tc>
        <w:tc>
          <w:tcPr>
            <w:tcW w:w="1378" w:type="dxa"/>
            <w:shd w:val="clear" w:color="auto" w:fill="auto"/>
            <w:vAlign w:val="center"/>
          </w:tcPr>
          <w:p w14:paraId="028002BA" w14:textId="77777777" w:rsidR="0032543F" w:rsidRPr="00640D25" w:rsidRDefault="0032543F" w:rsidP="00640D25">
            <w:pPr>
              <w:pStyle w:val="TableText"/>
              <w:jc w:val="both"/>
            </w:pPr>
          </w:p>
        </w:tc>
      </w:tr>
      <w:tr w:rsidR="0032543F" w:rsidRPr="00640D25" w14:paraId="028002C1" w14:textId="77777777" w:rsidTr="005E2DFA">
        <w:tc>
          <w:tcPr>
            <w:tcW w:w="2518" w:type="dxa"/>
            <w:shd w:val="clear" w:color="auto" w:fill="auto"/>
            <w:vAlign w:val="center"/>
          </w:tcPr>
          <w:p w14:paraId="028002BC" w14:textId="77777777" w:rsidR="0032543F" w:rsidRPr="00640D25" w:rsidRDefault="0032543F" w:rsidP="004C7DCA">
            <w:pPr>
              <w:pStyle w:val="TableText"/>
              <w:jc w:val="both"/>
            </w:pPr>
            <w:r w:rsidRPr="00640D25">
              <w:t xml:space="preserve">Aspartate aminotransferase </w:t>
            </w:r>
          </w:p>
        </w:tc>
        <w:tc>
          <w:tcPr>
            <w:tcW w:w="2410" w:type="dxa"/>
            <w:shd w:val="clear" w:color="auto" w:fill="auto"/>
            <w:vAlign w:val="center"/>
          </w:tcPr>
          <w:p w14:paraId="028002BD" w14:textId="77777777" w:rsidR="0032543F" w:rsidRPr="00640D25" w:rsidRDefault="0032543F" w:rsidP="00640D25">
            <w:pPr>
              <w:pStyle w:val="TableText"/>
              <w:jc w:val="both"/>
            </w:pPr>
            <w:r w:rsidRPr="00640D25">
              <w:t>Mean corpuscular hemoglobin</w:t>
            </w:r>
          </w:p>
        </w:tc>
        <w:tc>
          <w:tcPr>
            <w:tcW w:w="1417" w:type="dxa"/>
            <w:shd w:val="clear" w:color="auto" w:fill="auto"/>
            <w:vAlign w:val="center"/>
          </w:tcPr>
          <w:p w14:paraId="028002BE" w14:textId="77777777" w:rsidR="0032543F" w:rsidRPr="00640D25" w:rsidRDefault="0032543F" w:rsidP="00640D25">
            <w:pPr>
              <w:pStyle w:val="TableText"/>
              <w:jc w:val="both"/>
            </w:pPr>
            <w:r w:rsidRPr="00640D25">
              <w:t>Ketones</w:t>
            </w:r>
          </w:p>
        </w:tc>
        <w:tc>
          <w:tcPr>
            <w:tcW w:w="1134" w:type="dxa"/>
            <w:shd w:val="clear" w:color="auto" w:fill="auto"/>
            <w:vAlign w:val="center"/>
          </w:tcPr>
          <w:p w14:paraId="028002BF" w14:textId="77777777" w:rsidR="0032543F" w:rsidRPr="00640D25" w:rsidRDefault="0032543F" w:rsidP="00640D25">
            <w:pPr>
              <w:pStyle w:val="TableText"/>
              <w:jc w:val="both"/>
            </w:pPr>
          </w:p>
        </w:tc>
        <w:tc>
          <w:tcPr>
            <w:tcW w:w="1378" w:type="dxa"/>
            <w:shd w:val="clear" w:color="auto" w:fill="auto"/>
            <w:vAlign w:val="center"/>
          </w:tcPr>
          <w:p w14:paraId="028002C0" w14:textId="77777777" w:rsidR="0032543F" w:rsidRPr="00640D25" w:rsidRDefault="0032543F" w:rsidP="00640D25">
            <w:pPr>
              <w:pStyle w:val="TableText"/>
              <w:jc w:val="both"/>
            </w:pPr>
          </w:p>
        </w:tc>
      </w:tr>
      <w:tr w:rsidR="0032543F" w:rsidRPr="00640D25" w14:paraId="028002C7" w14:textId="77777777" w:rsidTr="005E2DFA">
        <w:tc>
          <w:tcPr>
            <w:tcW w:w="2518" w:type="dxa"/>
            <w:shd w:val="clear" w:color="auto" w:fill="auto"/>
            <w:vAlign w:val="center"/>
          </w:tcPr>
          <w:p w14:paraId="028002C2" w14:textId="77777777" w:rsidR="0032543F" w:rsidRPr="00640D25" w:rsidRDefault="0032543F" w:rsidP="00640D25">
            <w:pPr>
              <w:pStyle w:val="TableText"/>
              <w:jc w:val="both"/>
            </w:pPr>
            <w:r w:rsidRPr="00640D25">
              <w:t>Calcium</w:t>
            </w:r>
          </w:p>
        </w:tc>
        <w:tc>
          <w:tcPr>
            <w:tcW w:w="2410" w:type="dxa"/>
            <w:shd w:val="clear" w:color="auto" w:fill="auto"/>
            <w:vAlign w:val="center"/>
          </w:tcPr>
          <w:p w14:paraId="028002C3" w14:textId="77777777" w:rsidR="0032543F" w:rsidRPr="00640D25" w:rsidRDefault="0032543F" w:rsidP="00640D25">
            <w:pPr>
              <w:pStyle w:val="TableText"/>
              <w:jc w:val="both"/>
            </w:pPr>
            <w:r w:rsidRPr="00640D25">
              <w:t>Platelets</w:t>
            </w:r>
          </w:p>
        </w:tc>
        <w:tc>
          <w:tcPr>
            <w:tcW w:w="1417" w:type="dxa"/>
            <w:shd w:val="clear" w:color="auto" w:fill="auto"/>
            <w:vAlign w:val="center"/>
          </w:tcPr>
          <w:p w14:paraId="028002C4" w14:textId="77777777" w:rsidR="0032543F" w:rsidRPr="00640D25" w:rsidRDefault="0032543F" w:rsidP="00640D25">
            <w:pPr>
              <w:pStyle w:val="TableText"/>
              <w:jc w:val="both"/>
            </w:pPr>
            <w:r w:rsidRPr="00640D25">
              <w:t>Nitrites</w:t>
            </w:r>
          </w:p>
        </w:tc>
        <w:tc>
          <w:tcPr>
            <w:tcW w:w="1134" w:type="dxa"/>
            <w:shd w:val="clear" w:color="auto" w:fill="auto"/>
            <w:vAlign w:val="center"/>
          </w:tcPr>
          <w:p w14:paraId="028002C5" w14:textId="77777777" w:rsidR="0032543F" w:rsidRPr="00640D25" w:rsidRDefault="0032543F" w:rsidP="00640D25">
            <w:pPr>
              <w:pStyle w:val="TableText"/>
              <w:jc w:val="both"/>
            </w:pPr>
          </w:p>
        </w:tc>
        <w:tc>
          <w:tcPr>
            <w:tcW w:w="1378" w:type="dxa"/>
            <w:shd w:val="clear" w:color="auto" w:fill="auto"/>
            <w:vAlign w:val="center"/>
          </w:tcPr>
          <w:p w14:paraId="028002C6" w14:textId="77777777" w:rsidR="0032543F" w:rsidRPr="00640D25" w:rsidRDefault="0032543F" w:rsidP="00640D25">
            <w:pPr>
              <w:pStyle w:val="TableText"/>
              <w:jc w:val="both"/>
            </w:pPr>
          </w:p>
        </w:tc>
      </w:tr>
      <w:tr w:rsidR="0032543F" w:rsidRPr="00640D25" w14:paraId="028002CD" w14:textId="77777777" w:rsidTr="005E2DFA">
        <w:tc>
          <w:tcPr>
            <w:tcW w:w="2518" w:type="dxa"/>
            <w:shd w:val="clear" w:color="auto" w:fill="auto"/>
            <w:vAlign w:val="center"/>
          </w:tcPr>
          <w:p w14:paraId="028002C8" w14:textId="77777777" w:rsidR="0032543F" w:rsidRPr="00640D25" w:rsidRDefault="0032543F" w:rsidP="00640D25">
            <w:pPr>
              <w:pStyle w:val="TableText"/>
              <w:jc w:val="both"/>
            </w:pPr>
            <w:r w:rsidRPr="00640D25">
              <w:lastRenderedPageBreak/>
              <w:t>Creatinine</w:t>
            </w:r>
          </w:p>
        </w:tc>
        <w:tc>
          <w:tcPr>
            <w:tcW w:w="2410" w:type="dxa"/>
            <w:shd w:val="clear" w:color="auto" w:fill="auto"/>
            <w:vAlign w:val="center"/>
          </w:tcPr>
          <w:p w14:paraId="028002C9" w14:textId="77777777" w:rsidR="0032543F" w:rsidRPr="00640D25" w:rsidRDefault="0032543F" w:rsidP="00640D25">
            <w:pPr>
              <w:pStyle w:val="TableText"/>
              <w:jc w:val="both"/>
            </w:pPr>
            <w:r w:rsidRPr="00640D25">
              <w:t>Red blood cell count</w:t>
            </w:r>
          </w:p>
        </w:tc>
        <w:tc>
          <w:tcPr>
            <w:tcW w:w="1417" w:type="dxa"/>
            <w:shd w:val="clear" w:color="auto" w:fill="auto"/>
            <w:vAlign w:val="center"/>
          </w:tcPr>
          <w:p w14:paraId="028002CA" w14:textId="77777777" w:rsidR="0032543F" w:rsidRPr="00640D25" w:rsidRDefault="0032543F" w:rsidP="00640D25">
            <w:pPr>
              <w:pStyle w:val="TableText"/>
              <w:jc w:val="both"/>
            </w:pPr>
            <w:r w:rsidRPr="00640D25">
              <w:t>pH</w:t>
            </w:r>
          </w:p>
        </w:tc>
        <w:tc>
          <w:tcPr>
            <w:tcW w:w="1134" w:type="dxa"/>
            <w:shd w:val="clear" w:color="auto" w:fill="auto"/>
            <w:vAlign w:val="center"/>
          </w:tcPr>
          <w:p w14:paraId="028002CB" w14:textId="77777777" w:rsidR="0032543F" w:rsidRPr="00640D25" w:rsidRDefault="0032543F" w:rsidP="00640D25">
            <w:pPr>
              <w:pStyle w:val="TableText"/>
              <w:jc w:val="both"/>
            </w:pPr>
          </w:p>
        </w:tc>
        <w:tc>
          <w:tcPr>
            <w:tcW w:w="1378" w:type="dxa"/>
            <w:shd w:val="clear" w:color="auto" w:fill="auto"/>
            <w:vAlign w:val="center"/>
          </w:tcPr>
          <w:p w14:paraId="028002CC" w14:textId="77777777" w:rsidR="0032543F" w:rsidRPr="00640D25" w:rsidRDefault="0032543F" w:rsidP="00640D25">
            <w:pPr>
              <w:pStyle w:val="TableText"/>
              <w:jc w:val="both"/>
            </w:pPr>
          </w:p>
        </w:tc>
      </w:tr>
      <w:tr w:rsidR="0032543F" w:rsidRPr="00640D25" w14:paraId="028002D3" w14:textId="77777777" w:rsidTr="005E2DFA">
        <w:tc>
          <w:tcPr>
            <w:tcW w:w="2518" w:type="dxa"/>
            <w:shd w:val="clear" w:color="auto" w:fill="auto"/>
            <w:vAlign w:val="center"/>
          </w:tcPr>
          <w:p w14:paraId="028002CE" w14:textId="77777777" w:rsidR="0032543F" w:rsidRPr="00640D25" w:rsidRDefault="0032543F" w:rsidP="00640D25">
            <w:pPr>
              <w:pStyle w:val="TableText"/>
              <w:jc w:val="both"/>
            </w:pPr>
            <w:r w:rsidRPr="00640D25">
              <w:t>Estimates of glomerular filtration rate</w:t>
            </w:r>
          </w:p>
        </w:tc>
        <w:tc>
          <w:tcPr>
            <w:tcW w:w="2410" w:type="dxa"/>
            <w:shd w:val="clear" w:color="auto" w:fill="auto"/>
            <w:vAlign w:val="center"/>
          </w:tcPr>
          <w:p w14:paraId="028002CF" w14:textId="77777777" w:rsidR="0032543F" w:rsidRPr="00640D25" w:rsidRDefault="0032543F" w:rsidP="00640D25">
            <w:pPr>
              <w:pStyle w:val="TableText"/>
              <w:jc w:val="both"/>
            </w:pPr>
            <w:r w:rsidRPr="00640D25">
              <w:t>White blood cell count with automated differential</w:t>
            </w:r>
          </w:p>
        </w:tc>
        <w:tc>
          <w:tcPr>
            <w:tcW w:w="1417" w:type="dxa"/>
            <w:shd w:val="clear" w:color="auto" w:fill="auto"/>
            <w:vAlign w:val="center"/>
          </w:tcPr>
          <w:p w14:paraId="028002D0" w14:textId="77777777" w:rsidR="0032543F" w:rsidRPr="00640D25" w:rsidRDefault="0032543F" w:rsidP="00640D25">
            <w:pPr>
              <w:pStyle w:val="TableText"/>
              <w:jc w:val="both"/>
            </w:pPr>
            <w:r w:rsidRPr="00640D25">
              <w:t>Protein</w:t>
            </w:r>
          </w:p>
        </w:tc>
        <w:tc>
          <w:tcPr>
            <w:tcW w:w="1134" w:type="dxa"/>
            <w:shd w:val="clear" w:color="auto" w:fill="auto"/>
            <w:vAlign w:val="center"/>
          </w:tcPr>
          <w:p w14:paraId="028002D1" w14:textId="77777777" w:rsidR="0032543F" w:rsidRPr="00640D25" w:rsidRDefault="0032543F" w:rsidP="00640D25">
            <w:pPr>
              <w:pStyle w:val="TableText"/>
              <w:jc w:val="both"/>
            </w:pPr>
          </w:p>
        </w:tc>
        <w:tc>
          <w:tcPr>
            <w:tcW w:w="1378" w:type="dxa"/>
            <w:shd w:val="clear" w:color="auto" w:fill="auto"/>
            <w:vAlign w:val="center"/>
          </w:tcPr>
          <w:p w14:paraId="028002D2" w14:textId="77777777" w:rsidR="0032543F" w:rsidRPr="00640D25" w:rsidRDefault="0032543F" w:rsidP="00640D25">
            <w:pPr>
              <w:pStyle w:val="TableText"/>
              <w:jc w:val="both"/>
            </w:pPr>
          </w:p>
        </w:tc>
      </w:tr>
      <w:tr w:rsidR="0032543F" w:rsidRPr="00640D25" w14:paraId="028002D9" w14:textId="77777777" w:rsidTr="005E2DFA">
        <w:tc>
          <w:tcPr>
            <w:tcW w:w="2518" w:type="dxa"/>
            <w:shd w:val="clear" w:color="auto" w:fill="auto"/>
            <w:vAlign w:val="center"/>
          </w:tcPr>
          <w:p w14:paraId="028002D4" w14:textId="77777777" w:rsidR="0032543F" w:rsidRPr="00640D25" w:rsidRDefault="0032543F" w:rsidP="00640D25">
            <w:pPr>
              <w:pStyle w:val="TableText"/>
              <w:jc w:val="both"/>
            </w:pPr>
            <w:r w:rsidRPr="00640D25">
              <w:t>Gamma</w:t>
            </w:r>
            <w:r w:rsidR="00E55F22">
              <w:t>-</w:t>
            </w:r>
            <w:proofErr w:type="spellStart"/>
            <w:r w:rsidRPr="00640D25">
              <w:t>glutamyl</w:t>
            </w:r>
            <w:proofErr w:type="spellEnd"/>
            <w:r w:rsidRPr="00640D25">
              <w:t xml:space="preserve"> transferase</w:t>
            </w:r>
          </w:p>
        </w:tc>
        <w:tc>
          <w:tcPr>
            <w:tcW w:w="2410" w:type="dxa"/>
            <w:shd w:val="clear" w:color="auto" w:fill="auto"/>
            <w:vAlign w:val="center"/>
          </w:tcPr>
          <w:p w14:paraId="028002D5" w14:textId="77777777" w:rsidR="0032543F" w:rsidRPr="00640D25" w:rsidRDefault="0032543F" w:rsidP="00640D25">
            <w:pPr>
              <w:pStyle w:val="TableText"/>
              <w:jc w:val="both"/>
            </w:pPr>
          </w:p>
        </w:tc>
        <w:tc>
          <w:tcPr>
            <w:tcW w:w="1417" w:type="dxa"/>
            <w:shd w:val="clear" w:color="auto" w:fill="auto"/>
            <w:vAlign w:val="center"/>
          </w:tcPr>
          <w:p w14:paraId="028002D6" w14:textId="77777777" w:rsidR="0032543F" w:rsidRPr="00640D25" w:rsidRDefault="0032543F" w:rsidP="00640D25">
            <w:pPr>
              <w:pStyle w:val="TableText"/>
              <w:jc w:val="both"/>
            </w:pPr>
            <w:r w:rsidRPr="00640D25">
              <w:t>Specific gravity</w:t>
            </w:r>
          </w:p>
        </w:tc>
        <w:tc>
          <w:tcPr>
            <w:tcW w:w="1134" w:type="dxa"/>
            <w:shd w:val="clear" w:color="auto" w:fill="auto"/>
            <w:vAlign w:val="center"/>
          </w:tcPr>
          <w:p w14:paraId="028002D7" w14:textId="77777777" w:rsidR="0032543F" w:rsidRPr="00640D25" w:rsidRDefault="0032543F" w:rsidP="00640D25">
            <w:pPr>
              <w:pStyle w:val="TableText"/>
              <w:jc w:val="both"/>
            </w:pPr>
          </w:p>
        </w:tc>
        <w:tc>
          <w:tcPr>
            <w:tcW w:w="1378" w:type="dxa"/>
            <w:shd w:val="clear" w:color="auto" w:fill="auto"/>
            <w:vAlign w:val="center"/>
          </w:tcPr>
          <w:p w14:paraId="028002D8" w14:textId="77777777" w:rsidR="0032543F" w:rsidRPr="00640D25" w:rsidRDefault="0032543F" w:rsidP="00640D25">
            <w:pPr>
              <w:pStyle w:val="TableText"/>
              <w:jc w:val="both"/>
            </w:pPr>
          </w:p>
        </w:tc>
      </w:tr>
      <w:tr w:rsidR="0032543F" w:rsidRPr="00640D25" w14:paraId="028002DF" w14:textId="77777777" w:rsidTr="005E2DFA">
        <w:tc>
          <w:tcPr>
            <w:tcW w:w="2518" w:type="dxa"/>
            <w:shd w:val="clear" w:color="auto" w:fill="auto"/>
            <w:vAlign w:val="center"/>
          </w:tcPr>
          <w:p w14:paraId="028002DA" w14:textId="77777777" w:rsidR="0032543F" w:rsidRPr="00640D25" w:rsidRDefault="0032543F" w:rsidP="00640D25">
            <w:pPr>
              <w:pStyle w:val="TableText"/>
              <w:jc w:val="both"/>
            </w:pPr>
            <w:r w:rsidRPr="00640D25">
              <w:t>Glucose</w:t>
            </w:r>
          </w:p>
        </w:tc>
        <w:tc>
          <w:tcPr>
            <w:tcW w:w="2410" w:type="dxa"/>
            <w:shd w:val="clear" w:color="auto" w:fill="auto"/>
            <w:vAlign w:val="center"/>
          </w:tcPr>
          <w:p w14:paraId="028002DB" w14:textId="77777777" w:rsidR="0032543F" w:rsidRPr="00640D25" w:rsidRDefault="0032543F" w:rsidP="00640D25">
            <w:pPr>
              <w:pStyle w:val="TableText"/>
              <w:jc w:val="both"/>
            </w:pPr>
          </w:p>
        </w:tc>
        <w:tc>
          <w:tcPr>
            <w:tcW w:w="1417" w:type="dxa"/>
            <w:shd w:val="clear" w:color="auto" w:fill="auto"/>
            <w:vAlign w:val="center"/>
          </w:tcPr>
          <w:p w14:paraId="028002DC" w14:textId="77777777" w:rsidR="0032543F" w:rsidRPr="00640D25" w:rsidRDefault="0032543F" w:rsidP="00640D25">
            <w:pPr>
              <w:pStyle w:val="TableText"/>
              <w:jc w:val="both"/>
            </w:pPr>
            <w:r w:rsidRPr="00640D25">
              <w:t>Urobilinogen</w:t>
            </w:r>
          </w:p>
        </w:tc>
        <w:tc>
          <w:tcPr>
            <w:tcW w:w="1134" w:type="dxa"/>
            <w:shd w:val="clear" w:color="auto" w:fill="auto"/>
            <w:vAlign w:val="center"/>
          </w:tcPr>
          <w:p w14:paraId="028002DD" w14:textId="77777777" w:rsidR="0032543F" w:rsidRPr="00640D25" w:rsidRDefault="0032543F" w:rsidP="00640D25">
            <w:pPr>
              <w:pStyle w:val="TableText"/>
              <w:jc w:val="both"/>
            </w:pPr>
          </w:p>
        </w:tc>
        <w:tc>
          <w:tcPr>
            <w:tcW w:w="1378" w:type="dxa"/>
            <w:shd w:val="clear" w:color="auto" w:fill="auto"/>
            <w:vAlign w:val="center"/>
          </w:tcPr>
          <w:p w14:paraId="028002DE" w14:textId="77777777" w:rsidR="0032543F" w:rsidRPr="00640D25" w:rsidRDefault="0032543F" w:rsidP="00640D25">
            <w:pPr>
              <w:pStyle w:val="TableText"/>
              <w:jc w:val="both"/>
            </w:pPr>
          </w:p>
        </w:tc>
      </w:tr>
      <w:tr w:rsidR="0032543F" w:rsidRPr="00640D25" w14:paraId="028002E5" w14:textId="77777777" w:rsidTr="005E2DFA">
        <w:tc>
          <w:tcPr>
            <w:tcW w:w="2518" w:type="dxa"/>
            <w:shd w:val="clear" w:color="auto" w:fill="auto"/>
            <w:vAlign w:val="center"/>
          </w:tcPr>
          <w:p w14:paraId="028002E0" w14:textId="77777777" w:rsidR="0032543F" w:rsidRPr="00640D25" w:rsidRDefault="0032543F" w:rsidP="00640D25">
            <w:pPr>
              <w:pStyle w:val="TableText"/>
              <w:jc w:val="both"/>
            </w:pPr>
            <w:r w:rsidRPr="00640D25">
              <w:t>HDL</w:t>
            </w:r>
            <w:r w:rsidR="00E55F22">
              <w:t>-</w:t>
            </w:r>
            <w:r w:rsidRPr="00640D25">
              <w:t>cholesterol</w:t>
            </w:r>
          </w:p>
        </w:tc>
        <w:tc>
          <w:tcPr>
            <w:tcW w:w="2410" w:type="dxa"/>
            <w:shd w:val="clear" w:color="auto" w:fill="auto"/>
            <w:vAlign w:val="center"/>
          </w:tcPr>
          <w:p w14:paraId="028002E1" w14:textId="77777777" w:rsidR="0032543F" w:rsidRPr="00640D25" w:rsidRDefault="0032543F" w:rsidP="00640D25">
            <w:pPr>
              <w:pStyle w:val="TableText"/>
              <w:jc w:val="both"/>
            </w:pPr>
          </w:p>
        </w:tc>
        <w:tc>
          <w:tcPr>
            <w:tcW w:w="1417" w:type="dxa"/>
            <w:shd w:val="clear" w:color="auto" w:fill="auto"/>
            <w:vAlign w:val="center"/>
          </w:tcPr>
          <w:p w14:paraId="028002E2" w14:textId="77777777" w:rsidR="0032543F" w:rsidRPr="00640D25" w:rsidRDefault="0032543F" w:rsidP="00640D25">
            <w:pPr>
              <w:pStyle w:val="TableText"/>
              <w:jc w:val="both"/>
            </w:pPr>
          </w:p>
        </w:tc>
        <w:tc>
          <w:tcPr>
            <w:tcW w:w="1134" w:type="dxa"/>
            <w:shd w:val="clear" w:color="auto" w:fill="auto"/>
            <w:vAlign w:val="center"/>
          </w:tcPr>
          <w:p w14:paraId="028002E3" w14:textId="77777777" w:rsidR="0032543F" w:rsidRPr="00640D25" w:rsidRDefault="0032543F" w:rsidP="00640D25">
            <w:pPr>
              <w:pStyle w:val="TableText"/>
              <w:jc w:val="both"/>
            </w:pPr>
          </w:p>
        </w:tc>
        <w:tc>
          <w:tcPr>
            <w:tcW w:w="1378" w:type="dxa"/>
            <w:shd w:val="clear" w:color="auto" w:fill="auto"/>
            <w:vAlign w:val="center"/>
          </w:tcPr>
          <w:p w14:paraId="028002E4" w14:textId="77777777" w:rsidR="0032543F" w:rsidRPr="00640D25" w:rsidRDefault="0032543F" w:rsidP="00640D25">
            <w:pPr>
              <w:pStyle w:val="TableText"/>
              <w:jc w:val="both"/>
            </w:pPr>
          </w:p>
        </w:tc>
      </w:tr>
      <w:tr w:rsidR="0032543F" w:rsidRPr="00640D25" w14:paraId="028002EB" w14:textId="77777777" w:rsidTr="005E2DFA">
        <w:tc>
          <w:tcPr>
            <w:tcW w:w="2518" w:type="dxa"/>
            <w:shd w:val="clear" w:color="auto" w:fill="auto"/>
            <w:vAlign w:val="center"/>
          </w:tcPr>
          <w:p w14:paraId="028002E6" w14:textId="77777777" w:rsidR="0032543F" w:rsidRPr="00640D25" w:rsidRDefault="0032543F" w:rsidP="00640D25">
            <w:pPr>
              <w:pStyle w:val="TableText"/>
              <w:jc w:val="both"/>
            </w:pPr>
            <w:r w:rsidRPr="00640D25">
              <w:t>Potassium</w:t>
            </w:r>
          </w:p>
        </w:tc>
        <w:tc>
          <w:tcPr>
            <w:tcW w:w="2410" w:type="dxa"/>
            <w:shd w:val="clear" w:color="auto" w:fill="auto"/>
            <w:vAlign w:val="center"/>
          </w:tcPr>
          <w:p w14:paraId="028002E7" w14:textId="77777777" w:rsidR="0032543F" w:rsidRPr="00640D25" w:rsidRDefault="0032543F" w:rsidP="00640D25">
            <w:pPr>
              <w:pStyle w:val="TableText"/>
              <w:jc w:val="both"/>
            </w:pPr>
          </w:p>
        </w:tc>
        <w:tc>
          <w:tcPr>
            <w:tcW w:w="1417" w:type="dxa"/>
            <w:shd w:val="clear" w:color="auto" w:fill="auto"/>
            <w:vAlign w:val="center"/>
          </w:tcPr>
          <w:p w14:paraId="028002E8" w14:textId="77777777" w:rsidR="0032543F" w:rsidRPr="00640D25" w:rsidRDefault="0032543F" w:rsidP="00640D25">
            <w:pPr>
              <w:pStyle w:val="TableText"/>
              <w:jc w:val="both"/>
            </w:pPr>
          </w:p>
        </w:tc>
        <w:tc>
          <w:tcPr>
            <w:tcW w:w="1134" w:type="dxa"/>
            <w:shd w:val="clear" w:color="auto" w:fill="auto"/>
            <w:vAlign w:val="center"/>
          </w:tcPr>
          <w:p w14:paraId="028002E9" w14:textId="77777777" w:rsidR="0032543F" w:rsidRPr="00640D25" w:rsidRDefault="0032543F" w:rsidP="00640D25">
            <w:pPr>
              <w:pStyle w:val="TableText"/>
              <w:jc w:val="both"/>
            </w:pPr>
          </w:p>
        </w:tc>
        <w:tc>
          <w:tcPr>
            <w:tcW w:w="1378" w:type="dxa"/>
            <w:shd w:val="clear" w:color="auto" w:fill="auto"/>
            <w:vAlign w:val="center"/>
          </w:tcPr>
          <w:p w14:paraId="028002EA" w14:textId="77777777" w:rsidR="0032543F" w:rsidRPr="00640D25" w:rsidRDefault="0032543F" w:rsidP="00640D25">
            <w:pPr>
              <w:pStyle w:val="TableText"/>
              <w:jc w:val="both"/>
            </w:pPr>
          </w:p>
        </w:tc>
      </w:tr>
      <w:tr w:rsidR="0032543F" w:rsidRPr="00640D25" w14:paraId="028002F1" w14:textId="77777777" w:rsidTr="005E2DFA">
        <w:tc>
          <w:tcPr>
            <w:tcW w:w="2518" w:type="dxa"/>
            <w:shd w:val="clear" w:color="auto" w:fill="auto"/>
            <w:vAlign w:val="center"/>
          </w:tcPr>
          <w:p w14:paraId="028002EC" w14:textId="77777777" w:rsidR="0032543F" w:rsidRPr="00640D25" w:rsidRDefault="0032543F" w:rsidP="00640D25">
            <w:pPr>
              <w:pStyle w:val="TableText"/>
              <w:jc w:val="both"/>
            </w:pPr>
            <w:r w:rsidRPr="00640D25">
              <w:t>Prolactin</w:t>
            </w:r>
          </w:p>
        </w:tc>
        <w:tc>
          <w:tcPr>
            <w:tcW w:w="2410" w:type="dxa"/>
            <w:shd w:val="clear" w:color="auto" w:fill="auto"/>
            <w:vAlign w:val="center"/>
          </w:tcPr>
          <w:p w14:paraId="028002ED" w14:textId="77777777" w:rsidR="0032543F" w:rsidRPr="00640D25" w:rsidRDefault="0032543F" w:rsidP="00640D25">
            <w:pPr>
              <w:pStyle w:val="TableText"/>
              <w:jc w:val="both"/>
            </w:pPr>
          </w:p>
        </w:tc>
        <w:tc>
          <w:tcPr>
            <w:tcW w:w="1417" w:type="dxa"/>
            <w:shd w:val="clear" w:color="auto" w:fill="auto"/>
            <w:vAlign w:val="center"/>
          </w:tcPr>
          <w:p w14:paraId="028002EE" w14:textId="77777777" w:rsidR="0032543F" w:rsidRPr="00640D25" w:rsidRDefault="0032543F" w:rsidP="00640D25">
            <w:pPr>
              <w:pStyle w:val="TableText"/>
              <w:jc w:val="both"/>
            </w:pPr>
          </w:p>
        </w:tc>
        <w:tc>
          <w:tcPr>
            <w:tcW w:w="1134" w:type="dxa"/>
            <w:shd w:val="clear" w:color="auto" w:fill="auto"/>
            <w:vAlign w:val="center"/>
          </w:tcPr>
          <w:p w14:paraId="028002EF" w14:textId="77777777" w:rsidR="0032543F" w:rsidRPr="00640D25" w:rsidRDefault="0032543F" w:rsidP="00640D25">
            <w:pPr>
              <w:pStyle w:val="TableText"/>
              <w:jc w:val="both"/>
            </w:pPr>
          </w:p>
        </w:tc>
        <w:tc>
          <w:tcPr>
            <w:tcW w:w="1378" w:type="dxa"/>
            <w:shd w:val="clear" w:color="auto" w:fill="auto"/>
            <w:vAlign w:val="center"/>
          </w:tcPr>
          <w:p w14:paraId="028002F0" w14:textId="77777777" w:rsidR="0032543F" w:rsidRPr="00640D25" w:rsidRDefault="0032543F" w:rsidP="00640D25">
            <w:pPr>
              <w:pStyle w:val="TableText"/>
              <w:jc w:val="both"/>
            </w:pPr>
          </w:p>
        </w:tc>
      </w:tr>
      <w:tr w:rsidR="0032543F" w:rsidRPr="00640D25" w14:paraId="028002F7" w14:textId="77777777" w:rsidTr="005E2DFA">
        <w:tc>
          <w:tcPr>
            <w:tcW w:w="2518" w:type="dxa"/>
            <w:shd w:val="clear" w:color="auto" w:fill="auto"/>
            <w:vAlign w:val="center"/>
          </w:tcPr>
          <w:p w14:paraId="028002F2" w14:textId="77777777" w:rsidR="0032543F" w:rsidRPr="00640D25" w:rsidRDefault="0032543F" w:rsidP="00640D25">
            <w:pPr>
              <w:pStyle w:val="TableText"/>
              <w:jc w:val="both"/>
            </w:pPr>
            <w:r w:rsidRPr="00640D25">
              <w:t>Prothrombin time (plasma)</w:t>
            </w:r>
          </w:p>
        </w:tc>
        <w:tc>
          <w:tcPr>
            <w:tcW w:w="2410" w:type="dxa"/>
            <w:shd w:val="clear" w:color="auto" w:fill="auto"/>
            <w:vAlign w:val="center"/>
          </w:tcPr>
          <w:p w14:paraId="028002F3" w14:textId="77777777" w:rsidR="0032543F" w:rsidRPr="00640D25" w:rsidRDefault="0032543F" w:rsidP="00640D25">
            <w:pPr>
              <w:pStyle w:val="TableText"/>
              <w:jc w:val="both"/>
            </w:pPr>
          </w:p>
        </w:tc>
        <w:tc>
          <w:tcPr>
            <w:tcW w:w="1417" w:type="dxa"/>
            <w:shd w:val="clear" w:color="auto" w:fill="auto"/>
            <w:vAlign w:val="center"/>
          </w:tcPr>
          <w:p w14:paraId="028002F4" w14:textId="77777777" w:rsidR="0032543F" w:rsidRPr="00640D25" w:rsidRDefault="0032543F" w:rsidP="00640D25">
            <w:pPr>
              <w:pStyle w:val="TableText"/>
              <w:jc w:val="both"/>
            </w:pPr>
          </w:p>
        </w:tc>
        <w:tc>
          <w:tcPr>
            <w:tcW w:w="1134" w:type="dxa"/>
            <w:shd w:val="clear" w:color="auto" w:fill="auto"/>
            <w:vAlign w:val="center"/>
          </w:tcPr>
          <w:p w14:paraId="028002F5" w14:textId="77777777" w:rsidR="0032543F" w:rsidRPr="00640D25" w:rsidRDefault="0032543F" w:rsidP="00640D25">
            <w:pPr>
              <w:pStyle w:val="TableText"/>
              <w:jc w:val="both"/>
            </w:pPr>
          </w:p>
        </w:tc>
        <w:tc>
          <w:tcPr>
            <w:tcW w:w="1378" w:type="dxa"/>
            <w:shd w:val="clear" w:color="auto" w:fill="auto"/>
            <w:vAlign w:val="center"/>
          </w:tcPr>
          <w:p w14:paraId="028002F6" w14:textId="77777777" w:rsidR="0032543F" w:rsidRPr="00640D25" w:rsidRDefault="0032543F" w:rsidP="00640D25">
            <w:pPr>
              <w:pStyle w:val="TableText"/>
              <w:jc w:val="both"/>
            </w:pPr>
          </w:p>
        </w:tc>
      </w:tr>
      <w:tr w:rsidR="0032543F" w:rsidRPr="00640D25" w14:paraId="028002FD" w14:textId="77777777" w:rsidTr="005E2DFA">
        <w:tc>
          <w:tcPr>
            <w:tcW w:w="2518" w:type="dxa"/>
            <w:shd w:val="clear" w:color="auto" w:fill="auto"/>
            <w:vAlign w:val="center"/>
          </w:tcPr>
          <w:p w14:paraId="028002F8" w14:textId="77777777" w:rsidR="0032543F" w:rsidRPr="00640D25" w:rsidRDefault="0032543F" w:rsidP="00640D25">
            <w:pPr>
              <w:pStyle w:val="TableText"/>
              <w:jc w:val="both"/>
            </w:pPr>
            <w:r w:rsidRPr="00640D25">
              <w:t>Sodium</w:t>
            </w:r>
          </w:p>
        </w:tc>
        <w:tc>
          <w:tcPr>
            <w:tcW w:w="2410" w:type="dxa"/>
            <w:shd w:val="clear" w:color="auto" w:fill="auto"/>
            <w:vAlign w:val="center"/>
          </w:tcPr>
          <w:p w14:paraId="028002F9" w14:textId="77777777" w:rsidR="0032543F" w:rsidRPr="00640D25" w:rsidRDefault="0032543F" w:rsidP="00640D25">
            <w:pPr>
              <w:pStyle w:val="TableText"/>
              <w:jc w:val="both"/>
            </w:pPr>
          </w:p>
        </w:tc>
        <w:tc>
          <w:tcPr>
            <w:tcW w:w="1417" w:type="dxa"/>
            <w:shd w:val="clear" w:color="auto" w:fill="auto"/>
            <w:vAlign w:val="center"/>
          </w:tcPr>
          <w:p w14:paraId="028002FA" w14:textId="77777777" w:rsidR="0032543F" w:rsidRPr="00640D25" w:rsidRDefault="0032543F" w:rsidP="00640D25">
            <w:pPr>
              <w:pStyle w:val="TableText"/>
              <w:jc w:val="both"/>
            </w:pPr>
          </w:p>
        </w:tc>
        <w:tc>
          <w:tcPr>
            <w:tcW w:w="1134" w:type="dxa"/>
            <w:shd w:val="clear" w:color="auto" w:fill="auto"/>
            <w:vAlign w:val="center"/>
          </w:tcPr>
          <w:p w14:paraId="028002FB" w14:textId="77777777" w:rsidR="0032543F" w:rsidRPr="00640D25" w:rsidRDefault="0032543F" w:rsidP="00640D25">
            <w:pPr>
              <w:pStyle w:val="TableText"/>
              <w:jc w:val="both"/>
            </w:pPr>
          </w:p>
        </w:tc>
        <w:tc>
          <w:tcPr>
            <w:tcW w:w="1378" w:type="dxa"/>
            <w:shd w:val="clear" w:color="auto" w:fill="auto"/>
            <w:vAlign w:val="center"/>
          </w:tcPr>
          <w:p w14:paraId="028002FC" w14:textId="77777777" w:rsidR="0032543F" w:rsidRPr="00640D25" w:rsidRDefault="0032543F" w:rsidP="00640D25">
            <w:pPr>
              <w:pStyle w:val="TableText"/>
              <w:jc w:val="both"/>
            </w:pPr>
          </w:p>
        </w:tc>
      </w:tr>
      <w:tr w:rsidR="0032543F" w:rsidRPr="00640D25" w14:paraId="02800303" w14:textId="77777777" w:rsidTr="005E2DFA">
        <w:tc>
          <w:tcPr>
            <w:tcW w:w="2518" w:type="dxa"/>
            <w:shd w:val="clear" w:color="auto" w:fill="auto"/>
            <w:vAlign w:val="center"/>
          </w:tcPr>
          <w:p w14:paraId="028002FE" w14:textId="77777777" w:rsidR="0032543F" w:rsidRPr="00640D25" w:rsidRDefault="0032543F" w:rsidP="00640D25">
            <w:pPr>
              <w:pStyle w:val="TableText"/>
              <w:jc w:val="both"/>
            </w:pPr>
            <w:r w:rsidRPr="00640D25">
              <w:t>Total bilirubin (TBL)</w:t>
            </w:r>
          </w:p>
        </w:tc>
        <w:tc>
          <w:tcPr>
            <w:tcW w:w="2410" w:type="dxa"/>
            <w:shd w:val="clear" w:color="auto" w:fill="auto"/>
            <w:vAlign w:val="center"/>
          </w:tcPr>
          <w:p w14:paraId="028002FF" w14:textId="77777777" w:rsidR="0032543F" w:rsidRPr="00640D25" w:rsidRDefault="0032543F" w:rsidP="00640D25">
            <w:pPr>
              <w:pStyle w:val="TableText"/>
              <w:jc w:val="both"/>
            </w:pPr>
          </w:p>
        </w:tc>
        <w:tc>
          <w:tcPr>
            <w:tcW w:w="1417" w:type="dxa"/>
            <w:shd w:val="clear" w:color="auto" w:fill="auto"/>
            <w:vAlign w:val="center"/>
          </w:tcPr>
          <w:p w14:paraId="02800300" w14:textId="77777777" w:rsidR="0032543F" w:rsidRPr="00640D25" w:rsidRDefault="0032543F" w:rsidP="00640D25">
            <w:pPr>
              <w:pStyle w:val="TableText"/>
              <w:jc w:val="both"/>
            </w:pPr>
          </w:p>
        </w:tc>
        <w:tc>
          <w:tcPr>
            <w:tcW w:w="1134" w:type="dxa"/>
            <w:shd w:val="clear" w:color="auto" w:fill="auto"/>
            <w:vAlign w:val="center"/>
          </w:tcPr>
          <w:p w14:paraId="02800301" w14:textId="77777777" w:rsidR="0032543F" w:rsidRPr="00640D25" w:rsidRDefault="0032543F" w:rsidP="00640D25">
            <w:pPr>
              <w:pStyle w:val="TableText"/>
              <w:jc w:val="both"/>
            </w:pPr>
          </w:p>
        </w:tc>
        <w:tc>
          <w:tcPr>
            <w:tcW w:w="1378" w:type="dxa"/>
            <w:shd w:val="clear" w:color="auto" w:fill="auto"/>
            <w:vAlign w:val="center"/>
          </w:tcPr>
          <w:p w14:paraId="02800302" w14:textId="77777777" w:rsidR="0032543F" w:rsidRPr="00640D25" w:rsidRDefault="0032543F" w:rsidP="00640D25">
            <w:pPr>
              <w:pStyle w:val="TableText"/>
              <w:jc w:val="both"/>
            </w:pPr>
          </w:p>
        </w:tc>
      </w:tr>
      <w:tr w:rsidR="0032543F" w:rsidRPr="00640D25" w14:paraId="02800309" w14:textId="77777777" w:rsidTr="005E2DFA">
        <w:tc>
          <w:tcPr>
            <w:tcW w:w="2518" w:type="dxa"/>
            <w:shd w:val="clear" w:color="auto" w:fill="auto"/>
            <w:vAlign w:val="center"/>
          </w:tcPr>
          <w:p w14:paraId="02800304" w14:textId="77777777" w:rsidR="0032543F" w:rsidRPr="00640D25" w:rsidRDefault="0032543F" w:rsidP="00640D25">
            <w:pPr>
              <w:pStyle w:val="TableText"/>
              <w:jc w:val="both"/>
            </w:pPr>
            <w:r w:rsidRPr="00640D25">
              <w:t>Total protein</w:t>
            </w:r>
          </w:p>
        </w:tc>
        <w:tc>
          <w:tcPr>
            <w:tcW w:w="2410" w:type="dxa"/>
            <w:shd w:val="clear" w:color="auto" w:fill="auto"/>
            <w:vAlign w:val="center"/>
          </w:tcPr>
          <w:p w14:paraId="02800305" w14:textId="77777777" w:rsidR="0032543F" w:rsidRPr="00640D25" w:rsidRDefault="0032543F" w:rsidP="00640D25">
            <w:pPr>
              <w:pStyle w:val="TableText"/>
              <w:jc w:val="both"/>
            </w:pPr>
          </w:p>
        </w:tc>
        <w:tc>
          <w:tcPr>
            <w:tcW w:w="1417" w:type="dxa"/>
            <w:shd w:val="clear" w:color="auto" w:fill="auto"/>
            <w:vAlign w:val="center"/>
          </w:tcPr>
          <w:p w14:paraId="02800306" w14:textId="77777777" w:rsidR="0032543F" w:rsidRPr="00640D25" w:rsidRDefault="0032543F" w:rsidP="00640D25">
            <w:pPr>
              <w:pStyle w:val="TableText"/>
              <w:jc w:val="both"/>
            </w:pPr>
          </w:p>
        </w:tc>
        <w:tc>
          <w:tcPr>
            <w:tcW w:w="1134" w:type="dxa"/>
            <w:shd w:val="clear" w:color="auto" w:fill="auto"/>
            <w:vAlign w:val="center"/>
          </w:tcPr>
          <w:p w14:paraId="02800307" w14:textId="77777777" w:rsidR="0032543F" w:rsidRPr="00640D25" w:rsidRDefault="0032543F" w:rsidP="00640D25">
            <w:pPr>
              <w:pStyle w:val="TableText"/>
              <w:jc w:val="both"/>
            </w:pPr>
          </w:p>
        </w:tc>
        <w:tc>
          <w:tcPr>
            <w:tcW w:w="1378" w:type="dxa"/>
            <w:shd w:val="clear" w:color="auto" w:fill="auto"/>
            <w:vAlign w:val="center"/>
          </w:tcPr>
          <w:p w14:paraId="02800308" w14:textId="77777777" w:rsidR="0032543F" w:rsidRPr="00640D25" w:rsidRDefault="0032543F" w:rsidP="00640D25">
            <w:pPr>
              <w:pStyle w:val="TableText"/>
              <w:jc w:val="both"/>
            </w:pPr>
          </w:p>
        </w:tc>
      </w:tr>
      <w:tr w:rsidR="0032543F" w:rsidRPr="00640D25" w14:paraId="0280030F" w14:textId="77777777" w:rsidTr="005E2DFA">
        <w:tc>
          <w:tcPr>
            <w:tcW w:w="2518" w:type="dxa"/>
            <w:shd w:val="clear" w:color="auto" w:fill="auto"/>
            <w:vAlign w:val="center"/>
          </w:tcPr>
          <w:p w14:paraId="0280030A" w14:textId="77777777" w:rsidR="0032543F" w:rsidRPr="00640D25" w:rsidRDefault="0032543F" w:rsidP="00640D25">
            <w:pPr>
              <w:pStyle w:val="TableText"/>
              <w:jc w:val="both"/>
            </w:pPr>
            <w:r w:rsidRPr="00640D25">
              <w:t>Urea (BUN)</w:t>
            </w:r>
          </w:p>
        </w:tc>
        <w:tc>
          <w:tcPr>
            <w:tcW w:w="2410" w:type="dxa"/>
            <w:shd w:val="clear" w:color="auto" w:fill="auto"/>
            <w:vAlign w:val="center"/>
          </w:tcPr>
          <w:p w14:paraId="0280030B" w14:textId="77777777" w:rsidR="0032543F" w:rsidRPr="00640D25" w:rsidRDefault="0032543F" w:rsidP="00640D25">
            <w:pPr>
              <w:pStyle w:val="TableText"/>
              <w:jc w:val="both"/>
            </w:pPr>
          </w:p>
        </w:tc>
        <w:tc>
          <w:tcPr>
            <w:tcW w:w="1417" w:type="dxa"/>
            <w:shd w:val="clear" w:color="auto" w:fill="auto"/>
            <w:vAlign w:val="center"/>
          </w:tcPr>
          <w:p w14:paraId="0280030C" w14:textId="77777777" w:rsidR="0032543F" w:rsidRPr="00640D25" w:rsidRDefault="0032543F" w:rsidP="00640D25">
            <w:pPr>
              <w:pStyle w:val="TableText"/>
              <w:jc w:val="both"/>
            </w:pPr>
          </w:p>
        </w:tc>
        <w:tc>
          <w:tcPr>
            <w:tcW w:w="1134" w:type="dxa"/>
            <w:shd w:val="clear" w:color="auto" w:fill="auto"/>
            <w:vAlign w:val="center"/>
          </w:tcPr>
          <w:p w14:paraId="0280030D" w14:textId="77777777" w:rsidR="0032543F" w:rsidRPr="00640D25" w:rsidRDefault="0032543F" w:rsidP="00640D25">
            <w:pPr>
              <w:pStyle w:val="TableText"/>
              <w:jc w:val="both"/>
            </w:pPr>
          </w:p>
        </w:tc>
        <w:tc>
          <w:tcPr>
            <w:tcW w:w="1378" w:type="dxa"/>
            <w:shd w:val="clear" w:color="auto" w:fill="auto"/>
            <w:vAlign w:val="center"/>
          </w:tcPr>
          <w:p w14:paraId="0280030E" w14:textId="77777777" w:rsidR="0032543F" w:rsidRPr="00640D25" w:rsidRDefault="0032543F" w:rsidP="00640D25">
            <w:pPr>
              <w:pStyle w:val="TableText"/>
              <w:jc w:val="both"/>
            </w:pPr>
          </w:p>
        </w:tc>
      </w:tr>
      <w:tr w:rsidR="0032543F" w:rsidRPr="00787081" w14:paraId="02800315" w14:textId="77777777" w:rsidTr="005E2DFA">
        <w:tc>
          <w:tcPr>
            <w:tcW w:w="2518" w:type="dxa"/>
            <w:shd w:val="clear" w:color="auto" w:fill="auto"/>
            <w:vAlign w:val="center"/>
          </w:tcPr>
          <w:p w14:paraId="02800310" w14:textId="77777777" w:rsidR="0032543F" w:rsidRPr="00640D25" w:rsidRDefault="002E58B6" w:rsidP="00640D25">
            <w:pPr>
              <w:pStyle w:val="TableText"/>
              <w:jc w:val="both"/>
            </w:pPr>
            <w:r w:rsidRPr="00640D25">
              <w:t>Triglycerides</w:t>
            </w:r>
          </w:p>
        </w:tc>
        <w:tc>
          <w:tcPr>
            <w:tcW w:w="2410" w:type="dxa"/>
            <w:shd w:val="clear" w:color="auto" w:fill="auto"/>
            <w:vAlign w:val="center"/>
          </w:tcPr>
          <w:p w14:paraId="02800311" w14:textId="77777777" w:rsidR="0032543F" w:rsidRPr="00640D25" w:rsidRDefault="0032543F" w:rsidP="00640D25">
            <w:pPr>
              <w:pStyle w:val="TableText"/>
              <w:jc w:val="both"/>
            </w:pPr>
          </w:p>
        </w:tc>
        <w:tc>
          <w:tcPr>
            <w:tcW w:w="1417" w:type="dxa"/>
            <w:shd w:val="clear" w:color="auto" w:fill="auto"/>
            <w:vAlign w:val="center"/>
          </w:tcPr>
          <w:p w14:paraId="02800312" w14:textId="77777777" w:rsidR="0032543F" w:rsidRPr="00640D25" w:rsidRDefault="0032543F" w:rsidP="00640D25">
            <w:pPr>
              <w:pStyle w:val="TableText"/>
              <w:jc w:val="both"/>
            </w:pPr>
          </w:p>
        </w:tc>
        <w:tc>
          <w:tcPr>
            <w:tcW w:w="1134" w:type="dxa"/>
            <w:shd w:val="clear" w:color="auto" w:fill="auto"/>
            <w:vAlign w:val="center"/>
          </w:tcPr>
          <w:p w14:paraId="02800313" w14:textId="77777777" w:rsidR="0032543F" w:rsidRPr="00640D25" w:rsidRDefault="0032543F" w:rsidP="00640D25">
            <w:pPr>
              <w:pStyle w:val="TableText"/>
              <w:jc w:val="both"/>
            </w:pPr>
          </w:p>
        </w:tc>
        <w:tc>
          <w:tcPr>
            <w:tcW w:w="1378" w:type="dxa"/>
            <w:shd w:val="clear" w:color="auto" w:fill="auto"/>
            <w:vAlign w:val="center"/>
          </w:tcPr>
          <w:p w14:paraId="02800314" w14:textId="77777777" w:rsidR="0032543F" w:rsidRPr="00640D25" w:rsidRDefault="0032543F" w:rsidP="00640D25">
            <w:pPr>
              <w:pStyle w:val="TableText"/>
              <w:jc w:val="both"/>
            </w:pPr>
          </w:p>
        </w:tc>
      </w:tr>
    </w:tbl>
    <w:p w14:paraId="02800316" w14:textId="77777777" w:rsidR="0032543F" w:rsidRPr="008E335C" w:rsidRDefault="00BD061D" w:rsidP="00640D25">
      <w:pPr>
        <w:pStyle w:val="Paragraph"/>
        <w:jc w:val="both"/>
        <w:rPr>
          <w:i/>
          <w:sz w:val="22"/>
          <w:szCs w:val="24"/>
        </w:rPr>
      </w:pPr>
      <w:r w:rsidRPr="008E335C">
        <w:rPr>
          <w:i/>
          <w:sz w:val="22"/>
          <w:szCs w:val="24"/>
        </w:rPr>
        <w:t xml:space="preserve">Note: In addition, an alcohol test </w:t>
      </w:r>
      <w:r w:rsidR="00AC41B8" w:rsidRPr="008E335C">
        <w:rPr>
          <w:i/>
          <w:sz w:val="22"/>
          <w:szCs w:val="24"/>
        </w:rPr>
        <w:t>will</w:t>
      </w:r>
      <w:r w:rsidRPr="008E335C">
        <w:rPr>
          <w:i/>
          <w:sz w:val="22"/>
          <w:szCs w:val="24"/>
        </w:rPr>
        <w:t xml:space="preserve"> be performed on Visit</w:t>
      </w:r>
      <w:r w:rsidR="008E335C" w:rsidRPr="008E335C">
        <w:rPr>
          <w:i/>
          <w:sz w:val="22"/>
          <w:szCs w:val="24"/>
        </w:rPr>
        <w:t xml:space="preserve"> </w:t>
      </w:r>
      <w:proofErr w:type="gramStart"/>
      <w:r w:rsidR="008E335C" w:rsidRPr="008E335C">
        <w:rPr>
          <w:i/>
          <w:sz w:val="22"/>
          <w:szCs w:val="24"/>
        </w:rPr>
        <w:t>1</w:t>
      </w:r>
      <w:r w:rsidRPr="008E335C">
        <w:rPr>
          <w:i/>
          <w:sz w:val="22"/>
          <w:szCs w:val="24"/>
        </w:rPr>
        <w:t>,</w:t>
      </w:r>
      <w:proofErr w:type="gramEnd"/>
      <w:r w:rsidRPr="008E335C">
        <w:rPr>
          <w:i/>
          <w:sz w:val="22"/>
          <w:szCs w:val="24"/>
        </w:rPr>
        <w:t xml:space="preserve"> Visit 2 and Visit 4</w:t>
      </w:r>
      <w:r w:rsidR="00360559" w:rsidRPr="008E335C">
        <w:rPr>
          <w:i/>
          <w:sz w:val="22"/>
          <w:szCs w:val="24"/>
        </w:rPr>
        <w:t xml:space="preserve"> (refer to </w:t>
      </w:r>
      <w:r w:rsidR="001F52C9">
        <w:fldChar w:fldCharType="begin"/>
      </w:r>
      <w:r w:rsidR="001F52C9">
        <w:instrText xml:space="preserve"> REF _Ref161048351 \h  \* MERGEFORMAT </w:instrText>
      </w:r>
      <w:r w:rsidR="001F52C9">
        <w:fldChar w:fldCharType="separate"/>
      </w:r>
      <w:r w:rsidR="005B7E8E" w:rsidRPr="005B7E8E">
        <w:rPr>
          <w:i/>
          <w:sz w:val="22"/>
        </w:rPr>
        <w:t>Table 1</w:t>
      </w:r>
      <w:r w:rsidR="001F52C9">
        <w:fldChar w:fldCharType="end"/>
      </w:r>
      <w:r w:rsidRPr="008E335C">
        <w:rPr>
          <w:i/>
          <w:sz w:val="22"/>
          <w:szCs w:val="24"/>
        </w:rPr>
        <w:t xml:space="preserve">) </w:t>
      </w:r>
    </w:p>
    <w:p w14:paraId="02800317" w14:textId="77777777" w:rsidR="00BD061D" w:rsidRPr="00907C28" w:rsidRDefault="00BD061D" w:rsidP="00640D25">
      <w:pPr>
        <w:pStyle w:val="Paragraph"/>
        <w:jc w:val="both"/>
        <w:rPr>
          <w:szCs w:val="24"/>
        </w:rPr>
      </w:pPr>
    </w:p>
    <w:p w14:paraId="02800318" w14:textId="77777777" w:rsidR="00515D44" w:rsidRPr="00640D25" w:rsidRDefault="00515D44" w:rsidP="00640D25">
      <w:pPr>
        <w:pStyle w:val="Paragraph"/>
        <w:jc w:val="both"/>
        <w:rPr>
          <w:szCs w:val="24"/>
        </w:rPr>
      </w:pPr>
      <w:r w:rsidRPr="00640D25">
        <w:rPr>
          <w:szCs w:val="24"/>
        </w:rPr>
        <w:t>Clinical laboratory values will be expre</w:t>
      </w:r>
      <w:r w:rsidR="00D42968" w:rsidRPr="00640D25">
        <w:rPr>
          <w:szCs w:val="24"/>
        </w:rPr>
        <w:t xml:space="preserve">ssed using conventional </w:t>
      </w:r>
      <w:r w:rsidR="00D621E1" w:rsidRPr="00640D25">
        <w:rPr>
          <w:szCs w:val="24"/>
        </w:rPr>
        <w:t xml:space="preserve">SI </w:t>
      </w:r>
      <w:r w:rsidR="00D42968" w:rsidRPr="00640D25">
        <w:rPr>
          <w:szCs w:val="24"/>
        </w:rPr>
        <w:t>units.</w:t>
      </w:r>
    </w:p>
    <w:p w14:paraId="02800319" w14:textId="0855892E" w:rsidR="005032EE" w:rsidRPr="00640D25" w:rsidRDefault="007C4370" w:rsidP="00640D25">
      <w:pPr>
        <w:autoSpaceDE w:val="0"/>
        <w:autoSpaceDN w:val="0"/>
        <w:adjustRightInd w:val="0"/>
        <w:jc w:val="both"/>
        <w:rPr>
          <w:sz w:val="24"/>
          <w:szCs w:val="24"/>
        </w:rPr>
      </w:pPr>
      <w:r w:rsidRPr="00640D25">
        <w:rPr>
          <w:sz w:val="24"/>
          <w:szCs w:val="24"/>
        </w:rPr>
        <w:t xml:space="preserve">The actual </w:t>
      </w:r>
      <w:r w:rsidR="003035F4">
        <w:rPr>
          <w:sz w:val="24"/>
          <w:szCs w:val="24"/>
        </w:rPr>
        <w:t xml:space="preserve">mean </w:t>
      </w:r>
      <w:r w:rsidRPr="00640D25">
        <w:rPr>
          <w:sz w:val="24"/>
          <w:szCs w:val="24"/>
        </w:rPr>
        <w:t xml:space="preserve">value and </w:t>
      </w:r>
      <w:r w:rsidR="003035F4">
        <w:rPr>
          <w:sz w:val="24"/>
          <w:szCs w:val="24"/>
        </w:rPr>
        <w:t xml:space="preserve">mean </w:t>
      </w:r>
      <w:r w:rsidRPr="00640D25">
        <w:rPr>
          <w:sz w:val="24"/>
          <w:szCs w:val="24"/>
        </w:rPr>
        <w:t xml:space="preserve">change from </w:t>
      </w:r>
      <w:r w:rsidR="00A024F6" w:rsidRPr="00640D25">
        <w:rPr>
          <w:sz w:val="24"/>
          <w:szCs w:val="24"/>
        </w:rPr>
        <w:t>b</w:t>
      </w:r>
      <w:r w:rsidR="004F0E73" w:rsidRPr="00640D25">
        <w:rPr>
          <w:sz w:val="24"/>
          <w:szCs w:val="24"/>
        </w:rPr>
        <w:t xml:space="preserve">aseline </w:t>
      </w:r>
      <w:r w:rsidRPr="00640D25">
        <w:rPr>
          <w:sz w:val="24"/>
          <w:szCs w:val="24"/>
        </w:rPr>
        <w:t xml:space="preserve">to each </w:t>
      </w:r>
      <w:r w:rsidR="005845E6" w:rsidRPr="00640D25">
        <w:rPr>
          <w:sz w:val="24"/>
          <w:szCs w:val="24"/>
        </w:rPr>
        <w:t xml:space="preserve">on </w:t>
      </w:r>
      <w:r w:rsidR="00180D54">
        <w:rPr>
          <w:sz w:val="24"/>
          <w:szCs w:val="24"/>
        </w:rPr>
        <w:t>trial</w:t>
      </w:r>
      <w:r w:rsidR="005845E6" w:rsidRPr="00640D25">
        <w:rPr>
          <w:sz w:val="24"/>
          <w:szCs w:val="24"/>
        </w:rPr>
        <w:t xml:space="preserve"> </w:t>
      </w:r>
      <w:r w:rsidR="005B492A" w:rsidRPr="00640D25">
        <w:rPr>
          <w:sz w:val="24"/>
          <w:szCs w:val="24"/>
        </w:rPr>
        <w:t xml:space="preserve">evaluation will </w:t>
      </w:r>
      <w:r w:rsidRPr="00640D25">
        <w:rPr>
          <w:sz w:val="24"/>
          <w:szCs w:val="24"/>
        </w:rPr>
        <w:t xml:space="preserve">be summarized for </w:t>
      </w:r>
      <w:r w:rsidR="00CC092E" w:rsidRPr="00640D25">
        <w:rPr>
          <w:sz w:val="24"/>
          <w:szCs w:val="24"/>
        </w:rPr>
        <w:t>biochemistry, hematology</w:t>
      </w:r>
      <w:r w:rsidR="00F001D0">
        <w:rPr>
          <w:sz w:val="24"/>
          <w:szCs w:val="24"/>
        </w:rPr>
        <w:t xml:space="preserve"> and </w:t>
      </w:r>
      <w:r w:rsidR="00CC092E" w:rsidRPr="00640D25">
        <w:rPr>
          <w:sz w:val="24"/>
          <w:szCs w:val="24"/>
        </w:rPr>
        <w:t xml:space="preserve">urinalysis for </w:t>
      </w:r>
      <w:r w:rsidR="00950A7D" w:rsidRPr="00640D25">
        <w:rPr>
          <w:sz w:val="24"/>
          <w:szCs w:val="24"/>
        </w:rPr>
        <w:t xml:space="preserve">the </w:t>
      </w:r>
      <w:r w:rsidR="00CC092E" w:rsidRPr="00640D25">
        <w:rPr>
          <w:sz w:val="24"/>
          <w:szCs w:val="24"/>
        </w:rPr>
        <w:t xml:space="preserve">Safety </w:t>
      </w:r>
      <w:r w:rsidR="00950A7D" w:rsidRPr="00640D25">
        <w:rPr>
          <w:sz w:val="24"/>
          <w:szCs w:val="24"/>
        </w:rPr>
        <w:t xml:space="preserve">(DB period) </w:t>
      </w:r>
      <w:r w:rsidR="00CC092E" w:rsidRPr="00640D25">
        <w:rPr>
          <w:sz w:val="24"/>
          <w:szCs w:val="24"/>
        </w:rPr>
        <w:t xml:space="preserve">and </w:t>
      </w:r>
      <w:r w:rsidR="00950A7D" w:rsidRPr="00640D25">
        <w:rPr>
          <w:sz w:val="24"/>
          <w:szCs w:val="24"/>
        </w:rPr>
        <w:t xml:space="preserve">the </w:t>
      </w:r>
      <w:r w:rsidR="009019C7">
        <w:rPr>
          <w:sz w:val="24"/>
          <w:szCs w:val="24"/>
        </w:rPr>
        <w:t>OLE</w:t>
      </w:r>
      <w:r w:rsidR="00CC092E" w:rsidRPr="00640D25">
        <w:rPr>
          <w:sz w:val="24"/>
          <w:szCs w:val="24"/>
        </w:rPr>
        <w:t xml:space="preserve"> </w:t>
      </w:r>
      <w:r w:rsidR="00C22C95" w:rsidRPr="00640D25">
        <w:rPr>
          <w:sz w:val="24"/>
          <w:szCs w:val="24"/>
        </w:rPr>
        <w:t xml:space="preserve">(OLE period) </w:t>
      </w:r>
      <w:r w:rsidR="00CC092E" w:rsidRPr="00640D25">
        <w:rPr>
          <w:sz w:val="24"/>
          <w:szCs w:val="24"/>
        </w:rPr>
        <w:t>populations.</w:t>
      </w:r>
      <w:r w:rsidR="005032EE" w:rsidRPr="00640D25">
        <w:rPr>
          <w:sz w:val="24"/>
          <w:szCs w:val="24"/>
        </w:rPr>
        <w:t xml:space="preserve"> For all post</w:t>
      </w:r>
      <w:r w:rsidR="00E55F22">
        <w:rPr>
          <w:sz w:val="24"/>
          <w:szCs w:val="24"/>
        </w:rPr>
        <w:t>-</w:t>
      </w:r>
      <w:r w:rsidR="005032EE" w:rsidRPr="00640D25">
        <w:rPr>
          <w:sz w:val="24"/>
          <w:szCs w:val="24"/>
        </w:rPr>
        <w:t xml:space="preserve">baseline time points, the original assessment for any given time point will be used in the data summaries. </w:t>
      </w:r>
      <w:r w:rsidR="00CC092E" w:rsidRPr="00640D25">
        <w:rPr>
          <w:sz w:val="24"/>
          <w:szCs w:val="24"/>
        </w:rPr>
        <w:t xml:space="preserve"> </w:t>
      </w:r>
      <w:r w:rsidR="00C97748" w:rsidRPr="00640D25">
        <w:rPr>
          <w:sz w:val="24"/>
          <w:szCs w:val="24"/>
        </w:rPr>
        <w:t>In the event of repeat values, the last non</w:t>
      </w:r>
      <w:r w:rsidR="00E55F22">
        <w:rPr>
          <w:sz w:val="24"/>
          <w:szCs w:val="24"/>
        </w:rPr>
        <w:t>-</w:t>
      </w:r>
      <w:r w:rsidR="00C97748" w:rsidRPr="00640D25">
        <w:rPr>
          <w:sz w:val="24"/>
          <w:szCs w:val="24"/>
        </w:rPr>
        <w:t xml:space="preserve">missing value per </w:t>
      </w:r>
      <w:r w:rsidR="00180D54">
        <w:rPr>
          <w:sz w:val="24"/>
          <w:szCs w:val="24"/>
        </w:rPr>
        <w:t>trial</w:t>
      </w:r>
      <w:r w:rsidR="00C97748" w:rsidRPr="00640D25">
        <w:rPr>
          <w:sz w:val="24"/>
          <w:szCs w:val="24"/>
        </w:rPr>
        <w:t xml:space="preserve"> day/time will be used.</w:t>
      </w:r>
      <w:r w:rsidR="00CD327A" w:rsidRPr="00640D25">
        <w:rPr>
          <w:sz w:val="24"/>
          <w:szCs w:val="24"/>
        </w:rPr>
        <w:t xml:space="preserve"> </w:t>
      </w:r>
    </w:p>
    <w:p w14:paraId="0280031A" w14:textId="77777777" w:rsidR="00C97748" w:rsidRPr="00640D25" w:rsidRDefault="00CD327A" w:rsidP="00640D25">
      <w:pPr>
        <w:autoSpaceDE w:val="0"/>
        <w:autoSpaceDN w:val="0"/>
        <w:adjustRightInd w:val="0"/>
        <w:jc w:val="both"/>
        <w:rPr>
          <w:sz w:val="24"/>
          <w:szCs w:val="24"/>
        </w:rPr>
      </w:pPr>
      <w:r w:rsidRPr="00640D25">
        <w:rPr>
          <w:sz w:val="24"/>
          <w:szCs w:val="24"/>
        </w:rPr>
        <w:t>All other laboratory values (baseline pregnancy, baseline</w:t>
      </w:r>
      <w:r w:rsidR="00640D25">
        <w:rPr>
          <w:sz w:val="24"/>
          <w:szCs w:val="24"/>
        </w:rPr>
        <w:t xml:space="preserve"> </w:t>
      </w:r>
      <w:r w:rsidRPr="00640D25">
        <w:rPr>
          <w:sz w:val="24"/>
          <w:szCs w:val="24"/>
        </w:rPr>
        <w:t xml:space="preserve">THC screen test, and alcohol test results at each time point) will be presented </w:t>
      </w:r>
      <w:r w:rsidR="002E58B6">
        <w:rPr>
          <w:sz w:val="24"/>
          <w:szCs w:val="24"/>
        </w:rPr>
        <w:t>within the listing</w:t>
      </w:r>
      <w:r w:rsidR="002E58B6" w:rsidRPr="00640D25">
        <w:rPr>
          <w:sz w:val="24"/>
          <w:szCs w:val="24"/>
        </w:rPr>
        <w:t xml:space="preserve"> </w:t>
      </w:r>
      <w:r w:rsidRPr="00640D25">
        <w:rPr>
          <w:sz w:val="24"/>
          <w:szCs w:val="24"/>
        </w:rPr>
        <w:t xml:space="preserve">only. </w:t>
      </w:r>
    </w:p>
    <w:p w14:paraId="0280031B" w14:textId="77777777" w:rsidR="00CD327A" w:rsidRPr="00640D25" w:rsidRDefault="00CC092E" w:rsidP="00640D25">
      <w:pPr>
        <w:pStyle w:val="Paragraph"/>
        <w:jc w:val="both"/>
        <w:rPr>
          <w:i/>
          <w:szCs w:val="24"/>
        </w:rPr>
      </w:pPr>
      <w:r w:rsidRPr="00640D25">
        <w:rPr>
          <w:szCs w:val="24"/>
        </w:rPr>
        <w:t>Categorical shift tables to all visits will also be presented, showing the numbers of patients with values outside the normal range</w:t>
      </w:r>
      <w:r w:rsidR="00F6570D" w:rsidRPr="00640D25">
        <w:rPr>
          <w:szCs w:val="24"/>
        </w:rPr>
        <w:t xml:space="preserve"> for the Safety (DB period) and the </w:t>
      </w:r>
      <w:r w:rsidR="00E07F34">
        <w:rPr>
          <w:szCs w:val="24"/>
        </w:rPr>
        <w:t>OLE</w:t>
      </w:r>
      <w:r w:rsidR="00F6570D" w:rsidRPr="00640D25">
        <w:rPr>
          <w:szCs w:val="24"/>
        </w:rPr>
        <w:t xml:space="preserve"> populations. </w:t>
      </w:r>
    </w:p>
    <w:p w14:paraId="0280031C" w14:textId="77777777" w:rsidR="00CD327A" w:rsidRPr="00640D25" w:rsidRDefault="00405A30" w:rsidP="00640D25">
      <w:pPr>
        <w:pStyle w:val="Paragraph"/>
        <w:jc w:val="both"/>
        <w:rPr>
          <w:szCs w:val="24"/>
        </w:rPr>
      </w:pPr>
      <w:r w:rsidRPr="00640D25">
        <w:rPr>
          <w:szCs w:val="24"/>
        </w:rPr>
        <w:t>All laboratory data will be provided in d</w:t>
      </w:r>
      <w:r w:rsidR="00D42968" w:rsidRPr="00640D25">
        <w:rPr>
          <w:szCs w:val="24"/>
        </w:rPr>
        <w:t xml:space="preserve">ata </w:t>
      </w:r>
      <w:r w:rsidRPr="00640D25">
        <w:rPr>
          <w:szCs w:val="24"/>
        </w:rPr>
        <w:t>listings</w:t>
      </w:r>
      <w:r w:rsidR="007C4370" w:rsidRPr="00640D25">
        <w:rPr>
          <w:szCs w:val="24"/>
        </w:rPr>
        <w:t>.</w:t>
      </w:r>
    </w:p>
    <w:p w14:paraId="0280031D" w14:textId="77777777" w:rsidR="00515D44" w:rsidRPr="00996287" w:rsidRDefault="00515D44" w:rsidP="00640D25">
      <w:pPr>
        <w:pStyle w:val="Heading3"/>
        <w:jc w:val="both"/>
      </w:pPr>
      <w:bookmarkStart w:id="224" w:name="_Toc479252990"/>
      <w:r w:rsidRPr="00996287">
        <w:t>Vital Signs</w:t>
      </w:r>
      <w:bookmarkEnd w:id="210"/>
      <w:bookmarkEnd w:id="211"/>
      <w:bookmarkEnd w:id="212"/>
      <w:bookmarkEnd w:id="213"/>
      <w:bookmarkEnd w:id="214"/>
      <w:bookmarkEnd w:id="215"/>
      <w:bookmarkEnd w:id="216"/>
      <w:bookmarkEnd w:id="217"/>
      <w:bookmarkEnd w:id="218"/>
      <w:r w:rsidR="00B54E93">
        <w:t xml:space="preserve">, </w:t>
      </w:r>
      <w:r w:rsidRPr="00996287">
        <w:t>Physical Examinations</w:t>
      </w:r>
      <w:r w:rsidR="00B54E93">
        <w:t xml:space="preserve"> and Blood Pressure</w:t>
      </w:r>
      <w:bookmarkEnd w:id="224"/>
    </w:p>
    <w:p w14:paraId="0280031E" w14:textId="406C1EFE" w:rsidR="00BC7C48" w:rsidRDefault="00C22C95" w:rsidP="00640D25">
      <w:pPr>
        <w:pStyle w:val="Paragraph"/>
        <w:jc w:val="both"/>
      </w:pPr>
      <w:r w:rsidRPr="00996287">
        <w:t>For vital signs</w:t>
      </w:r>
      <w:r w:rsidR="00996287" w:rsidRPr="00996287">
        <w:t xml:space="preserve"> </w:t>
      </w:r>
      <w:r w:rsidR="00B54E93">
        <w:t>(pulse rate, respiratory rate and temperature),</w:t>
      </w:r>
      <w:r w:rsidR="00996287" w:rsidRPr="00996287">
        <w:t xml:space="preserve"> physical examination</w:t>
      </w:r>
      <w:r w:rsidR="00B54E93">
        <w:t xml:space="preserve"> (weight) and blood pressure</w:t>
      </w:r>
      <w:r w:rsidRPr="00996287">
        <w:t>, t</w:t>
      </w:r>
      <w:r w:rsidR="007C4370" w:rsidRPr="00996287">
        <w:t xml:space="preserve">he actual value and change from </w:t>
      </w:r>
      <w:r w:rsidR="00996287" w:rsidRPr="00996287">
        <w:t>b</w:t>
      </w:r>
      <w:r w:rsidR="00CD327A" w:rsidRPr="00996287">
        <w:t xml:space="preserve">aseline </w:t>
      </w:r>
      <w:r w:rsidR="007C4370" w:rsidRPr="00996287">
        <w:t xml:space="preserve">to each </w:t>
      </w:r>
      <w:r w:rsidR="005845E6" w:rsidRPr="00996287">
        <w:t xml:space="preserve">on </w:t>
      </w:r>
      <w:r w:rsidR="00180D54">
        <w:t>trial</w:t>
      </w:r>
      <w:r w:rsidR="007C4370" w:rsidRPr="00996287">
        <w:t xml:space="preserve"> </w:t>
      </w:r>
      <w:r w:rsidR="005B492A" w:rsidRPr="00996287">
        <w:t xml:space="preserve">evaluation will </w:t>
      </w:r>
      <w:r w:rsidR="00D42968" w:rsidRPr="00996287">
        <w:t xml:space="preserve">be summarized </w:t>
      </w:r>
      <w:r w:rsidR="00F6570D" w:rsidRPr="00996287">
        <w:t xml:space="preserve">for the Safety (DB period) and the </w:t>
      </w:r>
      <w:r w:rsidR="00E07F34">
        <w:t>OLE</w:t>
      </w:r>
      <w:r w:rsidR="00F6570D" w:rsidRPr="00996287">
        <w:t xml:space="preserve"> </w:t>
      </w:r>
      <w:r w:rsidRPr="00996287">
        <w:t xml:space="preserve">(OLE period) </w:t>
      </w:r>
      <w:r w:rsidR="00F6570D" w:rsidRPr="00996287">
        <w:t>populations</w:t>
      </w:r>
      <w:r w:rsidR="00B54E93">
        <w:t xml:space="preserve"> in one table</w:t>
      </w:r>
      <w:r w:rsidR="00D42968" w:rsidRPr="00996287">
        <w:t>.</w:t>
      </w:r>
    </w:p>
    <w:p w14:paraId="0280031F" w14:textId="77777777" w:rsidR="007C4370" w:rsidRPr="00996287" w:rsidRDefault="007C4370" w:rsidP="00640D25">
      <w:pPr>
        <w:pStyle w:val="Paragraph"/>
        <w:jc w:val="both"/>
      </w:pPr>
      <w:r w:rsidRPr="00996287">
        <w:t>By</w:t>
      </w:r>
      <w:r w:rsidR="00E55F22">
        <w:t>-</w:t>
      </w:r>
      <w:r w:rsidR="00CD7253">
        <w:t>patient</w:t>
      </w:r>
      <w:r w:rsidRPr="00996287">
        <w:t xml:space="preserve"> listings of measurements will be presented</w:t>
      </w:r>
      <w:r w:rsidR="00D42968" w:rsidRPr="00996287">
        <w:t>.</w:t>
      </w:r>
    </w:p>
    <w:p w14:paraId="02800320" w14:textId="77777777" w:rsidR="0057767E" w:rsidRPr="00602E1A" w:rsidRDefault="00E07F34" w:rsidP="00640D25">
      <w:pPr>
        <w:pStyle w:val="Heading3"/>
        <w:jc w:val="both"/>
      </w:pPr>
      <w:bookmarkStart w:id="225" w:name="_Toc479252991"/>
      <w:bookmarkStart w:id="226" w:name="_Toc494852896"/>
      <w:bookmarkStart w:id="227" w:name="_Toc494854924"/>
      <w:bookmarkStart w:id="228" w:name="_Toc495114473"/>
      <w:bookmarkStart w:id="229" w:name="_Toc495465181"/>
      <w:r>
        <w:lastRenderedPageBreak/>
        <w:t>12</w:t>
      </w:r>
      <w:r w:rsidR="00E55F22">
        <w:t>-</w:t>
      </w:r>
      <w:r>
        <w:t xml:space="preserve">lead </w:t>
      </w:r>
      <w:r w:rsidR="0057767E" w:rsidRPr="00602E1A">
        <w:t>Electrocardiogram</w:t>
      </w:r>
      <w:bookmarkEnd w:id="225"/>
    </w:p>
    <w:p w14:paraId="02800321" w14:textId="0EEDC387" w:rsidR="0057767E" w:rsidRPr="00602E1A" w:rsidRDefault="0057767E" w:rsidP="00640D25">
      <w:pPr>
        <w:pStyle w:val="Paragraph"/>
        <w:jc w:val="both"/>
      </w:pPr>
      <w:r w:rsidRPr="00602E1A">
        <w:t xml:space="preserve">ECG results </w:t>
      </w:r>
      <w:r w:rsidR="00B54E93" w:rsidRPr="00602E1A">
        <w:t xml:space="preserve">and change from baseline </w:t>
      </w:r>
      <w:r w:rsidRPr="00602E1A">
        <w:t>will be summarized</w:t>
      </w:r>
      <w:r w:rsidR="00DA572F" w:rsidRPr="00602E1A">
        <w:t xml:space="preserve"> descriptively</w:t>
      </w:r>
      <w:r w:rsidR="00B54E93" w:rsidRPr="00602E1A">
        <w:t xml:space="preserve"> at each </w:t>
      </w:r>
      <w:r w:rsidR="00180D54">
        <w:t>trial</w:t>
      </w:r>
      <w:r w:rsidR="00B54E93" w:rsidRPr="00602E1A">
        <w:t xml:space="preserve"> visit. </w:t>
      </w:r>
      <w:r w:rsidR="00DA572F" w:rsidRPr="00602E1A">
        <w:t xml:space="preserve">All ECG data for each </w:t>
      </w:r>
      <w:r w:rsidR="00CD7253">
        <w:t>patient</w:t>
      </w:r>
      <w:r w:rsidR="00DA572F" w:rsidRPr="00602E1A">
        <w:t xml:space="preserve"> will be provided in </w:t>
      </w:r>
      <w:r w:rsidR="00822EA0" w:rsidRPr="00602E1A">
        <w:t>data listings</w:t>
      </w:r>
      <w:r w:rsidR="005845E6" w:rsidRPr="00602E1A">
        <w:t>.</w:t>
      </w:r>
    </w:p>
    <w:p w14:paraId="02800322" w14:textId="77777777" w:rsidR="00515D44" w:rsidRPr="007226C7" w:rsidRDefault="00515D44" w:rsidP="00640D25">
      <w:pPr>
        <w:pStyle w:val="Heading3"/>
        <w:jc w:val="both"/>
      </w:pPr>
      <w:bookmarkStart w:id="230" w:name="_Toc479252992"/>
      <w:r w:rsidRPr="007226C7">
        <w:t>Concomitant Medications</w:t>
      </w:r>
      <w:bookmarkEnd w:id="226"/>
      <w:bookmarkEnd w:id="227"/>
      <w:bookmarkEnd w:id="228"/>
      <w:bookmarkEnd w:id="229"/>
      <w:bookmarkEnd w:id="230"/>
    </w:p>
    <w:p w14:paraId="02800323" w14:textId="77777777" w:rsidR="007226C7" w:rsidRPr="007226C7" w:rsidRDefault="007226C7" w:rsidP="00640D25">
      <w:pPr>
        <w:pStyle w:val="Paragraph"/>
        <w:jc w:val="both"/>
      </w:pPr>
      <w:r w:rsidRPr="007226C7">
        <w:t>Concomitant AED (as reported in the Concomitant AED dosing CRF page) are summarized in a table and listing.</w:t>
      </w:r>
      <w:r w:rsidR="00430711">
        <w:t xml:space="preserve"> Data related to meal time will be listed.</w:t>
      </w:r>
    </w:p>
    <w:p w14:paraId="02800324" w14:textId="77777777" w:rsidR="00DA572F" w:rsidRPr="00E94968" w:rsidRDefault="005022B2" w:rsidP="00640D25">
      <w:pPr>
        <w:pStyle w:val="Paragraph"/>
        <w:jc w:val="both"/>
      </w:pPr>
      <w:r w:rsidRPr="00640D25">
        <w:t>Prio</w:t>
      </w:r>
      <w:r w:rsidR="00A024F6" w:rsidRPr="00640D25">
        <w:t>r</w:t>
      </w:r>
      <w:r w:rsidRPr="00640D25">
        <w:t xml:space="preserve"> and c</w:t>
      </w:r>
      <w:r w:rsidR="00DA572F" w:rsidRPr="00640D25">
        <w:t>oncomitant medications will be coded using the WHO</w:t>
      </w:r>
      <w:r w:rsidR="00822EA0" w:rsidRPr="00640D25">
        <w:t xml:space="preserve"> Drug</w:t>
      </w:r>
      <w:r w:rsidR="00DA572F" w:rsidRPr="00640D25">
        <w:t xml:space="preserve"> </w:t>
      </w:r>
      <w:r w:rsidR="00987034">
        <w:t>D</w:t>
      </w:r>
      <w:r w:rsidR="00987034" w:rsidRPr="00E94968">
        <w:t>ictionary</w:t>
      </w:r>
      <w:r w:rsidR="00987034">
        <w:t xml:space="preserve"> Enhanced</w:t>
      </w:r>
      <w:r w:rsidR="00DA572F" w:rsidRPr="00E94968">
        <w:t xml:space="preserve">. Results will be tabulated </w:t>
      </w:r>
      <w:r w:rsidR="00751B05" w:rsidRPr="00E94968">
        <w:t xml:space="preserve">for each period of use (see below) </w:t>
      </w:r>
      <w:r w:rsidR="00DA572F" w:rsidRPr="00E94968">
        <w:t xml:space="preserve">by Anatomic Therapeutic Class (ATC) </w:t>
      </w:r>
      <w:r w:rsidR="002E58B6" w:rsidRPr="00E94968">
        <w:t xml:space="preserve">level </w:t>
      </w:r>
      <w:r w:rsidR="00E94968" w:rsidRPr="00E94968">
        <w:t>2</w:t>
      </w:r>
      <w:r w:rsidR="002E58B6" w:rsidRPr="00E94968">
        <w:t xml:space="preserve"> </w:t>
      </w:r>
      <w:r w:rsidR="00020A0E" w:rsidRPr="00E94968">
        <w:t>and preferred term.</w:t>
      </w:r>
    </w:p>
    <w:p w14:paraId="02800325" w14:textId="77777777" w:rsidR="00515D44" w:rsidRPr="00640D25" w:rsidRDefault="00515D44" w:rsidP="00640D25">
      <w:pPr>
        <w:pStyle w:val="Paragraph"/>
        <w:jc w:val="both"/>
      </w:pPr>
      <w:r w:rsidRPr="00E94968">
        <w:t>The use of concomitant medications will be included in by</w:t>
      </w:r>
      <w:r w:rsidR="00E55F22">
        <w:t>-</w:t>
      </w:r>
      <w:r w:rsidR="00CD7253" w:rsidRPr="00E94968">
        <w:t>patient</w:t>
      </w:r>
      <w:r w:rsidRPr="00E94968">
        <w:t xml:space="preserve"> data listing.</w:t>
      </w:r>
    </w:p>
    <w:p w14:paraId="02800326" w14:textId="6FC98B61" w:rsidR="00CE550F" w:rsidRPr="00640D25" w:rsidRDefault="00F001D0" w:rsidP="00640D25">
      <w:pPr>
        <w:pStyle w:val="BodyText"/>
        <w:jc w:val="both"/>
        <w:rPr>
          <w:sz w:val="24"/>
          <w:szCs w:val="24"/>
        </w:rPr>
      </w:pPr>
      <w:bookmarkStart w:id="231" w:name="_Toc198700954"/>
      <w:r>
        <w:rPr>
          <w:sz w:val="24"/>
          <w:szCs w:val="24"/>
        </w:rPr>
        <w:t>M</w:t>
      </w:r>
      <w:r w:rsidR="00CE550F" w:rsidRPr="00640D25">
        <w:rPr>
          <w:sz w:val="24"/>
          <w:szCs w:val="24"/>
        </w:rPr>
        <w:t xml:space="preserve">edications taken during the </w:t>
      </w:r>
      <w:r w:rsidR="00180D54">
        <w:rPr>
          <w:sz w:val="24"/>
          <w:szCs w:val="24"/>
        </w:rPr>
        <w:t>trial</w:t>
      </w:r>
      <w:r w:rsidR="00CE550F" w:rsidRPr="00640D25">
        <w:rPr>
          <w:sz w:val="24"/>
          <w:szCs w:val="24"/>
        </w:rPr>
        <w:t xml:space="preserve"> will be classified according to the start/end dates. Concomitant medications that were administered on or after the first </w:t>
      </w:r>
      <w:r w:rsidR="00180D54">
        <w:rPr>
          <w:sz w:val="24"/>
          <w:szCs w:val="24"/>
        </w:rPr>
        <w:t>trial</w:t>
      </w:r>
      <w:r w:rsidR="00CE550F" w:rsidRPr="00640D25">
        <w:rPr>
          <w:sz w:val="24"/>
          <w:szCs w:val="24"/>
        </w:rPr>
        <w:t xml:space="preserve"> dose date or that were administered before the first </w:t>
      </w:r>
      <w:r w:rsidR="00180D54">
        <w:rPr>
          <w:sz w:val="24"/>
          <w:szCs w:val="24"/>
        </w:rPr>
        <w:t>trial</w:t>
      </w:r>
      <w:r w:rsidR="00CE550F" w:rsidRPr="00640D25">
        <w:rPr>
          <w:sz w:val="24"/>
          <w:szCs w:val="24"/>
        </w:rPr>
        <w:t xml:space="preserve"> dose date and are ongoing are considered on tr</w:t>
      </w:r>
      <w:r>
        <w:rPr>
          <w:sz w:val="24"/>
          <w:szCs w:val="24"/>
        </w:rPr>
        <w:t>eatment concomitant medications (other medications are considered prior medications) and further categorized as:</w:t>
      </w:r>
    </w:p>
    <w:p w14:paraId="02800327" w14:textId="21F50393" w:rsidR="00CE550F" w:rsidRPr="00640D25" w:rsidRDefault="00F001D0" w:rsidP="00E92C26">
      <w:pPr>
        <w:pStyle w:val="BodyText"/>
        <w:numPr>
          <w:ilvl w:val="0"/>
          <w:numId w:val="10"/>
        </w:numPr>
        <w:suppressAutoHyphens w:val="0"/>
        <w:spacing w:after="0"/>
        <w:jc w:val="both"/>
        <w:rPr>
          <w:sz w:val="24"/>
          <w:szCs w:val="24"/>
        </w:rPr>
      </w:pPr>
      <w:r>
        <w:rPr>
          <w:b/>
          <w:sz w:val="24"/>
          <w:szCs w:val="24"/>
        </w:rPr>
        <w:t>Baseline ongoing</w:t>
      </w:r>
      <w:r w:rsidR="00CE550F" w:rsidRPr="00640D25">
        <w:rPr>
          <w:b/>
          <w:sz w:val="24"/>
          <w:szCs w:val="24"/>
        </w:rPr>
        <w:t>:</w:t>
      </w:r>
      <w:r w:rsidR="00CE550F" w:rsidRPr="00640D25">
        <w:rPr>
          <w:sz w:val="24"/>
          <w:szCs w:val="24"/>
        </w:rPr>
        <w:t xml:space="preserve"> A concomitant medication with a start date prior to the date of the first </w:t>
      </w:r>
      <w:r w:rsidR="00180D54">
        <w:rPr>
          <w:sz w:val="24"/>
          <w:szCs w:val="24"/>
        </w:rPr>
        <w:t>trial</w:t>
      </w:r>
      <w:r w:rsidR="00CE550F" w:rsidRPr="00640D25">
        <w:rPr>
          <w:sz w:val="24"/>
          <w:szCs w:val="24"/>
        </w:rPr>
        <w:t xml:space="preserve"> dose date.</w:t>
      </w:r>
    </w:p>
    <w:p w14:paraId="02800328" w14:textId="67E77771" w:rsidR="00CE550F" w:rsidRPr="00640D25" w:rsidRDefault="00CE550F" w:rsidP="00E92C26">
      <w:pPr>
        <w:pStyle w:val="BodyText"/>
        <w:numPr>
          <w:ilvl w:val="0"/>
          <w:numId w:val="10"/>
        </w:numPr>
        <w:suppressAutoHyphens w:val="0"/>
        <w:spacing w:after="0"/>
        <w:jc w:val="both"/>
        <w:rPr>
          <w:sz w:val="24"/>
          <w:szCs w:val="24"/>
        </w:rPr>
      </w:pPr>
      <w:r w:rsidRPr="00640D25">
        <w:rPr>
          <w:b/>
          <w:sz w:val="24"/>
          <w:szCs w:val="24"/>
        </w:rPr>
        <w:t>DB Treatment Period:</w:t>
      </w:r>
      <w:r w:rsidRPr="00640D25">
        <w:rPr>
          <w:sz w:val="24"/>
          <w:szCs w:val="24"/>
        </w:rPr>
        <w:t xml:space="preserve"> A concomitant medication with a start/end date on or after the date of the first </w:t>
      </w:r>
      <w:r w:rsidR="00180D54">
        <w:rPr>
          <w:sz w:val="24"/>
          <w:szCs w:val="24"/>
        </w:rPr>
        <w:t>trial</w:t>
      </w:r>
      <w:r w:rsidRPr="00640D25">
        <w:rPr>
          <w:sz w:val="24"/>
          <w:szCs w:val="24"/>
        </w:rPr>
        <w:t xml:space="preserve"> dose date and with a start/end date before the </w:t>
      </w:r>
      <w:r w:rsidR="005022B2" w:rsidRPr="00640D25">
        <w:rPr>
          <w:sz w:val="24"/>
          <w:szCs w:val="24"/>
        </w:rPr>
        <w:t xml:space="preserve">start of OLE </w:t>
      </w:r>
      <w:r w:rsidRPr="00640D25">
        <w:rPr>
          <w:sz w:val="24"/>
          <w:szCs w:val="24"/>
        </w:rPr>
        <w:t xml:space="preserve">or with a start date before the date of the first </w:t>
      </w:r>
      <w:r w:rsidR="00180D54">
        <w:rPr>
          <w:sz w:val="24"/>
          <w:szCs w:val="24"/>
        </w:rPr>
        <w:t>trial</w:t>
      </w:r>
      <w:r w:rsidRPr="00640D25">
        <w:rPr>
          <w:sz w:val="24"/>
          <w:szCs w:val="24"/>
        </w:rPr>
        <w:t xml:space="preserve"> dose date and is ongoing.</w:t>
      </w:r>
    </w:p>
    <w:p w14:paraId="02800329" w14:textId="77777777" w:rsidR="00CE550F" w:rsidRDefault="00CE550F" w:rsidP="00E92C26">
      <w:pPr>
        <w:pStyle w:val="BodyText"/>
        <w:numPr>
          <w:ilvl w:val="0"/>
          <w:numId w:val="10"/>
        </w:numPr>
        <w:suppressAutoHyphens w:val="0"/>
        <w:spacing w:after="0"/>
        <w:jc w:val="both"/>
        <w:rPr>
          <w:sz w:val="24"/>
          <w:szCs w:val="24"/>
        </w:rPr>
      </w:pPr>
      <w:r w:rsidRPr="00640D25">
        <w:rPr>
          <w:b/>
          <w:sz w:val="24"/>
          <w:szCs w:val="24"/>
        </w:rPr>
        <w:t>Extension Phase:</w:t>
      </w:r>
      <w:r w:rsidRPr="00640D25">
        <w:rPr>
          <w:sz w:val="24"/>
          <w:szCs w:val="24"/>
        </w:rPr>
        <w:t xml:space="preserve"> A concomitant medication with a start date </w:t>
      </w:r>
      <w:r w:rsidR="005022B2" w:rsidRPr="00640D25">
        <w:rPr>
          <w:sz w:val="24"/>
          <w:szCs w:val="24"/>
        </w:rPr>
        <w:t xml:space="preserve">on </w:t>
      </w:r>
      <w:r w:rsidRPr="00640D25">
        <w:rPr>
          <w:sz w:val="24"/>
          <w:szCs w:val="24"/>
        </w:rPr>
        <w:t xml:space="preserve">or after the </w:t>
      </w:r>
      <w:r w:rsidR="005022B2" w:rsidRPr="00640D25">
        <w:rPr>
          <w:sz w:val="24"/>
          <w:szCs w:val="24"/>
        </w:rPr>
        <w:t xml:space="preserve">start of OLE </w:t>
      </w:r>
      <w:r w:rsidRPr="00640D25">
        <w:rPr>
          <w:sz w:val="24"/>
          <w:szCs w:val="24"/>
        </w:rPr>
        <w:t xml:space="preserve">or with a start date before the </w:t>
      </w:r>
      <w:r w:rsidR="005022B2" w:rsidRPr="00640D25">
        <w:rPr>
          <w:sz w:val="24"/>
          <w:szCs w:val="24"/>
        </w:rPr>
        <w:t xml:space="preserve">start of OLE and </w:t>
      </w:r>
      <w:r w:rsidRPr="00640D25">
        <w:rPr>
          <w:sz w:val="24"/>
          <w:szCs w:val="24"/>
        </w:rPr>
        <w:t xml:space="preserve">an end date after the </w:t>
      </w:r>
      <w:r w:rsidR="005022B2" w:rsidRPr="00640D25">
        <w:rPr>
          <w:sz w:val="24"/>
          <w:szCs w:val="24"/>
        </w:rPr>
        <w:t xml:space="preserve">start of OLE </w:t>
      </w:r>
      <w:r w:rsidRPr="00640D25">
        <w:rPr>
          <w:sz w:val="24"/>
          <w:szCs w:val="24"/>
        </w:rPr>
        <w:t xml:space="preserve">or </w:t>
      </w:r>
      <w:proofErr w:type="gramStart"/>
      <w:r w:rsidRPr="00640D25">
        <w:rPr>
          <w:sz w:val="24"/>
          <w:szCs w:val="24"/>
        </w:rPr>
        <w:t>is</w:t>
      </w:r>
      <w:proofErr w:type="gramEnd"/>
      <w:r w:rsidRPr="00640D25">
        <w:rPr>
          <w:sz w:val="24"/>
          <w:szCs w:val="24"/>
        </w:rPr>
        <w:t xml:space="preserve"> ongoing.</w:t>
      </w:r>
    </w:p>
    <w:p w14:paraId="0280032A" w14:textId="77777777" w:rsidR="001F678F" w:rsidRPr="00640D25" w:rsidRDefault="001F678F" w:rsidP="001F678F">
      <w:pPr>
        <w:pStyle w:val="BodyText"/>
        <w:suppressAutoHyphens w:val="0"/>
        <w:spacing w:after="0"/>
        <w:jc w:val="both"/>
        <w:rPr>
          <w:sz w:val="24"/>
          <w:szCs w:val="24"/>
        </w:rPr>
      </w:pPr>
    </w:p>
    <w:p w14:paraId="0280032B" w14:textId="77777777" w:rsidR="001F678F" w:rsidRPr="001F678F" w:rsidRDefault="001F678F" w:rsidP="001F678F">
      <w:pPr>
        <w:pStyle w:val="Heading3"/>
        <w:jc w:val="both"/>
      </w:pPr>
      <w:bookmarkStart w:id="232" w:name="_Toc479252993"/>
      <w:bookmarkEnd w:id="231"/>
      <w:r w:rsidRPr="001F678F">
        <w:t>C</w:t>
      </w:r>
      <w:r w:rsidR="00E55F22">
        <w:t>-</w:t>
      </w:r>
      <w:r w:rsidRPr="001F678F">
        <w:t>SSRS</w:t>
      </w:r>
      <w:bookmarkEnd w:id="232"/>
    </w:p>
    <w:p w14:paraId="0280032C" w14:textId="77777777" w:rsidR="001F22F4" w:rsidRPr="00CF0C53" w:rsidRDefault="001F22F4" w:rsidP="00640D25">
      <w:pPr>
        <w:autoSpaceDE w:val="0"/>
        <w:autoSpaceDN w:val="0"/>
        <w:adjustRightInd w:val="0"/>
        <w:jc w:val="both"/>
        <w:rPr>
          <w:color w:val="000000"/>
          <w:sz w:val="24"/>
          <w:szCs w:val="24"/>
        </w:rPr>
      </w:pPr>
      <w:r w:rsidRPr="00CF0C53">
        <w:rPr>
          <w:color w:val="000000"/>
          <w:sz w:val="24"/>
          <w:szCs w:val="24"/>
        </w:rPr>
        <w:t>The Columbia–Suicide Severity Rating Scale (C</w:t>
      </w:r>
      <w:r w:rsidR="00E55F22">
        <w:rPr>
          <w:color w:val="000000"/>
          <w:sz w:val="24"/>
          <w:szCs w:val="24"/>
        </w:rPr>
        <w:t>-</w:t>
      </w:r>
      <w:r w:rsidRPr="00CF0C53">
        <w:rPr>
          <w:color w:val="000000"/>
          <w:sz w:val="24"/>
          <w:szCs w:val="24"/>
        </w:rPr>
        <w:t xml:space="preserve">SSRS) is an assessment tool that evaluates suicidal ideation and behavior. </w:t>
      </w:r>
    </w:p>
    <w:p w14:paraId="0280032D" w14:textId="77777777" w:rsidR="001F22F4" w:rsidRPr="00CF0C53" w:rsidRDefault="001F22F4" w:rsidP="00640D25">
      <w:pPr>
        <w:autoSpaceDE w:val="0"/>
        <w:autoSpaceDN w:val="0"/>
        <w:adjustRightInd w:val="0"/>
        <w:jc w:val="both"/>
        <w:rPr>
          <w:color w:val="000000"/>
          <w:sz w:val="24"/>
          <w:szCs w:val="24"/>
        </w:rPr>
      </w:pPr>
      <w:r w:rsidRPr="00CF0C53">
        <w:rPr>
          <w:color w:val="000000"/>
          <w:sz w:val="24"/>
          <w:szCs w:val="24"/>
        </w:rPr>
        <w:t>The following outcomes are C</w:t>
      </w:r>
      <w:r w:rsidR="00E55F22">
        <w:rPr>
          <w:color w:val="000000"/>
          <w:sz w:val="24"/>
          <w:szCs w:val="24"/>
        </w:rPr>
        <w:t>-</w:t>
      </w:r>
      <w:r w:rsidRPr="00CF0C53">
        <w:rPr>
          <w:color w:val="000000"/>
          <w:sz w:val="24"/>
          <w:szCs w:val="24"/>
        </w:rPr>
        <w:t xml:space="preserve">SSRS categories and have binary responses (yes/no). </w:t>
      </w:r>
    </w:p>
    <w:p w14:paraId="0280032E" w14:textId="77777777" w:rsidR="001F22F4" w:rsidRPr="00CF0C53" w:rsidRDefault="001F22F4" w:rsidP="00640D25">
      <w:pPr>
        <w:pStyle w:val="Bullet"/>
        <w:jc w:val="both"/>
      </w:pPr>
      <w:r w:rsidRPr="00CF0C53">
        <w:t>Category 1 – Wish to be Dead</w:t>
      </w:r>
    </w:p>
    <w:p w14:paraId="0280032F" w14:textId="77777777" w:rsidR="001F22F4" w:rsidRPr="00CF0C53" w:rsidRDefault="001F22F4" w:rsidP="00640D25">
      <w:pPr>
        <w:pStyle w:val="Bullet"/>
        <w:jc w:val="both"/>
      </w:pPr>
      <w:r w:rsidRPr="00CF0C53">
        <w:t>Category 2 – Non</w:t>
      </w:r>
      <w:r w:rsidR="00E55F22">
        <w:t>-</w:t>
      </w:r>
      <w:r w:rsidRPr="00CF0C53">
        <w:t>specific Active Suicidal Thoughts</w:t>
      </w:r>
    </w:p>
    <w:p w14:paraId="02800330" w14:textId="77777777" w:rsidR="001F22F4" w:rsidRPr="00CF0C53" w:rsidRDefault="001F22F4" w:rsidP="00640D25">
      <w:pPr>
        <w:pStyle w:val="Bullet"/>
        <w:jc w:val="both"/>
      </w:pPr>
      <w:r w:rsidRPr="00CF0C53">
        <w:t>Category 3 – Active Suicidal Ideation with Any Methods (Not Plan) without Intent to Act</w:t>
      </w:r>
    </w:p>
    <w:p w14:paraId="02800331" w14:textId="77777777" w:rsidR="001F22F4" w:rsidRPr="00CF0C53" w:rsidRDefault="001F22F4" w:rsidP="00640D25">
      <w:pPr>
        <w:pStyle w:val="Bullet"/>
        <w:jc w:val="both"/>
      </w:pPr>
      <w:r w:rsidRPr="00CF0C53">
        <w:t>Category 4 – Active Suicidal Ideation with Some Intent to Act, without Specific Plan</w:t>
      </w:r>
    </w:p>
    <w:p w14:paraId="02800332" w14:textId="77777777" w:rsidR="001F22F4" w:rsidRPr="00CF0C53" w:rsidRDefault="001F22F4" w:rsidP="00640D25">
      <w:pPr>
        <w:pStyle w:val="Bullet"/>
        <w:jc w:val="both"/>
      </w:pPr>
      <w:r w:rsidRPr="00CF0C53">
        <w:t>Category 5 – Active Suicidal Ideation with Specific Plan and Intent</w:t>
      </w:r>
    </w:p>
    <w:p w14:paraId="02800333" w14:textId="77777777" w:rsidR="001F22F4" w:rsidRPr="00CF0C53" w:rsidRDefault="001F22F4" w:rsidP="00640D25">
      <w:pPr>
        <w:pStyle w:val="Bullet"/>
        <w:jc w:val="both"/>
      </w:pPr>
      <w:r w:rsidRPr="00CF0C53">
        <w:t>Category 6 – Preparatory Acts or Behavior</w:t>
      </w:r>
    </w:p>
    <w:p w14:paraId="02800334" w14:textId="77777777" w:rsidR="001F22F4" w:rsidRPr="00CF0C53" w:rsidRDefault="001F22F4" w:rsidP="00640D25">
      <w:pPr>
        <w:pStyle w:val="Bullet"/>
        <w:jc w:val="both"/>
      </w:pPr>
      <w:r w:rsidRPr="00CF0C53">
        <w:t>Category 7 – Aborted Attempt</w:t>
      </w:r>
    </w:p>
    <w:p w14:paraId="02800335" w14:textId="77777777" w:rsidR="001F22F4" w:rsidRPr="00CF0C53" w:rsidRDefault="001F22F4" w:rsidP="00640D25">
      <w:pPr>
        <w:pStyle w:val="Bullet"/>
        <w:jc w:val="both"/>
      </w:pPr>
      <w:r w:rsidRPr="00CF0C53">
        <w:t>Category 8 – Interrupted Attempt</w:t>
      </w:r>
    </w:p>
    <w:p w14:paraId="02800336" w14:textId="77777777" w:rsidR="001F22F4" w:rsidRPr="00CF0C53" w:rsidRDefault="001F22F4" w:rsidP="00640D25">
      <w:pPr>
        <w:pStyle w:val="Bullet"/>
        <w:jc w:val="both"/>
      </w:pPr>
      <w:r w:rsidRPr="00CF0C53">
        <w:t>Category 9 – Actual Attempt (non</w:t>
      </w:r>
      <w:r w:rsidR="00E55F22">
        <w:t>-</w:t>
      </w:r>
      <w:r w:rsidRPr="00CF0C53">
        <w:t>fatal)</w:t>
      </w:r>
    </w:p>
    <w:p w14:paraId="02800337" w14:textId="77777777" w:rsidR="001F22F4" w:rsidRPr="00CF0C53" w:rsidRDefault="001F22F4" w:rsidP="00640D25">
      <w:pPr>
        <w:pStyle w:val="Bullet"/>
        <w:jc w:val="both"/>
      </w:pPr>
      <w:r w:rsidRPr="00CF0C53">
        <w:lastRenderedPageBreak/>
        <w:t>Category 10 – Completed Suicide</w:t>
      </w:r>
    </w:p>
    <w:p w14:paraId="02800338" w14:textId="77777777" w:rsidR="001F22F4" w:rsidRPr="00CF0C53" w:rsidRDefault="001F22F4" w:rsidP="00640D25">
      <w:pPr>
        <w:autoSpaceDE w:val="0"/>
        <w:autoSpaceDN w:val="0"/>
        <w:adjustRightInd w:val="0"/>
        <w:jc w:val="both"/>
        <w:rPr>
          <w:color w:val="000000"/>
          <w:sz w:val="24"/>
          <w:szCs w:val="24"/>
        </w:rPr>
      </w:pPr>
      <w:r w:rsidRPr="00CF0C53">
        <w:rPr>
          <w:color w:val="000000"/>
          <w:sz w:val="24"/>
          <w:szCs w:val="24"/>
        </w:rPr>
        <w:t>Self</w:t>
      </w:r>
      <w:r w:rsidR="00E55F22">
        <w:rPr>
          <w:color w:val="000000"/>
          <w:sz w:val="24"/>
          <w:szCs w:val="24"/>
        </w:rPr>
        <w:t>-</w:t>
      </w:r>
      <w:r w:rsidRPr="00CF0C53">
        <w:rPr>
          <w:color w:val="000000"/>
          <w:sz w:val="24"/>
          <w:szCs w:val="24"/>
        </w:rPr>
        <w:t>injurious behavior without suicidal intent is also a C</w:t>
      </w:r>
      <w:r w:rsidR="00E55F22">
        <w:rPr>
          <w:color w:val="000000"/>
          <w:sz w:val="24"/>
          <w:szCs w:val="24"/>
        </w:rPr>
        <w:t>-</w:t>
      </w:r>
      <w:r w:rsidRPr="00CF0C53">
        <w:rPr>
          <w:color w:val="000000"/>
          <w:sz w:val="24"/>
          <w:szCs w:val="24"/>
        </w:rPr>
        <w:t>SSRS outcome (</w:t>
      </w:r>
      <w:r w:rsidR="000A2CAD" w:rsidRPr="00CF0C53">
        <w:rPr>
          <w:color w:val="000000"/>
          <w:sz w:val="24"/>
          <w:szCs w:val="24"/>
        </w:rPr>
        <w:t>although</w:t>
      </w:r>
      <w:r w:rsidRPr="00CF0C53">
        <w:rPr>
          <w:color w:val="000000"/>
          <w:sz w:val="24"/>
          <w:szCs w:val="24"/>
        </w:rPr>
        <w:t xml:space="preserve"> not suicide</w:t>
      </w:r>
      <w:r w:rsidR="00E55F22">
        <w:rPr>
          <w:color w:val="000000"/>
          <w:sz w:val="24"/>
          <w:szCs w:val="24"/>
        </w:rPr>
        <w:t>-</w:t>
      </w:r>
      <w:r w:rsidRPr="00CF0C53">
        <w:rPr>
          <w:color w:val="000000"/>
          <w:sz w:val="24"/>
          <w:szCs w:val="24"/>
        </w:rPr>
        <w:t>related) and has a binary response (yes/no).</w:t>
      </w:r>
      <w:r w:rsidR="00CF0C53" w:rsidRPr="00CF0C53">
        <w:rPr>
          <w:color w:val="000000"/>
          <w:sz w:val="24"/>
          <w:szCs w:val="24"/>
        </w:rPr>
        <w:t xml:space="preserve"> </w:t>
      </w:r>
    </w:p>
    <w:p w14:paraId="02800339" w14:textId="77777777" w:rsidR="00CF0C53" w:rsidRPr="00CF0C53" w:rsidRDefault="00CF0C53" w:rsidP="00640D25">
      <w:pPr>
        <w:autoSpaceDE w:val="0"/>
        <w:autoSpaceDN w:val="0"/>
        <w:adjustRightInd w:val="0"/>
        <w:jc w:val="both"/>
        <w:rPr>
          <w:color w:val="000000"/>
          <w:sz w:val="24"/>
          <w:szCs w:val="24"/>
        </w:rPr>
      </w:pPr>
      <w:r w:rsidRPr="00CF0C53">
        <w:rPr>
          <w:color w:val="000000"/>
          <w:sz w:val="24"/>
          <w:szCs w:val="24"/>
        </w:rPr>
        <w:t>Suicidal ideation is defined as a 'yes' answer to any one of the five suicidal ideation questions (categories 1</w:t>
      </w:r>
      <w:r w:rsidR="00E55F22">
        <w:rPr>
          <w:color w:val="000000"/>
          <w:sz w:val="24"/>
          <w:szCs w:val="24"/>
        </w:rPr>
        <w:t>-</w:t>
      </w:r>
      <w:r w:rsidRPr="00CF0C53">
        <w:rPr>
          <w:color w:val="000000"/>
          <w:sz w:val="24"/>
          <w:szCs w:val="24"/>
        </w:rPr>
        <w:t>5).</w:t>
      </w:r>
    </w:p>
    <w:p w14:paraId="0280033A" w14:textId="77777777" w:rsidR="00CF0C53" w:rsidRPr="00CF0C53" w:rsidRDefault="00CF0C53" w:rsidP="00640D25">
      <w:pPr>
        <w:autoSpaceDE w:val="0"/>
        <w:autoSpaceDN w:val="0"/>
        <w:adjustRightInd w:val="0"/>
        <w:jc w:val="both"/>
        <w:rPr>
          <w:color w:val="000000"/>
          <w:sz w:val="24"/>
          <w:szCs w:val="24"/>
        </w:rPr>
      </w:pPr>
      <w:r w:rsidRPr="00CF0C53">
        <w:rPr>
          <w:color w:val="000000"/>
          <w:sz w:val="24"/>
          <w:szCs w:val="24"/>
        </w:rPr>
        <w:t>Suicidal behavior is defined as a 'yes' answer to any one of the five suicidal ideation questions (categories 6</w:t>
      </w:r>
      <w:r w:rsidR="00E55F22">
        <w:rPr>
          <w:color w:val="000000"/>
          <w:sz w:val="24"/>
          <w:szCs w:val="24"/>
        </w:rPr>
        <w:t>-</w:t>
      </w:r>
      <w:r w:rsidRPr="00CF0C53">
        <w:rPr>
          <w:color w:val="000000"/>
          <w:sz w:val="24"/>
          <w:szCs w:val="24"/>
        </w:rPr>
        <w:t>10).</w:t>
      </w:r>
    </w:p>
    <w:p w14:paraId="0280033B" w14:textId="77777777" w:rsidR="00CF0C53" w:rsidRPr="00CF0C53" w:rsidRDefault="00CF0C53" w:rsidP="00640D25">
      <w:pPr>
        <w:autoSpaceDE w:val="0"/>
        <w:autoSpaceDN w:val="0"/>
        <w:adjustRightInd w:val="0"/>
        <w:jc w:val="both"/>
        <w:rPr>
          <w:color w:val="000000"/>
          <w:sz w:val="24"/>
          <w:szCs w:val="24"/>
        </w:rPr>
      </w:pPr>
      <w:r w:rsidRPr="00CF0C53">
        <w:rPr>
          <w:color w:val="000000"/>
          <w:sz w:val="24"/>
          <w:szCs w:val="24"/>
        </w:rPr>
        <w:t>Suicidal ideation or behavior is defined as a 'yes' answer to any one of the 10 categories.</w:t>
      </w:r>
    </w:p>
    <w:p w14:paraId="0280033C" w14:textId="77777777" w:rsidR="00CF0C53" w:rsidRPr="00CF0C53" w:rsidRDefault="00CF0C53" w:rsidP="00640D25">
      <w:pPr>
        <w:autoSpaceDE w:val="0"/>
        <w:autoSpaceDN w:val="0"/>
        <w:adjustRightInd w:val="0"/>
        <w:jc w:val="both"/>
        <w:rPr>
          <w:color w:val="000000"/>
          <w:sz w:val="24"/>
          <w:szCs w:val="24"/>
        </w:rPr>
      </w:pPr>
      <w:r w:rsidRPr="00CF0C53">
        <w:rPr>
          <w:sz w:val="24"/>
          <w:szCs w:val="24"/>
        </w:rPr>
        <w:t>The 10 C</w:t>
      </w:r>
      <w:r w:rsidR="00E55F22">
        <w:rPr>
          <w:sz w:val="24"/>
          <w:szCs w:val="24"/>
        </w:rPr>
        <w:t>-</w:t>
      </w:r>
      <w:r w:rsidRPr="00CF0C53">
        <w:rPr>
          <w:sz w:val="24"/>
          <w:szCs w:val="24"/>
        </w:rPr>
        <w:t xml:space="preserve">SSRS categories, </w:t>
      </w:r>
      <w:r w:rsidRPr="00CF0C53">
        <w:rPr>
          <w:color w:val="000000"/>
          <w:sz w:val="24"/>
          <w:szCs w:val="24"/>
        </w:rPr>
        <w:t>Self</w:t>
      </w:r>
      <w:r w:rsidR="00E55F22">
        <w:rPr>
          <w:color w:val="000000"/>
          <w:sz w:val="24"/>
          <w:szCs w:val="24"/>
        </w:rPr>
        <w:t>-</w:t>
      </w:r>
      <w:r w:rsidRPr="00CF0C53">
        <w:rPr>
          <w:color w:val="000000"/>
          <w:sz w:val="24"/>
          <w:szCs w:val="24"/>
        </w:rPr>
        <w:t>injurious behavior, Suicidal ideation, Suicidal behavior and Suicidal ideation or behavior will be summarized for each p</w:t>
      </w:r>
      <w:r w:rsidR="002E58B6">
        <w:rPr>
          <w:color w:val="000000"/>
          <w:sz w:val="24"/>
          <w:szCs w:val="24"/>
        </w:rPr>
        <w:t>eriod separately. For each item and period</w:t>
      </w:r>
      <w:r w:rsidRPr="00CF0C53">
        <w:rPr>
          <w:color w:val="000000"/>
          <w:sz w:val="24"/>
          <w:szCs w:val="24"/>
        </w:rPr>
        <w:t xml:space="preserve">, the number of patients with at least once a response 'yes' will be presented. </w:t>
      </w:r>
    </w:p>
    <w:p w14:paraId="0280033D" w14:textId="77777777" w:rsidR="008D0AA2" w:rsidRPr="00CF0C53" w:rsidRDefault="008D0AA2" w:rsidP="00640D25">
      <w:pPr>
        <w:pStyle w:val="Heading3"/>
        <w:jc w:val="both"/>
      </w:pPr>
      <w:bookmarkStart w:id="233" w:name="_Toc479252994"/>
      <w:r w:rsidRPr="00CF0C53">
        <w:t>Abuse liability</w:t>
      </w:r>
      <w:bookmarkEnd w:id="233"/>
    </w:p>
    <w:p w14:paraId="0280033E" w14:textId="77777777" w:rsidR="00C22C95" w:rsidRPr="00CF0C53" w:rsidRDefault="00C22C95" w:rsidP="00640D25">
      <w:pPr>
        <w:pStyle w:val="Paragraph"/>
        <w:jc w:val="both"/>
      </w:pPr>
      <w:r w:rsidRPr="00CF0C53">
        <w:t xml:space="preserve">The following listings will be provided: </w:t>
      </w:r>
    </w:p>
    <w:p w14:paraId="0280033F" w14:textId="77777777" w:rsidR="000D7946" w:rsidRDefault="000D7946" w:rsidP="00E92C26">
      <w:pPr>
        <w:pStyle w:val="Paragraph"/>
        <w:numPr>
          <w:ilvl w:val="0"/>
          <w:numId w:val="16"/>
        </w:numPr>
        <w:jc w:val="both"/>
      </w:pPr>
      <w:r w:rsidRPr="00CF0C53">
        <w:t xml:space="preserve">Study </w:t>
      </w:r>
      <w:r w:rsidR="00987034">
        <w:t>M</w:t>
      </w:r>
      <w:r w:rsidR="00987034" w:rsidRPr="00CF0C53">
        <w:t xml:space="preserve">edication </w:t>
      </w:r>
      <w:r w:rsidRPr="00CF0C53">
        <w:t>Use and Behavior Survey</w:t>
      </w:r>
    </w:p>
    <w:p w14:paraId="02800340" w14:textId="77777777" w:rsidR="00273E82" w:rsidRDefault="00273E82" w:rsidP="00E92C26">
      <w:pPr>
        <w:pStyle w:val="Paragraph"/>
        <w:numPr>
          <w:ilvl w:val="0"/>
          <w:numId w:val="16"/>
        </w:numPr>
        <w:jc w:val="both"/>
      </w:pPr>
      <w:r>
        <w:t>Study Medication Dose Adjustment</w:t>
      </w:r>
    </w:p>
    <w:p w14:paraId="02800341" w14:textId="77777777" w:rsidR="00273E82" w:rsidRPr="00CF0C53" w:rsidRDefault="00273E82" w:rsidP="00E92C26">
      <w:pPr>
        <w:pStyle w:val="Paragraph"/>
        <w:numPr>
          <w:ilvl w:val="0"/>
          <w:numId w:val="16"/>
        </w:numPr>
        <w:jc w:val="both"/>
      </w:pPr>
      <w:r>
        <w:t>IMP Missed doses</w:t>
      </w:r>
    </w:p>
    <w:p w14:paraId="02800342" w14:textId="77777777" w:rsidR="000D7946" w:rsidRPr="00CF0C53" w:rsidRDefault="000D7946" w:rsidP="00E92C26">
      <w:pPr>
        <w:pStyle w:val="Paragraph"/>
        <w:numPr>
          <w:ilvl w:val="0"/>
          <w:numId w:val="16"/>
        </w:numPr>
        <w:jc w:val="both"/>
      </w:pPr>
      <w:r w:rsidRPr="00CF0C53">
        <w:t xml:space="preserve">Supplemental </w:t>
      </w:r>
      <w:r w:rsidR="00E153F3">
        <w:t>AE</w:t>
      </w:r>
      <w:r w:rsidRPr="00CF0C53">
        <w:t xml:space="preserve"> Form</w:t>
      </w:r>
    </w:p>
    <w:p w14:paraId="02800343" w14:textId="77777777" w:rsidR="000D7946" w:rsidRPr="00CF0C53" w:rsidRDefault="000D7946" w:rsidP="00E92C26">
      <w:pPr>
        <w:pStyle w:val="Paragraph"/>
        <w:numPr>
          <w:ilvl w:val="0"/>
          <w:numId w:val="16"/>
        </w:numPr>
        <w:jc w:val="both"/>
      </w:pPr>
      <w:r w:rsidRPr="00CF0C53">
        <w:t>Supplemental Drug Accountability Form</w:t>
      </w:r>
    </w:p>
    <w:p w14:paraId="02800344" w14:textId="77777777" w:rsidR="00C22C95" w:rsidRPr="00CF0C53" w:rsidRDefault="000D7946" w:rsidP="00E92C26">
      <w:pPr>
        <w:pStyle w:val="Paragraph"/>
        <w:numPr>
          <w:ilvl w:val="0"/>
          <w:numId w:val="16"/>
        </w:numPr>
        <w:jc w:val="both"/>
      </w:pPr>
      <w:r w:rsidRPr="00CF0C53">
        <w:t>Site Classification Form</w:t>
      </w:r>
    </w:p>
    <w:p w14:paraId="02800345" w14:textId="77777777" w:rsidR="00C22C95" w:rsidRPr="00A01FD0" w:rsidRDefault="00C22C95" w:rsidP="00640D25">
      <w:pPr>
        <w:pStyle w:val="Heading3"/>
        <w:jc w:val="both"/>
      </w:pPr>
      <w:bookmarkStart w:id="234" w:name="_Toc479252995"/>
      <w:r w:rsidRPr="00A01FD0">
        <w:t>Patient Diary</w:t>
      </w:r>
      <w:bookmarkEnd w:id="234"/>
      <w:r w:rsidRPr="00A01FD0">
        <w:t xml:space="preserve"> </w:t>
      </w:r>
    </w:p>
    <w:p w14:paraId="02800346" w14:textId="77777777" w:rsidR="00C22C95" w:rsidRPr="00A01FD0" w:rsidRDefault="00A01FD0" w:rsidP="00640D25">
      <w:pPr>
        <w:pStyle w:val="Paragraph"/>
        <w:jc w:val="both"/>
      </w:pPr>
      <w:r>
        <w:t xml:space="preserve">Unless already listed elsewhere, data </w:t>
      </w:r>
      <w:r w:rsidR="002E58B6">
        <w:t>from</w:t>
      </w:r>
      <w:r>
        <w:t xml:space="preserve"> p</w:t>
      </w:r>
      <w:r w:rsidR="00C22C95" w:rsidRPr="00A01FD0">
        <w:t xml:space="preserve">atient diaries will be listed. </w:t>
      </w:r>
    </w:p>
    <w:p w14:paraId="02800347" w14:textId="77777777" w:rsidR="004F755D" w:rsidRPr="00A01FD0" w:rsidRDefault="008D0AA2" w:rsidP="00640D25">
      <w:pPr>
        <w:pStyle w:val="Heading3"/>
        <w:jc w:val="both"/>
      </w:pPr>
      <w:bookmarkStart w:id="235" w:name="_Toc479252996"/>
      <w:r w:rsidRPr="00A01FD0">
        <w:t>Seizure Frequency</w:t>
      </w:r>
      <w:bookmarkEnd w:id="235"/>
    </w:p>
    <w:p w14:paraId="02800348" w14:textId="77777777" w:rsidR="006E1705" w:rsidRDefault="00A01FD0" w:rsidP="00640D25">
      <w:pPr>
        <w:jc w:val="both"/>
        <w:rPr>
          <w:sz w:val="24"/>
          <w:szCs w:val="24"/>
        </w:rPr>
      </w:pPr>
      <w:bookmarkStart w:id="236" w:name="_Toc382583432"/>
      <w:bookmarkStart w:id="237" w:name="_Toc382584271"/>
      <w:bookmarkStart w:id="238" w:name="_Toc382585905"/>
      <w:bookmarkStart w:id="239" w:name="_Toc382586073"/>
      <w:bookmarkStart w:id="240" w:name="_Toc382586287"/>
      <w:bookmarkStart w:id="241" w:name="_Toc382588072"/>
      <w:bookmarkEnd w:id="236"/>
      <w:bookmarkEnd w:id="237"/>
      <w:bookmarkEnd w:id="238"/>
      <w:bookmarkEnd w:id="239"/>
      <w:bookmarkEnd w:id="240"/>
      <w:bookmarkEnd w:id="241"/>
      <w:r w:rsidRPr="00A01FD0">
        <w:rPr>
          <w:sz w:val="24"/>
          <w:szCs w:val="24"/>
        </w:rPr>
        <w:t xml:space="preserve">Seizure frequency during a period is defined as the total number of seizures divided by the </w:t>
      </w:r>
      <w:r>
        <w:rPr>
          <w:sz w:val="24"/>
          <w:szCs w:val="24"/>
        </w:rPr>
        <w:t>total</w:t>
      </w:r>
      <w:r w:rsidRPr="00A01FD0">
        <w:rPr>
          <w:sz w:val="24"/>
          <w:szCs w:val="24"/>
        </w:rPr>
        <w:t xml:space="preserve"> number of reported days in the diary.</w:t>
      </w:r>
      <w:r>
        <w:rPr>
          <w:sz w:val="24"/>
          <w:szCs w:val="24"/>
        </w:rPr>
        <w:t xml:space="preserve"> </w:t>
      </w:r>
      <w:r w:rsidR="006E1705" w:rsidRPr="00A01FD0">
        <w:rPr>
          <w:sz w:val="24"/>
          <w:szCs w:val="24"/>
        </w:rPr>
        <w:t xml:space="preserve">Any intermittent missing data for the number of seizures arising from unreported days in diary will </w:t>
      </w:r>
      <w:r w:rsidRPr="00A01FD0">
        <w:rPr>
          <w:sz w:val="24"/>
          <w:szCs w:val="24"/>
        </w:rPr>
        <w:t>not be imputed.</w:t>
      </w:r>
    </w:p>
    <w:p w14:paraId="02800349" w14:textId="77777777" w:rsidR="004F755D" w:rsidRPr="00277ADF" w:rsidRDefault="00A01FD0" w:rsidP="00640D25">
      <w:pPr>
        <w:jc w:val="both"/>
        <w:rPr>
          <w:sz w:val="24"/>
          <w:szCs w:val="24"/>
        </w:rPr>
      </w:pPr>
      <w:r w:rsidRPr="00A01FD0">
        <w:rPr>
          <w:sz w:val="24"/>
          <w:szCs w:val="24"/>
        </w:rPr>
        <w:t xml:space="preserve">Summary statistics for the </w:t>
      </w:r>
      <w:r>
        <w:rPr>
          <w:sz w:val="24"/>
          <w:szCs w:val="24"/>
        </w:rPr>
        <w:t xml:space="preserve">seizure frequency, absolute and </w:t>
      </w:r>
      <w:r w:rsidRPr="00A01FD0">
        <w:rPr>
          <w:sz w:val="24"/>
          <w:szCs w:val="24"/>
        </w:rPr>
        <w:t xml:space="preserve">percentage change from </w:t>
      </w:r>
      <w:r w:rsidR="00DF5DD2">
        <w:rPr>
          <w:sz w:val="24"/>
          <w:szCs w:val="24"/>
        </w:rPr>
        <w:t>screening</w:t>
      </w:r>
      <w:r w:rsidRPr="00A01FD0">
        <w:rPr>
          <w:sz w:val="24"/>
          <w:szCs w:val="24"/>
        </w:rPr>
        <w:t xml:space="preserve"> will be presented for the </w:t>
      </w:r>
      <w:r>
        <w:rPr>
          <w:sz w:val="24"/>
          <w:szCs w:val="24"/>
        </w:rPr>
        <w:t>DB period only using the s</w:t>
      </w:r>
      <w:r w:rsidRPr="00A01FD0">
        <w:rPr>
          <w:sz w:val="24"/>
          <w:szCs w:val="24"/>
        </w:rPr>
        <w:t>afety population.</w:t>
      </w:r>
      <w:r>
        <w:rPr>
          <w:sz w:val="24"/>
          <w:szCs w:val="24"/>
        </w:rPr>
        <w:t xml:space="preserve"> </w:t>
      </w:r>
      <w:r w:rsidRPr="00A01FD0">
        <w:rPr>
          <w:sz w:val="24"/>
          <w:szCs w:val="24"/>
        </w:rPr>
        <w:t>The n</w:t>
      </w:r>
      <w:r w:rsidR="006E1705" w:rsidRPr="00277ADF">
        <w:rPr>
          <w:sz w:val="24"/>
          <w:szCs w:val="24"/>
        </w:rPr>
        <w:t xml:space="preserve">umber of </w:t>
      </w:r>
      <w:r w:rsidR="00CD7253">
        <w:rPr>
          <w:sz w:val="24"/>
          <w:szCs w:val="24"/>
        </w:rPr>
        <w:t>patient</w:t>
      </w:r>
      <w:r w:rsidR="006E1705" w:rsidRPr="00277ADF">
        <w:rPr>
          <w:sz w:val="24"/>
          <w:szCs w:val="24"/>
        </w:rPr>
        <w:t xml:space="preserve">s </w:t>
      </w:r>
      <w:r w:rsidR="004F755D" w:rsidRPr="00277ADF">
        <w:rPr>
          <w:sz w:val="24"/>
          <w:szCs w:val="24"/>
        </w:rPr>
        <w:t xml:space="preserve">experiencing </w:t>
      </w:r>
      <w:r w:rsidRPr="00277ADF">
        <w:rPr>
          <w:sz w:val="24"/>
          <w:szCs w:val="24"/>
        </w:rPr>
        <w:t>percent changes</w:t>
      </w:r>
      <w:r w:rsidR="004F755D" w:rsidRPr="00277ADF">
        <w:rPr>
          <w:sz w:val="24"/>
          <w:szCs w:val="24"/>
        </w:rPr>
        <w:t xml:space="preserve"> &gt;25% worsening, −25 to +25% no change, 25–50% improvement, 50–75% improvement or &gt;75% improvement in seizure</w:t>
      </w:r>
      <w:r w:rsidRPr="00277ADF">
        <w:rPr>
          <w:sz w:val="24"/>
          <w:szCs w:val="24"/>
        </w:rPr>
        <w:t xml:space="preserve"> frequency will also be displayed.</w:t>
      </w:r>
    </w:p>
    <w:p w14:paraId="0280034A" w14:textId="77777777" w:rsidR="00A01FD0" w:rsidRPr="00277ADF" w:rsidRDefault="00A01FD0" w:rsidP="00640D25">
      <w:pPr>
        <w:jc w:val="both"/>
        <w:rPr>
          <w:sz w:val="24"/>
          <w:szCs w:val="24"/>
        </w:rPr>
      </w:pPr>
      <w:r w:rsidRPr="00277ADF">
        <w:rPr>
          <w:sz w:val="24"/>
          <w:szCs w:val="24"/>
        </w:rPr>
        <w:t>Data from all periods will be listed.</w:t>
      </w:r>
    </w:p>
    <w:p w14:paraId="0280034B" w14:textId="77777777" w:rsidR="00515D44" w:rsidRPr="0038591E" w:rsidRDefault="00515D44" w:rsidP="00640D25">
      <w:pPr>
        <w:pStyle w:val="Heading1"/>
        <w:jc w:val="both"/>
      </w:pPr>
      <w:bookmarkStart w:id="242" w:name="_Toc479252997"/>
      <w:r w:rsidRPr="0038591E">
        <w:lastRenderedPageBreak/>
        <w:t>CHANGES TO PLANNED ANALYSES</w:t>
      </w:r>
      <w:bookmarkEnd w:id="242"/>
    </w:p>
    <w:p w14:paraId="0280034C" w14:textId="77777777" w:rsidR="00CE2512" w:rsidRDefault="00DC36D1" w:rsidP="00640D25">
      <w:pPr>
        <w:pStyle w:val="Paragraph"/>
        <w:jc w:val="both"/>
      </w:pPr>
      <w:bookmarkStart w:id="243" w:name="_Toc494853816"/>
      <w:bookmarkStart w:id="244" w:name="_Toc494854523"/>
      <w:bookmarkStart w:id="245" w:name="_Toc494854948"/>
      <w:bookmarkStart w:id="246" w:name="_Toc494882162"/>
      <w:bookmarkStart w:id="247" w:name="_Toc494882376"/>
      <w:bookmarkEnd w:id="166"/>
      <w:bookmarkEnd w:id="179"/>
      <w:bookmarkEnd w:id="180"/>
      <w:r w:rsidRPr="0038591E">
        <w:t xml:space="preserve">As of this date, there </w:t>
      </w:r>
      <w:r w:rsidR="00555009" w:rsidRPr="0038591E">
        <w:t>have been</w:t>
      </w:r>
      <w:r w:rsidRPr="0038591E">
        <w:t xml:space="preserve"> </w:t>
      </w:r>
      <w:r w:rsidR="00B26F55">
        <w:t>few</w:t>
      </w:r>
      <w:r w:rsidR="00B26F55" w:rsidRPr="0038591E">
        <w:t xml:space="preserve"> </w:t>
      </w:r>
      <w:r w:rsidRPr="0038591E">
        <w:t>changes between the protocol</w:t>
      </w:r>
      <w:r w:rsidR="00E55F22">
        <w:t>-</w:t>
      </w:r>
      <w:r w:rsidRPr="0038591E">
        <w:t xml:space="preserve">defined statistical analyses and those presented in this </w:t>
      </w:r>
      <w:r w:rsidR="00515D44" w:rsidRPr="0038591E">
        <w:t>statistical plan</w:t>
      </w:r>
      <w:r w:rsidR="00CE2512">
        <w:t xml:space="preserve"> listed below:</w:t>
      </w:r>
    </w:p>
    <w:p w14:paraId="0280034D" w14:textId="77777777" w:rsidR="00515D44" w:rsidRDefault="00CE2512" w:rsidP="00547595">
      <w:pPr>
        <w:pStyle w:val="Paragraph"/>
        <w:numPr>
          <w:ilvl w:val="0"/>
          <w:numId w:val="21"/>
        </w:numPr>
        <w:jc w:val="both"/>
      </w:pPr>
      <w:r>
        <w:t xml:space="preserve">On the PK parameters: </w:t>
      </w:r>
      <w:r w:rsidR="00275B74">
        <w:t>all the calculations will be based on the first dosing period (tau)</w:t>
      </w:r>
    </w:p>
    <w:p w14:paraId="0280034E" w14:textId="77777777" w:rsidR="00CE2512" w:rsidRPr="0038591E" w:rsidRDefault="00CE2512" w:rsidP="00547595">
      <w:pPr>
        <w:pStyle w:val="Paragraph"/>
        <w:numPr>
          <w:ilvl w:val="0"/>
          <w:numId w:val="0"/>
        </w:numPr>
        <w:ind w:left="360"/>
        <w:jc w:val="both"/>
      </w:pPr>
    </w:p>
    <w:p w14:paraId="0280034F" w14:textId="77777777" w:rsidR="00566A4F" w:rsidRPr="0038591E" w:rsidRDefault="00566A4F" w:rsidP="00640D25">
      <w:pPr>
        <w:pStyle w:val="ListBullet1"/>
        <w:jc w:val="both"/>
        <w:sectPr w:rsidR="00566A4F" w:rsidRPr="0038591E" w:rsidSect="00F03A77">
          <w:endnotePr>
            <w:numFmt w:val="decimal"/>
          </w:endnotePr>
          <w:pgSz w:w="12240" w:h="15840" w:code="1"/>
          <w:pgMar w:top="1440" w:right="1152" w:bottom="1440" w:left="1800" w:header="720" w:footer="720" w:gutter="0"/>
          <w:paperSrc w:first="4" w:other="4"/>
          <w:cols w:space="720"/>
          <w:noEndnote/>
        </w:sectPr>
      </w:pPr>
    </w:p>
    <w:p w14:paraId="02800350" w14:textId="77777777" w:rsidR="00566A4F" w:rsidRDefault="00E153F3" w:rsidP="00640D25">
      <w:pPr>
        <w:pStyle w:val="Heading1"/>
        <w:jc w:val="both"/>
      </w:pPr>
      <w:bookmarkStart w:id="248" w:name="_Toc479252998"/>
      <w:r>
        <w:lastRenderedPageBreak/>
        <w:t>REFERENCES</w:t>
      </w:r>
      <w:bookmarkEnd w:id="248"/>
    </w:p>
    <w:p w14:paraId="02800351" w14:textId="77777777" w:rsidR="00987034" w:rsidRPr="00987034" w:rsidRDefault="00987034" w:rsidP="0041401E">
      <w:pPr>
        <w:pStyle w:val="Paragraph"/>
      </w:pPr>
      <w:r>
        <w:t>Not Applicable</w:t>
      </w:r>
    </w:p>
    <w:p w14:paraId="02800352" w14:textId="77777777" w:rsidR="00566A4F" w:rsidRDefault="00566A4F" w:rsidP="00566A4F">
      <w:pPr>
        <w:pStyle w:val="Paragraph"/>
        <w:sectPr w:rsidR="00566A4F" w:rsidSect="00CC5755">
          <w:endnotePr>
            <w:numFmt w:val="decimal"/>
          </w:endnotePr>
          <w:pgSz w:w="12240" w:h="15840" w:code="1"/>
          <w:pgMar w:top="1440" w:right="1152" w:bottom="1440" w:left="1800" w:header="720" w:footer="720" w:gutter="0"/>
          <w:paperSrc w:first="4" w:other="4"/>
          <w:cols w:space="720"/>
        </w:sectPr>
      </w:pPr>
    </w:p>
    <w:p w14:paraId="02800353" w14:textId="77777777" w:rsidR="00515D44" w:rsidRPr="00F94D78" w:rsidRDefault="00515D44" w:rsidP="00640D25">
      <w:pPr>
        <w:pStyle w:val="Heading1"/>
        <w:jc w:val="both"/>
      </w:pPr>
      <w:bookmarkStart w:id="249" w:name="_Toc479252999"/>
      <w:r w:rsidRPr="00F94D78">
        <w:lastRenderedPageBreak/>
        <w:t>APPENDICES</w:t>
      </w:r>
      <w:bookmarkEnd w:id="243"/>
      <w:bookmarkEnd w:id="244"/>
      <w:bookmarkEnd w:id="245"/>
      <w:bookmarkEnd w:id="246"/>
      <w:bookmarkEnd w:id="247"/>
      <w:bookmarkEnd w:id="249"/>
    </w:p>
    <w:p w14:paraId="02800354" w14:textId="77777777" w:rsidR="00515D44" w:rsidRDefault="006B44C9" w:rsidP="00640D25">
      <w:pPr>
        <w:pStyle w:val="Heading2"/>
        <w:jc w:val="both"/>
      </w:pPr>
      <w:bookmarkStart w:id="250" w:name="_Toc479253000"/>
      <w:r w:rsidRPr="00F94D78">
        <w:t>Statistical Tables to be Generated</w:t>
      </w:r>
      <w:r w:rsidR="0018097A">
        <w:t>, CRF data</w:t>
      </w:r>
      <w:bookmarkEnd w:id="250"/>
    </w:p>
    <w:p w14:paraId="02800355" w14:textId="77777777" w:rsidR="00EC5633" w:rsidRDefault="00EC5633" w:rsidP="00E837F2">
      <w:pPr>
        <w:pStyle w:val="Paragraph"/>
      </w:pPr>
      <w:r>
        <w:t>List</w:t>
      </w:r>
      <w:r w:rsidR="00717CF4">
        <w:t xml:space="preserve"> of outputs </w:t>
      </w:r>
      <w:r>
        <w:t xml:space="preserve">and </w:t>
      </w:r>
      <w:r w:rsidR="00717CF4">
        <w:t xml:space="preserve">corresponding </w:t>
      </w:r>
      <w:r>
        <w:t>mock shells (tables, listings and figures) will be provided in a separate document.</w:t>
      </w:r>
    </w:p>
    <w:p w14:paraId="02800356" w14:textId="77777777" w:rsidR="003C0D68" w:rsidRDefault="003C0D68" w:rsidP="00640D25">
      <w:pPr>
        <w:pStyle w:val="Paragraph"/>
        <w:jc w:val="both"/>
      </w:pPr>
    </w:p>
    <w:p w14:paraId="02800357" w14:textId="77777777" w:rsidR="003C0D68" w:rsidRDefault="003C0D68" w:rsidP="00640D25">
      <w:pPr>
        <w:pStyle w:val="Paragraph"/>
        <w:jc w:val="both"/>
      </w:pPr>
    </w:p>
    <w:p w14:paraId="02800358" w14:textId="77777777" w:rsidR="003C0D68" w:rsidRDefault="003C0D68" w:rsidP="00640D25">
      <w:pPr>
        <w:pStyle w:val="Paragraph"/>
        <w:jc w:val="both"/>
      </w:pPr>
    </w:p>
    <w:p w14:paraId="02800359" w14:textId="77777777" w:rsidR="003C0D68" w:rsidRDefault="003C0D68" w:rsidP="00640D25">
      <w:pPr>
        <w:pStyle w:val="Paragraph"/>
        <w:jc w:val="both"/>
      </w:pPr>
    </w:p>
    <w:p w14:paraId="0280035A" w14:textId="77777777" w:rsidR="00173782" w:rsidRDefault="00173782">
      <w:pPr>
        <w:suppressAutoHyphens w:val="0"/>
        <w:rPr>
          <w:sz w:val="24"/>
        </w:rPr>
      </w:pPr>
      <w:r>
        <w:br w:type="page"/>
      </w:r>
    </w:p>
    <w:p w14:paraId="0280035B" w14:textId="77777777" w:rsidR="003C0D68" w:rsidRDefault="003C0D68" w:rsidP="00640D25">
      <w:pPr>
        <w:pStyle w:val="Paragraph"/>
        <w:jc w:val="both"/>
      </w:pPr>
    </w:p>
    <w:p w14:paraId="0280035C" w14:textId="77777777" w:rsidR="00C114C5" w:rsidRDefault="00C114C5" w:rsidP="00C114C5">
      <w:pPr>
        <w:pStyle w:val="Heading2"/>
        <w:jc w:val="both"/>
      </w:pPr>
      <w:bookmarkStart w:id="251" w:name="_Toc479253001"/>
      <w:r>
        <w:t>Toxicity criteria for laboratory parameters</w:t>
      </w:r>
      <w:bookmarkEnd w:id="251"/>
    </w:p>
    <w:p w14:paraId="0280035D" w14:textId="77777777" w:rsidR="00C114C5" w:rsidRPr="000572E6" w:rsidRDefault="00C114C5" w:rsidP="00C114C5">
      <w:r w:rsidRPr="000572E6">
        <w:t>The toxicity criteria that will be used to identify abnormal laboratory parameters</w:t>
      </w:r>
      <w:r>
        <w:t xml:space="preserve"> are presented in </w:t>
      </w:r>
      <w:r w:rsidR="001F52C9">
        <w:fldChar w:fldCharType="begin"/>
      </w:r>
      <w:r w:rsidR="001F52C9">
        <w:instrText xml:space="preserve"> REF _Ref418158041 \h  \* MERGEFORMAT </w:instrText>
      </w:r>
      <w:r w:rsidR="001F52C9">
        <w:fldChar w:fldCharType="separate"/>
      </w:r>
      <w:r w:rsidR="005B7E8E" w:rsidRPr="007114ED">
        <w:t xml:space="preserve">Table </w:t>
      </w:r>
      <w:r w:rsidR="005B7E8E">
        <w:t>4</w:t>
      </w:r>
      <w:r w:rsidR="001F52C9">
        <w:fldChar w:fldCharType="end"/>
      </w:r>
      <w:r>
        <w:t xml:space="preserve"> and </w:t>
      </w:r>
      <w:r w:rsidR="00EC5633">
        <w:fldChar w:fldCharType="begin"/>
      </w:r>
      <w:r w:rsidR="00EC5633">
        <w:instrText xml:space="preserve"> REF _Ref418158043 \h  \* MERGEFORMAT </w:instrText>
      </w:r>
      <w:r w:rsidR="00EC5633">
        <w:fldChar w:fldCharType="separate"/>
      </w:r>
      <w:r w:rsidR="005B7E8E" w:rsidRPr="007114ED">
        <w:t xml:space="preserve">Table </w:t>
      </w:r>
      <w:r w:rsidR="005B7E8E">
        <w:rPr>
          <w:noProof/>
        </w:rPr>
        <w:t>5</w:t>
      </w:r>
      <w:r w:rsidR="00EC5633">
        <w:fldChar w:fldCharType="end"/>
      </w:r>
      <w:r>
        <w:t>.</w:t>
      </w:r>
    </w:p>
    <w:p w14:paraId="0280035E" w14:textId="77777777" w:rsidR="00C114C5" w:rsidRPr="000572E6" w:rsidRDefault="00C114C5" w:rsidP="00C114C5">
      <w:pPr>
        <w:pStyle w:val="Caption"/>
      </w:pPr>
      <w:bookmarkStart w:id="252" w:name="_Ref418158041"/>
      <w:bookmarkStart w:id="253" w:name="_Toc479253006"/>
      <w:r w:rsidRPr="007114ED">
        <w:t xml:space="preserve">Table </w:t>
      </w:r>
      <w:r w:rsidR="00957E10">
        <w:fldChar w:fldCharType="begin"/>
      </w:r>
      <w:r w:rsidR="002357AF">
        <w:instrText xml:space="preserve"> SEQ Table \* ARABIC </w:instrText>
      </w:r>
      <w:r w:rsidR="00957E10">
        <w:fldChar w:fldCharType="separate"/>
      </w:r>
      <w:r w:rsidR="005B7E8E">
        <w:rPr>
          <w:noProof/>
        </w:rPr>
        <w:t>4</w:t>
      </w:r>
      <w:r w:rsidR="00957E10">
        <w:rPr>
          <w:noProof/>
        </w:rPr>
        <w:fldChar w:fldCharType="end"/>
      </w:r>
      <w:bookmarkEnd w:id="252"/>
      <w:r w:rsidRPr="007114ED">
        <w:tab/>
        <w:t>Toxicity Criteria for Biochemistry Parameters</w:t>
      </w:r>
      <w:bookmarkEnd w:id="253"/>
    </w:p>
    <w:tbl>
      <w:tblPr>
        <w:tblW w:w="7335" w:type="dxa"/>
        <w:jc w:val="center"/>
        <w:tblLayout w:type="fixed"/>
        <w:tblLook w:val="04A0" w:firstRow="1" w:lastRow="0" w:firstColumn="1" w:lastColumn="0" w:noHBand="0" w:noVBand="1"/>
      </w:tblPr>
      <w:tblGrid>
        <w:gridCol w:w="3508"/>
        <w:gridCol w:w="1984"/>
        <w:gridCol w:w="1843"/>
      </w:tblGrid>
      <w:tr w:rsidR="00C114C5" w14:paraId="02800362" w14:textId="77777777" w:rsidTr="00620856">
        <w:trPr>
          <w:tblHeader/>
          <w:jc w:val="center"/>
        </w:trPr>
        <w:tc>
          <w:tcPr>
            <w:tcW w:w="3508" w:type="dxa"/>
            <w:tcBorders>
              <w:top w:val="single" w:sz="4" w:space="0" w:color="auto"/>
              <w:left w:val="nil"/>
              <w:bottom w:val="single" w:sz="4" w:space="0" w:color="auto"/>
              <w:right w:val="nil"/>
            </w:tcBorders>
            <w:vAlign w:val="center"/>
            <w:hideMark/>
          </w:tcPr>
          <w:p w14:paraId="0280035F" w14:textId="77777777" w:rsidR="00C114C5" w:rsidRDefault="00C114C5" w:rsidP="00620856">
            <w:pPr>
              <w:tabs>
                <w:tab w:val="left" w:pos="1080"/>
              </w:tabs>
              <w:spacing w:after="0"/>
              <w:rPr>
                <w:rFonts w:cs="Arial"/>
                <w:b/>
                <w:sz w:val="20"/>
              </w:rPr>
            </w:pPr>
            <w:r>
              <w:rPr>
                <w:rFonts w:cs="Arial"/>
                <w:b/>
                <w:sz w:val="20"/>
              </w:rPr>
              <w:t>Parameter</w:t>
            </w:r>
          </w:p>
        </w:tc>
        <w:tc>
          <w:tcPr>
            <w:tcW w:w="1984" w:type="dxa"/>
            <w:tcBorders>
              <w:top w:val="single" w:sz="4" w:space="0" w:color="auto"/>
              <w:left w:val="nil"/>
              <w:bottom w:val="single" w:sz="4" w:space="0" w:color="auto"/>
              <w:right w:val="nil"/>
            </w:tcBorders>
            <w:hideMark/>
          </w:tcPr>
          <w:p w14:paraId="02800360" w14:textId="77777777" w:rsidR="00C114C5" w:rsidRDefault="00C114C5" w:rsidP="00620856">
            <w:pPr>
              <w:tabs>
                <w:tab w:val="left" w:pos="1080"/>
              </w:tabs>
              <w:spacing w:after="0"/>
              <w:rPr>
                <w:rFonts w:cs="Arial"/>
                <w:b/>
                <w:sz w:val="20"/>
              </w:rPr>
            </w:pPr>
            <w:r>
              <w:rPr>
                <w:rFonts w:cs="Arial"/>
                <w:b/>
                <w:sz w:val="20"/>
              </w:rPr>
              <w:t>Toxicity Decrease</w:t>
            </w:r>
          </w:p>
        </w:tc>
        <w:tc>
          <w:tcPr>
            <w:tcW w:w="1843" w:type="dxa"/>
            <w:tcBorders>
              <w:top w:val="single" w:sz="4" w:space="0" w:color="auto"/>
              <w:left w:val="nil"/>
              <w:bottom w:val="single" w:sz="4" w:space="0" w:color="auto"/>
              <w:right w:val="nil"/>
            </w:tcBorders>
            <w:vAlign w:val="center"/>
            <w:hideMark/>
          </w:tcPr>
          <w:p w14:paraId="02800361" w14:textId="77777777" w:rsidR="00C114C5" w:rsidRDefault="00C114C5" w:rsidP="00620856">
            <w:pPr>
              <w:tabs>
                <w:tab w:val="left" w:pos="1080"/>
              </w:tabs>
              <w:spacing w:after="0"/>
              <w:rPr>
                <w:rFonts w:cs="Arial"/>
                <w:b/>
                <w:sz w:val="20"/>
              </w:rPr>
            </w:pPr>
            <w:r>
              <w:rPr>
                <w:rFonts w:cs="Arial"/>
                <w:b/>
                <w:sz w:val="20"/>
              </w:rPr>
              <w:t>Toxicity Increase</w:t>
            </w:r>
          </w:p>
        </w:tc>
      </w:tr>
      <w:tr w:rsidR="00C114C5" w14:paraId="02800366" w14:textId="77777777" w:rsidTr="00620856">
        <w:trPr>
          <w:jc w:val="center"/>
        </w:trPr>
        <w:tc>
          <w:tcPr>
            <w:tcW w:w="3508" w:type="dxa"/>
            <w:hideMark/>
          </w:tcPr>
          <w:p w14:paraId="02800363" w14:textId="77777777" w:rsidR="00C114C5" w:rsidRDefault="00C114C5" w:rsidP="00620856">
            <w:pPr>
              <w:tabs>
                <w:tab w:val="left" w:pos="1080"/>
              </w:tabs>
              <w:spacing w:after="0"/>
              <w:rPr>
                <w:rFonts w:cs="Arial"/>
                <w:sz w:val="18"/>
                <w:szCs w:val="18"/>
              </w:rPr>
            </w:pPr>
            <w:r>
              <w:rPr>
                <w:rFonts w:cs="Arial"/>
                <w:sz w:val="18"/>
                <w:szCs w:val="18"/>
              </w:rPr>
              <w:t>Chloride</w:t>
            </w:r>
          </w:p>
        </w:tc>
        <w:tc>
          <w:tcPr>
            <w:tcW w:w="1984" w:type="dxa"/>
            <w:hideMark/>
          </w:tcPr>
          <w:p w14:paraId="02800364" w14:textId="77777777" w:rsidR="00C114C5" w:rsidRDefault="00C114C5" w:rsidP="00620856">
            <w:pPr>
              <w:tabs>
                <w:tab w:val="left" w:pos="1080"/>
              </w:tabs>
              <w:spacing w:after="0"/>
              <w:rPr>
                <w:rFonts w:cs="Arial"/>
                <w:sz w:val="18"/>
                <w:szCs w:val="18"/>
              </w:rPr>
            </w:pPr>
            <w:r>
              <w:rPr>
                <w:rFonts w:cs="Arial"/>
                <w:szCs w:val="22"/>
              </w:rPr>
              <w:sym w:font="Symbol" w:char="F0A3"/>
            </w:r>
            <w:r>
              <w:rPr>
                <w:rFonts w:cs="Arial"/>
                <w:sz w:val="18"/>
                <w:szCs w:val="18"/>
              </w:rPr>
              <w:t>0.96xLL</w:t>
            </w:r>
          </w:p>
        </w:tc>
        <w:tc>
          <w:tcPr>
            <w:tcW w:w="1843" w:type="dxa"/>
            <w:hideMark/>
          </w:tcPr>
          <w:p w14:paraId="02800365" w14:textId="77777777" w:rsidR="00C114C5" w:rsidRDefault="00C114C5" w:rsidP="00620856">
            <w:pPr>
              <w:tabs>
                <w:tab w:val="left" w:pos="1080"/>
              </w:tabs>
              <w:spacing w:after="0"/>
              <w:rPr>
                <w:rFonts w:cs="Arial"/>
                <w:sz w:val="18"/>
                <w:szCs w:val="18"/>
              </w:rPr>
            </w:pPr>
            <w:r>
              <w:rPr>
                <w:rFonts w:cs="Arial"/>
                <w:szCs w:val="22"/>
              </w:rPr>
              <w:sym w:font="Symbol" w:char="F0B3"/>
            </w:r>
            <w:r>
              <w:rPr>
                <w:rFonts w:cs="Arial"/>
                <w:sz w:val="18"/>
                <w:szCs w:val="18"/>
              </w:rPr>
              <w:t>1.04xUL</w:t>
            </w:r>
          </w:p>
        </w:tc>
      </w:tr>
      <w:tr w:rsidR="00C114C5" w14:paraId="0280036A" w14:textId="77777777" w:rsidTr="00620856">
        <w:trPr>
          <w:jc w:val="center"/>
        </w:trPr>
        <w:tc>
          <w:tcPr>
            <w:tcW w:w="3508" w:type="dxa"/>
            <w:hideMark/>
          </w:tcPr>
          <w:p w14:paraId="02800367" w14:textId="77777777" w:rsidR="00C114C5" w:rsidRDefault="00C114C5" w:rsidP="00620856">
            <w:pPr>
              <w:tabs>
                <w:tab w:val="left" w:pos="1080"/>
              </w:tabs>
              <w:spacing w:after="0"/>
              <w:rPr>
                <w:rFonts w:cs="Arial"/>
                <w:sz w:val="18"/>
                <w:szCs w:val="18"/>
              </w:rPr>
            </w:pPr>
            <w:r>
              <w:rPr>
                <w:rFonts w:cs="Arial"/>
                <w:sz w:val="18"/>
                <w:szCs w:val="18"/>
              </w:rPr>
              <w:t>Calcium</w:t>
            </w:r>
          </w:p>
        </w:tc>
        <w:tc>
          <w:tcPr>
            <w:tcW w:w="1984" w:type="dxa"/>
            <w:hideMark/>
          </w:tcPr>
          <w:p w14:paraId="02800368" w14:textId="77777777" w:rsidR="00C114C5" w:rsidRDefault="00C114C5" w:rsidP="00620856">
            <w:pPr>
              <w:tabs>
                <w:tab w:val="left" w:pos="1080"/>
              </w:tabs>
              <w:spacing w:after="0"/>
              <w:rPr>
                <w:rFonts w:cs="Arial"/>
                <w:sz w:val="18"/>
                <w:szCs w:val="18"/>
              </w:rPr>
            </w:pPr>
            <w:r>
              <w:rPr>
                <w:rFonts w:cs="Arial"/>
                <w:szCs w:val="22"/>
              </w:rPr>
              <w:sym w:font="Symbol" w:char="F0A3"/>
            </w:r>
            <w:r>
              <w:rPr>
                <w:rFonts w:cs="Arial"/>
                <w:sz w:val="18"/>
                <w:szCs w:val="18"/>
              </w:rPr>
              <w:t>0.89xLL</w:t>
            </w:r>
          </w:p>
        </w:tc>
        <w:tc>
          <w:tcPr>
            <w:tcW w:w="1843" w:type="dxa"/>
            <w:hideMark/>
          </w:tcPr>
          <w:p w14:paraId="02800369" w14:textId="77777777" w:rsidR="00C114C5" w:rsidRDefault="00C114C5" w:rsidP="00620856">
            <w:pPr>
              <w:tabs>
                <w:tab w:val="left" w:pos="1080"/>
              </w:tabs>
              <w:spacing w:after="0"/>
              <w:rPr>
                <w:rFonts w:cs="Arial"/>
                <w:sz w:val="18"/>
                <w:szCs w:val="18"/>
              </w:rPr>
            </w:pPr>
            <w:r>
              <w:rPr>
                <w:rFonts w:cs="Arial"/>
                <w:szCs w:val="22"/>
              </w:rPr>
              <w:sym w:font="Symbol" w:char="F0B3"/>
            </w:r>
            <w:r>
              <w:rPr>
                <w:rFonts w:cs="Arial"/>
                <w:sz w:val="18"/>
                <w:szCs w:val="18"/>
              </w:rPr>
              <w:t>1.16xUL</w:t>
            </w:r>
          </w:p>
        </w:tc>
      </w:tr>
      <w:tr w:rsidR="00C114C5" w14:paraId="0280036E" w14:textId="77777777" w:rsidTr="00620856">
        <w:trPr>
          <w:jc w:val="center"/>
        </w:trPr>
        <w:tc>
          <w:tcPr>
            <w:tcW w:w="3508" w:type="dxa"/>
            <w:hideMark/>
          </w:tcPr>
          <w:p w14:paraId="0280036B" w14:textId="77777777" w:rsidR="00C114C5" w:rsidRDefault="00C114C5" w:rsidP="00620856">
            <w:pPr>
              <w:tabs>
                <w:tab w:val="left" w:pos="1080"/>
              </w:tabs>
              <w:spacing w:after="0"/>
              <w:rPr>
                <w:rFonts w:cs="Arial"/>
                <w:sz w:val="18"/>
                <w:szCs w:val="18"/>
              </w:rPr>
            </w:pPr>
            <w:r>
              <w:rPr>
                <w:rFonts w:cs="Arial"/>
                <w:sz w:val="18"/>
                <w:szCs w:val="18"/>
              </w:rPr>
              <w:t>Sodium</w:t>
            </w:r>
          </w:p>
        </w:tc>
        <w:tc>
          <w:tcPr>
            <w:tcW w:w="1984" w:type="dxa"/>
            <w:hideMark/>
          </w:tcPr>
          <w:p w14:paraId="0280036C" w14:textId="77777777" w:rsidR="00C114C5" w:rsidRDefault="00C114C5" w:rsidP="00620856">
            <w:pPr>
              <w:tabs>
                <w:tab w:val="left" w:pos="1080"/>
              </w:tabs>
              <w:spacing w:after="0"/>
              <w:rPr>
                <w:rFonts w:cs="Arial"/>
                <w:sz w:val="18"/>
                <w:szCs w:val="18"/>
              </w:rPr>
            </w:pPr>
            <w:r>
              <w:rPr>
                <w:rFonts w:cs="Arial"/>
                <w:szCs w:val="22"/>
              </w:rPr>
              <w:sym w:font="Symbol" w:char="F0A3"/>
            </w:r>
            <w:r>
              <w:rPr>
                <w:rFonts w:cs="Arial"/>
                <w:sz w:val="18"/>
                <w:szCs w:val="18"/>
              </w:rPr>
              <w:t>0.96xLL</w:t>
            </w:r>
          </w:p>
        </w:tc>
        <w:tc>
          <w:tcPr>
            <w:tcW w:w="1843" w:type="dxa"/>
            <w:hideMark/>
          </w:tcPr>
          <w:p w14:paraId="0280036D" w14:textId="77777777" w:rsidR="00C114C5" w:rsidRDefault="00C114C5" w:rsidP="00620856">
            <w:pPr>
              <w:tabs>
                <w:tab w:val="left" w:pos="1080"/>
              </w:tabs>
              <w:spacing w:after="0"/>
              <w:rPr>
                <w:rFonts w:cs="Arial"/>
                <w:sz w:val="18"/>
                <w:szCs w:val="18"/>
              </w:rPr>
            </w:pPr>
            <w:r>
              <w:rPr>
                <w:rFonts w:cs="Arial"/>
                <w:szCs w:val="22"/>
              </w:rPr>
              <w:sym w:font="Symbol" w:char="F0B3"/>
            </w:r>
            <w:r>
              <w:rPr>
                <w:rFonts w:cs="Arial"/>
                <w:sz w:val="18"/>
                <w:szCs w:val="18"/>
              </w:rPr>
              <w:t>1.04xUL</w:t>
            </w:r>
          </w:p>
        </w:tc>
      </w:tr>
      <w:tr w:rsidR="00C114C5" w14:paraId="02800372" w14:textId="77777777" w:rsidTr="00620856">
        <w:trPr>
          <w:jc w:val="center"/>
        </w:trPr>
        <w:tc>
          <w:tcPr>
            <w:tcW w:w="3508" w:type="dxa"/>
            <w:hideMark/>
          </w:tcPr>
          <w:p w14:paraId="0280036F" w14:textId="77777777" w:rsidR="00C114C5" w:rsidRDefault="00C114C5" w:rsidP="00620856">
            <w:pPr>
              <w:tabs>
                <w:tab w:val="left" w:pos="1080"/>
              </w:tabs>
              <w:spacing w:after="0"/>
              <w:rPr>
                <w:rFonts w:cs="Arial"/>
                <w:sz w:val="18"/>
                <w:szCs w:val="18"/>
              </w:rPr>
            </w:pPr>
            <w:r>
              <w:rPr>
                <w:rFonts w:cs="Arial"/>
                <w:sz w:val="18"/>
                <w:szCs w:val="18"/>
              </w:rPr>
              <w:t>Potassium</w:t>
            </w:r>
          </w:p>
        </w:tc>
        <w:tc>
          <w:tcPr>
            <w:tcW w:w="1984" w:type="dxa"/>
            <w:hideMark/>
          </w:tcPr>
          <w:p w14:paraId="02800370" w14:textId="77777777" w:rsidR="00C114C5" w:rsidRDefault="00C114C5" w:rsidP="00620856">
            <w:pPr>
              <w:tabs>
                <w:tab w:val="left" w:pos="1080"/>
              </w:tabs>
              <w:spacing w:after="0"/>
              <w:rPr>
                <w:rFonts w:cs="Arial"/>
                <w:sz w:val="18"/>
                <w:szCs w:val="18"/>
              </w:rPr>
            </w:pPr>
            <w:r>
              <w:rPr>
                <w:rFonts w:cs="Arial"/>
                <w:szCs w:val="22"/>
              </w:rPr>
              <w:sym w:font="Symbol" w:char="F0A3"/>
            </w:r>
            <w:r>
              <w:rPr>
                <w:rFonts w:cs="Arial"/>
                <w:sz w:val="18"/>
                <w:szCs w:val="18"/>
              </w:rPr>
              <w:t>0.90xLL</w:t>
            </w:r>
          </w:p>
        </w:tc>
        <w:tc>
          <w:tcPr>
            <w:tcW w:w="1843" w:type="dxa"/>
            <w:hideMark/>
          </w:tcPr>
          <w:p w14:paraId="02800371" w14:textId="77777777" w:rsidR="00C114C5" w:rsidRDefault="00C114C5" w:rsidP="00620856">
            <w:pPr>
              <w:tabs>
                <w:tab w:val="left" w:pos="1080"/>
              </w:tabs>
              <w:spacing w:after="0"/>
              <w:rPr>
                <w:rFonts w:cs="Arial"/>
                <w:sz w:val="18"/>
                <w:szCs w:val="18"/>
              </w:rPr>
            </w:pPr>
            <w:r>
              <w:rPr>
                <w:rFonts w:cs="Arial"/>
                <w:szCs w:val="22"/>
              </w:rPr>
              <w:sym w:font="Symbol" w:char="F0B3"/>
            </w:r>
            <w:r>
              <w:rPr>
                <w:rFonts w:cs="Arial"/>
                <w:sz w:val="18"/>
                <w:szCs w:val="18"/>
              </w:rPr>
              <w:t>1.10xUL</w:t>
            </w:r>
          </w:p>
        </w:tc>
      </w:tr>
      <w:tr w:rsidR="00C114C5" w14:paraId="02800376" w14:textId="77777777" w:rsidTr="00620856">
        <w:trPr>
          <w:jc w:val="center"/>
        </w:trPr>
        <w:tc>
          <w:tcPr>
            <w:tcW w:w="3508" w:type="dxa"/>
            <w:hideMark/>
          </w:tcPr>
          <w:p w14:paraId="02800373" w14:textId="77777777" w:rsidR="00C114C5" w:rsidRDefault="00C114C5" w:rsidP="00620856">
            <w:pPr>
              <w:tabs>
                <w:tab w:val="left" w:pos="1080"/>
              </w:tabs>
              <w:spacing w:after="0"/>
              <w:rPr>
                <w:rFonts w:cs="Arial"/>
                <w:sz w:val="18"/>
                <w:szCs w:val="18"/>
              </w:rPr>
            </w:pPr>
            <w:r>
              <w:rPr>
                <w:rFonts w:cs="Arial"/>
                <w:sz w:val="18"/>
                <w:szCs w:val="18"/>
              </w:rPr>
              <w:t>Glucose (</w:t>
            </w:r>
            <w:proofErr w:type="spellStart"/>
            <w:r>
              <w:rPr>
                <w:rFonts w:cs="Arial"/>
                <w:sz w:val="18"/>
                <w:szCs w:val="18"/>
              </w:rPr>
              <w:t>mmol</w:t>
            </w:r>
            <w:proofErr w:type="spellEnd"/>
            <w:r>
              <w:rPr>
                <w:rFonts w:cs="Arial"/>
                <w:sz w:val="18"/>
                <w:szCs w:val="18"/>
              </w:rPr>
              <w:t>/L)</w:t>
            </w:r>
          </w:p>
        </w:tc>
        <w:tc>
          <w:tcPr>
            <w:tcW w:w="1984" w:type="dxa"/>
            <w:hideMark/>
          </w:tcPr>
          <w:p w14:paraId="02800374" w14:textId="77777777" w:rsidR="00C114C5" w:rsidRDefault="00C114C5" w:rsidP="00620856">
            <w:pPr>
              <w:tabs>
                <w:tab w:val="left" w:pos="1080"/>
              </w:tabs>
              <w:spacing w:after="0"/>
              <w:rPr>
                <w:rFonts w:cs="Arial"/>
                <w:sz w:val="18"/>
                <w:szCs w:val="18"/>
              </w:rPr>
            </w:pPr>
            <w:r>
              <w:rPr>
                <w:rFonts w:cs="Arial"/>
                <w:szCs w:val="22"/>
              </w:rPr>
              <w:sym w:font="Symbol" w:char="F0A3"/>
            </w:r>
            <w:r>
              <w:rPr>
                <w:rFonts w:cs="Arial"/>
                <w:sz w:val="18"/>
                <w:szCs w:val="18"/>
              </w:rPr>
              <w:t>3.2</w:t>
            </w:r>
          </w:p>
        </w:tc>
        <w:tc>
          <w:tcPr>
            <w:tcW w:w="1843" w:type="dxa"/>
            <w:hideMark/>
          </w:tcPr>
          <w:p w14:paraId="02800375" w14:textId="77777777" w:rsidR="00C114C5" w:rsidRDefault="00C114C5" w:rsidP="00620856">
            <w:pPr>
              <w:tabs>
                <w:tab w:val="left" w:pos="1080"/>
              </w:tabs>
              <w:spacing w:after="0"/>
              <w:rPr>
                <w:rFonts w:cs="Arial"/>
                <w:sz w:val="18"/>
                <w:szCs w:val="18"/>
              </w:rPr>
            </w:pPr>
            <w:r>
              <w:rPr>
                <w:rFonts w:cs="Arial"/>
                <w:szCs w:val="22"/>
              </w:rPr>
              <w:sym w:font="Symbol" w:char="F0B3"/>
            </w:r>
            <w:r>
              <w:rPr>
                <w:rFonts w:cs="Arial"/>
                <w:sz w:val="18"/>
                <w:szCs w:val="18"/>
              </w:rPr>
              <w:t>16</w:t>
            </w:r>
          </w:p>
        </w:tc>
      </w:tr>
      <w:tr w:rsidR="00C114C5" w14:paraId="0280037A" w14:textId="77777777" w:rsidTr="00620856">
        <w:trPr>
          <w:jc w:val="center"/>
        </w:trPr>
        <w:tc>
          <w:tcPr>
            <w:tcW w:w="3508" w:type="dxa"/>
            <w:hideMark/>
          </w:tcPr>
          <w:p w14:paraId="02800377" w14:textId="77777777" w:rsidR="00C114C5" w:rsidRDefault="00C114C5" w:rsidP="00620856">
            <w:pPr>
              <w:tabs>
                <w:tab w:val="left" w:pos="1080"/>
              </w:tabs>
              <w:spacing w:after="0"/>
              <w:rPr>
                <w:rFonts w:cs="Arial"/>
                <w:sz w:val="18"/>
                <w:szCs w:val="18"/>
              </w:rPr>
            </w:pPr>
            <w:r>
              <w:rPr>
                <w:rFonts w:cs="Arial"/>
                <w:sz w:val="18"/>
                <w:szCs w:val="18"/>
              </w:rPr>
              <w:t>Phosphate</w:t>
            </w:r>
          </w:p>
        </w:tc>
        <w:tc>
          <w:tcPr>
            <w:tcW w:w="1984" w:type="dxa"/>
            <w:hideMark/>
          </w:tcPr>
          <w:p w14:paraId="02800378" w14:textId="77777777" w:rsidR="00C114C5" w:rsidRDefault="00C114C5" w:rsidP="00620856">
            <w:pPr>
              <w:tabs>
                <w:tab w:val="left" w:pos="1080"/>
              </w:tabs>
              <w:spacing w:after="0"/>
              <w:rPr>
                <w:rFonts w:cs="Arial"/>
                <w:sz w:val="18"/>
                <w:szCs w:val="18"/>
              </w:rPr>
            </w:pPr>
            <w:r>
              <w:rPr>
                <w:rFonts w:cs="Arial"/>
                <w:szCs w:val="22"/>
              </w:rPr>
              <w:sym w:font="Symbol" w:char="F0A3"/>
            </w:r>
            <w:r>
              <w:rPr>
                <w:rFonts w:cs="Arial"/>
                <w:sz w:val="18"/>
                <w:szCs w:val="18"/>
              </w:rPr>
              <w:t>0.79xLL</w:t>
            </w:r>
          </w:p>
        </w:tc>
        <w:tc>
          <w:tcPr>
            <w:tcW w:w="1843" w:type="dxa"/>
          </w:tcPr>
          <w:p w14:paraId="02800379" w14:textId="77777777" w:rsidR="00C114C5" w:rsidRDefault="00C114C5" w:rsidP="00620856">
            <w:pPr>
              <w:tabs>
                <w:tab w:val="left" w:pos="1080"/>
              </w:tabs>
              <w:spacing w:after="0"/>
              <w:rPr>
                <w:rFonts w:cs="Arial"/>
                <w:sz w:val="18"/>
                <w:szCs w:val="18"/>
              </w:rPr>
            </w:pPr>
          </w:p>
        </w:tc>
      </w:tr>
      <w:tr w:rsidR="00C114C5" w14:paraId="0280037E" w14:textId="77777777" w:rsidTr="00620856">
        <w:trPr>
          <w:jc w:val="center"/>
        </w:trPr>
        <w:tc>
          <w:tcPr>
            <w:tcW w:w="3508" w:type="dxa"/>
            <w:hideMark/>
          </w:tcPr>
          <w:p w14:paraId="0280037B" w14:textId="77777777" w:rsidR="00C114C5" w:rsidRDefault="00C114C5" w:rsidP="00620856">
            <w:pPr>
              <w:tabs>
                <w:tab w:val="left" w:pos="1080"/>
              </w:tabs>
              <w:spacing w:after="0"/>
              <w:rPr>
                <w:rFonts w:cs="Arial"/>
                <w:sz w:val="18"/>
                <w:szCs w:val="18"/>
              </w:rPr>
            </w:pPr>
            <w:r>
              <w:rPr>
                <w:rFonts w:cs="Arial"/>
                <w:sz w:val="18"/>
                <w:szCs w:val="18"/>
              </w:rPr>
              <w:t>Cholesterol</w:t>
            </w:r>
          </w:p>
        </w:tc>
        <w:tc>
          <w:tcPr>
            <w:tcW w:w="1984" w:type="dxa"/>
            <w:hideMark/>
          </w:tcPr>
          <w:p w14:paraId="0280037C" w14:textId="77777777" w:rsidR="00C114C5" w:rsidRDefault="00C114C5" w:rsidP="00620856">
            <w:pPr>
              <w:tabs>
                <w:tab w:val="left" w:pos="1080"/>
              </w:tabs>
              <w:spacing w:after="0"/>
              <w:rPr>
                <w:rFonts w:cs="Arial"/>
                <w:sz w:val="18"/>
                <w:szCs w:val="18"/>
              </w:rPr>
            </w:pPr>
            <w:r>
              <w:rPr>
                <w:rFonts w:cs="Arial"/>
                <w:szCs w:val="22"/>
              </w:rPr>
              <w:sym w:font="Symbol" w:char="F0A3"/>
            </w:r>
            <w:r>
              <w:rPr>
                <w:rFonts w:cs="Arial"/>
                <w:sz w:val="18"/>
                <w:szCs w:val="18"/>
              </w:rPr>
              <w:t>0.85xLL</w:t>
            </w:r>
          </w:p>
        </w:tc>
        <w:tc>
          <w:tcPr>
            <w:tcW w:w="1843" w:type="dxa"/>
            <w:hideMark/>
          </w:tcPr>
          <w:p w14:paraId="0280037D" w14:textId="77777777" w:rsidR="00C114C5" w:rsidRDefault="00C114C5" w:rsidP="00620856">
            <w:pPr>
              <w:tabs>
                <w:tab w:val="left" w:pos="1080"/>
              </w:tabs>
              <w:spacing w:after="0"/>
              <w:rPr>
                <w:rFonts w:cs="Arial"/>
                <w:sz w:val="18"/>
                <w:szCs w:val="18"/>
              </w:rPr>
            </w:pPr>
            <w:r>
              <w:rPr>
                <w:rFonts w:cs="Arial"/>
                <w:szCs w:val="22"/>
              </w:rPr>
              <w:sym w:font="Symbol" w:char="F0B3"/>
            </w:r>
            <w:r>
              <w:rPr>
                <w:rFonts w:cs="Arial"/>
                <w:sz w:val="18"/>
                <w:szCs w:val="18"/>
              </w:rPr>
              <w:t>1.6xUL</w:t>
            </w:r>
          </w:p>
        </w:tc>
      </w:tr>
      <w:tr w:rsidR="00C114C5" w14:paraId="02800382" w14:textId="77777777" w:rsidTr="00620856">
        <w:trPr>
          <w:jc w:val="center"/>
        </w:trPr>
        <w:tc>
          <w:tcPr>
            <w:tcW w:w="3508" w:type="dxa"/>
            <w:hideMark/>
          </w:tcPr>
          <w:p w14:paraId="0280037F" w14:textId="77777777" w:rsidR="00C114C5" w:rsidRDefault="00C114C5" w:rsidP="00620856">
            <w:pPr>
              <w:tabs>
                <w:tab w:val="left" w:pos="1080"/>
              </w:tabs>
              <w:spacing w:after="0"/>
              <w:rPr>
                <w:rFonts w:cs="Arial"/>
                <w:sz w:val="18"/>
                <w:szCs w:val="18"/>
              </w:rPr>
            </w:pPr>
            <w:r>
              <w:rPr>
                <w:rFonts w:cs="Arial"/>
                <w:sz w:val="18"/>
                <w:szCs w:val="18"/>
              </w:rPr>
              <w:t>ASAT (SGOT)</w:t>
            </w:r>
          </w:p>
        </w:tc>
        <w:tc>
          <w:tcPr>
            <w:tcW w:w="1984" w:type="dxa"/>
          </w:tcPr>
          <w:p w14:paraId="02800380" w14:textId="77777777" w:rsidR="00C114C5" w:rsidRDefault="00C114C5" w:rsidP="00620856">
            <w:pPr>
              <w:tabs>
                <w:tab w:val="left" w:pos="1080"/>
              </w:tabs>
              <w:spacing w:after="0"/>
              <w:rPr>
                <w:rFonts w:cs="Arial"/>
                <w:sz w:val="18"/>
                <w:szCs w:val="18"/>
              </w:rPr>
            </w:pPr>
          </w:p>
        </w:tc>
        <w:tc>
          <w:tcPr>
            <w:tcW w:w="1843" w:type="dxa"/>
            <w:hideMark/>
          </w:tcPr>
          <w:p w14:paraId="02800381" w14:textId="77777777" w:rsidR="00C114C5" w:rsidRDefault="00C114C5" w:rsidP="00620856">
            <w:pPr>
              <w:tabs>
                <w:tab w:val="left" w:pos="1080"/>
              </w:tabs>
              <w:spacing w:after="0"/>
              <w:rPr>
                <w:rFonts w:cs="Arial"/>
                <w:sz w:val="18"/>
                <w:szCs w:val="18"/>
              </w:rPr>
            </w:pPr>
            <w:r>
              <w:rPr>
                <w:rFonts w:cs="Arial"/>
                <w:szCs w:val="22"/>
              </w:rPr>
              <w:sym w:font="Symbol" w:char="F0B3"/>
            </w:r>
            <w:r>
              <w:rPr>
                <w:rFonts w:cs="Arial"/>
                <w:sz w:val="18"/>
                <w:szCs w:val="18"/>
              </w:rPr>
              <w:t>2.6xUL</w:t>
            </w:r>
          </w:p>
        </w:tc>
      </w:tr>
      <w:tr w:rsidR="00C114C5" w14:paraId="02800386" w14:textId="77777777" w:rsidTr="00620856">
        <w:trPr>
          <w:jc w:val="center"/>
        </w:trPr>
        <w:tc>
          <w:tcPr>
            <w:tcW w:w="3508" w:type="dxa"/>
            <w:hideMark/>
          </w:tcPr>
          <w:p w14:paraId="02800383" w14:textId="77777777" w:rsidR="00C114C5" w:rsidRDefault="00C114C5" w:rsidP="00620856">
            <w:pPr>
              <w:tabs>
                <w:tab w:val="left" w:pos="1080"/>
              </w:tabs>
              <w:spacing w:after="0"/>
              <w:rPr>
                <w:rFonts w:cs="Arial"/>
                <w:sz w:val="18"/>
                <w:szCs w:val="18"/>
              </w:rPr>
            </w:pPr>
            <w:r>
              <w:rPr>
                <w:rFonts w:cs="Arial"/>
                <w:sz w:val="18"/>
                <w:szCs w:val="18"/>
              </w:rPr>
              <w:t>ALAT (SGPT)</w:t>
            </w:r>
          </w:p>
        </w:tc>
        <w:tc>
          <w:tcPr>
            <w:tcW w:w="1984" w:type="dxa"/>
          </w:tcPr>
          <w:p w14:paraId="02800384" w14:textId="77777777" w:rsidR="00C114C5" w:rsidRDefault="00C114C5" w:rsidP="00620856">
            <w:pPr>
              <w:tabs>
                <w:tab w:val="left" w:pos="1080"/>
              </w:tabs>
              <w:spacing w:after="0"/>
              <w:rPr>
                <w:rFonts w:cs="Arial"/>
                <w:sz w:val="18"/>
                <w:szCs w:val="18"/>
              </w:rPr>
            </w:pPr>
          </w:p>
        </w:tc>
        <w:tc>
          <w:tcPr>
            <w:tcW w:w="1843" w:type="dxa"/>
            <w:hideMark/>
          </w:tcPr>
          <w:p w14:paraId="02800385" w14:textId="77777777" w:rsidR="00C114C5" w:rsidRDefault="00C114C5" w:rsidP="00620856">
            <w:pPr>
              <w:tabs>
                <w:tab w:val="left" w:pos="1080"/>
              </w:tabs>
              <w:spacing w:after="0"/>
              <w:rPr>
                <w:rFonts w:cs="Arial"/>
                <w:sz w:val="18"/>
                <w:szCs w:val="18"/>
              </w:rPr>
            </w:pPr>
            <w:r>
              <w:rPr>
                <w:rFonts w:cs="Arial"/>
                <w:szCs w:val="22"/>
              </w:rPr>
              <w:sym w:font="Symbol" w:char="F0B3"/>
            </w:r>
            <w:r>
              <w:rPr>
                <w:rFonts w:cs="Arial"/>
                <w:sz w:val="18"/>
                <w:szCs w:val="18"/>
              </w:rPr>
              <w:t>2.6xUL</w:t>
            </w:r>
          </w:p>
        </w:tc>
      </w:tr>
      <w:tr w:rsidR="00C114C5" w14:paraId="0280038A" w14:textId="77777777" w:rsidTr="00620856">
        <w:trPr>
          <w:jc w:val="center"/>
        </w:trPr>
        <w:tc>
          <w:tcPr>
            <w:tcW w:w="3508" w:type="dxa"/>
            <w:hideMark/>
          </w:tcPr>
          <w:p w14:paraId="02800387" w14:textId="77777777" w:rsidR="00C114C5" w:rsidRDefault="00C114C5" w:rsidP="00620856">
            <w:pPr>
              <w:tabs>
                <w:tab w:val="left" w:pos="1080"/>
              </w:tabs>
              <w:spacing w:after="0"/>
              <w:rPr>
                <w:rFonts w:cs="Arial"/>
                <w:sz w:val="18"/>
                <w:szCs w:val="18"/>
              </w:rPr>
            </w:pPr>
            <w:r>
              <w:rPr>
                <w:rFonts w:cs="Arial"/>
                <w:sz w:val="18"/>
                <w:szCs w:val="18"/>
              </w:rPr>
              <w:t>Lactate Dehydrogenase (LDH)</w:t>
            </w:r>
          </w:p>
        </w:tc>
        <w:tc>
          <w:tcPr>
            <w:tcW w:w="1984" w:type="dxa"/>
          </w:tcPr>
          <w:p w14:paraId="02800388" w14:textId="77777777" w:rsidR="00C114C5" w:rsidRDefault="00C114C5" w:rsidP="00620856">
            <w:pPr>
              <w:tabs>
                <w:tab w:val="left" w:pos="1080"/>
              </w:tabs>
              <w:spacing w:after="0"/>
              <w:rPr>
                <w:rFonts w:cs="Arial"/>
                <w:sz w:val="18"/>
                <w:szCs w:val="18"/>
              </w:rPr>
            </w:pPr>
          </w:p>
        </w:tc>
        <w:tc>
          <w:tcPr>
            <w:tcW w:w="1843" w:type="dxa"/>
            <w:hideMark/>
          </w:tcPr>
          <w:p w14:paraId="02800389" w14:textId="77777777" w:rsidR="00C114C5" w:rsidRDefault="00C114C5" w:rsidP="00620856">
            <w:pPr>
              <w:tabs>
                <w:tab w:val="left" w:pos="1080"/>
              </w:tabs>
              <w:spacing w:after="0"/>
              <w:rPr>
                <w:rFonts w:cs="Arial"/>
                <w:sz w:val="18"/>
                <w:szCs w:val="18"/>
              </w:rPr>
            </w:pPr>
            <w:r>
              <w:rPr>
                <w:rFonts w:cs="Arial"/>
                <w:szCs w:val="22"/>
              </w:rPr>
              <w:sym w:font="Symbol" w:char="F0B3"/>
            </w:r>
            <w:r>
              <w:rPr>
                <w:rFonts w:cs="Arial"/>
                <w:sz w:val="18"/>
                <w:szCs w:val="18"/>
              </w:rPr>
              <w:t>2.6xUL</w:t>
            </w:r>
          </w:p>
        </w:tc>
      </w:tr>
      <w:tr w:rsidR="00C114C5" w14:paraId="0280038E" w14:textId="77777777" w:rsidTr="00620856">
        <w:trPr>
          <w:jc w:val="center"/>
        </w:trPr>
        <w:tc>
          <w:tcPr>
            <w:tcW w:w="3508" w:type="dxa"/>
            <w:hideMark/>
          </w:tcPr>
          <w:p w14:paraId="0280038B" w14:textId="77777777" w:rsidR="00C114C5" w:rsidRDefault="00C114C5" w:rsidP="00620856">
            <w:pPr>
              <w:tabs>
                <w:tab w:val="left" w:pos="1080"/>
              </w:tabs>
              <w:spacing w:after="0"/>
              <w:rPr>
                <w:rFonts w:cs="Arial"/>
                <w:sz w:val="18"/>
                <w:szCs w:val="18"/>
              </w:rPr>
            </w:pPr>
            <w:r>
              <w:rPr>
                <w:rFonts w:cs="Arial"/>
                <w:sz w:val="18"/>
                <w:szCs w:val="18"/>
              </w:rPr>
              <w:t>Alkaline phosphatase</w:t>
            </w:r>
          </w:p>
        </w:tc>
        <w:tc>
          <w:tcPr>
            <w:tcW w:w="1984" w:type="dxa"/>
          </w:tcPr>
          <w:p w14:paraId="0280038C" w14:textId="77777777" w:rsidR="00C114C5" w:rsidRDefault="00C114C5" w:rsidP="00620856">
            <w:pPr>
              <w:tabs>
                <w:tab w:val="left" w:pos="1080"/>
              </w:tabs>
              <w:spacing w:after="0"/>
              <w:rPr>
                <w:rFonts w:cs="Arial"/>
                <w:sz w:val="18"/>
                <w:szCs w:val="18"/>
              </w:rPr>
            </w:pPr>
          </w:p>
        </w:tc>
        <w:tc>
          <w:tcPr>
            <w:tcW w:w="1843" w:type="dxa"/>
            <w:hideMark/>
          </w:tcPr>
          <w:p w14:paraId="0280038D" w14:textId="77777777" w:rsidR="00C114C5" w:rsidRDefault="00C114C5" w:rsidP="00620856">
            <w:pPr>
              <w:tabs>
                <w:tab w:val="left" w:pos="1080"/>
              </w:tabs>
              <w:spacing w:after="0"/>
              <w:rPr>
                <w:rFonts w:cs="Arial"/>
                <w:sz w:val="18"/>
                <w:szCs w:val="18"/>
              </w:rPr>
            </w:pPr>
            <w:r>
              <w:rPr>
                <w:rFonts w:cs="Arial"/>
                <w:szCs w:val="22"/>
              </w:rPr>
              <w:sym w:font="Symbol" w:char="F0B3"/>
            </w:r>
            <w:r>
              <w:rPr>
                <w:rFonts w:cs="Arial"/>
                <w:sz w:val="18"/>
                <w:szCs w:val="18"/>
              </w:rPr>
              <w:t>2.6xUL</w:t>
            </w:r>
          </w:p>
        </w:tc>
      </w:tr>
      <w:tr w:rsidR="00C114C5" w14:paraId="02800392" w14:textId="77777777" w:rsidTr="00620856">
        <w:trPr>
          <w:jc w:val="center"/>
        </w:trPr>
        <w:tc>
          <w:tcPr>
            <w:tcW w:w="3508" w:type="dxa"/>
            <w:hideMark/>
          </w:tcPr>
          <w:p w14:paraId="0280038F" w14:textId="77777777" w:rsidR="00C114C5" w:rsidRDefault="00C114C5" w:rsidP="00620856">
            <w:pPr>
              <w:tabs>
                <w:tab w:val="left" w:pos="1080"/>
              </w:tabs>
              <w:spacing w:after="0"/>
              <w:rPr>
                <w:rFonts w:cs="Arial"/>
                <w:sz w:val="18"/>
                <w:szCs w:val="18"/>
              </w:rPr>
            </w:pPr>
            <w:r>
              <w:rPr>
                <w:rFonts w:cs="Arial"/>
                <w:sz w:val="18"/>
                <w:szCs w:val="18"/>
              </w:rPr>
              <w:t>Gamma GT</w:t>
            </w:r>
          </w:p>
        </w:tc>
        <w:tc>
          <w:tcPr>
            <w:tcW w:w="1984" w:type="dxa"/>
          </w:tcPr>
          <w:p w14:paraId="02800390" w14:textId="77777777" w:rsidR="00C114C5" w:rsidRDefault="00C114C5" w:rsidP="00620856">
            <w:pPr>
              <w:tabs>
                <w:tab w:val="left" w:pos="1080"/>
              </w:tabs>
              <w:spacing w:after="0"/>
              <w:rPr>
                <w:rFonts w:cs="Arial"/>
                <w:sz w:val="18"/>
                <w:szCs w:val="18"/>
              </w:rPr>
            </w:pPr>
          </w:p>
        </w:tc>
        <w:tc>
          <w:tcPr>
            <w:tcW w:w="1843" w:type="dxa"/>
            <w:hideMark/>
          </w:tcPr>
          <w:p w14:paraId="02800391" w14:textId="77777777" w:rsidR="00C114C5" w:rsidRDefault="00C114C5" w:rsidP="00620856">
            <w:pPr>
              <w:tabs>
                <w:tab w:val="left" w:pos="1080"/>
              </w:tabs>
              <w:spacing w:after="0"/>
              <w:rPr>
                <w:rFonts w:cs="Arial"/>
                <w:sz w:val="18"/>
                <w:szCs w:val="18"/>
              </w:rPr>
            </w:pPr>
            <w:r>
              <w:rPr>
                <w:rFonts w:cs="Arial"/>
                <w:szCs w:val="22"/>
              </w:rPr>
              <w:sym w:font="Symbol" w:char="F0B3"/>
            </w:r>
            <w:r>
              <w:rPr>
                <w:rFonts w:cs="Arial"/>
                <w:sz w:val="18"/>
                <w:szCs w:val="18"/>
              </w:rPr>
              <w:t>2.6xUL</w:t>
            </w:r>
          </w:p>
        </w:tc>
      </w:tr>
      <w:tr w:rsidR="00C114C5" w14:paraId="02800396" w14:textId="77777777" w:rsidTr="00620856">
        <w:trPr>
          <w:jc w:val="center"/>
        </w:trPr>
        <w:tc>
          <w:tcPr>
            <w:tcW w:w="3508" w:type="dxa"/>
            <w:hideMark/>
          </w:tcPr>
          <w:p w14:paraId="02800393" w14:textId="77777777" w:rsidR="00C114C5" w:rsidRDefault="00C114C5" w:rsidP="00620856">
            <w:pPr>
              <w:tabs>
                <w:tab w:val="left" w:pos="1080"/>
              </w:tabs>
              <w:spacing w:after="0"/>
              <w:rPr>
                <w:rFonts w:cs="Arial"/>
                <w:sz w:val="18"/>
                <w:szCs w:val="18"/>
              </w:rPr>
            </w:pPr>
            <w:r>
              <w:rPr>
                <w:rFonts w:cs="Arial"/>
                <w:sz w:val="18"/>
                <w:szCs w:val="18"/>
              </w:rPr>
              <w:t>Bilirubin</w:t>
            </w:r>
          </w:p>
        </w:tc>
        <w:tc>
          <w:tcPr>
            <w:tcW w:w="1984" w:type="dxa"/>
          </w:tcPr>
          <w:p w14:paraId="02800394" w14:textId="77777777" w:rsidR="00C114C5" w:rsidRDefault="00C114C5" w:rsidP="00620856">
            <w:pPr>
              <w:tabs>
                <w:tab w:val="left" w:pos="1080"/>
              </w:tabs>
              <w:spacing w:after="0"/>
              <w:rPr>
                <w:rFonts w:cs="Arial"/>
                <w:sz w:val="18"/>
                <w:szCs w:val="18"/>
              </w:rPr>
            </w:pPr>
          </w:p>
        </w:tc>
        <w:tc>
          <w:tcPr>
            <w:tcW w:w="1843" w:type="dxa"/>
            <w:hideMark/>
          </w:tcPr>
          <w:p w14:paraId="02800395" w14:textId="77777777" w:rsidR="00C114C5" w:rsidRDefault="00C114C5" w:rsidP="00620856">
            <w:pPr>
              <w:tabs>
                <w:tab w:val="left" w:pos="1080"/>
              </w:tabs>
              <w:spacing w:after="0"/>
              <w:rPr>
                <w:rFonts w:cs="Arial"/>
                <w:sz w:val="18"/>
                <w:szCs w:val="18"/>
              </w:rPr>
            </w:pPr>
            <w:r>
              <w:rPr>
                <w:rFonts w:cs="Arial"/>
                <w:szCs w:val="22"/>
              </w:rPr>
              <w:sym w:font="Symbol" w:char="F0B3"/>
            </w:r>
            <w:r>
              <w:rPr>
                <w:rFonts w:cs="Arial"/>
                <w:sz w:val="18"/>
                <w:szCs w:val="18"/>
              </w:rPr>
              <w:t>1.26xUL</w:t>
            </w:r>
          </w:p>
        </w:tc>
      </w:tr>
      <w:tr w:rsidR="00C114C5" w14:paraId="0280039A" w14:textId="77777777" w:rsidTr="00620856">
        <w:trPr>
          <w:jc w:val="center"/>
        </w:trPr>
        <w:tc>
          <w:tcPr>
            <w:tcW w:w="3508" w:type="dxa"/>
            <w:hideMark/>
          </w:tcPr>
          <w:p w14:paraId="02800397" w14:textId="77777777" w:rsidR="00C114C5" w:rsidRDefault="00C114C5" w:rsidP="00620856">
            <w:pPr>
              <w:tabs>
                <w:tab w:val="left" w:pos="1080"/>
              </w:tabs>
              <w:spacing w:after="0"/>
              <w:rPr>
                <w:rFonts w:cs="Arial"/>
                <w:sz w:val="18"/>
                <w:szCs w:val="18"/>
              </w:rPr>
            </w:pPr>
            <w:r>
              <w:rPr>
                <w:rFonts w:cs="Arial"/>
                <w:sz w:val="18"/>
                <w:szCs w:val="18"/>
              </w:rPr>
              <w:t>Albumin</w:t>
            </w:r>
          </w:p>
        </w:tc>
        <w:tc>
          <w:tcPr>
            <w:tcW w:w="1984" w:type="dxa"/>
            <w:hideMark/>
          </w:tcPr>
          <w:p w14:paraId="02800398" w14:textId="77777777" w:rsidR="00C114C5" w:rsidRDefault="00C114C5" w:rsidP="00620856">
            <w:pPr>
              <w:tabs>
                <w:tab w:val="left" w:pos="1080"/>
              </w:tabs>
              <w:spacing w:after="0"/>
              <w:rPr>
                <w:rFonts w:cs="Arial"/>
                <w:sz w:val="18"/>
                <w:szCs w:val="18"/>
              </w:rPr>
            </w:pPr>
            <w:r>
              <w:rPr>
                <w:rFonts w:cs="Arial"/>
                <w:szCs w:val="22"/>
              </w:rPr>
              <w:sym w:font="Symbol" w:char="F0A3"/>
            </w:r>
            <w:r>
              <w:rPr>
                <w:rFonts w:cs="Arial"/>
                <w:sz w:val="18"/>
                <w:szCs w:val="18"/>
              </w:rPr>
              <w:t>0.84xLL</w:t>
            </w:r>
          </w:p>
        </w:tc>
        <w:tc>
          <w:tcPr>
            <w:tcW w:w="1843" w:type="dxa"/>
          </w:tcPr>
          <w:p w14:paraId="02800399" w14:textId="77777777" w:rsidR="00C114C5" w:rsidRDefault="00C114C5" w:rsidP="00620856">
            <w:pPr>
              <w:tabs>
                <w:tab w:val="left" w:pos="1080"/>
              </w:tabs>
              <w:spacing w:after="0"/>
              <w:rPr>
                <w:rFonts w:cs="Arial"/>
                <w:sz w:val="18"/>
                <w:szCs w:val="18"/>
              </w:rPr>
            </w:pPr>
          </w:p>
        </w:tc>
      </w:tr>
      <w:tr w:rsidR="00C114C5" w14:paraId="0280039E" w14:textId="77777777" w:rsidTr="00620856">
        <w:trPr>
          <w:jc w:val="center"/>
        </w:trPr>
        <w:tc>
          <w:tcPr>
            <w:tcW w:w="3508" w:type="dxa"/>
            <w:hideMark/>
          </w:tcPr>
          <w:p w14:paraId="0280039B" w14:textId="77777777" w:rsidR="00C114C5" w:rsidRDefault="00C114C5" w:rsidP="00620856">
            <w:pPr>
              <w:tabs>
                <w:tab w:val="left" w:pos="1080"/>
              </w:tabs>
              <w:spacing w:after="0"/>
              <w:rPr>
                <w:rFonts w:cs="Arial"/>
                <w:sz w:val="18"/>
                <w:szCs w:val="18"/>
              </w:rPr>
            </w:pPr>
            <w:r>
              <w:rPr>
                <w:rFonts w:cs="Arial"/>
                <w:sz w:val="18"/>
                <w:szCs w:val="18"/>
              </w:rPr>
              <w:t>Total protein</w:t>
            </w:r>
          </w:p>
        </w:tc>
        <w:tc>
          <w:tcPr>
            <w:tcW w:w="1984" w:type="dxa"/>
            <w:hideMark/>
          </w:tcPr>
          <w:p w14:paraId="0280039C" w14:textId="77777777" w:rsidR="00C114C5" w:rsidRDefault="00C114C5" w:rsidP="00620856">
            <w:pPr>
              <w:tabs>
                <w:tab w:val="left" w:pos="1080"/>
              </w:tabs>
              <w:spacing w:after="0"/>
              <w:rPr>
                <w:rFonts w:cs="Arial"/>
                <w:sz w:val="18"/>
                <w:szCs w:val="18"/>
              </w:rPr>
            </w:pPr>
            <w:r>
              <w:rPr>
                <w:rFonts w:cs="Arial"/>
                <w:szCs w:val="22"/>
              </w:rPr>
              <w:sym w:font="Symbol" w:char="F0A3"/>
            </w:r>
            <w:r>
              <w:rPr>
                <w:rFonts w:cs="Arial"/>
                <w:sz w:val="18"/>
                <w:szCs w:val="18"/>
              </w:rPr>
              <w:t>0.84xLL</w:t>
            </w:r>
          </w:p>
        </w:tc>
        <w:tc>
          <w:tcPr>
            <w:tcW w:w="1843" w:type="dxa"/>
            <w:hideMark/>
          </w:tcPr>
          <w:p w14:paraId="0280039D" w14:textId="77777777" w:rsidR="00C114C5" w:rsidRDefault="00C114C5" w:rsidP="00620856">
            <w:pPr>
              <w:tabs>
                <w:tab w:val="left" w:pos="1080"/>
              </w:tabs>
              <w:spacing w:after="0"/>
              <w:rPr>
                <w:rFonts w:cs="Arial"/>
                <w:sz w:val="18"/>
                <w:szCs w:val="18"/>
              </w:rPr>
            </w:pPr>
            <w:r>
              <w:rPr>
                <w:rFonts w:cs="Arial"/>
                <w:szCs w:val="22"/>
              </w:rPr>
              <w:sym w:font="Symbol" w:char="F0B3"/>
            </w:r>
            <w:r>
              <w:rPr>
                <w:rFonts w:cs="Arial"/>
                <w:sz w:val="18"/>
                <w:szCs w:val="18"/>
              </w:rPr>
              <w:t>1.16xUL</w:t>
            </w:r>
          </w:p>
        </w:tc>
      </w:tr>
      <w:tr w:rsidR="00C114C5" w14:paraId="028003A2" w14:textId="77777777" w:rsidTr="00620856">
        <w:trPr>
          <w:jc w:val="center"/>
        </w:trPr>
        <w:tc>
          <w:tcPr>
            <w:tcW w:w="3508" w:type="dxa"/>
            <w:hideMark/>
          </w:tcPr>
          <w:p w14:paraId="0280039F" w14:textId="77777777" w:rsidR="00C114C5" w:rsidRDefault="00C114C5" w:rsidP="00620856">
            <w:pPr>
              <w:tabs>
                <w:tab w:val="left" w:pos="1080"/>
              </w:tabs>
              <w:spacing w:after="0"/>
              <w:rPr>
                <w:rFonts w:cs="Arial"/>
                <w:sz w:val="18"/>
                <w:szCs w:val="18"/>
              </w:rPr>
            </w:pPr>
            <w:r>
              <w:rPr>
                <w:rFonts w:cs="Arial"/>
                <w:sz w:val="18"/>
                <w:szCs w:val="18"/>
              </w:rPr>
              <w:t>Urea</w:t>
            </w:r>
          </w:p>
        </w:tc>
        <w:tc>
          <w:tcPr>
            <w:tcW w:w="1984" w:type="dxa"/>
          </w:tcPr>
          <w:p w14:paraId="028003A0" w14:textId="77777777" w:rsidR="00C114C5" w:rsidRDefault="00C114C5" w:rsidP="00620856">
            <w:pPr>
              <w:tabs>
                <w:tab w:val="left" w:pos="1080"/>
              </w:tabs>
              <w:spacing w:after="0"/>
              <w:rPr>
                <w:rFonts w:cs="Arial"/>
                <w:sz w:val="18"/>
                <w:szCs w:val="18"/>
              </w:rPr>
            </w:pPr>
          </w:p>
        </w:tc>
        <w:tc>
          <w:tcPr>
            <w:tcW w:w="1843" w:type="dxa"/>
            <w:hideMark/>
          </w:tcPr>
          <w:p w14:paraId="028003A1" w14:textId="77777777" w:rsidR="00C114C5" w:rsidRDefault="00C114C5" w:rsidP="00620856">
            <w:pPr>
              <w:tabs>
                <w:tab w:val="left" w:pos="1080"/>
              </w:tabs>
              <w:spacing w:after="0"/>
              <w:rPr>
                <w:rFonts w:cs="Arial"/>
                <w:sz w:val="18"/>
                <w:szCs w:val="18"/>
              </w:rPr>
            </w:pPr>
            <w:r>
              <w:rPr>
                <w:rFonts w:cs="Arial"/>
                <w:szCs w:val="22"/>
              </w:rPr>
              <w:sym w:font="Symbol" w:char="F0B3"/>
            </w:r>
            <w:r>
              <w:rPr>
                <w:rFonts w:cs="Arial"/>
                <w:sz w:val="18"/>
                <w:szCs w:val="18"/>
              </w:rPr>
              <w:t>2.6xUL</w:t>
            </w:r>
          </w:p>
        </w:tc>
      </w:tr>
      <w:tr w:rsidR="00C114C5" w14:paraId="028003A6" w14:textId="77777777" w:rsidTr="00620856">
        <w:trPr>
          <w:jc w:val="center"/>
        </w:trPr>
        <w:tc>
          <w:tcPr>
            <w:tcW w:w="3508" w:type="dxa"/>
            <w:hideMark/>
          </w:tcPr>
          <w:p w14:paraId="028003A3" w14:textId="77777777" w:rsidR="00C114C5" w:rsidRDefault="00C114C5" w:rsidP="00620856">
            <w:pPr>
              <w:tabs>
                <w:tab w:val="left" w:pos="1080"/>
              </w:tabs>
              <w:spacing w:after="0"/>
              <w:rPr>
                <w:rFonts w:cs="Arial"/>
                <w:sz w:val="18"/>
                <w:szCs w:val="18"/>
              </w:rPr>
            </w:pPr>
            <w:r>
              <w:rPr>
                <w:rFonts w:cs="Arial"/>
                <w:sz w:val="18"/>
                <w:szCs w:val="18"/>
              </w:rPr>
              <w:t>Blood urea nitrogen (BUN)</w:t>
            </w:r>
          </w:p>
        </w:tc>
        <w:tc>
          <w:tcPr>
            <w:tcW w:w="1984" w:type="dxa"/>
          </w:tcPr>
          <w:p w14:paraId="028003A4" w14:textId="77777777" w:rsidR="00C114C5" w:rsidRDefault="00C114C5" w:rsidP="00620856">
            <w:pPr>
              <w:tabs>
                <w:tab w:val="left" w:pos="1080"/>
              </w:tabs>
              <w:spacing w:after="0"/>
              <w:rPr>
                <w:rFonts w:cs="Arial"/>
                <w:sz w:val="18"/>
                <w:szCs w:val="18"/>
              </w:rPr>
            </w:pPr>
          </w:p>
        </w:tc>
        <w:tc>
          <w:tcPr>
            <w:tcW w:w="1843" w:type="dxa"/>
            <w:hideMark/>
          </w:tcPr>
          <w:p w14:paraId="028003A5" w14:textId="77777777" w:rsidR="00C114C5" w:rsidRDefault="00C114C5" w:rsidP="00620856">
            <w:pPr>
              <w:tabs>
                <w:tab w:val="left" w:pos="1080"/>
              </w:tabs>
              <w:spacing w:after="0"/>
              <w:rPr>
                <w:rFonts w:cs="Arial"/>
                <w:sz w:val="18"/>
                <w:szCs w:val="18"/>
              </w:rPr>
            </w:pPr>
            <w:r>
              <w:rPr>
                <w:rFonts w:cs="Arial"/>
                <w:szCs w:val="22"/>
              </w:rPr>
              <w:sym w:font="Symbol" w:char="F0B3"/>
            </w:r>
            <w:r>
              <w:rPr>
                <w:rFonts w:cs="Arial"/>
                <w:sz w:val="18"/>
                <w:szCs w:val="18"/>
              </w:rPr>
              <w:t>2.6xUL</w:t>
            </w:r>
          </w:p>
        </w:tc>
      </w:tr>
      <w:tr w:rsidR="00C114C5" w14:paraId="028003AA" w14:textId="77777777" w:rsidTr="00620856">
        <w:trPr>
          <w:jc w:val="center"/>
        </w:trPr>
        <w:tc>
          <w:tcPr>
            <w:tcW w:w="3508" w:type="dxa"/>
            <w:hideMark/>
          </w:tcPr>
          <w:p w14:paraId="028003A7" w14:textId="77777777" w:rsidR="00C114C5" w:rsidRDefault="00C114C5" w:rsidP="00620856">
            <w:pPr>
              <w:tabs>
                <w:tab w:val="left" w:pos="1080"/>
              </w:tabs>
              <w:spacing w:after="0"/>
              <w:rPr>
                <w:rFonts w:cs="Arial"/>
                <w:sz w:val="18"/>
                <w:szCs w:val="18"/>
              </w:rPr>
            </w:pPr>
            <w:r>
              <w:rPr>
                <w:rFonts w:cs="Arial"/>
                <w:sz w:val="18"/>
                <w:szCs w:val="18"/>
              </w:rPr>
              <w:t>Creatinine</w:t>
            </w:r>
          </w:p>
        </w:tc>
        <w:tc>
          <w:tcPr>
            <w:tcW w:w="1984" w:type="dxa"/>
          </w:tcPr>
          <w:p w14:paraId="028003A8" w14:textId="77777777" w:rsidR="00C114C5" w:rsidRDefault="00C114C5" w:rsidP="00620856">
            <w:pPr>
              <w:tabs>
                <w:tab w:val="left" w:pos="1080"/>
              </w:tabs>
              <w:spacing w:after="0"/>
              <w:rPr>
                <w:rFonts w:cs="Arial"/>
                <w:sz w:val="18"/>
                <w:szCs w:val="18"/>
              </w:rPr>
            </w:pPr>
          </w:p>
        </w:tc>
        <w:tc>
          <w:tcPr>
            <w:tcW w:w="1843" w:type="dxa"/>
            <w:hideMark/>
          </w:tcPr>
          <w:p w14:paraId="028003A9" w14:textId="77777777" w:rsidR="00C114C5" w:rsidRDefault="00C114C5" w:rsidP="00620856">
            <w:pPr>
              <w:tabs>
                <w:tab w:val="left" w:pos="1080"/>
              </w:tabs>
              <w:spacing w:after="0"/>
              <w:rPr>
                <w:rFonts w:cs="Arial"/>
                <w:sz w:val="18"/>
                <w:szCs w:val="18"/>
              </w:rPr>
            </w:pPr>
            <w:r>
              <w:rPr>
                <w:rFonts w:cs="Arial"/>
                <w:szCs w:val="22"/>
              </w:rPr>
              <w:sym w:font="Symbol" w:char="F0B3"/>
            </w:r>
            <w:r>
              <w:rPr>
                <w:rFonts w:cs="Arial"/>
                <w:sz w:val="18"/>
                <w:szCs w:val="18"/>
              </w:rPr>
              <w:t>2.6xUL</w:t>
            </w:r>
          </w:p>
        </w:tc>
      </w:tr>
      <w:tr w:rsidR="00C114C5" w14:paraId="028003AE" w14:textId="77777777" w:rsidTr="00620856">
        <w:trPr>
          <w:jc w:val="center"/>
        </w:trPr>
        <w:tc>
          <w:tcPr>
            <w:tcW w:w="3508" w:type="dxa"/>
            <w:tcBorders>
              <w:top w:val="nil"/>
              <w:left w:val="nil"/>
              <w:bottom w:val="single" w:sz="4" w:space="0" w:color="auto"/>
              <w:right w:val="nil"/>
            </w:tcBorders>
            <w:hideMark/>
          </w:tcPr>
          <w:p w14:paraId="028003AB" w14:textId="77777777" w:rsidR="00C114C5" w:rsidRDefault="00C114C5" w:rsidP="00620856">
            <w:pPr>
              <w:tabs>
                <w:tab w:val="left" w:pos="1080"/>
              </w:tabs>
              <w:spacing w:after="0"/>
              <w:rPr>
                <w:rFonts w:cs="Arial"/>
                <w:sz w:val="18"/>
                <w:szCs w:val="18"/>
              </w:rPr>
            </w:pPr>
            <w:r>
              <w:rPr>
                <w:rFonts w:cs="Arial"/>
                <w:sz w:val="18"/>
                <w:szCs w:val="18"/>
              </w:rPr>
              <w:t>Uric acid</w:t>
            </w:r>
          </w:p>
        </w:tc>
        <w:tc>
          <w:tcPr>
            <w:tcW w:w="1984" w:type="dxa"/>
            <w:tcBorders>
              <w:top w:val="nil"/>
              <w:left w:val="nil"/>
              <w:bottom w:val="single" w:sz="4" w:space="0" w:color="auto"/>
              <w:right w:val="nil"/>
            </w:tcBorders>
          </w:tcPr>
          <w:p w14:paraId="028003AC" w14:textId="77777777" w:rsidR="00C114C5" w:rsidRDefault="00C114C5" w:rsidP="00620856">
            <w:pPr>
              <w:tabs>
                <w:tab w:val="left" w:pos="1080"/>
              </w:tabs>
              <w:spacing w:after="0"/>
              <w:rPr>
                <w:rFonts w:cs="Arial"/>
                <w:sz w:val="18"/>
                <w:szCs w:val="18"/>
              </w:rPr>
            </w:pPr>
          </w:p>
        </w:tc>
        <w:tc>
          <w:tcPr>
            <w:tcW w:w="1843" w:type="dxa"/>
            <w:tcBorders>
              <w:top w:val="nil"/>
              <w:left w:val="nil"/>
              <w:bottom w:val="single" w:sz="4" w:space="0" w:color="auto"/>
              <w:right w:val="nil"/>
            </w:tcBorders>
            <w:hideMark/>
          </w:tcPr>
          <w:p w14:paraId="028003AD" w14:textId="77777777" w:rsidR="00C114C5" w:rsidRDefault="00C114C5" w:rsidP="00620856">
            <w:pPr>
              <w:tabs>
                <w:tab w:val="left" w:pos="1080"/>
              </w:tabs>
              <w:spacing w:after="0"/>
              <w:rPr>
                <w:rFonts w:cs="Arial"/>
                <w:sz w:val="18"/>
                <w:szCs w:val="18"/>
              </w:rPr>
            </w:pPr>
            <w:r>
              <w:rPr>
                <w:rFonts w:cs="Arial"/>
                <w:szCs w:val="22"/>
              </w:rPr>
              <w:sym w:font="Symbol" w:char="F0B3"/>
            </w:r>
            <w:r>
              <w:rPr>
                <w:rFonts w:cs="Arial"/>
                <w:sz w:val="18"/>
                <w:szCs w:val="18"/>
              </w:rPr>
              <w:t>1.16xUL</w:t>
            </w:r>
          </w:p>
        </w:tc>
      </w:tr>
    </w:tbl>
    <w:p w14:paraId="028003AF" w14:textId="77777777" w:rsidR="00C114C5" w:rsidRDefault="00C114C5" w:rsidP="00C114C5">
      <w:pPr>
        <w:spacing w:after="0"/>
        <w:ind w:left="2880" w:firstLine="720"/>
        <w:rPr>
          <w:rFonts w:cs="Arial"/>
          <w:sz w:val="20"/>
        </w:rPr>
      </w:pPr>
      <w:r>
        <w:rPr>
          <w:rFonts w:cs="Arial"/>
          <w:sz w:val="20"/>
        </w:rPr>
        <w:t>UL = upper limit of reference range</w:t>
      </w:r>
      <w:r>
        <w:rPr>
          <w:rFonts w:cs="Arial"/>
          <w:sz w:val="20"/>
        </w:rPr>
        <w:tab/>
      </w:r>
      <w:r>
        <w:rPr>
          <w:rFonts w:cs="Arial"/>
          <w:sz w:val="20"/>
        </w:rPr>
        <w:tab/>
        <w:t>LL = lower limit of reference range</w:t>
      </w:r>
    </w:p>
    <w:p w14:paraId="028003B0" w14:textId="77777777" w:rsidR="00C114C5" w:rsidRDefault="00C114C5" w:rsidP="00C114C5">
      <w:pPr>
        <w:spacing w:after="0"/>
        <w:rPr>
          <w:rFonts w:cs="Arial"/>
          <w:sz w:val="20"/>
        </w:rPr>
      </w:pPr>
    </w:p>
    <w:p w14:paraId="028003B1" w14:textId="77777777" w:rsidR="003C0D68" w:rsidRDefault="003C0D68" w:rsidP="00C114C5">
      <w:pPr>
        <w:spacing w:after="0"/>
        <w:rPr>
          <w:rFonts w:cs="Arial"/>
          <w:sz w:val="20"/>
        </w:rPr>
      </w:pPr>
    </w:p>
    <w:p w14:paraId="028003B2" w14:textId="77777777" w:rsidR="003C0D68" w:rsidRDefault="003C0D68" w:rsidP="00C114C5">
      <w:pPr>
        <w:spacing w:after="0"/>
        <w:rPr>
          <w:rFonts w:cs="Arial"/>
          <w:sz w:val="20"/>
        </w:rPr>
      </w:pPr>
    </w:p>
    <w:p w14:paraId="028003B3" w14:textId="77777777" w:rsidR="003C0D68" w:rsidRDefault="003C0D68" w:rsidP="00C114C5">
      <w:pPr>
        <w:spacing w:after="0"/>
        <w:rPr>
          <w:rFonts w:cs="Arial"/>
          <w:sz w:val="20"/>
        </w:rPr>
      </w:pPr>
    </w:p>
    <w:p w14:paraId="028003B4" w14:textId="77777777" w:rsidR="003C0D68" w:rsidRDefault="003C0D68" w:rsidP="00C114C5">
      <w:pPr>
        <w:spacing w:after="0"/>
        <w:rPr>
          <w:rFonts w:cs="Arial"/>
          <w:sz w:val="20"/>
        </w:rPr>
      </w:pPr>
    </w:p>
    <w:p w14:paraId="028003B5" w14:textId="77777777" w:rsidR="003C0D68" w:rsidRDefault="003C0D68" w:rsidP="00C114C5">
      <w:pPr>
        <w:spacing w:after="0"/>
        <w:rPr>
          <w:rFonts w:cs="Arial"/>
          <w:sz w:val="20"/>
        </w:rPr>
      </w:pPr>
    </w:p>
    <w:p w14:paraId="028003B6" w14:textId="77777777" w:rsidR="003C0D68" w:rsidRDefault="003C0D68" w:rsidP="00C114C5">
      <w:pPr>
        <w:spacing w:after="0"/>
        <w:rPr>
          <w:rFonts w:cs="Arial"/>
          <w:sz w:val="20"/>
        </w:rPr>
      </w:pPr>
    </w:p>
    <w:p w14:paraId="028003B7" w14:textId="77777777" w:rsidR="003C0D68" w:rsidRDefault="003C0D68" w:rsidP="00C114C5">
      <w:pPr>
        <w:spacing w:after="0"/>
        <w:rPr>
          <w:rFonts w:cs="Arial"/>
          <w:sz w:val="20"/>
        </w:rPr>
      </w:pPr>
    </w:p>
    <w:p w14:paraId="028003B8" w14:textId="77777777" w:rsidR="003C0D68" w:rsidRDefault="003C0D68" w:rsidP="00C114C5">
      <w:pPr>
        <w:spacing w:after="0"/>
        <w:rPr>
          <w:rFonts w:cs="Arial"/>
          <w:sz w:val="20"/>
        </w:rPr>
      </w:pPr>
    </w:p>
    <w:p w14:paraId="028003B9" w14:textId="77777777" w:rsidR="003C0D68" w:rsidRDefault="003C0D68" w:rsidP="00C114C5">
      <w:pPr>
        <w:spacing w:after="0"/>
        <w:rPr>
          <w:rFonts w:cs="Arial"/>
          <w:sz w:val="20"/>
        </w:rPr>
      </w:pPr>
    </w:p>
    <w:p w14:paraId="028003BA" w14:textId="77777777" w:rsidR="00C114C5" w:rsidRPr="000572E6" w:rsidRDefault="00C114C5" w:rsidP="00C114C5">
      <w:pPr>
        <w:pStyle w:val="Caption"/>
      </w:pPr>
      <w:bookmarkStart w:id="254" w:name="_Ref418158043"/>
      <w:bookmarkStart w:id="255" w:name="_Toc479253007"/>
      <w:r w:rsidRPr="007114ED">
        <w:t xml:space="preserve">Table </w:t>
      </w:r>
      <w:r w:rsidR="00957E10">
        <w:fldChar w:fldCharType="begin"/>
      </w:r>
      <w:r w:rsidR="002357AF">
        <w:instrText xml:space="preserve"> SEQ Table \* ARABIC </w:instrText>
      </w:r>
      <w:r w:rsidR="00957E10">
        <w:fldChar w:fldCharType="separate"/>
      </w:r>
      <w:r w:rsidR="005B7E8E">
        <w:rPr>
          <w:noProof/>
        </w:rPr>
        <w:t>5</w:t>
      </w:r>
      <w:r w:rsidR="00957E10">
        <w:rPr>
          <w:noProof/>
        </w:rPr>
        <w:fldChar w:fldCharType="end"/>
      </w:r>
      <w:bookmarkEnd w:id="254"/>
      <w:r w:rsidRPr="007114ED">
        <w:tab/>
        <w:t>Toxicity Criteria for Hematology Parameters</w:t>
      </w:r>
      <w:bookmarkEnd w:id="255"/>
    </w:p>
    <w:tbl>
      <w:tblPr>
        <w:tblW w:w="7879" w:type="dxa"/>
        <w:jc w:val="center"/>
        <w:tblBorders>
          <w:top w:val="single" w:sz="4" w:space="0" w:color="auto"/>
        </w:tblBorders>
        <w:tblLook w:val="04A0" w:firstRow="1" w:lastRow="0" w:firstColumn="1" w:lastColumn="0" w:noHBand="0" w:noVBand="1"/>
      </w:tblPr>
      <w:tblGrid>
        <w:gridCol w:w="3910"/>
        <w:gridCol w:w="2015"/>
        <w:gridCol w:w="1954"/>
      </w:tblGrid>
      <w:tr w:rsidR="00C114C5" w14:paraId="028003BE" w14:textId="77777777" w:rsidTr="00620856">
        <w:trPr>
          <w:cantSplit/>
          <w:tblHeader/>
          <w:jc w:val="center"/>
        </w:trPr>
        <w:tc>
          <w:tcPr>
            <w:tcW w:w="3910" w:type="dxa"/>
            <w:tcBorders>
              <w:top w:val="single" w:sz="4" w:space="0" w:color="auto"/>
              <w:left w:val="nil"/>
              <w:bottom w:val="single" w:sz="4" w:space="0" w:color="auto"/>
              <w:right w:val="nil"/>
            </w:tcBorders>
            <w:vAlign w:val="center"/>
            <w:hideMark/>
          </w:tcPr>
          <w:p w14:paraId="028003BB" w14:textId="77777777" w:rsidR="00C114C5" w:rsidRDefault="00C114C5" w:rsidP="00620856">
            <w:pPr>
              <w:tabs>
                <w:tab w:val="left" w:pos="1080"/>
              </w:tabs>
              <w:spacing w:after="0"/>
              <w:rPr>
                <w:rFonts w:cs="Arial"/>
                <w:b/>
                <w:bCs/>
                <w:sz w:val="20"/>
              </w:rPr>
            </w:pPr>
            <w:r>
              <w:rPr>
                <w:rFonts w:cs="Arial"/>
                <w:b/>
                <w:bCs/>
                <w:sz w:val="20"/>
              </w:rPr>
              <w:t>Parameter</w:t>
            </w:r>
          </w:p>
        </w:tc>
        <w:tc>
          <w:tcPr>
            <w:tcW w:w="2015" w:type="dxa"/>
            <w:tcBorders>
              <w:top w:val="single" w:sz="4" w:space="0" w:color="auto"/>
              <w:left w:val="nil"/>
              <w:bottom w:val="single" w:sz="4" w:space="0" w:color="auto"/>
              <w:right w:val="nil"/>
            </w:tcBorders>
            <w:vAlign w:val="center"/>
            <w:hideMark/>
          </w:tcPr>
          <w:p w14:paraId="028003BC" w14:textId="77777777" w:rsidR="00C114C5" w:rsidRDefault="00C114C5" w:rsidP="00620856">
            <w:pPr>
              <w:tabs>
                <w:tab w:val="left" w:pos="1080"/>
              </w:tabs>
              <w:spacing w:after="0"/>
              <w:rPr>
                <w:rFonts w:cs="Arial"/>
                <w:b/>
                <w:sz w:val="20"/>
              </w:rPr>
            </w:pPr>
            <w:r>
              <w:rPr>
                <w:rFonts w:cs="Arial"/>
                <w:b/>
                <w:sz w:val="20"/>
              </w:rPr>
              <w:t>Toxicity Decrease</w:t>
            </w:r>
          </w:p>
        </w:tc>
        <w:tc>
          <w:tcPr>
            <w:tcW w:w="1954" w:type="dxa"/>
            <w:tcBorders>
              <w:top w:val="single" w:sz="4" w:space="0" w:color="auto"/>
              <w:left w:val="nil"/>
              <w:bottom w:val="single" w:sz="4" w:space="0" w:color="auto"/>
              <w:right w:val="nil"/>
            </w:tcBorders>
            <w:vAlign w:val="center"/>
            <w:hideMark/>
          </w:tcPr>
          <w:p w14:paraId="028003BD" w14:textId="77777777" w:rsidR="00C114C5" w:rsidRDefault="00C114C5" w:rsidP="00620856">
            <w:pPr>
              <w:tabs>
                <w:tab w:val="left" w:pos="1080"/>
              </w:tabs>
              <w:spacing w:after="0"/>
              <w:rPr>
                <w:rFonts w:cs="Arial"/>
                <w:b/>
                <w:sz w:val="20"/>
              </w:rPr>
            </w:pPr>
            <w:r>
              <w:rPr>
                <w:rFonts w:cs="Arial"/>
                <w:b/>
                <w:sz w:val="20"/>
              </w:rPr>
              <w:t>Toxicity Increase</w:t>
            </w:r>
          </w:p>
        </w:tc>
      </w:tr>
      <w:tr w:rsidR="00C114C5" w14:paraId="028003C2" w14:textId="77777777" w:rsidTr="00620856">
        <w:trPr>
          <w:jc w:val="center"/>
        </w:trPr>
        <w:tc>
          <w:tcPr>
            <w:tcW w:w="3910" w:type="dxa"/>
            <w:tcBorders>
              <w:top w:val="nil"/>
              <w:left w:val="nil"/>
              <w:bottom w:val="nil"/>
              <w:right w:val="nil"/>
            </w:tcBorders>
          </w:tcPr>
          <w:p w14:paraId="028003BF" w14:textId="77777777" w:rsidR="00C114C5" w:rsidRDefault="00C114C5" w:rsidP="00620856">
            <w:pPr>
              <w:tabs>
                <w:tab w:val="left" w:pos="1080"/>
              </w:tabs>
              <w:spacing w:after="0"/>
              <w:rPr>
                <w:rFonts w:cs="Arial"/>
                <w:sz w:val="18"/>
                <w:szCs w:val="18"/>
              </w:rPr>
            </w:pPr>
            <w:r>
              <w:rPr>
                <w:rFonts w:cs="Arial"/>
                <w:sz w:val="18"/>
                <w:szCs w:val="18"/>
              </w:rPr>
              <w:t>Hemoglobin (g/</w:t>
            </w:r>
            <w:proofErr w:type="spellStart"/>
            <w:r>
              <w:rPr>
                <w:rFonts w:cs="Arial"/>
                <w:sz w:val="18"/>
                <w:szCs w:val="18"/>
              </w:rPr>
              <w:t>dL</w:t>
            </w:r>
            <w:proofErr w:type="spellEnd"/>
            <w:r>
              <w:rPr>
                <w:rFonts w:cs="Arial"/>
                <w:sz w:val="18"/>
                <w:szCs w:val="18"/>
              </w:rPr>
              <w:t>)</w:t>
            </w:r>
          </w:p>
        </w:tc>
        <w:tc>
          <w:tcPr>
            <w:tcW w:w="2015" w:type="dxa"/>
            <w:tcBorders>
              <w:top w:val="nil"/>
              <w:left w:val="nil"/>
              <w:bottom w:val="nil"/>
              <w:right w:val="nil"/>
            </w:tcBorders>
          </w:tcPr>
          <w:p w14:paraId="028003C0" w14:textId="77777777" w:rsidR="00C114C5" w:rsidRDefault="00C114C5" w:rsidP="00620856">
            <w:pPr>
              <w:tabs>
                <w:tab w:val="left" w:pos="1080"/>
              </w:tabs>
              <w:spacing w:after="0"/>
              <w:rPr>
                <w:rFonts w:cs="Arial"/>
                <w:sz w:val="18"/>
                <w:szCs w:val="18"/>
              </w:rPr>
            </w:pPr>
            <w:r>
              <w:rPr>
                <w:rFonts w:cs="Arial"/>
                <w:szCs w:val="22"/>
              </w:rPr>
              <w:sym w:font="Symbol" w:char="F0A3"/>
            </w:r>
            <w:r>
              <w:rPr>
                <w:rFonts w:cs="Arial"/>
                <w:sz w:val="18"/>
                <w:szCs w:val="18"/>
              </w:rPr>
              <w:t>9.4</w:t>
            </w:r>
          </w:p>
        </w:tc>
        <w:tc>
          <w:tcPr>
            <w:tcW w:w="1954" w:type="dxa"/>
            <w:tcBorders>
              <w:top w:val="nil"/>
              <w:left w:val="nil"/>
              <w:bottom w:val="nil"/>
              <w:right w:val="nil"/>
            </w:tcBorders>
          </w:tcPr>
          <w:p w14:paraId="028003C1" w14:textId="77777777" w:rsidR="00C114C5" w:rsidRDefault="00C114C5" w:rsidP="00620856">
            <w:pPr>
              <w:tabs>
                <w:tab w:val="left" w:pos="1080"/>
              </w:tabs>
              <w:spacing w:after="0"/>
              <w:rPr>
                <w:rFonts w:cs="Arial"/>
                <w:sz w:val="18"/>
                <w:szCs w:val="18"/>
              </w:rPr>
            </w:pPr>
          </w:p>
        </w:tc>
      </w:tr>
      <w:tr w:rsidR="00C114C5" w14:paraId="028003C6" w14:textId="77777777" w:rsidTr="00620856">
        <w:trPr>
          <w:jc w:val="center"/>
        </w:trPr>
        <w:tc>
          <w:tcPr>
            <w:tcW w:w="3910" w:type="dxa"/>
            <w:tcBorders>
              <w:top w:val="nil"/>
              <w:left w:val="nil"/>
              <w:bottom w:val="nil"/>
              <w:right w:val="nil"/>
            </w:tcBorders>
          </w:tcPr>
          <w:p w14:paraId="028003C3" w14:textId="77777777" w:rsidR="00C114C5" w:rsidRDefault="00C114C5" w:rsidP="00620856">
            <w:pPr>
              <w:tabs>
                <w:tab w:val="left" w:pos="1080"/>
              </w:tabs>
              <w:spacing w:after="0"/>
              <w:rPr>
                <w:rFonts w:cs="Arial"/>
                <w:sz w:val="18"/>
                <w:szCs w:val="18"/>
              </w:rPr>
            </w:pPr>
            <w:r>
              <w:rPr>
                <w:rFonts w:cs="Arial"/>
                <w:sz w:val="18"/>
                <w:szCs w:val="18"/>
              </w:rPr>
              <w:t>Hematocrit (%)</w:t>
            </w:r>
          </w:p>
        </w:tc>
        <w:tc>
          <w:tcPr>
            <w:tcW w:w="2015" w:type="dxa"/>
            <w:tcBorders>
              <w:top w:val="nil"/>
              <w:left w:val="nil"/>
              <w:bottom w:val="nil"/>
              <w:right w:val="nil"/>
            </w:tcBorders>
          </w:tcPr>
          <w:p w14:paraId="028003C4" w14:textId="77777777" w:rsidR="00C114C5" w:rsidRDefault="00C114C5" w:rsidP="00620856">
            <w:pPr>
              <w:tabs>
                <w:tab w:val="left" w:pos="1080"/>
              </w:tabs>
              <w:spacing w:after="0"/>
              <w:rPr>
                <w:rFonts w:cs="Arial"/>
              </w:rPr>
            </w:pPr>
            <w:r>
              <w:rPr>
                <w:rFonts w:cs="Arial"/>
                <w:szCs w:val="22"/>
              </w:rPr>
              <w:sym w:font="Symbol" w:char="F0A3"/>
            </w:r>
            <w:r>
              <w:rPr>
                <w:rFonts w:cs="Arial"/>
                <w:sz w:val="18"/>
                <w:szCs w:val="18"/>
              </w:rPr>
              <w:t>28</w:t>
            </w:r>
          </w:p>
        </w:tc>
        <w:tc>
          <w:tcPr>
            <w:tcW w:w="1954" w:type="dxa"/>
            <w:tcBorders>
              <w:top w:val="nil"/>
              <w:left w:val="nil"/>
              <w:bottom w:val="nil"/>
              <w:right w:val="nil"/>
            </w:tcBorders>
          </w:tcPr>
          <w:p w14:paraId="028003C5" w14:textId="77777777" w:rsidR="00C114C5" w:rsidRDefault="00C114C5" w:rsidP="00620856">
            <w:pPr>
              <w:tabs>
                <w:tab w:val="left" w:pos="1080"/>
              </w:tabs>
              <w:spacing w:after="0"/>
              <w:rPr>
                <w:rFonts w:cs="Arial"/>
                <w:sz w:val="18"/>
                <w:szCs w:val="18"/>
              </w:rPr>
            </w:pPr>
          </w:p>
        </w:tc>
      </w:tr>
      <w:tr w:rsidR="00C114C5" w14:paraId="028003CA" w14:textId="77777777" w:rsidTr="00620856">
        <w:trPr>
          <w:jc w:val="center"/>
        </w:trPr>
        <w:tc>
          <w:tcPr>
            <w:tcW w:w="3910" w:type="dxa"/>
            <w:tcBorders>
              <w:top w:val="nil"/>
              <w:left w:val="nil"/>
              <w:bottom w:val="nil"/>
              <w:right w:val="nil"/>
            </w:tcBorders>
            <w:hideMark/>
          </w:tcPr>
          <w:p w14:paraId="028003C7" w14:textId="77777777" w:rsidR="00C114C5" w:rsidRDefault="00C114C5" w:rsidP="00620856">
            <w:pPr>
              <w:tabs>
                <w:tab w:val="left" w:pos="1080"/>
              </w:tabs>
              <w:spacing w:after="0"/>
              <w:rPr>
                <w:rFonts w:cs="Arial"/>
                <w:sz w:val="18"/>
                <w:szCs w:val="18"/>
              </w:rPr>
            </w:pPr>
            <w:r>
              <w:rPr>
                <w:rFonts w:cs="Arial"/>
                <w:sz w:val="18"/>
                <w:szCs w:val="18"/>
              </w:rPr>
              <w:t>Red cell count</w:t>
            </w:r>
          </w:p>
        </w:tc>
        <w:tc>
          <w:tcPr>
            <w:tcW w:w="2015" w:type="dxa"/>
            <w:tcBorders>
              <w:top w:val="nil"/>
              <w:left w:val="nil"/>
              <w:bottom w:val="nil"/>
              <w:right w:val="nil"/>
            </w:tcBorders>
            <w:hideMark/>
          </w:tcPr>
          <w:p w14:paraId="028003C8" w14:textId="77777777" w:rsidR="00C114C5" w:rsidRDefault="00C114C5" w:rsidP="00620856">
            <w:pPr>
              <w:tabs>
                <w:tab w:val="left" w:pos="1080"/>
              </w:tabs>
              <w:spacing w:after="0"/>
              <w:rPr>
                <w:rFonts w:cs="Arial"/>
                <w:sz w:val="18"/>
                <w:szCs w:val="18"/>
              </w:rPr>
            </w:pPr>
            <w:r>
              <w:rPr>
                <w:rFonts w:cs="Arial"/>
                <w:szCs w:val="22"/>
              </w:rPr>
              <w:sym w:font="Symbol" w:char="F0A3"/>
            </w:r>
            <w:r>
              <w:rPr>
                <w:rFonts w:cs="Arial"/>
                <w:sz w:val="18"/>
                <w:szCs w:val="18"/>
              </w:rPr>
              <w:t>0.84xLL</w:t>
            </w:r>
          </w:p>
        </w:tc>
        <w:tc>
          <w:tcPr>
            <w:tcW w:w="1954" w:type="dxa"/>
            <w:tcBorders>
              <w:top w:val="nil"/>
              <w:left w:val="nil"/>
              <w:bottom w:val="nil"/>
              <w:right w:val="nil"/>
            </w:tcBorders>
          </w:tcPr>
          <w:p w14:paraId="028003C9" w14:textId="77777777" w:rsidR="00C114C5" w:rsidRDefault="00C114C5" w:rsidP="00620856">
            <w:pPr>
              <w:tabs>
                <w:tab w:val="left" w:pos="1080"/>
              </w:tabs>
              <w:spacing w:after="0"/>
              <w:rPr>
                <w:rFonts w:cs="Arial"/>
                <w:sz w:val="18"/>
                <w:szCs w:val="18"/>
              </w:rPr>
            </w:pPr>
          </w:p>
        </w:tc>
      </w:tr>
      <w:tr w:rsidR="00C114C5" w14:paraId="028003CE" w14:textId="77777777" w:rsidTr="00620856">
        <w:trPr>
          <w:jc w:val="center"/>
        </w:trPr>
        <w:tc>
          <w:tcPr>
            <w:tcW w:w="3910" w:type="dxa"/>
            <w:tcBorders>
              <w:top w:val="nil"/>
              <w:left w:val="nil"/>
              <w:bottom w:val="nil"/>
              <w:right w:val="nil"/>
            </w:tcBorders>
            <w:hideMark/>
          </w:tcPr>
          <w:p w14:paraId="028003CB" w14:textId="77777777" w:rsidR="00C114C5" w:rsidRDefault="00C114C5" w:rsidP="00620856">
            <w:pPr>
              <w:tabs>
                <w:tab w:val="left" w:pos="1080"/>
              </w:tabs>
              <w:spacing w:after="0"/>
              <w:rPr>
                <w:rFonts w:cs="Arial"/>
                <w:sz w:val="18"/>
                <w:szCs w:val="18"/>
              </w:rPr>
            </w:pPr>
            <w:r>
              <w:rPr>
                <w:rFonts w:cs="Arial"/>
                <w:sz w:val="18"/>
                <w:szCs w:val="18"/>
              </w:rPr>
              <w:t>Mean corpuscular volume</w:t>
            </w:r>
          </w:p>
        </w:tc>
        <w:tc>
          <w:tcPr>
            <w:tcW w:w="2015" w:type="dxa"/>
            <w:tcBorders>
              <w:top w:val="nil"/>
              <w:left w:val="nil"/>
              <w:bottom w:val="nil"/>
              <w:right w:val="nil"/>
            </w:tcBorders>
            <w:hideMark/>
          </w:tcPr>
          <w:p w14:paraId="028003CC" w14:textId="77777777" w:rsidR="00C114C5" w:rsidRDefault="00C114C5" w:rsidP="00620856">
            <w:pPr>
              <w:tabs>
                <w:tab w:val="left" w:pos="1080"/>
              </w:tabs>
              <w:spacing w:after="0"/>
              <w:rPr>
                <w:rFonts w:cs="Arial"/>
                <w:sz w:val="18"/>
                <w:szCs w:val="18"/>
              </w:rPr>
            </w:pPr>
            <w:r>
              <w:rPr>
                <w:rFonts w:cs="Arial"/>
                <w:szCs w:val="22"/>
              </w:rPr>
              <w:sym w:font="Symbol" w:char="F0A3"/>
            </w:r>
            <w:r>
              <w:rPr>
                <w:rFonts w:cs="Arial"/>
                <w:sz w:val="18"/>
                <w:szCs w:val="18"/>
              </w:rPr>
              <w:t>0.84xLL</w:t>
            </w:r>
          </w:p>
        </w:tc>
        <w:tc>
          <w:tcPr>
            <w:tcW w:w="1954" w:type="dxa"/>
            <w:tcBorders>
              <w:top w:val="nil"/>
              <w:left w:val="nil"/>
              <w:bottom w:val="nil"/>
              <w:right w:val="nil"/>
            </w:tcBorders>
            <w:hideMark/>
          </w:tcPr>
          <w:p w14:paraId="028003CD" w14:textId="77777777" w:rsidR="00C114C5" w:rsidRDefault="00C114C5" w:rsidP="00620856">
            <w:pPr>
              <w:tabs>
                <w:tab w:val="left" w:pos="1080"/>
              </w:tabs>
              <w:spacing w:after="0"/>
              <w:rPr>
                <w:rFonts w:cs="Arial"/>
                <w:sz w:val="18"/>
                <w:szCs w:val="18"/>
              </w:rPr>
            </w:pPr>
            <w:r>
              <w:rPr>
                <w:rFonts w:cs="Arial"/>
                <w:szCs w:val="22"/>
              </w:rPr>
              <w:sym w:font="Symbol" w:char="F0B3"/>
            </w:r>
            <w:r>
              <w:rPr>
                <w:rFonts w:cs="Arial"/>
                <w:sz w:val="18"/>
                <w:szCs w:val="18"/>
              </w:rPr>
              <w:t>1.11xUL</w:t>
            </w:r>
          </w:p>
        </w:tc>
      </w:tr>
      <w:tr w:rsidR="00C114C5" w14:paraId="028003D2" w14:textId="77777777" w:rsidTr="00620856">
        <w:trPr>
          <w:jc w:val="center"/>
        </w:trPr>
        <w:tc>
          <w:tcPr>
            <w:tcW w:w="3910" w:type="dxa"/>
            <w:tcBorders>
              <w:top w:val="nil"/>
              <w:left w:val="nil"/>
              <w:bottom w:val="nil"/>
              <w:right w:val="nil"/>
            </w:tcBorders>
            <w:hideMark/>
          </w:tcPr>
          <w:p w14:paraId="028003CF" w14:textId="77777777" w:rsidR="00C114C5" w:rsidRDefault="00C114C5" w:rsidP="00620856">
            <w:pPr>
              <w:tabs>
                <w:tab w:val="left" w:pos="1080"/>
              </w:tabs>
              <w:spacing w:after="0"/>
              <w:rPr>
                <w:rFonts w:cs="Arial"/>
                <w:sz w:val="18"/>
                <w:szCs w:val="18"/>
              </w:rPr>
            </w:pPr>
            <w:r>
              <w:rPr>
                <w:rFonts w:cs="Arial"/>
                <w:sz w:val="18"/>
                <w:szCs w:val="18"/>
              </w:rPr>
              <w:t>Mean corpuscular hemoglobin</w:t>
            </w:r>
          </w:p>
        </w:tc>
        <w:tc>
          <w:tcPr>
            <w:tcW w:w="2015" w:type="dxa"/>
            <w:tcBorders>
              <w:top w:val="nil"/>
              <w:left w:val="nil"/>
              <w:bottom w:val="nil"/>
              <w:right w:val="nil"/>
            </w:tcBorders>
            <w:hideMark/>
          </w:tcPr>
          <w:p w14:paraId="028003D0" w14:textId="77777777" w:rsidR="00C114C5" w:rsidRDefault="00C114C5" w:rsidP="00620856">
            <w:pPr>
              <w:tabs>
                <w:tab w:val="left" w:pos="1080"/>
              </w:tabs>
              <w:spacing w:after="0"/>
              <w:rPr>
                <w:rFonts w:cs="Arial"/>
                <w:sz w:val="18"/>
                <w:szCs w:val="18"/>
              </w:rPr>
            </w:pPr>
            <w:r>
              <w:rPr>
                <w:rFonts w:cs="Arial"/>
                <w:szCs w:val="22"/>
              </w:rPr>
              <w:sym w:font="Symbol" w:char="F0A3"/>
            </w:r>
            <w:r>
              <w:rPr>
                <w:rFonts w:cs="Arial"/>
                <w:sz w:val="18"/>
                <w:szCs w:val="18"/>
              </w:rPr>
              <w:t>0.84xLL</w:t>
            </w:r>
          </w:p>
        </w:tc>
        <w:tc>
          <w:tcPr>
            <w:tcW w:w="1954" w:type="dxa"/>
            <w:tcBorders>
              <w:top w:val="nil"/>
              <w:left w:val="nil"/>
              <w:bottom w:val="nil"/>
              <w:right w:val="nil"/>
            </w:tcBorders>
          </w:tcPr>
          <w:p w14:paraId="028003D1" w14:textId="77777777" w:rsidR="00C114C5" w:rsidRDefault="00C114C5" w:rsidP="00620856">
            <w:pPr>
              <w:tabs>
                <w:tab w:val="left" w:pos="1080"/>
              </w:tabs>
              <w:spacing w:after="0"/>
              <w:rPr>
                <w:rFonts w:cs="Arial"/>
                <w:sz w:val="18"/>
                <w:szCs w:val="18"/>
              </w:rPr>
            </w:pPr>
          </w:p>
        </w:tc>
      </w:tr>
      <w:tr w:rsidR="00C114C5" w14:paraId="028003D6" w14:textId="77777777" w:rsidTr="00620856">
        <w:trPr>
          <w:jc w:val="center"/>
        </w:trPr>
        <w:tc>
          <w:tcPr>
            <w:tcW w:w="3910" w:type="dxa"/>
            <w:tcBorders>
              <w:top w:val="nil"/>
              <w:left w:val="nil"/>
              <w:bottom w:val="nil"/>
              <w:right w:val="nil"/>
            </w:tcBorders>
            <w:hideMark/>
          </w:tcPr>
          <w:p w14:paraId="028003D3" w14:textId="77777777" w:rsidR="00C114C5" w:rsidRDefault="00C114C5" w:rsidP="00620856">
            <w:pPr>
              <w:tabs>
                <w:tab w:val="left" w:pos="1080"/>
              </w:tabs>
              <w:spacing w:after="0"/>
              <w:rPr>
                <w:rFonts w:cs="Arial"/>
                <w:sz w:val="18"/>
                <w:szCs w:val="18"/>
              </w:rPr>
            </w:pPr>
            <w:r>
              <w:rPr>
                <w:rFonts w:cs="Arial"/>
                <w:sz w:val="18"/>
                <w:szCs w:val="18"/>
              </w:rPr>
              <w:t>Mean corpuscular hemoglobin concentration</w:t>
            </w:r>
          </w:p>
        </w:tc>
        <w:tc>
          <w:tcPr>
            <w:tcW w:w="2015" w:type="dxa"/>
            <w:tcBorders>
              <w:top w:val="nil"/>
              <w:left w:val="nil"/>
              <w:bottom w:val="nil"/>
              <w:right w:val="nil"/>
            </w:tcBorders>
            <w:hideMark/>
          </w:tcPr>
          <w:p w14:paraId="028003D4" w14:textId="77777777" w:rsidR="00C114C5" w:rsidRDefault="00C114C5" w:rsidP="00620856">
            <w:pPr>
              <w:tabs>
                <w:tab w:val="left" w:pos="1080"/>
              </w:tabs>
              <w:spacing w:after="0"/>
              <w:rPr>
                <w:rFonts w:cs="Arial"/>
                <w:sz w:val="18"/>
                <w:szCs w:val="18"/>
              </w:rPr>
            </w:pPr>
            <w:r>
              <w:rPr>
                <w:rFonts w:cs="Arial"/>
                <w:szCs w:val="22"/>
              </w:rPr>
              <w:sym w:font="Symbol" w:char="F0A3"/>
            </w:r>
            <w:r>
              <w:rPr>
                <w:rFonts w:cs="Arial"/>
                <w:sz w:val="18"/>
                <w:szCs w:val="18"/>
              </w:rPr>
              <w:t>0.84xLL</w:t>
            </w:r>
          </w:p>
        </w:tc>
        <w:tc>
          <w:tcPr>
            <w:tcW w:w="1954" w:type="dxa"/>
            <w:tcBorders>
              <w:top w:val="nil"/>
              <w:left w:val="nil"/>
              <w:bottom w:val="nil"/>
              <w:right w:val="nil"/>
            </w:tcBorders>
          </w:tcPr>
          <w:p w14:paraId="028003D5" w14:textId="77777777" w:rsidR="00C114C5" w:rsidRDefault="00C114C5" w:rsidP="00620856">
            <w:pPr>
              <w:tabs>
                <w:tab w:val="left" w:pos="1080"/>
              </w:tabs>
              <w:spacing w:after="0"/>
              <w:rPr>
                <w:rFonts w:cs="Arial"/>
                <w:sz w:val="18"/>
                <w:szCs w:val="18"/>
              </w:rPr>
            </w:pPr>
          </w:p>
        </w:tc>
      </w:tr>
      <w:tr w:rsidR="00C114C5" w14:paraId="028003DA" w14:textId="77777777" w:rsidTr="00620856">
        <w:trPr>
          <w:jc w:val="center"/>
        </w:trPr>
        <w:tc>
          <w:tcPr>
            <w:tcW w:w="3910" w:type="dxa"/>
            <w:tcBorders>
              <w:top w:val="nil"/>
              <w:left w:val="nil"/>
              <w:bottom w:val="nil"/>
              <w:right w:val="nil"/>
            </w:tcBorders>
            <w:hideMark/>
          </w:tcPr>
          <w:p w14:paraId="028003D7" w14:textId="77777777" w:rsidR="00C114C5" w:rsidRDefault="00C114C5" w:rsidP="00620856">
            <w:pPr>
              <w:tabs>
                <w:tab w:val="left" w:pos="1080"/>
              </w:tabs>
              <w:spacing w:after="0"/>
              <w:rPr>
                <w:rFonts w:cs="Arial"/>
                <w:sz w:val="18"/>
                <w:szCs w:val="18"/>
              </w:rPr>
            </w:pPr>
            <w:r>
              <w:rPr>
                <w:rFonts w:cs="Arial"/>
                <w:sz w:val="18"/>
                <w:szCs w:val="18"/>
              </w:rPr>
              <w:t>Platelets (x10</w:t>
            </w:r>
            <w:r>
              <w:rPr>
                <w:rFonts w:cs="Arial"/>
                <w:sz w:val="18"/>
                <w:szCs w:val="18"/>
                <w:vertAlign w:val="superscript"/>
              </w:rPr>
              <w:t>^</w:t>
            </w:r>
            <w:r>
              <w:rPr>
                <w:rFonts w:cs="Arial"/>
                <w:sz w:val="18"/>
                <w:szCs w:val="18"/>
              </w:rPr>
              <w:t>9/L)</w:t>
            </w:r>
          </w:p>
        </w:tc>
        <w:tc>
          <w:tcPr>
            <w:tcW w:w="2015" w:type="dxa"/>
            <w:tcBorders>
              <w:top w:val="nil"/>
              <w:left w:val="nil"/>
              <w:bottom w:val="nil"/>
              <w:right w:val="nil"/>
            </w:tcBorders>
            <w:hideMark/>
          </w:tcPr>
          <w:p w14:paraId="028003D8" w14:textId="77777777" w:rsidR="00C114C5" w:rsidRDefault="00C114C5" w:rsidP="00620856">
            <w:pPr>
              <w:tabs>
                <w:tab w:val="left" w:pos="1080"/>
              </w:tabs>
              <w:spacing w:after="0"/>
              <w:rPr>
                <w:rFonts w:cs="Arial"/>
                <w:sz w:val="18"/>
                <w:szCs w:val="18"/>
              </w:rPr>
            </w:pPr>
            <w:r>
              <w:rPr>
                <w:rFonts w:cs="Arial"/>
                <w:szCs w:val="22"/>
              </w:rPr>
              <w:sym w:font="Symbol" w:char="F0A3"/>
            </w:r>
            <w:r>
              <w:rPr>
                <w:rFonts w:cs="Arial"/>
                <w:sz w:val="18"/>
                <w:szCs w:val="18"/>
              </w:rPr>
              <w:t>74</w:t>
            </w:r>
          </w:p>
        </w:tc>
        <w:tc>
          <w:tcPr>
            <w:tcW w:w="1954" w:type="dxa"/>
            <w:tcBorders>
              <w:top w:val="nil"/>
              <w:left w:val="nil"/>
              <w:bottom w:val="nil"/>
              <w:right w:val="nil"/>
            </w:tcBorders>
          </w:tcPr>
          <w:p w14:paraId="028003D9" w14:textId="77777777" w:rsidR="00C114C5" w:rsidRDefault="00C114C5" w:rsidP="00620856">
            <w:pPr>
              <w:tabs>
                <w:tab w:val="left" w:pos="1080"/>
              </w:tabs>
              <w:spacing w:after="0"/>
              <w:rPr>
                <w:rFonts w:cs="Arial"/>
                <w:sz w:val="18"/>
                <w:szCs w:val="18"/>
              </w:rPr>
            </w:pPr>
          </w:p>
        </w:tc>
      </w:tr>
      <w:tr w:rsidR="00C114C5" w14:paraId="028003DE" w14:textId="77777777" w:rsidTr="00620856">
        <w:trPr>
          <w:jc w:val="center"/>
        </w:trPr>
        <w:tc>
          <w:tcPr>
            <w:tcW w:w="3910" w:type="dxa"/>
            <w:tcBorders>
              <w:top w:val="nil"/>
              <w:left w:val="nil"/>
              <w:bottom w:val="nil"/>
              <w:right w:val="nil"/>
            </w:tcBorders>
            <w:hideMark/>
          </w:tcPr>
          <w:p w14:paraId="028003DB" w14:textId="77777777" w:rsidR="00C114C5" w:rsidRDefault="00C114C5" w:rsidP="00620856">
            <w:pPr>
              <w:tabs>
                <w:tab w:val="left" w:pos="1080"/>
              </w:tabs>
              <w:spacing w:after="0"/>
              <w:rPr>
                <w:rFonts w:cs="Arial"/>
                <w:sz w:val="18"/>
                <w:szCs w:val="18"/>
              </w:rPr>
            </w:pPr>
            <w:r>
              <w:rPr>
                <w:rFonts w:cs="Arial"/>
                <w:sz w:val="18"/>
                <w:szCs w:val="18"/>
              </w:rPr>
              <w:t>Prothrombin time</w:t>
            </w:r>
          </w:p>
        </w:tc>
        <w:tc>
          <w:tcPr>
            <w:tcW w:w="2015" w:type="dxa"/>
            <w:tcBorders>
              <w:top w:val="nil"/>
              <w:left w:val="nil"/>
              <w:bottom w:val="nil"/>
              <w:right w:val="nil"/>
            </w:tcBorders>
          </w:tcPr>
          <w:p w14:paraId="028003DC" w14:textId="77777777" w:rsidR="00C114C5" w:rsidRDefault="00C114C5" w:rsidP="00620856">
            <w:pPr>
              <w:tabs>
                <w:tab w:val="left" w:pos="1080"/>
              </w:tabs>
              <w:spacing w:after="0"/>
              <w:rPr>
                <w:rFonts w:cs="Arial"/>
                <w:sz w:val="18"/>
                <w:szCs w:val="18"/>
              </w:rPr>
            </w:pPr>
          </w:p>
        </w:tc>
        <w:tc>
          <w:tcPr>
            <w:tcW w:w="1954" w:type="dxa"/>
            <w:tcBorders>
              <w:top w:val="nil"/>
              <w:left w:val="nil"/>
              <w:bottom w:val="nil"/>
              <w:right w:val="nil"/>
            </w:tcBorders>
            <w:hideMark/>
          </w:tcPr>
          <w:p w14:paraId="028003DD" w14:textId="77777777" w:rsidR="00C114C5" w:rsidRDefault="00C114C5" w:rsidP="00620856">
            <w:pPr>
              <w:tabs>
                <w:tab w:val="left" w:pos="1080"/>
              </w:tabs>
              <w:spacing w:after="0"/>
              <w:rPr>
                <w:rFonts w:cs="Arial"/>
                <w:sz w:val="18"/>
                <w:szCs w:val="18"/>
              </w:rPr>
            </w:pPr>
            <w:r>
              <w:rPr>
                <w:rFonts w:cs="Arial"/>
              </w:rPr>
              <w:t>&gt;</w:t>
            </w:r>
            <w:r>
              <w:rPr>
                <w:rFonts w:cs="Arial"/>
                <w:sz w:val="18"/>
                <w:szCs w:val="18"/>
              </w:rPr>
              <w:t>1.5xUL</w:t>
            </w:r>
          </w:p>
        </w:tc>
      </w:tr>
      <w:tr w:rsidR="00C114C5" w14:paraId="028003E2" w14:textId="77777777" w:rsidTr="00620856">
        <w:trPr>
          <w:jc w:val="center"/>
        </w:trPr>
        <w:tc>
          <w:tcPr>
            <w:tcW w:w="3910" w:type="dxa"/>
            <w:tcBorders>
              <w:top w:val="nil"/>
              <w:left w:val="nil"/>
              <w:bottom w:val="nil"/>
              <w:right w:val="nil"/>
            </w:tcBorders>
            <w:hideMark/>
          </w:tcPr>
          <w:p w14:paraId="028003DF" w14:textId="77777777" w:rsidR="00C114C5" w:rsidRDefault="00C114C5" w:rsidP="00620856">
            <w:pPr>
              <w:tabs>
                <w:tab w:val="left" w:pos="1080"/>
              </w:tabs>
              <w:spacing w:after="0"/>
              <w:rPr>
                <w:rFonts w:cs="Arial"/>
                <w:sz w:val="18"/>
                <w:szCs w:val="18"/>
              </w:rPr>
            </w:pPr>
            <w:r>
              <w:rPr>
                <w:rFonts w:cs="Arial"/>
                <w:sz w:val="18"/>
                <w:szCs w:val="18"/>
              </w:rPr>
              <w:t>Prothrombin ratio</w:t>
            </w:r>
          </w:p>
        </w:tc>
        <w:tc>
          <w:tcPr>
            <w:tcW w:w="2015" w:type="dxa"/>
            <w:tcBorders>
              <w:top w:val="nil"/>
              <w:left w:val="nil"/>
              <w:bottom w:val="nil"/>
              <w:right w:val="nil"/>
            </w:tcBorders>
          </w:tcPr>
          <w:p w14:paraId="028003E0" w14:textId="77777777" w:rsidR="00C114C5" w:rsidRDefault="00C114C5" w:rsidP="00620856">
            <w:pPr>
              <w:tabs>
                <w:tab w:val="left" w:pos="1080"/>
              </w:tabs>
              <w:spacing w:after="0"/>
              <w:rPr>
                <w:rFonts w:cs="Arial"/>
                <w:sz w:val="18"/>
                <w:szCs w:val="18"/>
              </w:rPr>
            </w:pPr>
          </w:p>
        </w:tc>
        <w:tc>
          <w:tcPr>
            <w:tcW w:w="1954" w:type="dxa"/>
            <w:tcBorders>
              <w:top w:val="nil"/>
              <w:left w:val="nil"/>
              <w:bottom w:val="nil"/>
              <w:right w:val="nil"/>
            </w:tcBorders>
            <w:hideMark/>
          </w:tcPr>
          <w:p w14:paraId="028003E1" w14:textId="77777777" w:rsidR="00C114C5" w:rsidRDefault="00C114C5" w:rsidP="00620856">
            <w:pPr>
              <w:tabs>
                <w:tab w:val="left" w:pos="1080"/>
              </w:tabs>
              <w:spacing w:after="0"/>
              <w:rPr>
                <w:rFonts w:cs="Arial"/>
                <w:sz w:val="18"/>
                <w:szCs w:val="18"/>
              </w:rPr>
            </w:pPr>
            <w:r>
              <w:rPr>
                <w:rFonts w:cs="Arial"/>
              </w:rPr>
              <w:t>&gt;</w:t>
            </w:r>
            <w:r>
              <w:rPr>
                <w:rFonts w:cs="Arial"/>
                <w:sz w:val="18"/>
                <w:szCs w:val="18"/>
              </w:rPr>
              <w:t>1.5xUL</w:t>
            </w:r>
          </w:p>
        </w:tc>
      </w:tr>
      <w:tr w:rsidR="00C114C5" w14:paraId="028003E6" w14:textId="77777777" w:rsidTr="00620856">
        <w:trPr>
          <w:jc w:val="center"/>
        </w:trPr>
        <w:tc>
          <w:tcPr>
            <w:tcW w:w="3910" w:type="dxa"/>
            <w:tcBorders>
              <w:top w:val="nil"/>
              <w:left w:val="nil"/>
              <w:bottom w:val="nil"/>
              <w:right w:val="nil"/>
            </w:tcBorders>
            <w:hideMark/>
          </w:tcPr>
          <w:p w14:paraId="028003E3" w14:textId="77777777" w:rsidR="00C114C5" w:rsidRDefault="00C114C5" w:rsidP="00620856">
            <w:pPr>
              <w:tabs>
                <w:tab w:val="left" w:pos="1080"/>
              </w:tabs>
              <w:spacing w:after="0"/>
              <w:rPr>
                <w:rFonts w:cs="Arial"/>
                <w:sz w:val="18"/>
                <w:szCs w:val="18"/>
              </w:rPr>
            </w:pPr>
            <w:r>
              <w:rPr>
                <w:rFonts w:cs="Arial"/>
                <w:sz w:val="18"/>
                <w:szCs w:val="18"/>
              </w:rPr>
              <w:t>Total white blood cell count (x10</w:t>
            </w:r>
            <w:r>
              <w:rPr>
                <w:rFonts w:cs="Arial"/>
                <w:sz w:val="18"/>
                <w:szCs w:val="18"/>
                <w:vertAlign w:val="superscript"/>
              </w:rPr>
              <w:t>^</w:t>
            </w:r>
            <w:r>
              <w:rPr>
                <w:rFonts w:cs="Arial"/>
                <w:sz w:val="18"/>
                <w:szCs w:val="18"/>
              </w:rPr>
              <w:t>9/L)</w:t>
            </w:r>
          </w:p>
        </w:tc>
        <w:tc>
          <w:tcPr>
            <w:tcW w:w="2015" w:type="dxa"/>
            <w:tcBorders>
              <w:top w:val="nil"/>
              <w:left w:val="nil"/>
              <w:bottom w:val="nil"/>
              <w:right w:val="nil"/>
            </w:tcBorders>
            <w:hideMark/>
          </w:tcPr>
          <w:p w14:paraId="028003E4" w14:textId="77777777" w:rsidR="00C114C5" w:rsidRDefault="00C114C5" w:rsidP="00620856">
            <w:pPr>
              <w:tabs>
                <w:tab w:val="left" w:pos="1080"/>
              </w:tabs>
              <w:spacing w:after="0"/>
              <w:rPr>
                <w:rFonts w:cs="Arial"/>
                <w:sz w:val="18"/>
                <w:szCs w:val="18"/>
              </w:rPr>
            </w:pPr>
            <w:r>
              <w:rPr>
                <w:rFonts w:cs="Arial"/>
                <w:szCs w:val="22"/>
              </w:rPr>
              <w:sym w:font="Symbol" w:char="F0A3"/>
            </w:r>
            <w:r>
              <w:rPr>
                <w:rFonts w:cs="Arial"/>
                <w:sz w:val="18"/>
                <w:szCs w:val="18"/>
              </w:rPr>
              <w:t>2.9</w:t>
            </w:r>
          </w:p>
        </w:tc>
        <w:tc>
          <w:tcPr>
            <w:tcW w:w="1954" w:type="dxa"/>
            <w:tcBorders>
              <w:top w:val="nil"/>
              <w:left w:val="nil"/>
              <w:bottom w:val="nil"/>
              <w:right w:val="nil"/>
            </w:tcBorders>
            <w:hideMark/>
          </w:tcPr>
          <w:p w14:paraId="028003E5" w14:textId="77777777" w:rsidR="00C114C5" w:rsidRDefault="00C114C5" w:rsidP="00620856">
            <w:pPr>
              <w:tabs>
                <w:tab w:val="left" w:pos="1080"/>
              </w:tabs>
              <w:spacing w:after="0"/>
              <w:rPr>
                <w:rFonts w:cs="Arial"/>
                <w:sz w:val="18"/>
                <w:szCs w:val="18"/>
              </w:rPr>
            </w:pPr>
            <w:r>
              <w:rPr>
                <w:rFonts w:cs="Arial"/>
                <w:szCs w:val="22"/>
              </w:rPr>
              <w:sym w:font="Symbol" w:char="F0B3"/>
            </w:r>
            <w:r>
              <w:rPr>
                <w:rFonts w:cs="Arial"/>
                <w:sz w:val="18"/>
                <w:szCs w:val="18"/>
              </w:rPr>
              <w:t>21</w:t>
            </w:r>
          </w:p>
        </w:tc>
      </w:tr>
      <w:tr w:rsidR="00C114C5" w14:paraId="028003EA" w14:textId="77777777" w:rsidTr="00620856">
        <w:trPr>
          <w:jc w:val="center"/>
        </w:trPr>
        <w:tc>
          <w:tcPr>
            <w:tcW w:w="3910" w:type="dxa"/>
            <w:tcBorders>
              <w:top w:val="nil"/>
              <w:left w:val="nil"/>
              <w:bottom w:val="nil"/>
              <w:right w:val="nil"/>
            </w:tcBorders>
            <w:hideMark/>
          </w:tcPr>
          <w:p w14:paraId="028003E7" w14:textId="77777777" w:rsidR="00C114C5" w:rsidRDefault="00C114C5" w:rsidP="00620856">
            <w:pPr>
              <w:tabs>
                <w:tab w:val="left" w:pos="1080"/>
              </w:tabs>
              <w:spacing w:after="0"/>
              <w:rPr>
                <w:rFonts w:cs="Arial"/>
                <w:sz w:val="18"/>
                <w:szCs w:val="18"/>
              </w:rPr>
            </w:pPr>
            <w:r>
              <w:rPr>
                <w:rFonts w:cs="Arial"/>
                <w:sz w:val="18"/>
                <w:szCs w:val="18"/>
              </w:rPr>
              <w:t>Total neutrophil count (x10</w:t>
            </w:r>
            <w:r>
              <w:rPr>
                <w:rFonts w:cs="Arial"/>
                <w:sz w:val="18"/>
                <w:szCs w:val="18"/>
                <w:vertAlign w:val="superscript"/>
              </w:rPr>
              <w:t>^</w:t>
            </w:r>
            <w:r>
              <w:rPr>
                <w:rFonts w:cs="Arial"/>
                <w:sz w:val="18"/>
                <w:szCs w:val="18"/>
              </w:rPr>
              <w:t>9/L)</w:t>
            </w:r>
          </w:p>
        </w:tc>
        <w:tc>
          <w:tcPr>
            <w:tcW w:w="2015" w:type="dxa"/>
            <w:tcBorders>
              <w:top w:val="nil"/>
              <w:left w:val="nil"/>
              <w:bottom w:val="nil"/>
              <w:right w:val="nil"/>
            </w:tcBorders>
            <w:hideMark/>
          </w:tcPr>
          <w:p w14:paraId="028003E8" w14:textId="77777777" w:rsidR="00C114C5" w:rsidRDefault="00C114C5" w:rsidP="00620856">
            <w:pPr>
              <w:tabs>
                <w:tab w:val="left" w:pos="1080"/>
              </w:tabs>
              <w:spacing w:after="0"/>
              <w:rPr>
                <w:rFonts w:cs="Arial"/>
                <w:sz w:val="18"/>
                <w:szCs w:val="18"/>
              </w:rPr>
            </w:pPr>
            <w:r>
              <w:rPr>
                <w:rFonts w:cs="Arial"/>
                <w:szCs w:val="22"/>
              </w:rPr>
              <w:sym w:font="Symbol" w:char="F0A3"/>
            </w:r>
            <w:r>
              <w:rPr>
                <w:rFonts w:cs="Arial"/>
                <w:sz w:val="18"/>
                <w:szCs w:val="18"/>
              </w:rPr>
              <w:t>1.36</w:t>
            </w:r>
          </w:p>
        </w:tc>
        <w:tc>
          <w:tcPr>
            <w:tcW w:w="1954" w:type="dxa"/>
            <w:tcBorders>
              <w:top w:val="nil"/>
              <w:left w:val="nil"/>
              <w:bottom w:val="nil"/>
              <w:right w:val="nil"/>
            </w:tcBorders>
            <w:hideMark/>
          </w:tcPr>
          <w:p w14:paraId="028003E9" w14:textId="77777777" w:rsidR="00C114C5" w:rsidRDefault="00C114C5" w:rsidP="00620856">
            <w:pPr>
              <w:tabs>
                <w:tab w:val="left" w:pos="1080"/>
              </w:tabs>
              <w:spacing w:after="0"/>
              <w:rPr>
                <w:rFonts w:cs="Arial"/>
                <w:sz w:val="18"/>
                <w:szCs w:val="18"/>
              </w:rPr>
            </w:pPr>
            <w:r>
              <w:rPr>
                <w:rFonts w:cs="Arial"/>
                <w:szCs w:val="22"/>
              </w:rPr>
              <w:sym w:font="Symbol" w:char="F0B3"/>
            </w:r>
            <w:r>
              <w:rPr>
                <w:rFonts w:cs="Arial"/>
                <w:sz w:val="18"/>
                <w:szCs w:val="18"/>
              </w:rPr>
              <w:t>14.7</w:t>
            </w:r>
          </w:p>
        </w:tc>
      </w:tr>
      <w:tr w:rsidR="00C114C5" w14:paraId="028003EE" w14:textId="77777777" w:rsidTr="00620856">
        <w:trPr>
          <w:jc w:val="center"/>
        </w:trPr>
        <w:tc>
          <w:tcPr>
            <w:tcW w:w="3910" w:type="dxa"/>
            <w:tcBorders>
              <w:top w:val="nil"/>
              <w:left w:val="nil"/>
              <w:bottom w:val="nil"/>
              <w:right w:val="nil"/>
            </w:tcBorders>
            <w:hideMark/>
          </w:tcPr>
          <w:p w14:paraId="028003EB" w14:textId="77777777" w:rsidR="00C114C5" w:rsidRDefault="00C114C5" w:rsidP="00620856">
            <w:pPr>
              <w:tabs>
                <w:tab w:val="left" w:pos="1080"/>
              </w:tabs>
              <w:spacing w:after="0"/>
              <w:rPr>
                <w:rFonts w:cs="Arial"/>
                <w:sz w:val="18"/>
                <w:szCs w:val="18"/>
              </w:rPr>
            </w:pPr>
            <w:r>
              <w:rPr>
                <w:rFonts w:cs="Arial"/>
                <w:sz w:val="18"/>
                <w:szCs w:val="18"/>
              </w:rPr>
              <w:t>Segmented neutrophil count (x10</w:t>
            </w:r>
            <w:r>
              <w:rPr>
                <w:rFonts w:cs="Arial"/>
                <w:sz w:val="18"/>
                <w:szCs w:val="18"/>
                <w:vertAlign w:val="superscript"/>
              </w:rPr>
              <w:t>^</w:t>
            </w:r>
            <w:r>
              <w:rPr>
                <w:rFonts w:cs="Arial"/>
                <w:sz w:val="18"/>
                <w:szCs w:val="18"/>
              </w:rPr>
              <w:t>9/L)</w:t>
            </w:r>
          </w:p>
        </w:tc>
        <w:tc>
          <w:tcPr>
            <w:tcW w:w="2015" w:type="dxa"/>
            <w:tcBorders>
              <w:top w:val="nil"/>
              <w:left w:val="nil"/>
              <w:bottom w:val="nil"/>
              <w:right w:val="nil"/>
            </w:tcBorders>
            <w:hideMark/>
          </w:tcPr>
          <w:p w14:paraId="028003EC" w14:textId="77777777" w:rsidR="00C114C5" w:rsidRDefault="00C114C5" w:rsidP="00620856">
            <w:pPr>
              <w:tabs>
                <w:tab w:val="left" w:pos="1080"/>
              </w:tabs>
              <w:spacing w:after="0"/>
              <w:rPr>
                <w:rFonts w:cs="Arial"/>
                <w:sz w:val="18"/>
                <w:szCs w:val="18"/>
              </w:rPr>
            </w:pPr>
            <w:r>
              <w:rPr>
                <w:rFonts w:cs="Arial"/>
                <w:szCs w:val="22"/>
              </w:rPr>
              <w:sym w:font="Symbol" w:char="F0A3"/>
            </w:r>
            <w:r>
              <w:rPr>
                <w:rFonts w:cs="Arial"/>
                <w:sz w:val="18"/>
                <w:szCs w:val="18"/>
              </w:rPr>
              <w:t>0.75</w:t>
            </w:r>
          </w:p>
        </w:tc>
        <w:tc>
          <w:tcPr>
            <w:tcW w:w="1954" w:type="dxa"/>
            <w:tcBorders>
              <w:top w:val="nil"/>
              <w:left w:val="nil"/>
              <w:bottom w:val="nil"/>
              <w:right w:val="nil"/>
            </w:tcBorders>
            <w:hideMark/>
          </w:tcPr>
          <w:p w14:paraId="028003ED" w14:textId="77777777" w:rsidR="00C114C5" w:rsidRDefault="00C114C5" w:rsidP="00620856">
            <w:pPr>
              <w:tabs>
                <w:tab w:val="left" w:pos="1080"/>
              </w:tabs>
              <w:spacing w:after="0"/>
              <w:rPr>
                <w:rFonts w:cs="Arial"/>
                <w:sz w:val="18"/>
                <w:szCs w:val="18"/>
              </w:rPr>
            </w:pPr>
            <w:r>
              <w:rPr>
                <w:rFonts w:cs="Arial"/>
                <w:szCs w:val="22"/>
              </w:rPr>
              <w:sym w:font="Symbol" w:char="F0B3"/>
            </w:r>
            <w:r>
              <w:rPr>
                <w:rFonts w:cs="Arial"/>
                <w:sz w:val="18"/>
                <w:szCs w:val="18"/>
              </w:rPr>
              <w:t>12.3</w:t>
            </w:r>
          </w:p>
        </w:tc>
      </w:tr>
      <w:tr w:rsidR="00C114C5" w14:paraId="028003F2" w14:textId="77777777" w:rsidTr="00620856">
        <w:trPr>
          <w:jc w:val="center"/>
        </w:trPr>
        <w:tc>
          <w:tcPr>
            <w:tcW w:w="3910" w:type="dxa"/>
            <w:tcBorders>
              <w:top w:val="nil"/>
              <w:left w:val="nil"/>
              <w:bottom w:val="nil"/>
              <w:right w:val="nil"/>
            </w:tcBorders>
            <w:hideMark/>
          </w:tcPr>
          <w:p w14:paraId="028003EF" w14:textId="77777777" w:rsidR="00C114C5" w:rsidRDefault="00C114C5" w:rsidP="00620856">
            <w:pPr>
              <w:tabs>
                <w:tab w:val="left" w:pos="1080"/>
              </w:tabs>
              <w:spacing w:after="0"/>
              <w:rPr>
                <w:rFonts w:cs="Arial"/>
                <w:sz w:val="18"/>
                <w:szCs w:val="18"/>
              </w:rPr>
            </w:pPr>
            <w:r>
              <w:rPr>
                <w:rFonts w:cs="Arial"/>
                <w:sz w:val="18"/>
                <w:szCs w:val="18"/>
              </w:rPr>
              <w:t>Eosinophils (x10</w:t>
            </w:r>
            <w:r>
              <w:rPr>
                <w:rFonts w:cs="Arial"/>
                <w:sz w:val="18"/>
                <w:szCs w:val="18"/>
                <w:vertAlign w:val="superscript"/>
              </w:rPr>
              <w:t>^</w:t>
            </w:r>
            <w:r>
              <w:rPr>
                <w:rFonts w:cs="Arial"/>
                <w:sz w:val="18"/>
                <w:szCs w:val="18"/>
              </w:rPr>
              <w:t>9/L)</w:t>
            </w:r>
          </w:p>
        </w:tc>
        <w:tc>
          <w:tcPr>
            <w:tcW w:w="2015" w:type="dxa"/>
            <w:tcBorders>
              <w:top w:val="nil"/>
              <w:left w:val="nil"/>
              <w:bottom w:val="nil"/>
              <w:right w:val="nil"/>
            </w:tcBorders>
          </w:tcPr>
          <w:p w14:paraId="028003F0" w14:textId="77777777" w:rsidR="00C114C5" w:rsidRDefault="00C114C5" w:rsidP="00620856">
            <w:pPr>
              <w:tabs>
                <w:tab w:val="left" w:pos="1080"/>
              </w:tabs>
              <w:spacing w:after="0"/>
              <w:rPr>
                <w:rFonts w:cs="Arial"/>
                <w:sz w:val="18"/>
                <w:szCs w:val="18"/>
              </w:rPr>
            </w:pPr>
          </w:p>
        </w:tc>
        <w:tc>
          <w:tcPr>
            <w:tcW w:w="1954" w:type="dxa"/>
            <w:tcBorders>
              <w:top w:val="nil"/>
              <w:left w:val="nil"/>
              <w:bottom w:val="nil"/>
              <w:right w:val="nil"/>
            </w:tcBorders>
            <w:hideMark/>
          </w:tcPr>
          <w:p w14:paraId="028003F1" w14:textId="77777777" w:rsidR="00C114C5" w:rsidRDefault="00C114C5" w:rsidP="00620856">
            <w:pPr>
              <w:tabs>
                <w:tab w:val="left" w:pos="1080"/>
              </w:tabs>
              <w:spacing w:after="0"/>
              <w:rPr>
                <w:rFonts w:cs="Arial"/>
                <w:sz w:val="18"/>
                <w:szCs w:val="18"/>
              </w:rPr>
            </w:pPr>
            <w:r>
              <w:rPr>
                <w:rFonts w:cs="Arial"/>
                <w:szCs w:val="22"/>
              </w:rPr>
              <w:sym w:font="Symbol" w:char="F0B3"/>
            </w:r>
            <w:r>
              <w:rPr>
                <w:rFonts w:cs="Arial"/>
                <w:sz w:val="18"/>
                <w:szCs w:val="18"/>
              </w:rPr>
              <w:t>1.5</w:t>
            </w:r>
          </w:p>
        </w:tc>
      </w:tr>
      <w:tr w:rsidR="00C114C5" w14:paraId="028003F6" w14:textId="77777777" w:rsidTr="00620856">
        <w:trPr>
          <w:jc w:val="center"/>
        </w:trPr>
        <w:tc>
          <w:tcPr>
            <w:tcW w:w="3910" w:type="dxa"/>
            <w:tcBorders>
              <w:top w:val="nil"/>
              <w:left w:val="nil"/>
              <w:bottom w:val="nil"/>
              <w:right w:val="nil"/>
            </w:tcBorders>
            <w:hideMark/>
          </w:tcPr>
          <w:p w14:paraId="028003F3" w14:textId="77777777" w:rsidR="00C114C5" w:rsidRDefault="00C114C5" w:rsidP="00620856">
            <w:pPr>
              <w:tabs>
                <w:tab w:val="left" w:pos="1080"/>
              </w:tabs>
              <w:spacing w:after="0"/>
              <w:rPr>
                <w:rFonts w:cs="Arial"/>
                <w:sz w:val="18"/>
                <w:szCs w:val="18"/>
              </w:rPr>
            </w:pPr>
            <w:r>
              <w:rPr>
                <w:rFonts w:cs="Arial"/>
                <w:sz w:val="18"/>
                <w:szCs w:val="18"/>
              </w:rPr>
              <w:t>Basophils (x10</w:t>
            </w:r>
            <w:r>
              <w:rPr>
                <w:rFonts w:cs="Arial"/>
                <w:sz w:val="18"/>
                <w:szCs w:val="18"/>
                <w:vertAlign w:val="superscript"/>
              </w:rPr>
              <w:t>^</w:t>
            </w:r>
            <w:r>
              <w:rPr>
                <w:rFonts w:cs="Arial"/>
                <w:sz w:val="18"/>
                <w:szCs w:val="18"/>
              </w:rPr>
              <w:t>9/L)</w:t>
            </w:r>
          </w:p>
        </w:tc>
        <w:tc>
          <w:tcPr>
            <w:tcW w:w="2015" w:type="dxa"/>
            <w:tcBorders>
              <w:top w:val="nil"/>
              <w:left w:val="nil"/>
              <w:bottom w:val="nil"/>
              <w:right w:val="nil"/>
            </w:tcBorders>
          </w:tcPr>
          <w:p w14:paraId="028003F4" w14:textId="77777777" w:rsidR="00C114C5" w:rsidRDefault="00C114C5" w:rsidP="00620856">
            <w:pPr>
              <w:tabs>
                <w:tab w:val="left" w:pos="1080"/>
              </w:tabs>
              <w:spacing w:after="0"/>
              <w:rPr>
                <w:rFonts w:cs="Arial"/>
                <w:sz w:val="18"/>
                <w:szCs w:val="18"/>
              </w:rPr>
            </w:pPr>
          </w:p>
        </w:tc>
        <w:tc>
          <w:tcPr>
            <w:tcW w:w="1954" w:type="dxa"/>
            <w:tcBorders>
              <w:top w:val="nil"/>
              <w:left w:val="nil"/>
              <w:bottom w:val="nil"/>
              <w:right w:val="nil"/>
            </w:tcBorders>
            <w:hideMark/>
          </w:tcPr>
          <w:p w14:paraId="028003F5" w14:textId="77777777" w:rsidR="00C114C5" w:rsidRDefault="00C114C5" w:rsidP="00620856">
            <w:pPr>
              <w:tabs>
                <w:tab w:val="left" w:pos="1080"/>
              </w:tabs>
              <w:spacing w:after="0"/>
              <w:rPr>
                <w:rFonts w:cs="Arial"/>
                <w:sz w:val="18"/>
                <w:szCs w:val="18"/>
              </w:rPr>
            </w:pPr>
            <w:r>
              <w:rPr>
                <w:rFonts w:cs="Arial"/>
                <w:szCs w:val="22"/>
              </w:rPr>
              <w:sym w:font="Symbol" w:char="F0B3"/>
            </w:r>
            <w:r>
              <w:rPr>
                <w:rFonts w:cs="Arial"/>
                <w:sz w:val="18"/>
                <w:szCs w:val="18"/>
              </w:rPr>
              <w:t>0.31</w:t>
            </w:r>
          </w:p>
        </w:tc>
      </w:tr>
      <w:tr w:rsidR="00C114C5" w14:paraId="028003FA" w14:textId="77777777" w:rsidTr="00620856">
        <w:trPr>
          <w:jc w:val="center"/>
        </w:trPr>
        <w:tc>
          <w:tcPr>
            <w:tcW w:w="3910" w:type="dxa"/>
            <w:tcBorders>
              <w:top w:val="nil"/>
              <w:left w:val="nil"/>
              <w:bottom w:val="nil"/>
              <w:right w:val="nil"/>
            </w:tcBorders>
            <w:hideMark/>
          </w:tcPr>
          <w:p w14:paraId="028003F7" w14:textId="77777777" w:rsidR="00C114C5" w:rsidRDefault="00C114C5" w:rsidP="00620856">
            <w:pPr>
              <w:tabs>
                <w:tab w:val="left" w:pos="1080"/>
              </w:tabs>
              <w:spacing w:after="0"/>
              <w:rPr>
                <w:rFonts w:cs="Arial"/>
                <w:sz w:val="18"/>
                <w:szCs w:val="18"/>
              </w:rPr>
            </w:pPr>
            <w:r>
              <w:rPr>
                <w:rFonts w:cs="Arial"/>
                <w:sz w:val="18"/>
                <w:szCs w:val="18"/>
              </w:rPr>
              <w:t>Monocytes (x10</w:t>
            </w:r>
            <w:r>
              <w:rPr>
                <w:rFonts w:cs="Arial"/>
                <w:sz w:val="18"/>
                <w:szCs w:val="18"/>
                <w:vertAlign w:val="superscript"/>
              </w:rPr>
              <w:t>^</w:t>
            </w:r>
            <w:r>
              <w:rPr>
                <w:rFonts w:cs="Arial"/>
                <w:sz w:val="18"/>
                <w:szCs w:val="18"/>
              </w:rPr>
              <w:t>9/L)</w:t>
            </w:r>
          </w:p>
        </w:tc>
        <w:tc>
          <w:tcPr>
            <w:tcW w:w="2015" w:type="dxa"/>
            <w:tcBorders>
              <w:top w:val="nil"/>
              <w:left w:val="nil"/>
              <w:bottom w:val="nil"/>
              <w:right w:val="nil"/>
            </w:tcBorders>
          </w:tcPr>
          <w:p w14:paraId="028003F8" w14:textId="77777777" w:rsidR="00C114C5" w:rsidRDefault="00C114C5" w:rsidP="00620856">
            <w:pPr>
              <w:tabs>
                <w:tab w:val="left" w:pos="1080"/>
              </w:tabs>
              <w:spacing w:after="0"/>
              <w:rPr>
                <w:rFonts w:cs="Arial"/>
                <w:sz w:val="18"/>
                <w:szCs w:val="18"/>
              </w:rPr>
            </w:pPr>
          </w:p>
        </w:tc>
        <w:tc>
          <w:tcPr>
            <w:tcW w:w="1954" w:type="dxa"/>
            <w:tcBorders>
              <w:top w:val="nil"/>
              <w:left w:val="nil"/>
              <w:bottom w:val="nil"/>
              <w:right w:val="nil"/>
            </w:tcBorders>
            <w:hideMark/>
          </w:tcPr>
          <w:p w14:paraId="028003F9" w14:textId="77777777" w:rsidR="00C114C5" w:rsidRDefault="00C114C5" w:rsidP="00620856">
            <w:pPr>
              <w:tabs>
                <w:tab w:val="left" w:pos="1080"/>
              </w:tabs>
              <w:spacing w:after="0"/>
              <w:rPr>
                <w:rFonts w:cs="Arial"/>
                <w:sz w:val="18"/>
                <w:szCs w:val="18"/>
              </w:rPr>
            </w:pPr>
            <w:r>
              <w:rPr>
                <w:rFonts w:cs="Arial"/>
                <w:szCs w:val="22"/>
              </w:rPr>
              <w:sym w:font="Symbol" w:char="F0B3"/>
            </w:r>
            <w:r>
              <w:rPr>
                <w:rFonts w:cs="Arial"/>
                <w:sz w:val="18"/>
                <w:szCs w:val="18"/>
              </w:rPr>
              <w:t>2.1</w:t>
            </w:r>
          </w:p>
        </w:tc>
      </w:tr>
      <w:tr w:rsidR="00C114C5" w14:paraId="028003FE" w14:textId="77777777" w:rsidTr="00620856">
        <w:trPr>
          <w:jc w:val="center"/>
        </w:trPr>
        <w:tc>
          <w:tcPr>
            <w:tcW w:w="3910" w:type="dxa"/>
            <w:tcBorders>
              <w:top w:val="nil"/>
              <w:left w:val="nil"/>
              <w:bottom w:val="nil"/>
              <w:right w:val="nil"/>
            </w:tcBorders>
            <w:hideMark/>
          </w:tcPr>
          <w:p w14:paraId="028003FB" w14:textId="77777777" w:rsidR="00C114C5" w:rsidRDefault="00C114C5" w:rsidP="00620856">
            <w:pPr>
              <w:tabs>
                <w:tab w:val="left" w:pos="1080"/>
              </w:tabs>
              <w:spacing w:after="0"/>
              <w:rPr>
                <w:rFonts w:cs="Arial"/>
                <w:sz w:val="18"/>
                <w:szCs w:val="18"/>
              </w:rPr>
            </w:pPr>
            <w:r>
              <w:rPr>
                <w:rFonts w:cs="Arial"/>
                <w:sz w:val="18"/>
                <w:szCs w:val="18"/>
              </w:rPr>
              <w:t>Lymphocytes (x10</w:t>
            </w:r>
            <w:r>
              <w:rPr>
                <w:rFonts w:cs="Arial"/>
                <w:sz w:val="18"/>
                <w:szCs w:val="18"/>
                <w:vertAlign w:val="superscript"/>
              </w:rPr>
              <w:t>^</w:t>
            </w:r>
            <w:r>
              <w:rPr>
                <w:rFonts w:cs="Arial"/>
                <w:sz w:val="18"/>
                <w:szCs w:val="18"/>
              </w:rPr>
              <w:t>9/L) for patients &lt;18 years (auto hematology)</w:t>
            </w:r>
          </w:p>
        </w:tc>
        <w:tc>
          <w:tcPr>
            <w:tcW w:w="2015" w:type="dxa"/>
            <w:tcBorders>
              <w:top w:val="nil"/>
              <w:left w:val="nil"/>
              <w:bottom w:val="nil"/>
              <w:right w:val="nil"/>
            </w:tcBorders>
            <w:hideMark/>
          </w:tcPr>
          <w:p w14:paraId="028003FC" w14:textId="77777777" w:rsidR="00C114C5" w:rsidRDefault="00C114C5" w:rsidP="00620856">
            <w:pPr>
              <w:tabs>
                <w:tab w:val="left" w:pos="1080"/>
              </w:tabs>
              <w:spacing w:after="0"/>
              <w:rPr>
                <w:rFonts w:cs="Arial"/>
                <w:sz w:val="18"/>
                <w:szCs w:val="18"/>
              </w:rPr>
            </w:pPr>
            <w:r>
              <w:rPr>
                <w:rFonts w:cs="Arial"/>
                <w:szCs w:val="22"/>
              </w:rPr>
              <w:sym w:font="Symbol" w:char="F0A3"/>
            </w:r>
            <w:r>
              <w:rPr>
                <w:rFonts w:cs="Arial"/>
                <w:sz w:val="18"/>
                <w:szCs w:val="18"/>
              </w:rPr>
              <w:t>1.0</w:t>
            </w:r>
          </w:p>
        </w:tc>
        <w:tc>
          <w:tcPr>
            <w:tcW w:w="1954" w:type="dxa"/>
            <w:tcBorders>
              <w:top w:val="nil"/>
              <w:left w:val="nil"/>
              <w:bottom w:val="nil"/>
              <w:right w:val="nil"/>
            </w:tcBorders>
          </w:tcPr>
          <w:p w14:paraId="028003FD" w14:textId="77777777" w:rsidR="00C114C5" w:rsidRDefault="00C114C5" w:rsidP="00620856">
            <w:pPr>
              <w:tabs>
                <w:tab w:val="left" w:pos="1080"/>
              </w:tabs>
              <w:spacing w:after="0"/>
              <w:rPr>
                <w:rFonts w:cs="Arial"/>
                <w:sz w:val="18"/>
                <w:szCs w:val="18"/>
              </w:rPr>
            </w:pPr>
          </w:p>
        </w:tc>
      </w:tr>
      <w:tr w:rsidR="00C114C5" w14:paraId="02800402" w14:textId="77777777" w:rsidTr="00620856">
        <w:trPr>
          <w:jc w:val="center"/>
        </w:trPr>
        <w:tc>
          <w:tcPr>
            <w:tcW w:w="3910" w:type="dxa"/>
            <w:tcBorders>
              <w:top w:val="nil"/>
              <w:left w:val="nil"/>
              <w:bottom w:val="nil"/>
              <w:right w:val="nil"/>
            </w:tcBorders>
          </w:tcPr>
          <w:p w14:paraId="028003FF" w14:textId="77777777" w:rsidR="00C114C5" w:rsidRDefault="00C114C5" w:rsidP="00620856">
            <w:pPr>
              <w:tabs>
                <w:tab w:val="left" w:pos="1080"/>
              </w:tabs>
              <w:spacing w:after="0"/>
              <w:rPr>
                <w:rFonts w:cs="Arial"/>
                <w:sz w:val="18"/>
                <w:szCs w:val="18"/>
              </w:rPr>
            </w:pPr>
            <w:r>
              <w:rPr>
                <w:rFonts w:cs="Arial"/>
                <w:sz w:val="18"/>
                <w:szCs w:val="18"/>
              </w:rPr>
              <w:t>Lymphocytes (x10</w:t>
            </w:r>
            <w:r>
              <w:rPr>
                <w:rFonts w:cs="Arial"/>
                <w:sz w:val="18"/>
                <w:szCs w:val="18"/>
                <w:vertAlign w:val="superscript"/>
              </w:rPr>
              <w:t>^</w:t>
            </w:r>
            <w:r>
              <w:rPr>
                <w:rFonts w:cs="Arial"/>
                <w:sz w:val="18"/>
                <w:szCs w:val="18"/>
              </w:rPr>
              <w:t>9/L) for patients &lt;18 years (manual hematology)</w:t>
            </w:r>
          </w:p>
        </w:tc>
        <w:tc>
          <w:tcPr>
            <w:tcW w:w="2015" w:type="dxa"/>
            <w:tcBorders>
              <w:top w:val="nil"/>
              <w:left w:val="nil"/>
              <w:bottom w:val="nil"/>
              <w:right w:val="nil"/>
            </w:tcBorders>
          </w:tcPr>
          <w:p w14:paraId="02800400" w14:textId="77777777" w:rsidR="00C114C5" w:rsidRDefault="00C114C5" w:rsidP="00620856">
            <w:pPr>
              <w:tabs>
                <w:tab w:val="left" w:pos="1080"/>
              </w:tabs>
              <w:spacing w:after="0"/>
              <w:rPr>
                <w:rFonts w:cs="Arial"/>
              </w:rPr>
            </w:pPr>
            <w:r>
              <w:rPr>
                <w:rFonts w:cs="Arial"/>
                <w:szCs w:val="22"/>
              </w:rPr>
              <w:sym w:font="Symbol" w:char="F0A3"/>
            </w:r>
            <w:r>
              <w:rPr>
                <w:rFonts w:cs="Arial"/>
                <w:sz w:val="18"/>
                <w:szCs w:val="18"/>
              </w:rPr>
              <w:t>0.2</w:t>
            </w:r>
          </w:p>
        </w:tc>
        <w:tc>
          <w:tcPr>
            <w:tcW w:w="1954" w:type="dxa"/>
            <w:tcBorders>
              <w:top w:val="nil"/>
              <w:left w:val="nil"/>
              <w:bottom w:val="nil"/>
              <w:right w:val="nil"/>
            </w:tcBorders>
          </w:tcPr>
          <w:p w14:paraId="02800401" w14:textId="77777777" w:rsidR="00C114C5" w:rsidRDefault="00C114C5" w:rsidP="00620856">
            <w:pPr>
              <w:tabs>
                <w:tab w:val="left" w:pos="1080"/>
              </w:tabs>
              <w:spacing w:after="0"/>
              <w:rPr>
                <w:rFonts w:cs="Arial"/>
                <w:sz w:val="18"/>
                <w:szCs w:val="18"/>
              </w:rPr>
            </w:pPr>
          </w:p>
        </w:tc>
      </w:tr>
      <w:tr w:rsidR="00C114C5" w14:paraId="02800406" w14:textId="77777777" w:rsidTr="00620856">
        <w:trPr>
          <w:jc w:val="center"/>
        </w:trPr>
        <w:tc>
          <w:tcPr>
            <w:tcW w:w="3910" w:type="dxa"/>
            <w:tcBorders>
              <w:top w:val="nil"/>
              <w:left w:val="nil"/>
              <w:bottom w:val="nil"/>
              <w:right w:val="nil"/>
            </w:tcBorders>
          </w:tcPr>
          <w:p w14:paraId="02800403" w14:textId="77777777" w:rsidR="00C114C5" w:rsidRDefault="00C114C5" w:rsidP="00620856">
            <w:pPr>
              <w:tabs>
                <w:tab w:val="left" w:pos="1080"/>
              </w:tabs>
              <w:spacing w:after="0"/>
              <w:rPr>
                <w:rFonts w:cs="Arial"/>
                <w:sz w:val="18"/>
                <w:szCs w:val="18"/>
              </w:rPr>
            </w:pPr>
            <w:r>
              <w:rPr>
                <w:rFonts w:cs="Arial"/>
                <w:sz w:val="18"/>
                <w:szCs w:val="18"/>
              </w:rPr>
              <w:t>Lymphocytes (x10</w:t>
            </w:r>
            <w:r>
              <w:rPr>
                <w:rFonts w:cs="Arial"/>
                <w:sz w:val="18"/>
                <w:szCs w:val="18"/>
                <w:vertAlign w:val="superscript"/>
              </w:rPr>
              <w:t>^</w:t>
            </w:r>
            <w:r>
              <w:rPr>
                <w:rFonts w:cs="Arial"/>
                <w:sz w:val="18"/>
                <w:szCs w:val="18"/>
              </w:rPr>
              <w:t>9/L) for patients ≥18 years</w:t>
            </w:r>
          </w:p>
        </w:tc>
        <w:tc>
          <w:tcPr>
            <w:tcW w:w="2015" w:type="dxa"/>
            <w:tcBorders>
              <w:top w:val="nil"/>
              <w:left w:val="nil"/>
              <w:bottom w:val="nil"/>
              <w:right w:val="nil"/>
            </w:tcBorders>
          </w:tcPr>
          <w:p w14:paraId="02800404" w14:textId="77777777" w:rsidR="00C114C5" w:rsidRDefault="00C114C5" w:rsidP="00620856">
            <w:pPr>
              <w:tabs>
                <w:tab w:val="left" w:pos="1080"/>
              </w:tabs>
              <w:spacing w:after="0"/>
              <w:rPr>
                <w:rFonts w:cs="Arial"/>
              </w:rPr>
            </w:pPr>
            <w:r>
              <w:rPr>
                <w:rFonts w:cs="Arial"/>
                <w:szCs w:val="22"/>
              </w:rPr>
              <w:sym w:font="Symbol" w:char="F0A3"/>
            </w:r>
            <w:r>
              <w:rPr>
                <w:rFonts w:cs="Arial"/>
                <w:sz w:val="18"/>
                <w:szCs w:val="18"/>
              </w:rPr>
              <w:t>0.2</w:t>
            </w:r>
          </w:p>
        </w:tc>
        <w:tc>
          <w:tcPr>
            <w:tcW w:w="1954" w:type="dxa"/>
            <w:tcBorders>
              <w:top w:val="nil"/>
              <w:left w:val="nil"/>
              <w:bottom w:val="nil"/>
              <w:right w:val="nil"/>
            </w:tcBorders>
          </w:tcPr>
          <w:p w14:paraId="02800405" w14:textId="77777777" w:rsidR="00C114C5" w:rsidRDefault="00C114C5" w:rsidP="00620856">
            <w:pPr>
              <w:tabs>
                <w:tab w:val="left" w:pos="1080"/>
              </w:tabs>
              <w:spacing w:after="0"/>
              <w:rPr>
                <w:rFonts w:cs="Arial"/>
                <w:sz w:val="18"/>
                <w:szCs w:val="18"/>
              </w:rPr>
            </w:pPr>
          </w:p>
        </w:tc>
      </w:tr>
      <w:tr w:rsidR="00C114C5" w14:paraId="0280040A" w14:textId="77777777" w:rsidTr="00620856">
        <w:trPr>
          <w:jc w:val="center"/>
        </w:trPr>
        <w:tc>
          <w:tcPr>
            <w:tcW w:w="3910" w:type="dxa"/>
            <w:tcBorders>
              <w:top w:val="nil"/>
              <w:left w:val="nil"/>
              <w:bottom w:val="nil"/>
              <w:right w:val="nil"/>
            </w:tcBorders>
            <w:hideMark/>
          </w:tcPr>
          <w:p w14:paraId="02800407" w14:textId="77777777" w:rsidR="00C114C5" w:rsidRDefault="00C114C5" w:rsidP="00620856">
            <w:pPr>
              <w:tabs>
                <w:tab w:val="left" w:pos="1080"/>
              </w:tabs>
              <w:spacing w:after="0"/>
              <w:rPr>
                <w:rFonts w:cs="Arial"/>
                <w:sz w:val="18"/>
                <w:szCs w:val="18"/>
              </w:rPr>
            </w:pPr>
            <w:proofErr w:type="spellStart"/>
            <w:r>
              <w:rPr>
                <w:rFonts w:cs="Arial"/>
                <w:sz w:val="18"/>
                <w:szCs w:val="18"/>
              </w:rPr>
              <w:t>Promyelocytes</w:t>
            </w:r>
            <w:proofErr w:type="spellEnd"/>
          </w:p>
        </w:tc>
        <w:tc>
          <w:tcPr>
            <w:tcW w:w="2015" w:type="dxa"/>
            <w:tcBorders>
              <w:top w:val="nil"/>
              <w:left w:val="nil"/>
              <w:bottom w:val="nil"/>
              <w:right w:val="nil"/>
            </w:tcBorders>
          </w:tcPr>
          <w:p w14:paraId="02800408" w14:textId="77777777" w:rsidR="00C114C5" w:rsidRDefault="00C114C5" w:rsidP="00620856">
            <w:pPr>
              <w:tabs>
                <w:tab w:val="left" w:pos="1080"/>
              </w:tabs>
              <w:spacing w:after="0"/>
              <w:rPr>
                <w:rFonts w:cs="Arial"/>
                <w:sz w:val="18"/>
                <w:szCs w:val="18"/>
              </w:rPr>
            </w:pPr>
          </w:p>
        </w:tc>
        <w:tc>
          <w:tcPr>
            <w:tcW w:w="1954" w:type="dxa"/>
            <w:tcBorders>
              <w:top w:val="nil"/>
              <w:left w:val="nil"/>
              <w:bottom w:val="nil"/>
              <w:right w:val="nil"/>
            </w:tcBorders>
            <w:hideMark/>
          </w:tcPr>
          <w:p w14:paraId="02800409" w14:textId="77777777" w:rsidR="00C114C5" w:rsidRDefault="00C114C5" w:rsidP="00620856">
            <w:pPr>
              <w:tabs>
                <w:tab w:val="left" w:pos="1080"/>
              </w:tabs>
              <w:spacing w:after="0"/>
              <w:rPr>
                <w:rFonts w:cs="Arial"/>
                <w:sz w:val="18"/>
                <w:szCs w:val="18"/>
              </w:rPr>
            </w:pPr>
            <w:r>
              <w:rPr>
                <w:rFonts w:cs="Arial"/>
                <w:szCs w:val="22"/>
              </w:rPr>
              <w:sym w:font="Symbol" w:char="F0B3"/>
            </w:r>
            <w:r>
              <w:rPr>
                <w:rFonts w:cs="Arial"/>
                <w:sz w:val="18"/>
                <w:szCs w:val="18"/>
              </w:rPr>
              <w:t>1.1</w:t>
            </w:r>
          </w:p>
        </w:tc>
      </w:tr>
      <w:tr w:rsidR="00C114C5" w14:paraId="0280040E" w14:textId="77777777" w:rsidTr="00620856">
        <w:trPr>
          <w:jc w:val="center"/>
        </w:trPr>
        <w:tc>
          <w:tcPr>
            <w:tcW w:w="3910" w:type="dxa"/>
            <w:tcBorders>
              <w:top w:val="nil"/>
              <w:left w:val="nil"/>
              <w:bottom w:val="nil"/>
              <w:right w:val="nil"/>
            </w:tcBorders>
            <w:hideMark/>
          </w:tcPr>
          <w:p w14:paraId="0280040B" w14:textId="77777777" w:rsidR="00C114C5" w:rsidRDefault="00C114C5" w:rsidP="00620856">
            <w:pPr>
              <w:tabs>
                <w:tab w:val="left" w:pos="1080"/>
              </w:tabs>
              <w:spacing w:after="0"/>
              <w:rPr>
                <w:rFonts w:cs="Arial"/>
                <w:sz w:val="18"/>
                <w:szCs w:val="18"/>
              </w:rPr>
            </w:pPr>
            <w:proofErr w:type="spellStart"/>
            <w:r>
              <w:rPr>
                <w:rFonts w:cs="Arial"/>
                <w:sz w:val="18"/>
                <w:szCs w:val="18"/>
              </w:rPr>
              <w:t>Metamyelocytes</w:t>
            </w:r>
            <w:proofErr w:type="spellEnd"/>
            <w:r>
              <w:rPr>
                <w:rFonts w:cs="Arial"/>
                <w:sz w:val="18"/>
                <w:szCs w:val="18"/>
              </w:rPr>
              <w:t xml:space="preserve"> (x10</w:t>
            </w:r>
            <w:r>
              <w:rPr>
                <w:rFonts w:cs="Arial"/>
                <w:sz w:val="18"/>
                <w:szCs w:val="18"/>
                <w:vertAlign w:val="superscript"/>
              </w:rPr>
              <w:t>^</w:t>
            </w:r>
            <w:r>
              <w:rPr>
                <w:rFonts w:cs="Arial"/>
                <w:sz w:val="18"/>
                <w:szCs w:val="18"/>
              </w:rPr>
              <w:t>9/L)</w:t>
            </w:r>
          </w:p>
        </w:tc>
        <w:tc>
          <w:tcPr>
            <w:tcW w:w="2015" w:type="dxa"/>
            <w:tcBorders>
              <w:top w:val="nil"/>
              <w:left w:val="nil"/>
              <w:bottom w:val="nil"/>
              <w:right w:val="nil"/>
            </w:tcBorders>
          </w:tcPr>
          <w:p w14:paraId="0280040C" w14:textId="77777777" w:rsidR="00C114C5" w:rsidRDefault="00C114C5" w:rsidP="00620856">
            <w:pPr>
              <w:tabs>
                <w:tab w:val="left" w:pos="1080"/>
              </w:tabs>
              <w:spacing w:after="0"/>
              <w:rPr>
                <w:rFonts w:cs="Arial"/>
                <w:sz w:val="18"/>
                <w:szCs w:val="18"/>
              </w:rPr>
            </w:pPr>
          </w:p>
        </w:tc>
        <w:tc>
          <w:tcPr>
            <w:tcW w:w="1954" w:type="dxa"/>
            <w:tcBorders>
              <w:top w:val="nil"/>
              <w:left w:val="nil"/>
              <w:bottom w:val="nil"/>
              <w:right w:val="nil"/>
            </w:tcBorders>
            <w:hideMark/>
          </w:tcPr>
          <w:p w14:paraId="0280040D" w14:textId="77777777" w:rsidR="00C114C5" w:rsidRDefault="00C114C5" w:rsidP="00620856">
            <w:pPr>
              <w:tabs>
                <w:tab w:val="left" w:pos="1080"/>
              </w:tabs>
              <w:spacing w:after="0"/>
              <w:rPr>
                <w:rFonts w:cs="Arial"/>
                <w:sz w:val="18"/>
                <w:szCs w:val="18"/>
              </w:rPr>
            </w:pPr>
            <w:r>
              <w:rPr>
                <w:rFonts w:cs="Arial"/>
                <w:szCs w:val="22"/>
              </w:rPr>
              <w:sym w:font="Symbol" w:char="F0B3"/>
            </w:r>
            <w:r>
              <w:rPr>
                <w:rFonts w:cs="Arial"/>
                <w:sz w:val="18"/>
                <w:szCs w:val="18"/>
              </w:rPr>
              <w:t>1.1</w:t>
            </w:r>
          </w:p>
        </w:tc>
      </w:tr>
      <w:tr w:rsidR="00C114C5" w14:paraId="02800412" w14:textId="77777777" w:rsidTr="00620856">
        <w:trPr>
          <w:jc w:val="center"/>
        </w:trPr>
        <w:tc>
          <w:tcPr>
            <w:tcW w:w="3910" w:type="dxa"/>
            <w:tcBorders>
              <w:top w:val="nil"/>
              <w:left w:val="nil"/>
              <w:bottom w:val="single" w:sz="4" w:space="0" w:color="auto"/>
              <w:right w:val="nil"/>
            </w:tcBorders>
            <w:hideMark/>
          </w:tcPr>
          <w:p w14:paraId="0280040F" w14:textId="77777777" w:rsidR="00C114C5" w:rsidRDefault="00C114C5" w:rsidP="00620856">
            <w:pPr>
              <w:tabs>
                <w:tab w:val="left" w:pos="1080"/>
              </w:tabs>
              <w:spacing w:after="0"/>
              <w:rPr>
                <w:rFonts w:cs="Arial"/>
                <w:sz w:val="18"/>
                <w:szCs w:val="18"/>
              </w:rPr>
            </w:pPr>
            <w:proofErr w:type="spellStart"/>
            <w:r>
              <w:rPr>
                <w:rFonts w:cs="Arial"/>
                <w:sz w:val="18"/>
                <w:szCs w:val="18"/>
              </w:rPr>
              <w:t>Myclocytes</w:t>
            </w:r>
            <w:proofErr w:type="spellEnd"/>
            <w:r>
              <w:rPr>
                <w:rFonts w:cs="Arial"/>
                <w:sz w:val="18"/>
                <w:szCs w:val="18"/>
              </w:rPr>
              <w:t xml:space="preserve"> (x10</w:t>
            </w:r>
            <w:r>
              <w:rPr>
                <w:rFonts w:cs="Arial"/>
                <w:sz w:val="18"/>
                <w:szCs w:val="18"/>
                <w:vertAlign w:val="superscript"/>
              </w:rPr>
              <w:t>^</w:t>
            </w:r>
            <w:r>
              <w:rPr>
                <w:rFonts w:cs="Arial"/>
                <w:sz w:val="18"/>
                <w:szCs w:val="18"/>
              </w:rPr>
              <w:t>9/L)</w:t>
            </w:r>
          </w:p>
        </w:tc>
        <w:tc>
          <w:tcPr>
            <w:tcW w:w="2015" w:type="dxa"/>
            <w:tcBorders>
              <w:top w:val="nil"/>
              <w:left w:val="nil"/>
              <w:bottom w:val="single" w:sz="4" w:space="0" w:color="auto"/>
              <w:right w:val="nil"/>
            </w:tcBorders>
          </w:tcPr>
          <w:p w14:paraId="02800410" w14:textId="77777777" w:rsidR="00C114C5" w:rsidRDefault="00C114C5" w:rsidP="00620856">
            <w:pPr>
              <w:tabs>
                <w:tab w:val="left" w:pos="1080"/>
              </w:tabs>
              <w:spacing w:after="0"/>
              <w:rPr>
                <w:rFonts w:cs="Arial"/>
                <w:sz w:val="18"/>
                <w:szCs w:val="18"/>
              </w:rPr>
            </w:pPr>
          </w:p>
        </w:tc>
        <w:tc>
          <w:tcPr>
            <w:tcW w:w="1954" w:type="dxa"/>
            <w:tcBorders>
              <w:top w:val="nil"/>
              <w:left w:val="nil"/>
              <w:bottom w:val="single" w:sz="4" w:space="0" w:color="auto"/>
              <w:right w:val="nil"/>
            </w:tcBorders>
            <w:hideMark/>
          </w:tcPr>
          <w:p w14:paraId="02800411" w14:textId="77777777" w:rsidR="00C114C5" w:rsidRDefault="00C114C5" w:rsidP="00620856">
            <w:pPr>
              <w:tabs>
                <w:tab w:val="left" w:pos="1080"/>
              </w:tabs>
              <w:spacing w:after="0"/>
              <w:rPr>
                <w:rFonts w:cs="Arial"/>
                <w:sz w:val="18"/>
                <w:szCs w:val="18"/>
              </w:rPr>
            </w:pPr>
            <w:r>
              <w:rPr>
                <w:rFonts w:cs="Arial"/>
                <w:szCs w:val="22"/>
              </w:rPr>
              <w:sym w:font="Symbol" w:char="F0B3"/>
            </w:r>
            <w:r>
              <w:rPr>
                <w:rFonts w:cs="Arial"/>
                <w:sz w:val="18"/>
                <w:szCs w:val="18"/>
              </w:rPr>
              <w:t>1.1</w:t>
            </w:r>
          </w:p>
        </w:tc>
      </w:tr>
    </w:tbl>
    <w:p w14:paraId="02800413" w14:textId="77777777" w:rsidR="00C114C5" w:rsidRDefault="00C114C5" w:rsidP="00C114C5">
      <w:pPr>
        <w:ind w:left="2880" w:firstLine="720"/>
        <w:rPr>
          <w:rFonts w:cs="Arial"/>
          <w:sz w:val="20"/>
        </w:rPr>
      </w:pPr>
      <w:r>
        <w:rPr>
          <w:rFonts w:cs="Arial"/>
          <w:sz w:val="20"/>
        </w:rPr>
        <w:t>UL = upper limit of reference range</w:t>
      </w:r>
      <w:r>
        <w:rPr>
          <w:rFonts w:cs="Arial"/>
          <w:sz w:val="20"/>
        </w:rPr>
        <w:tab/>
      </w:r>
      <w:r>
        <w:rPr>
          <w:rFonts w:cs="Arial"/>
          <w:sz w:val="20"/>
        </w:rPr>
        <w:tab/>
        <w:t>LL = lower limit of reference range</w:t>
      </w:r>
    </w:p>
    <w:p w14:paraId="02800414" w14:textId="77777777" w:rsidR="00787081" w:rsidRDefault="00787081" w:rsidP="00096972">
      <w:pPr>
        <w:pStyle w:val="Paragraph"/>
      </w:pPr>
    </w:p>
    <w:p w14:paraId="02800415" w14:textId="77777777" w:rsidR="00787081" w:rsidRDefault="00787081" w:rsidP="00096972">
      <w:pPr>
        <w:pStyle w:val="Paragraph"/>
      </w:pPr>
    </w:p>
    <w:p w14:paraId="02800416" w14:textId="35DE2469" w:rsidR="00787081" w:rsidRDefault="00180D54" w:rsidP="00640D25">
      <w:pPr>
        <w:pStyle w:val="Heading2"/>
        <w:jc w:val="both"/>
      </w:pPr>
      <w:bookmarkStart w:id="256" w:name="_Ref462390148"/>
      <w:bookmarkStart w:id="257" w:name="_Toc479253002"/>
      <w:r>
        <w:lastRenderedPageBreak/>
        <w:t>Trial</w:t>
      </w:r>
      <w:r w:rsidR="00787081">
        <w:t xml:space="preserve"> Design</w:t>
      </w:r>
      <w:bookmarkEnd w:id="256"/>
      <w:bookmarkEnd w:id="257"/>
    </w:p>
    <w:p w14:paraId="02800417" w14:textId="26279B60" w:rsidR="00787081" w:rsidRDefault="00787081" w:rsidP="00640D25">
      <w:pPr>
        <w:pStyle w:val="Caption"/>
        <w:jc w:val="both"/>
      </w:pPr>
      <w:bookmarkStart w:id="258" w:name="_Ref406625249"/>
      <w:bookmarkStart w:id="259" w:name="_Ref406625240"/>
      <w:bookmarkStart w:id="260" w:name="_Toc431453364"/>
      <w:r w:rsidRPr="00A843FC">
        <w:t xml:space="preserve">Figure </w:t>
      </w:r>
      <w:r w:rsidR="00957E10">
        <w:fldChar w:fldCharType="begin"/>
      </w:r>
      <w:r w:rsidR="002357AF">
        <w:instrText xml:space="preserve"> STYLEREF "1" \n \w </w:instrText>
      </w:r>
      <w:r w:rsidR="00957E10">
        <w:fldChar w:fldCharType="separate"/>
      </w:r>
      <w:r w:rsidR="005B7E8E">
        <w:rPr>
          <w:noProof/>
        </w:rPr>
        <w:t>7</w:t>
      </w:r>
      <w:r w:rsidR="00957E10">
        <w:rPr>
          <w:noProof/>
        </w:rPr>
        <w:fldChar w:fldCharType="end"/>
      </w:r>
      <w:r w:rsidR="00E55F22">
        <w:t>-</w:t>
      </w:r>
      <w:r w:rsidR="00957E10">
        <w:fldChar w:fldCharType="begin"/>
      </w:r>
      <w:r w:rsidR="002357AF">
        <w:instrText xml:space="preserve"> SEQ Figure \s 1 </w:instrText>
      </w:r>
      <w:r w:rsidR="00957E10">
        <w:fldChar w:fldCharType="separate"/>
      </w:r>
      <w:r w:rsidR="005B7E8E">
        <w:rPr>
          <w:noProof/>
        </w:rPr>
        <w:t>1</w:t>
      </w:r>
      <w:r w:rsidR="00957E10">
        <w:rPr>
          <w:noProof/>
        </w:rPr>
        <w:fldChar w:fldCharType="end"/>
      </w:r>
      <w:bookmarkEnd w:id="258"/>
      <w:r w:rsidRPr="00A843FC">
        <w:tab/>
      </w:r>
      <w:r w:rsidR="00180D54">
        <w:t>Trial</w:t>
      </w:r>
      <w:r w:rsidRPr="00A843FC">
        <w:t xml:space="preserve"> Design and Treatment Schema</w:t>
      </w:r>
      <w:bookmarkEnd w:id="259"/>
      <w:bookmarkEnd w:id="260"/>
      <w:r>
        <w:t xml:space="preserve"> (first part)</w:t>
      </w:r>
    </w:p>
    <w:p w14:paraId="02800418" w14:textId="77777777" w:rsidR="00787081" w:rsidRPr="00787081" w:rsidRDefault="00843613" w:rsidP="00787081">
      <w:pPr>
        <w:pStyle w:val="Paragraph"/>
      </w:pPr>
      <w:r>
        <w:rPr>
          <w:noProof/>
          <w:lang w:val="fr-CH" w:eastAsia="fr-CH"/>
        </w:rPr>
        <mc:AlternateContent>
          <mc:Choice Requires="wpg">
            <w:drawing>
              <wp:anchor distT="0" distB="0" distL="114300" distR="114300" simplePos="0" relativeHeight="251658240" behindDoc="0" locked="0" layoutInCell="1" allowOverlap="1" wp14:anchorId="0280041F" wp14:editId="02800420">
                <wp:simplePos x="0" y="0"/>
                <wp:positionH relativeFrom="column">
                  <wp:posOffset>-170180</wp:posOffset>
                </wp:positionH>
                <wp:positionV relativeFrom="paragraph">
                  <wp:posOffset>356235</wp:posOffset>
                </wp:positionV>
                <wp:extent cx="9018905" cy="4576445"/>
                <wp:effectExtent l="0" t="0" r="0" b="0"/>
                <wp:wrapTopAndBottom/>
                <wp:docPr id="31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018905" cy="4576445"/>
                          <a:chOff x="0" y="-1"/>
                          <a:chExt cx="9019235" cy="4577327"/>
                        </a:xfrm>
                      </wpg:grpSpPr>
                      <wpg:grpSp>
                        <wpg:cNvPr id="312" name="Group 8"/>
                        <wpg:cNvGrpSpPr/>
                        <wpg:grpSpPr>
                          <a:xfrm>
                            <a:off x="0" y="-1"/>
                            <a:ext cx="9019235" cy="4577327"/>
                            <a:chOff x="0" y="-1"/>
                            <a:chExt cx="9019235" cy="4738295"/>
                          </a:xfrm>
                        </wpg:grpSpPr>
                        <wps:wsp>
                          <wps:cNvPr id="313" name="Straight Connector 12"/>
                          <wps:cNvCnPr/>
                          <wps:spPr>
                            <a:xfrm>
                              <a:off x="3141300" y="387085"/>
                              <a:ext cx="0" cy="4109183"/>
                            </a:xfrm>
                            <a:prstGeom prst="line">
                              <a:avLst/>
                            </a:prstGeom>
                            <a:noFill/>
                            <a:ln w="12700" cap="flat" cmpd="sng" algn="ctr">
                              <a:solidFill>
                                <a:sysClr val="windowText" lastClr="000000"/>
                              </a:solidFill>
                              <a:prstDash val="dash"/>
                            </a:ln>
                            <a:effectLst/>
                          </wps:spPr>
                          <wps:bodyPr/>
                        </wps:wsp>
                        <wpg:grpSp>
                          <wpg:cNvPr id="314" name="Group 13"/>
                          <wpg:cNvGrpSpPr/>
                          <wpg:grpSpPr>
                            <a:xfrm>
                              <a:off x="0" y="-1"/>
                              <a:ext cx="9019235" cy="4738295"/>
                              <a:chOff x="0" y="-1"/>
                              <a:chExt cx="9019235" cy="4738295"/>
                            </a:xfrm>
                          </wpg:grpSpPr>
                          <wpg:grpSp>
                            <wpg:cNvPr id="315" name="Group 14"/>
                            <wpg:cNvGrpSpPr/>
                            <wpg:grpSpPr>
                              <a:xfrm>
                                <a:off x="0" y="-1"/>
                                <a:ext cx="9019235" cy="4738295"/>
                                <a:chOff x="0" y="-1"/>
                                <a:chExt cx="9019235" cy="4738295"/>
                              </a:xfrm>
                            </wpg:grpSpPr>
                            <wpg:grpSp>
                              <wpg:cNvPr id="316" name="Canvas 438"/>
                              <wpg:cNvGrpSpPr/>
                              <wpg:grpSpPr>
                                <a:xfrm>
                                  <a:off x="0" y="-1"/>
                                  <a:ext cx="9019235" cy="4738295"/>
                                  <a:chOff x="0" y="-1"/>
                                  <a:chExt cx="9019235" cy="4738295"/>
                                </a:xfrm>
                              </wpg:grpSpPr>
                              <wps:wsp>
                                <wps:cNvPr id="317" name="Rectangle 16"/>
                                <wps:cNvSpPr/>
                                <wps:spPr>
                                  <a:xfrm>
                                    <a:off x="0" y="160579"/>
                                    <a:ext cx="8867775" cy="4577715"/>
                                  </a:xfrm>
                                  <a:prstGeom prst="rect">
                                    <a:avLst/>
                                  </a:prstGeom>
                                </wps:spPr>
                                <wps:bodyPr/>
                              </wps:wsp>
                              <wps:wsp>
                                <wps:cNvPr id="318" name="Straight Connector 17"/>
                                <wps:cNvCnPr>
                                  <a:stCxn id="136" idx="2"/>
                                </wps:cNvCnPr>
                                <wps:spPr>
                                  <a:xfrm flipH="1">
                                    <a:off x="8521703" y="799294"/>
                                    <a:ext cx="70362" cy="3674923"/>
                                  </a:xfrm>
                                  <a:prstGeom prst="line">
                                    <a:avLst/>
                                  </a:prstGeom>
                                  <a:noFill/>
                                  <a:ln w="12700" cap="flat" cmpd="sng" algn="ctr">
                                    <a:solidFill>
                                      <a:sysClr val="windowText" lastClr="000000"/>
                                    </a:solidFill>
                                    <a:prstDash val="dash"/>
                                  </a:ln>
                                  <a:effectLst/>
                                </wps:spPr>
                                <wps:bodyPr/>
                              </wps:wsp>
                              <wps:wsp>
                                <wps:cNvPr id="319" name="Straight Connector 18"/>
                                <wps:cNvCnPr/>
                                <wps:spPr>
                                  <a:xfrm>
                                    <a:off x="7612172" y="464148"/>
                                    <a:ext cx="412" cy="3978406"/>
                                  </a:xfrm>
                                  <a:prstGeom prst="line">
                                    <a:avLst/>
                                  </a:prstGeom>
                                  <a:noFill/>
                                  <a:ln w="12700" cap="flat" cmpd="sng" algn="ctr">
                                    <a:solidFill>
                                      <a:sysClr val="windowText" lastClr="000000"/>
                                    </a:solidFill>
                                    <a:prstDash val="dash"/>
                                  </a:ln>
                                  <a:effectLst/>
                                </wps:spPr>
                                <wps:bodyPr/>
                              </wps:wsp>
                              <wps:wsp>
                                <wps:cNvPr id="96" name="Straight Connector 19"/>
                                <wps:cNvCnPr/>
                                <wps:spPr>
                                  <a:xfrm>
                                    <a:off x="5445678" y="528572"/>
                                    <a:ext cx="48" cy="3841727"/>
                                  </a:xfrm>
                                  <a:prstGeom prst="line">
                                    <a:avLst/>
                                  </a:prstGeom>
                                  <a:noFill/>
                                  <a:ln w="12700" cap="flat" cmpd="sng" algn="ctr">
                                    <a:solidFill>
                                      <a:sysClr val="windowText" lastClr="000000"/>
                                    </a:solidFill>
                                    <a:prstDash val="dash"/>
                                  </a:ln>
                                  <a:effectLst/>
                                </wps:spPr>
                                <wps:bodyPr/>
                              </wps:wsp>
                              <wps:wsp>
                                <wps:cNvPr id="97" name="Elbow Connector 20"/>
                                <wps:cNvCnPr/>
                                <wps:spPr>
                                  <a:xfrm>
                                    <a:off x="5686922" y="2478725"/>
                                    <a:ext cx="3063055" cy="1397420"/>
                                  </a:xfrm>
                                  <a:prstGeom prst="bentConnector3">
                                    <a:avLst>
                                      <a:gd name="adj1" fmla="val 28677"/>
                                    </a:avLst>
                                  </a:prstGeom>
                                  <a:noFill/>
                                  <a:ln w="6350" cap="flat" cmpd="sng" algn="ctr">
                                    <a:solidFill>
                                      <a:sysClr val="windowText" lastClr="000000"/>
                                    </a:solidFill>
                                    <a:prstDash val="solid"/>
                                    <a:headEnd type="none" w="med" len="med"/>
                                    <a:tailEnd type="triangle" w="med" len="lg"/>
                                  </a:ln>
                                  <a:effectLst/>
                                </wps:spPr>
                                <wps:bodyPr/>
                              </wps:wsp>
                              <wps:wsp>
                                <wps:cNvPr id="98" name="Elbow Connector 21"/>
                                <wps:cNvCnPr/>
                                <wps:spPr>
                                  <a:xfrm flipV="1">
                                    <a:off x="5689623" y="1651306"/>
                                    <a:ext cx="1712879" cy="288117"/>
                                  </a:xfrm>
                                  <a:prstGeom prst="bentConnector3">
                                    <a:avLst>
                                      <a:gd name="adj1" fmla="val 50000"/>
                                    </a:avLst>
                                  </a:prstGeom>
                                  <a:noFill/>
                                  <a:ln w="3175" cap="flat" cmpd="sng" algn="ctr">
                                    <a:solidFill>
                                      <a:sysClr val="windowText" lastClr="000000"/>
                                    </a:solidFill>
                                    <a:prstDash val="solid"/>
                                    <a:headEnd type="none" w="med" len="med"/>
                                    <a:tailEnd type="triangle" w="med" len="lg"/>
                                  </a:ln>
                                  <a:effectLst/>
                                </wps:spPr>
                                <wps:bodyPr/>
                              </wps:wsp>
                              <wps:wsp>
                                <wps:cNvPr id="99" name="Straight Connector 22"/>
                                <wps:cNvCnPr/>
                                <wps:spPr>
                                  <a:xfrm>
                                    <a:off x="1349854" y="445336"/>
                                    <a:ext cx="0" cy="4028880"/>
                                  </a:xfrm>
                                  <a:prstGeom prst="line">
                                    <a:avLst/>
                                  </a:prstGeom>
                                  <a:noFill/>
                                  <a:ln w="12700" cap="flat" cmpd="sng" algn="ctr">
                                    <a:solidFill>
                                      <a:sysClr val="windowText" lastClr="000000"/>
                                    </a:solidFill>
                                    <a:prstDash val="dash"/>
                                  </a:ln>
                                  <a:effectLst/>
                                </wps:spPr>
                                <wps:bodyPr/>
                              </wps:wsp>
                              <wps:wsp>
                                <wps:cNvPr id="100" name="Straight Connector 23"/>
                                <wps:cNvCnPr/>
                                <wps:spPr>
                                  <a:xfrm flipH="1">
                                    <a:off x="454478" y="458060"/>
                                    <a:ext cx="34" cy="4016156"/>
                                  </a:xfrm>
                                  <a:prstGeom prst="line">
                                    <a:avLst/>
                                  </a:prstGeom>
                                  <a:noFill/>
                                  <a:ln w="12700" cap="flat" cmpd="sng" algn="ctr">
                                    <a:solidFill>
                                      <a:sysClr val="windowText" lastClr="000000"/>
                                    </a:solidFill>
                                    <a:prstDash val="dash"/>
                                  </a:ln>
                                  <a:effectLst/>
                                </wps:spPr>
                                <wps:bodyPr/>
                              </wps:wsp>
                              <wps:wsp>
                                <wps:cNvPr id="101" name="Flowchart: Process 24"/>
                                <wps:cNvSpPr/>
                                <wps:spPr>
                                  <a:xfrm>
                                    <a:off x="227258" y="799294"/>
                                    <a:ext cx="455979" cy="3237171"/>
                                  </a:xfrm>
                                  <a:prstGeom prst="flowChartProcess">
                                    <a:avLst/>
                                  </a:prstGeom>
                                  <a:solidFill>
                                    <a:sysClr val="window" lastClr="FFFFFF"/>
                                  </a:solidFill>
                                  <a:ln w="3175" cap="flat" cmpd="sng" algn="ctr">
                                    <a:solidFill>
                                      <a:sysClr val="windowText" lastClr="000000"/>
                                    </a:solidFill>
                                    <a:prstDash val="solid"/>
                                  </a:ln>
                                  <a:effectLst/>
                                </wps:spPr>
                                <wps:txbx>
                                  <w:txbxContent>
                                    <w:p w14:paraId="02800433" w14:textId="77777777" w:rsidR="005B7E8E" w:rsidRDefault="005B7E8E" w:rsidP="00A771AA">
                                      <w:pPr>
                                        <w:pStyle w:val="NormalWeb"/>
                                        <w:spacing w:after="0" w:line="240" w:lineRule="exact"/>
                                        <w:jc w:val="center"/>
                                        <w:textAlignment w:val="baseline"/>
                                      </w:pPr>
                                      <w:r>
                                        <w:rPr>
                                          <w:rFonts w:eastAsia="Calibri"/>
                                          <w:color w:val="000000"/>
                                          <w:kern w:val="24"/>
                                        </w:rPr>
                                        <w:t>S</w:t>
                                      </w:r>
                                    </w:p>
                                    <w:p w14:paraId="02800434" w14:textId="77777777" w:rsidR="005B7E8E" w:rsidRDefault="005B7E8E" w:rsidP="00A771AA">
                                      <w:pPr>
                                        <w:pStyle w:val="NormalWeb"/>
                                        <w:spacing w:after="0" w:line="240" w:lineRule="exact"/>
                                        <w:jc w:val="center"/>
                                        <w:textAlignment w:val="baseline"/>
                                      </w:pPr>
                                      <w:r>
                                        <w:rPr>
                                          <w:rFonts w:eastAsia="Calibri"/>
                                          <w:color w:val="000000"/>
                                          <w:kern w:val="24"/>
                                        </w:rPr>
                                        <w:t>C</w:t>
                                      </w:r>
                                    </w:p>
                                    <w:p w14:paraId="02800435" w14:textId="77777777" w:rsidR="005B7E8E" w:rsidRDefault="005B7E8E" w:rsidP="00A771AA">
                                      <w:pPr>
                                        <w:pStyle w:val="NormalWeb"/>
                                        <w:spacing w:after="0" w:line="240" w:lineRule="exact"/>
                                        <w:jc w:val="center"/>
                                        <w:textAlignment w:val="baseline"/>
                                      </w:pPr>
                                      <w:r>
                                        <w:rPr>
                                          <w:rFonts w:eastAsia="Calibri"/>
                                          <w:color w:val="000000"/>
                                          <w:kern w:val="24"/>
                                        </w:rPr>
                                        <w:t>R</w:t>
                                      </w:r>
                                    </w:p>
                                    <w:p w14:paraId="02800436" w14:textId="77777777" w:rsidR="005B7E8E" w:rsidRDefault="005B7E8E" w:rsidP="00A771AA">
                                      <w:pPr>
                                        <w:pStyle w:val="NormalWeb"/>
                                        <w:spacing w:after="0" w:line="240" w:lineRule="exact"/>
                                        <w:jc w:val="center"/>
                                        <w:textAlignment w:val="baseline"/>
                                      </w:pPr>
                                      <w:r>
                                        <w:rPr>
                                          <w:rFonts w:eastAsia="Calibri"/>
                                          <w:color w:val="000000"/>
                                          <w:kern w:val="24"/>
                                        </w:rPr>
                                        <w:t>E</w:t>
                                      </w:r>
                                    </w:p>
                                    <w:p w14:paraId="02800437" w14:textId="77777777" w:rsidR="005B7E8E" w:rsidRDefault="005B7E8E" w:rsidP="00A771AA">
                                      <w:pPr>
                                        <w:pStyle w:val="NormalWeb"/>
                                        <w:spacing w:after="0" w:line="240" w:lineRule="exact"/>
                                        <w:jc w:val="center"/>
                                        <w:textAlignment w:val="baseline"/>
                                      </w:pPr>
                                      <w:r>
                                        <w:rPr>
                                          <w:rFonts w:eastAsia="Calibri"/>
                                          <w:color w:val="000000"/>
                                          <w:kern w:val="24"/>
                                        </w:rPr>
                                        <w:t>E</w:t>
                                      </w:r>
                                    </w:p>
                                    <w:p w14:paraId="02800438" w14:textId="77777777" w:rsidR="005B7E8E" w:rsidRDefault="005B7E8E" w:rsidP="00A771AA">
                                      <w:pPr>
                                        <w:pStyle w:val="NormalWeb"/>
                                        <w:spacing w:after="0" w:line="240" w:lineRule="exact"/>
                                        <w:jc w:val="center"/>
                                        <w:textAlignment w:val="baseline"/>
                                      </w:pPr>
                                      <w:r>
                                        <w:rPr>
                                          <w:rFonts w:eastAsia="Calibri"/>
                                          <w:color w:val="000000"/>
                                          <w:kern w:val="24"/>
                                        </w:rPr>
                                        <w:t>N</w:t>
                                      </w:r>
                                    </w:p>
                                    <w:p w14:paraId="02800439" w14:textId="77777777" w:rsidR="005B7E8E" w:rsidRDefault="005B7E8E" w:rsidP="00A771AA">
                                      <w:pPr>
                                        <w:pStyle w:val="NormalWeb"/>
                                        <w:spacing w:after="0" w:line="240" w:lineRule="exact"/>
                                        <w:jc w:val="center"/>
                                        <w:textAlignment w:val="baseline"/>
                                      </w:pPr>
                                      <w:r>
                                        <w:rPr>
                                          <w:rFonts w:eastAsia="Calibri"/>
                                          <w:color w:val="000000"/>
                                          <w:kern w:val="24"/>
                                        </w:rPr>
                                        <w:t>I</w:t>
                                      </w:r>
                                    </w:p>
                                    <w:p w14:paraId="0280043A" w14:textId="77777777" w:rsidR="005B7E8E" w:rsidRDefault="005B7E8E" w:rsidP="00A771AA">
                                      <w:pPr>
                                        <w:pStyle w:val="NormalWeb"/>
                                        <w:spacing w:after="0" w:line="240" w:lineRule="exact"/>
                                        <w:jc w:val="center"/>
                                        <w:textAlignment w:val="baseline"/>
                                      </w:pPr>
                                      <w:r>
                                        <w:rPr>
                                          <w:rFonts w:eastAsia="Calibri"/>
                                          <w:color w:val="000000"/>
                                          <w:kern w:val="24"/>
                                        </w:rPr>
                                        <w:t>N</w:t>
                                      </w:r>
                                    </w:p>
                                    <w:p w14:paraId="0280043B" w14:textId="77777777" w:rsidR="005B7E8E" w:rsidRDefault="005B7E8E" w:rsidP="00A771AA">
                                      <w:pPr>
                                        <w:pStyle w:val="NormalWeb"/>
                                        <w:spacing w:after="0" w:line="240" w:lineRule="exact"/>
                                        <w:jc w:val="center"/>
                                        <w:textAlignment w:val="baseline"/>
                                      </w:pPr>
                                      <w:r>
                                        <w:rPr>
                                          <w:rFonts w:eastAsia="Calibri"/>
                                          <w:color w:val="000000"/>
                                          <w:kern w:val="24"/>
                                        </w:rPr>
                                        <w:t>G</w:t>
                                      </w:r>
                                    </w:p>
                                  </w:txbxContent>
                                </wps:txbx>
                                <wps:bodyPr rot="0" spcFirstLastPara="0" vert="horz" wrap="square" lIns="18113" tIns="18113" rIns="18113" bIns="18113" numCol="1" spcCol="0" rtlCol="0" fromWordArt="0" anchor="ctr" anchorCtr="0" forceAA="0" compatLnSpc="1">
                                  <a:prstTxWarp prst="textNoShape">
                                    <a:avLst/>
                                  </a:prstTxWarp>
                                  <a:noAutofit/>
                                </wps:bodyPr>
                              </wps:wsp>
                              <wps:wsp>
                                <wps:cNvPr id="102" name="Flowchart: Process 25"/>
                                <wps:cNvSpPr/>
                                <wps:spPr>
                                  <a:xfrm>
                                    <a:off x="1137760" y="799294"/>
                                    <a:ext cx="453039" cy="3237172"/>
                                  </a:xfrm>
                                  <a:prstGeom prst="flowChartProcess">
                                    <a:avLst/>
                                  </a:prstGeom>
                                  <a:solidFill>
                                    <a:sysClr val="window" lastClr="FFFFFF"/>
                                  </a:solidFill>
                                  <a:ln w="3175" cap="flat" cmpd="sng" algn="ctr">
                                    <a:solidFill>
                                      <a:sysClr val="windowText" lastClr="000000"/>
                                    </a:solidFill>
                                    <a:prstDash val="solid"/>
                                  </a:ln>
                                  <a:effectLst/>
                                </wps:spPr>
                                <wps:txbx>
                                  <w:txbxContent>
                                    <w:p w14:paraId="0280043C" w14:textId="77777777" w:rsidR="005B7E8E" w:rsidRDefault="005B7E8E" w:rsidP="00A771AA">
                                      <w:pPr>
                                        <w:pStyle w:val="NormalWeb"/>
                                        <w:spacing w:after="0" w:line="240" w:lineRule="exact"/>
                                        <w:jc w:val="center"/>
                                        <w:textAlignment w:val="baseline"/>
                                      </w:pPr>
                                      <w:r>
                                        <w:rPr>
                                          <w:rFonts w:eastAsia="Calibri"/>
                                          <w:color w:val="000000"/>
                                          <w:kern w:val="24"/>
                                        </w:rPr>
                                        <w:t>R</w:t>
                                      </w:r>
                                    </w:p>
                                    <w:p w14:paraId="0280043D" w14:textId="77777777" w:rsidR="005B7E8E" w:rsidRDefault="005B7E8E" w:rsidP="00A771AA">
                                      <w:pPr>
                                        <w:pStyle w:val="NormalWeb"/>
                                        <w:spacing w:after="0" w:line="240" w:lineRule="exact"/>
                                        <w:jc w:val="center"/>
                                        <w:textAlignment w:val="baseline"/>
                                      </w:pPr>
                                      <w:r>
                                        <w:rPr>
                                          <w:rFonts w:eastAsia="Calibri"/>
                                          <w:color w:val="000000"/>
                                          <w:kern w:val="24"/>
                                        </w:rPr>
                                        <w:t>A</w:t>
                                      </w:r>
                                    </w:p>
                                    <w:p w14:paraId="0280043E" w14:textId="77777777" w:rsidR="005B7E8E" w:rsidRDefault="005B7E8E" w:rsidP="00A771AA">
                                      <w:pPr>
                                        <w:pStyle w:val="NormalWeb"/>
                                        <w:spacing w:after="0" w:line="240" w:lineRule="exact"/>
                                        <w:jc w:val="center"/>
                                        <w:textAlignment w:val="baseline"/>
                                      </w:pPr>
                                      <w:r>
                                        <w:rPr>
                                          <w:rFonts w:eastAsia="Calibri"/>
                                          <w:color w:val="000000"/>
                                          <w:kern w:val="24"/>
                                        </w:rPr>
                                        <w:t>N</w:t>
                                      </w:r>
                                    </w:p>
                                    <w:p w14:paraId="0280043F" w14:textId="77777777" w:rsidR="005B7E8E" w:rsidRDefault="005B7E8E" w:rsidP="00A771AA">
                                      <w:pPr>
                                        <w:pStyle w:val="NormalWeb"/>
                                        <w:spacing w:after="0" w:line="240" w:lineRule="exact"/>
                                        <w:jc w:val="center"/>
                                        <w:textAlignment w:val="baseline"/>
                                      </w:pPr>
                                      <w:r>
                                        <w:rPr>
                                          <w:rFonts w:eastAsia="Calibri"/>
                                          <w:color w:val="000000"/>
                                          <w:kern w:val="24"/>
                                        </w:rPr>
                                        <w:t>D</w:t>
                                      </w:r>
                                    </w:p>
                                    <w:p w14:paraId="02800440" w14:textId="77777777" w:rsidR="005B7E8E" w:rsidRDefault="005B7E8E" w:rsidP="00A771AA">
                                      <w:pPr>
                                        <w:pStyle w:val="NormalWeb"/>
                                        <w:spacing w:after="0" w:line="240" w:lineRule="exact"/>
                                        <w:jc w:val="center"/>
                                        <w:textAlignment w:val="baseline"/>
                                      </w:pPr>
                                      <w:r>
                                        <w:rPr>
                                          <w:rFonts w:eastAsia="Calibri"/>
                                          <w:color w:val="000000"/>
                                          <w:kern w:val="24"/>
                                        </w:rPr>
                                        <w:t>O</w:t>
                                      </w:r>
                                    </w:p>
                                    <w:p w14:paraId="02800441" w14:textId="77777777" w:rsidR="005B7E8E" w:rsidRDefault="005B7E8E" w:rsidP="00A771AA">
                                      <w:pPr>
                                        <w:pStyle w:val="NormalWeb"/>
                                        <w:spacing w:after="0" w:line="240" w:lineRule="exact"/>
                                        <w:jc w:val="center"/>
                                        <w:textAlignment w:val="baseline"/>
                                      </w:pPr>
                                      <w:r>
                                        <w:rPr>
                                          <w:rFonts w:eastAsia="Calibri"/>
                                          <w:color w:val="000000"/>
                                          <w:kern w:val="24"/>
                                        </w:rPr>
                                        <w:t>M</w:t>
                                      </w:r>
                                    </w:p>
                                    <w:p w14:paraId="02800442" w14:textId="77777777" w:rsidR="005B7E8E" w:rsidRDefault="005B7E8E" w:rsidP="00A771AA">
                                      <w:pPr>
                                        <w:pStyle w:val="NormalWeb"/>
                                        <w:spacing w:after="0" w:line="240" w:lineRule="exact"/>
                                        <w:jc w:val="center"/>
                                        <w:textAlignment w:val="baseline"/>
                                      </w:pPr>
                                      <w:r>
                                        <w:rPr>
                                          <w:rFonts w:eastAsia="Calibri"/>
                                          <w:color w:val="000000"/>
                                          <w:kern w:val="24"/>
                                        </w:rPr>
                                        <w:t>I</w:t>
                                      </w:r>
                                    </w:p>
                                    <w:p w14:paraId="02800443" w14:textId="77777777" w:rsidR="005B7E8E" w:rsidRDefault="005B7E8E" w:rsidP="00A771AA">
                                      <w:pPr>
                                        <w:pStyle w:val="NormalWeb"/>
                                        <w:spacing w:after="0" w:line="240" w:lineRule="exact"/>
                                        <w:jc w:val="center"/>
                                        <w:textAlignment w:val="baseline"/>
                                      </w:pPr>
                                      <w:r>
                                        <w:rPr>
                                          <w:rFonts w:eastAsia="Calibri"/>
                                          <w:color w:val="000000"/>
                                          <w:kern w:val="24"/>
                                        </w:rPr>
                                        <w:t>Z</w:t>
                                      </w:r>
                                    </w:p>
                                    <w:p w14:paraId="02800444" w14:textId="77777777" w:rsidR="005B7E8E" w:rsidRDefault="005B7E8E" w:rsidP="00A771AA">
                                      <w:pPr>
                                        <w:pStyle w:val="NormalWeb"/>
                                        <w:spacing w:after="0" w:line="240" w:lineRule="exact"/>
                                        <w:jc w:val="center"/>
                                        <w:textAlignment w:val="baseline"/>
                                      </w:pPr>
                                      <w:r>
                                        <w:rPr>
                                          <w:rFonts w:eastAsia="Calibri"/>
                                          <w:color w:val="000000"/>
                                          <w:kern w:val="24"/>
                                        </w:rPr>
                                        <w:t>A</w:t>
                                      </w:r>
                                    </w:p>
                                    <w:p w14:paraId="02800445" w14:textId="77777777" w:rsidR="005B7E8E" w:rsidRDefault="005B7E8E" w:rsidP="00A771AA">
                                      <w:pPr>
                                        <w:pStyle w:val="NormalWeb"/>
                                        <w:spacing w:after="0" w:line="240" w:lineRule="exact"/>
                                        <w:jc w:val="center"/>
                                        <w:textAlignment w:val="baseline"/>
                                      </w:pPr>
                                      <w:r>
                                        <w:rPr>
                                          <w:rFonts w:eastAsia="Calibri"/>
                                          <w:color w:val="000000"/>
                                          <w:kern w:val="24"/>
                                        </w:rPr>
                                        <w:t>T</w:t>
                                      </w:r>
                                    </w:p>
                                    <w:p w14:paraId="02800446" w14:textId="77777777" w:rsidR="005B7E8E" w:rsidRDefault="005B7E8E" w:rsidP="00A771AA">
                                      <w:pPr>
                                        <w:pStyle w:val="NormalWeb"/>
                                        <w:spacing w:after="0" w:line="240" w:lineRule="exact"/>
                                        <w:jc w:val="center"/>
                                        <w:textAlignment w:val="baseline"/>
                                      </w:pPr>
                                      <w:r>
                                        <w:rPr>
                                          <w:rFonts w:eastAsia="Calibri"/>
                                          <w:color w:val="000000"/>
                                          <w:kern w:val="24"/>
                                        </w:rPr>
                                        <w:t>I</w:t>
                                      </w:r>
                                    </w:p>
                                    <w:p w14:paraId="02800447" w14:textId="77777777" w:rsidR="005B7E8E" w:rsidRDefault="005B7E8E" w:rsidP="00A771AA">
                                      <w:pPr>
                                        <w:pStyle w:val="NormalWeb"/>
                                        <w:spacing w:after="0" w:line="240" w:lineRule="exact"/>
                                        <w:jc w:val="center"/>
                                        <w:textAlignment w:val="baseline"/>
                                      </w:pPr>
                                      <w:r>
                                        <w:rPr>
                                          <w:rFonts w:eastAsia="Calibri"/>
                                          <w:color w:val="000000"/>
                                          <w:kern w:val="24"/>
                                        </w:rPr>
                                        <w:t>O</w:t>
                                      </w:r>
                                    </w:p>
                                    <w:p w14:paraId="02800448" w14:textId="77777777" w:rsidR="005B7E8E" w:rsidRDefault="005B7E8E" w:rsidP="00A771AA">
                                      <w:pPr>
                                        <w:pStyle w:val="NormalWeb"/>
                                        <w:spacing w:after="0" w:line="240" w:lineRule="exact"/>
                                        <w:jc w:val="center"/>
                                        <w:textAlignment w:val="baseline"/>
                                      </w:pPr>
                                      <w:r>
                                        <w:rPr>
                                          <w:rFonts w:eastAsia="Calibri"/>
                                          <w:color w:val="000000"/>
                                          <w:kern w:val="24"/>
                                        </w:rPr>
                                        <w:t>N</w:t>
                                      </w:r>
                                    </w:p>
                                  </w:txbxContent>
                                </wps:txbx>
                                <wps:bodyPr rot="0" spcFirstLastPara="0" vert="horz" wrap="square" lIns="18113" tIns="18113" rIns="18113" bIns="18113" numCol="1" spcCol="0" rtlCol="0" fromWordArt="0" anchor="ctr" anchorCtr="0" forceAA="0" compatLnSpc="1">
                                  <a:prstTxWarp prst="textNoShape">
                                    <a:avLst/>
                                  </a:prstTxWarp>
                                  <a:noAutofit/>
                                </wps:bodyPr>
                              </wps:wsp>
                              <wps:wsp>
                                <wps:cNvPr id="103" name="Elbow Connector 22"/>
                                <wps:cNvCnPr/>
                                <wps:spPr>
                                  <a:xfrm>
                                    <a:off x="683237" y="2417880"/>
                                    <a:ext cx="454523" cy="0"/>
                                  </a:xfrm>
                                  <a:prstGeom prst="straightConnector1">
                                    <a:avLst/>
                                  </a:prstGeom>
                                  <a:noFill/>
                                  <a:ln w="3175" cap="flat" cmpd="sng" algn="ctr">
                                    <a:solidFill>
                                      <a:sysClr val="windowText" lastClr="000000"/>
                                    </a:solidFill>
                                    <a:prstDash val="solid"/>
                                    <a:headEnd type="none" w="med" len="med"/>
                                    <a:tailEnd type="triangle" w="med" len="lg"/>
                                  </a:ln>
                                  <a:effectLst/>
                                </wps:spPr>
                                <wps:bodyPr/>
                              </wps:wsp>
                              <wps:wsp>
                                <wps:cNvPr id="105" name="Flowchart: Process 27"/>
                                <wps:cNvSpPr/>
                                <wps:spPr>
                                  <a:xfrm>
                                    <a:off x="5218422" y="715571"/>
                                    <a:ext cx="454512" cy="3481195"/>
                                  </a:xfrm>
                                  <a:prstGeom prst="flowChartProcess">
                                    <a:avLst/>
                                  </a:prstGeom>
                                  <a:solidFill>
                                    <a:sysClr val="window" lastClr="FFFFFF"/>
                                  </a:solidFill>
                                  <a:ln w="3175" cap="flat" cmpd="sng" algn="ctr">
                                    <a:solidFill>
                                      <a:sysClr val="windowText" lastClr="000000"/>
                                    </a:solidFill>
                                    <a:prstDash val="solid"/>
                                  </a:ln>
                                  <a:effectLst/>
                                </wps:spPr>
                                <wps:txbx>
                                  <w:txbxContent>
                                    <w:p w14:paraId="02800449" w14:textId="77777777" w:rsidR="005B7E8E" w:rsidRPr="00A771AA" w:rsidRDefault="005B7E8E" w:rsidP="00A771AA">
                                      <w:pPr>
                                        <w:pStyle w:val="NormalWeb"/>
                                        <w:spacing w:after="0" w:line="220" w:lineRule="exact"/>
                                        <w:jc w:val="center"/>
                                        <w:textAlignment w:val="baseline"/>
                                        <w:rPr>
                                          <w:lang w:val="de-CH"/>
                                        </w:rPr>
                                      </w:pPr>
                                      <w:r w:rsidRPr="00A771AA">
                                        <w:rPr>
                                          <w:rFonts w:eastAsia="Calibri"/>
                                          <w:color w:val="000000"/>
                                          <w:kern w:val="24"/>
                                          <w:sz w:val="22"/>
                                          <w:szCs w:val="22"/>
                                          <w:lang w:val="de-CH"/>
                                        </w:rPr>
                                        <w:t>E</w:t>
                                      </w:r>
                                    </w:p>
                                    <w:p w14:paraId="0280044A" w14:textId="77777777" w:rsidR="005B7E8E" w:rsidRPr="00A771AA" w:rsidRDefault="005B7E8E" w:rsidP="00A771AA">
                                      <w:pPr>
                                        <w:pStyle w:val="NormalWeb"/>
                                        <w:spacing w:after="0" w:line="220" w:lineRule="exact"/>
                                        <w:jc w:val="center"/>
                                        <w:textAlignment w:val="baseline"/>
                                        <w:rPr>
                                          <w:lang w:val="de-CH"/>
                                        </w:rPr>
                                      </w:pPr>
                                      <w:r w:rsidRPr="00A771AA">
                                        <w:rPr>
                                          <w:rFonts w:eastAsia="Calibri"/>
                                          <w:color w:val="000000"/>
                                          <w:kern w:val="24"/>
                                          <w:sz w:val="22"/>
                                          <w:szCs w:val="22"/>
                                          <w:lang w:val="de-CH"/>
                                        </w:rPr>
                                        <w:t>N</w:t>
                                      </w:r>
                                    </w:p>
                                    <w:p w14:paraId="0280044B" w14:textId="77777777" w:rsidR="005B7E8E" w:rsidRPr="00A771AA" w:rsidRDefault="005B7E8E" w:rsidP="00A771AA">
                                      <w:pPr>
                                        <w:pStyle w:val="NormalWeb"/>
                                        <w:spacing w:after="0" w:line="220" w:lineRule="exact"/>
                                        <w:jc w:val="center"/>
                                        <w:textAlignment w:val="baseline"/>
                                        <w:rPr>
                                          <w:lang w:val="de-CH"/>
                                        </w:rPr>
                                      </w:pPr>
                                      <w:r w:rsidRPr="00A771AA">
                                        <w:rPr>
                                          <w:rFonts w:eastAsia="Calibri"/>
                                          <w:color w:val="000000"/>
                                          <w:kern w:val="24"/>
                                          <w:sz w:val="22"/>
                                          <w:szCs w:val="22"/>
                                          <w:lang w:val="de-CH"/>
                                        </w:rPr>
                                        <w:t>D</w:t>
                                      </w:r>
                                    </w:p>
                                    <w:p w14:paraId="0280044C" w14:textId="77777777" w:rsidR="005B7E8E" w:rsidRPr="00A771AA" w:rsidRDefault="005B7E8E" w:rsidP="00A771AA">
                                      <w:pPr>
                                        <w:pStyle w:val="NormalWeb"/>
                                        <w:spacing w:after="0" w:line="220" w:lineRule="exact"/>
                                        <w:jc w:val="center"/>
                                        <w:textAlignment w:val="baseline"/>
                                        <w:rPr>
                                          <w:lang w:val="de-CH"/>
                                        </w:rPr>
                                      </w:pPr>
                                      <w:r w:rsidRPr="00A771AA">
                                        <w:rPr>
                                          <w:rFonts w:eastAsia="Calibri"/>
                                          <w:color w:val="000000"/>
                                          <w:kern w:val="24"/>
                                          <w:sz w:val="22"/>
                                          <w:szCs w:val="22"/>
                                          <w:lang w:val="de-CH"/>
                                        </w:rPr>
                                        <w:t> </w:t>
                                      </w:r>
                                    </w:p>
                                    <w:p w14:paraId="0280044D" w14:textId="77777777" w:rsidR="005B7E8E" w:rsidRPr="00A771AA" w:rsidRDefault="005B7E8E" w:rsidP="00A771AA">
                                      <w:pPr>
                                        <w:pStyle w:val="NormalWeb"/>
                                        <w:spacing w:after="0" w:line="220" w:lineRule="exact"/>
                                        <w:jc w:val="center"/>
                                        <w:textAlignment w:val="baseline"/>
                                        <w:rPr>
                                          <w:lang w:val="de-CH"/>
                                        </w:rPr>
                                      </w:pPr>
                                      <w:r w:rsidRPr="00A771AA">
                                        <w:rPr>
                                          <w:rFonts w:eastAsia="Calibri"/>
                                          <w:color w:val="000000"/>
                                          <w:kern w:val="24"/>
                                          <w:sz w:val="22"/>
                                          <w:szCs w:val="22"/>
                                          <w:lang w:val="de-CH"/>
                                        </w:rPr>
                                        <w:t>O</w:t>
                                      </w:r>
                                    </w:p>
                                    <w:p w14:paraId="0280044E" w14:textId="77777777" w:rsidR="005B7E8E" w:rsidRPr="00A771AA" w:rsidRDefault="005B7E8E" w:rsidP="00A771AA">
                                      <w:pPr>
                                        <w:pStyle w:val="NormalWeb"/>
                                        <w:spacing w:after="0" w:line="220" w:lineRule="exact"/>
                                        <w:jc w:val="center"/>
                                        <w:textAlignment w:val="baseline"/>
                                        <w:rPr>
                                          <w:lang w:val="de-CH"/>
                                        </w:rPr>
                                      </w:pPr>
                                      <w:r w:rsidRPr="00A771AA">
                                        <w:rPr>
                                          <w:rFonts w:eastAsia="Calibri"/>
                                          <w:color w:val="000000"/>
                                          <w:kern w:val="24"/>
                                          <w:sz w:val="22"/>
                                          <w:szCs w:val="22"/>
                                          <w:lang w:val="de-CH"/>
                                        </w:rPr>
                                        <w:t>F</w:t>
                                      </w:r>
                                    </w:p>
                                    <w:p w14:paraId="0280044F" w14:textId="77777777" w:rsidR="005B7E8E" w:rsidRPr="00A771AA" w:rsidRDefault="005B7E8E" w:rsidP="00A771AA">
                                      <w:pPr>
                                        <w:pStyle w:val="NormalWeb"/>
                                        <w:spacing w:after="0" w:line="220" w:lineRule="exact"/>
                                        <w:jc w:val="center"/>
                                        <w:textAlignment w:val="baseline"/>
                                        <w:rPr>
                                          <w:lang w:val="de-CH"/>
                                        </w:rPr>
                                      </w:pPr>
                                      <w:r w:rsidRPr="00A771AA">
                                        <w:rPr>
                                          <w:rFonts w:eastAsia="Calibri"/>
                                          <w:color w:val="000000"/>
                                          <w:kern w:val="24"/>
                                          <w:sz w:val="22"/>
                                          <w:szCs w:val="22"/>
                                          <w:lang w:val="de-CH"/>
                                        </w:rPr>
                                        <w:t> </w:t>
                                      </w:r>
                                    </w:p>
                                    <w:p w14:paraId="02800450" w14:textId="77777777" w:rsidR="005B7E8E" w:rsidRPr="00A771AA" w:rsidRDefault="005B7E8E" w:rsidP="00A771AA">
                                      <w:pPr>
                                        <w:pStyle w:val="NormalWeb"/>
                                        <w:spacing w:after="0" w:line="220" w:lineRule="exact"/>
                                        <w:jc w:val="center"/>
                                        <w:textAlignment w:val="baseline"/>
                                        <w:rPr>
                                          <w:lang w:val="de-CH"/>
                                        </w:rPr>
                                      </w:pPr>
                                      <w:r w:rsidRPr="00A771AA">
                                        <w:rPr>
                                          <w:rFonts w:eastAsia="Calibri"/>
                                          <w:color w:val="000000"/>
                                          <w:kern w:val="24"/>
                                          <w:sz w:val="22"/>
                                          <w:szCs w:val="22"/>
                                          <w:lang w:val="de-CH"/>
                                        </w:rPr>
                                        <w:t>B</w:t>
                                      </w:r>
                                    </w:p>
                                    <w:p w14:paraId="02800451" w14:textId="77777777" w:rsidR="005B7E8E" w:rsidRPr="00A771AA" w:rsidRDefault="005B7E8E" w:rsidP="00A771AA">
                                      <w:pPr>
                                        <w:pStyle w:val="NormalWeb"/>
                                        <w:spacing w:after="0" w:line="220" w:lineRule="exact"/>
                                        <w:jc w:val="center"/>
                                        <w:textAlignment w:val="baseline"/>
                                        <w:rPr>
                                          <w:lang w:val="de-CH"/>
                                        </w:rPr>
                                      </w:pPr>
                                      <w:r w:rsidRPr="00A771AA">
                                        <w:rPr>
                                          <w:rFonts w:eastAsia="Calibri"/>
                                          <w:color w:val="000000"/>
                                          <w:kern w:val="24"/>
                                          <w:sz w:val="22"/>
                                          <w:szCs w:val="22"/>
                                          <w:lang w:val="de-CH"/>
                                        </w:rPr>
                                        <w:t>L</w:t>
                                      </w:r>
                                    </w:p>
                                    <w:p w14:paraId="02800452" w14:textId="77777777" w:rsidR="005B7E8E" w:rsidRPr="00A771AA" w:rsidRDefault="005B7E8E" w:rsidP="00A771AA">
                                      <w:pPr>
                                        <w:pStyle w:val="NormalWeb"/>
                                        <w:spacing w:after="0" w:line="220" w:lineRule="exact"/>
                                        <w:jc w:val="center"/>
                                        <w:textAlignment w:val="baseline"/>
                                        <w:rPr>
                                          <w:lang w:val="de-CH"/>
                                        </w:rPr>
                                      </w:pPr>
                                      <w:r w:rsidRPr="00A771AA">
                                        <w:rPr>
                                          <w:rFonts w:eastAsia="Calibri"/>
                                          <w:color w:val="000000"/>
                                          <w:kern w:val="24"/>
                                          <w:sz w:val="22"/>
                                          <w:szCs w:val="22"/>
                                          <w:lang w:val="de-CH"/>
                                        </w:rPr>
                                        <w:t>I</w:t>
                                      </w:r>
                                    </w:p>
                                    <w:p w14:paraId="02800453" w14:textId="77777777" w:rsidR="005B7E8E" w:rsidRPr="00A771AA" w:rsidRDefault="005B7E8E" w:rsidP="00A771AA">
                                      <w:pPr>
                                        <w:pStyle w:val="NormalWeb"/>
                                        <w:spacing w:after="0" w:line="220" w:lineRule="exact"/>
                                        <w:jc w:val="center"/>
                                        <w:textAlignment w:val="baseline"/>
                                        <w:rPr>
                                          <w:lang w:val="de-CH"/>
                                        </w:rPr>
                                      </w:pPr>
                                      <w:r w:rsidRPr="00A771AA">
                                        <w:rPr>
                                          <w:rFonts w:eastAsia="Calibri"/>
                                          <w:color w:val="000000"/>
                                          <w:kern w:val="24"/>
                                          <w:sz w:val="22"/>
                                          <w:szCs w:val="22"/>
                                          <w:lang w:val="de-CH"/>
                                        </w:rPr>
                                        <w:t>N</w:t>
                                      </w:r>
                                    </w:p>
                                    <w:p w14:paraId="02800454" w14:textId="77777777" w:rsidR="005B7E8E" w:rsidRPr="00A771AA" w:rsidRDefault="005B7E8E" w:rsidP="00A771AA">
                                      <w:pPr>
                                        <w:pStyle w:val="NormalWeb"/>
                                        <w:spacing w:after="0" w:line="220" w:lineRule="exact"/>
                                        <w:jc w:val="center"/>
                                        <w:textAlignment w:val="baseline"/>
                                        <w:rPr>
                                          <w:lang w:val="de-CH"/>
                                        </w:rPr>
                                      </w:pPr>
                                      <w:r w:rsidRPr="00A771AA">
                                        <w:rPr>
                                          <w:rFonts w:eastAsia="Calibri"/>
                                          <w:color w:val="000000"/>
                                          <w:kern w:val="24"/>
                                          <w:sz w:val="22"/>
                                          <w:szCs w:val="22"/>
                                          <w:lang w:val="de-CH"/>
                                        </w:rPr>
                                        <w:t>D</w:t>
                                      </w:r>
                                    </w:p>
                                    <w:p w14:paraId="02800455" w14:textId="77777777" w:rsidR="005B7E8E" w:rsidRPr="00A771AA" w:rsidRDefault="005B7E8E" w:rsidP="00A771AA">
                                      <w:pPr>
                                        <w:pStyle w:val="NormalWeb"/>
                                        <w:spacing w:after="0" w:line="220" w:lineRule="exact"/>
                                        <w:jc w:val="center"/>
                                        <w:textAlignment w:val="baseline"/>
                                        <w:rPr>
                                          <w:lang w:val="de-CH"/>
                                        </w:rPr>
                                      </w:pPr>
                                      <w:r w:rsidRPr="00A771AA">
                                        <w:rPr>
                                          <w:rFonts w:eastAsia="Calibri"/>
                                          <w:color w:val="000000"/>
                                          <w:kern w:val="24"/>
                                          <w:sz w:val="22"/>
                                          <w:szCs w:val="22"/>
                                          <w:lang w:val="de-CH"/>
                                        </w:rPr>
                                        <w:t>E</w:t>
                                      </w:r>
                                    </w:p>
                                    <w:p w14:paraId="02800456"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D</w:t>
                                      </w:r>
                                    </w:p>
                                    <w:p w14:paraId="02800457"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 </w:t>
                                      </w:r>
                                    </w:p>
                                    <w:p w14:paraId="02800458"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T</w:t>
                                      </w:r>
                                    </w:p>
                                    <w:p w14:paraId="02800459"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R</w:t>
                                      </w:r>
                                    </w:p>
                                    <w:p w14:paraId="0280045A"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E</w:t>
                                      </w:r>
                                    </w:p>
                                    <w:p w14:paraId="0280045B"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A</w:t>
                                      </w:r>
                                    </w:p>
                                    <w:p w14:paraId="0280045C"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T</w:t>
                                      </w:r>
                                    </w:p>
                                    <w:p w14:paraId="0280045D"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M</w:t>
                                      </w:r>
                                    </w:p>
                                    <w:p w14:paraId="0280045E"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E</w:t>
                                      </w:r>
                                    </w:p>
                                    <w:p w14:paraId="0280045F"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N</w:t>
                                      </w:r>
                                    </w:p>
                                    <w:p w14:paraId="02800460" w14:textId="77777777" w:rsidR="005B7E8E" w:rsidRDefault="005B7E8E" w:rsidP="00A771AA">
                                      <w:pPr>
                                        <w:pStyle w:val="NormalWeb"/>
                                        <w:spacing w:after="0" w:line="240" w:lineRule="exact"/>
                                        <w:jc w:val="center"/>
                                        <w:textAlignment w:val="baseline"/>
                                      </w:pPr>
                                      <w:r>
                                        <w:rPr>
                                          <w:rFonts w:eastAsia="Calibri"/>
                                          <w:color w:val="000000"/>
                                          <w:kern w:val="24"/>
                                          <w:lang w:val="fr-FR"/>
                                        </w:rPr>
                                        <w:t>T</w:t>
                                      </w:r>
                                    </w:p>
                                  </w:txbxContent>
                                </wps:txbx>
                                <wps:bodyPr rot="0" spcFirstLastPara="0" vert="horz" wrap="square" lIns="18113" tIns="18113" rIns="18113" bIns="18113" numCol="1" spcCol="0" rtlCol="0" fromWordArt="0" anchor="ctr" anchorCtr="0" forceAA="0" compatLnSpc="1">
                                  <a:prstTxWarp prst="textNoShape">
                                    <a:avLst/>
                                  </a:prstTxWarp>
                                  <a:noAutofit/>
                                </wps:bodyPr>
                              </wps:wsp>
                              <wps:wsp>
                                <wps:cNvPr id="106" name="Text Box 169"/>
                                <wps:cNvSpPr txBox="1"/>
                                <wps:spPr>
                                  <a:xfrm>
                                    <a:off x="0" y="0"/>
                                    <a:ext cx="909024" cy="458060"/>
                                  </a:xfrm>
                                  <a:prstGeom prst="rect">
                                    <a:avLst/>
                                  </a:prstGeom>
                                  <a:noFill/>
                                  <a:ln w="6350">
                                    <a:noFill/>
                                  </a:ln>
                                  <a:effectLst/>
                                </wps:spPr>
                                <wps:txbx>
                                  <w:txbxContent>
                                    <w:p w14:paraId="02800461" w14:textId="77777777" w:rsidR="005B7E8E" w:rsidRDefault="005B7E8E" w:rsidP="00A771AA">
                                      <w:pPr>
                                        <w:pStyle w:val="NormalWeb"/>
                                        <w:spacing w:after="0" w:line="220" w:lineRule="exact"/>
                                        <w:jc w:val="center"/>
                                        <w:textAlignment w:val="baseline"/>
                                      </w:pPr>
                                      <w:r>
                                        <w:rPr>
                                          <w:rFonts w:eastAsia="Calibri"/>
                                          <w:b/>
                                          <w:bCs/>
                                          <w:color w:val="000000"/>
                                          <w:kern w:val="24"/>
                                          <w:sz w:val="22"/>
                                          <w:szCs w:val="22"/>
                                        </w:rPr>
                                        <w:t>Visit 1</w:t>
                                      </w:r>
                                    </w:p>
                                    <w:p w14:paraId="02800462"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Day -14 to -7</w:t>
                                      </w:r>
                                    </w:p>
                                    <w:p w14:paraId="02800463"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 </w:t>
                                      </w:r>
                                    </w:p>
                                  </w:txbxContent>
                                </wps:txbx>
                                <wps:bodyPr rot="0" spcFirstLastPara="0" vert="horz" wrap="square" lIns="18113" tIns="18113" rIns="18113" bIns="18113" numCol="1" spcCol="0" rtlCol="0" fromWordArt="0" anchor="t" anchorCtr="0" forceAA="0" compatLnSpc="1">
                                  <a:prstTxWarp prst="textNoShape">
                                    <a:avLst/>
                                  </a:prstTxWarp>
                                  <a:noAutofit/>
                                </wps:bodyPr>
                              </wps:wsp>
                              <wps:wsp>
                                <wps:cNvPr id="107" name="Text Box 175"/>
                                <wps:cNvSpPr txBox="1"/>
                                <wps:spPr>
                                  <a:xfrm>
                                    <a:off x="909022" y="0"/>
                                    <a:ext cx="909024" cy="456542"/>
                                  </a:xfrm>
                                  <a:prstGeom prst="rect">
                                    <a:avLst/>
                                  </a:prstGeom>
                                  <a:noFill/>
                                  <a:ln w="6350">
                                    <a:noFill/>
                                  </a:ln>
                                  <a:effectLst/>
                                </wps:spPr>
                                <wps:txbx>
                                  <w:txbxContent>
                                    <w:p w14:paraId="02800464" w14:textId="77777777" w:rsidR="005B7E8E" w:rsidRDefault="005B7E8E" w:rsidP="00A771AA">
                                      <w:pPr>
                                        <w:pStyle w:val="NormalWeb"/>
                                        <w:spacing w:after="0" w:line="220" w:lineRule="exact"/>
                                        <w:jc w:val="center"/>
                                        <w:textAlignment w:val="baseline"/>
                                      </w:pPr>
                                      <w:r>
                                        <w:rPr>
                                          <w:rFonts w:eastAsia="Calibri"/>
                                          <w:b/>
                                          <w:bCs/>
                                          <w:color w:val="000000"/>
                                          <w:kern w:val="24"/>
                                          <w:sz w:val="22"/>
                                          <w:szCs w:val="22"/>
                                        </w:rPr>
                                        <w:t>Visit 2</w:t>
                                      </w:r>
                                    </w:p>
                                    <w:p w14:paraId="02800465"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Day 1/2</w:t>
                                      </w:r>
                                    </w:p>
                                    <w:p w14:paraId="02800466"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(+3 d)</w:t>
                                      </w:r>
                                    </w:p>
                                  </w:txbxContent>
                                </wps:txbx>
                                <wps:bodyPr rot="0" spcFirstLastPara="0" vert="horz" wrap="square" lIns="18113" tIns="18113" rIns="18113" bIns="18113" numCol="1" spcCol="0" rtlCol="0" fromWordArt="0" anchor="t" anchorCtr="0" forceAA="0" compatLnSpc="1">
                                  <a:prstTxWarp prst="textNoShape">
                                    <a:avLst/>
                                  </a:prstTxWarp>
                                  <a:noAutofit/>
                                </wps:bodyPr>
                              </wps:wsp>
                              <wps:wsp>
                                <wps:cNvPr id="108" name="Text Box 35"/>
                                <wps:cNvSpPr txBox="1"/>
                                <wps:spPr>
                                  <a:xfrm>
                                    <a:off x="5032751" y="-1"/>
                                    <a:ext cx="909024" cy="528572"/>
                                  </a:xfrm>
                                  <a:prstGeom prst="rect">
                                    <a:avLst/>
                                  </a:prstGeom>
                                  <a:noFill/>
                                  <a:ln w="6350">
                                    <a:noFill/>
                                  </a:ln>
                                  <a:effectLst/>
                                </wps:spPr>
                                <wps:txbx>
                                  <w:txbxContent>
                                    <w:p w14:paraId="02800467" w14:textId="77777777" w:rsidR="005B7E8E" w:rsidRDefault="005B7E8E" w:rsidP="00A771AA">
                                      <w:pPr>
                                        <w:pStyle w:val="NormalWeb"/>
                                        <w:spacing w:after="0" w:line="220" w:lineRule="exact"/>
                                        <w:jc w:val="center"/>
                                        <w:textAlignment w:val="baseline"/>
                                      </w:pPr>
                                      <w:r>
                                        <w:rPr>
                                          <w:rFonts w:eastAsia="Calibri"/>
                                          <w:b/>
                                          <w:bCs/>
                                          <w:color w:val="000000"/>
                                          <w:kern w:val="24"/>
                                          <w:sz w:val="22"/>
                                          <w:szCs w:val="22"/>
                                        </w:rPr>
                                        <w:t>Visit 4</w:t>
                                      </w:r>
                                    </w:p>
                                    <w:p w14:paraId="02800468"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Day 26/27</w:t>
                                      </w:r>
                                    </w:p>
                                    <w:p w14:paraId="02800469"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(±3 d)</w:t>
                                      </w:r>
                                    </w:p>
                                  </w:txbxContent>
                                </wps:txbx>
                                <wps:bodyPr rot="0" spcFirstLastPara="0" vert="horz" wrap="square" lIns="18113" tIns="18113" rIns="18113" bIns="18113" numCol="1" spcCol="0" rtlCol="0" fromWordArt="0" anchor="t" anchorCtr="0" forceAA="0" compatLnSpc="1">
                                  <a:prstTxWarp prst="textNoShape">
                                    <a:avLst/>
                                  </a:prstTxWarp>
                                  <a:noAutofit/>
                                </wps:bodyPr>
                              </wps:wsp>
                              <wps:wsp>
                                <wps:cNvPr id="109" name="Flowchart: Process 31"/>
                                <wps:cNvSpPr/>
                                <wps:spPr>
                                  <a:xfrm>
                                    <a:off x="7385813" y="886794"/>
                                    <a:ext cx="454512" cy="2562515"/>
                                  </a:xfrm>
                                  <a:prstGeom prst="flowChartProcess">
                                    <a:avLst/>
                                  </a:prstGeom>
                                  <a:solidFill>
                                    <a:sysClr val="window" lastClr="FFFFFF"/>
                                  </a:solidFill>
                                  <a:ln w="3175" cap="flat" cmpd="sng" algn="ctr">
                                    <a:solidFill>
                                      <a:sysClr val="windowText" lastClr="000000"/>
                                    </a:solidFill>
                                    <a:prstDash val="solid"/>
                                  </a:ln>
                                  <a:effectLst/>
                                </wps:spPr>
                                <wps:txbx>
                                  <w:txbxContent>
                                    <w:p w14:paraId="0280046A" w14:textId="77777777" w:rsidR="005B7E8E" w:rsidRDefault="005B7E8E" w:rsidP="00A771AA">
                                      <w:pPr>
                                        <w:pStyle w:val="NormalWeb"/>
                                        <w:spacing w:after="0" w:line="240" w:lineRule="exact"/>
                                        <w:jc w:val="center"/>
                                        <w:textAlignment w:val="baseline"/>
                                      </w:pPr>
                                      <w:r>
                                        <w:rPr>
                                          <w:rFonts w:eastAsia="Calibri"/>
                                          <w:color w:val="000000"/>
                                          <w:kern w:val="24"/>
                                        </w:rPr>
                                        <w:t>E</w:t>
                                      </w:r>
                                    </w:p>
                                    <w:p w14:paraId="0280046B" w14:textId="77777777" w:rsidR="005B7E8E" w:rsidRDefault="005B7E8E" w:rsidP="00A771AA">
                                      <w:pPr>
                                        <w:pStyle w:val="NormalWeb"/>
                                        <w:spacing w:after="0" w:line="240" w:lineRule="exact"/>
                                        <w:jc w:val="center"/>
                                        <w:textAlignment w:val="baseline"/>
                                      </w:pPr>
                                      <w:r>
                                        <w:rPr>
                                          <w:rFonts w:eastAsia="Calibri"/>
                                          <w:color w:val="000000"/>
                                          <w:kern w:val="24"/>
                                        </w:rPr>
                                        <w:t>N</w:t>
                                      </w:r>
                                    </w:p>
                                    <w:p w14:paraId="0280046C" w14:textId="77777777" w:rsidR="005B7E8E" w:rsidRDefault="005B7E8E" w:rsidP="00A771AA">
                                      <w:pPr>
                                        <w:pStyle w:val="NormalWeb"/>
                                        <w:spacing w:after="0" w:line="240" w:lineRule="exact"/>
                                        <w:jc w:val="center"/>
                                        <w:textAlignment w:val="baseline"/>
                                      </w:pPr>
                                      <w:r>
                                        <w:rPr>
                                          <w:rFonts w:eastAsia="Calibri"/>
                                          <w:color w:val="000000"/>
                                          <w:kern w:val="24"/>
                                        </w:rPr>
                                        <w:t>D</w:t>
                                      </w:r>
                                    </w:p>
                                    <w:p w14:paraId="0280046D" w14:textId="77777777" w:rsidR="005B7E8E" w:rsidRDefault="005B7E8E" w:rsidP="00A771AA">
                                      <w:pPr>
                                        <w:pStyle w:val="NormalWeb"/>
                                        <w:spacing w:after="0" w:line="240" w:lineRule="exact"/>
                                        <w:jc w:val="center"/>
                                        <w:textAlignment w:val="baseline"/>
                                      </w:pPr>
                                      <w:r>
                                        <w:rPr>
                                          <w:rFonts w:eastAsia="Calibri"/>
                                          <w:color w:val="000000"/>
                                          <w:kern w:val="24"/>
                                        </w:rPr>
                                        <w:t> </w:t>
                                      </w:r>
                                    </w:p>
                                    <w:p w14:paraId="0280046E" w14:textId="77777777" w:rsidR="005B7E8E" w:rsidRDefault="005B7E8E" w:rsidP="00A771AA">
                                      <w:pPr>
                                        <w:pStyle w:val="NormalWeb"/>
                                        <w:spacing w:after="0" w:line="240" w:lineRule="exact"/>
                                        <w:jc w:val="center"/>
                                        <w:textAlignment w:val="baseline"/>
                                      </w:pPr>
                                      <w:r>
                                        <w:rPr>
                                          <w:rFonts w:eastAsia="Calibri"/>
                                          <w:color w:val="000000"/>
                                          <w:kern w:val="24"/>
                                        </w:rPr>
                                        <w:t>O</w:t>
                                      </w:r>
                                    </w:p>
                                    <w:p w14:paraId="0280046F" w14:textId="77777777" w:rsidR="005B7E8E" w:rsidRDefault="005B7E8E" w:rsidP="00A771AA">
                                      <w:pPr>
                                        <w:pStyle w:val="NormalWeb"/>
                                        <w:spacing w:after="0" w:line="240" w:lineRule="exact"/>
                                        <w:jc w:val="center"/>
                                        <w:textAlignment w:val="baseline"/>
                                      </w:pPr>
                                      <w:r>
                                        <w:rPr>
                                          <w:rFonts w:eastAsia="Calibri"/>
                                          <w:color w:val="000000"/>
                                          <w:kern w:val="24"/>
                                        </w:rPr>
                                        <w:t>F</w:t>
                                      </w:r>
                                    </w:p>
                                    <w:p w14:paraId="02800470" w14:textId="77777777" w:rsidR="005B7E8E" w:rsidRDefault="005B7E8E" w:rsidP="00A771AA">
                                      <w:pPr>
                                        <w:pStyle w:val="NormalWeb"/>
                                        <w:spacing w:after="0" w:line="240" w:lineRule="exact"/>
                                        <w:jc w:val="center"/>
                                        <w:textAlignment w:val="baseline"/>
                                      </w:pPr>
                                      <w:r>
                                        <w:rPr>
                                          <w:rFonts w:eastAsia="Calibri"/>
                                          <w:color w:val="000000"/>
                                          <w:kern w:val="24"/>
                                        </w:rPr>
                                        <w:t> </w:t>
                                      </w:r>
                                    </w:p>
                                    <w:p w14:paraId="02800471" w14:textId="77777777" w:rsidR="005B7E8E" w:rsidRDefault="005B7E8E" w:rsidP="00A771AA">
                                      <w:pPr>
                                        <w:pStyle w:val="NormalWeb"/>
                                        <w:spacing w:after="0" w:line="240" w:lineRule="exact"/>
                                        <w:jc w:val="center"/>
                                        <w:textAlignment w:val="baseline"/>
                                      </w:pPr>
                                      <w:r>
                                        <w:rPr>
                                          <w:rFonts w:eastAsia="Calibri"/>
                                          <w:color w:val="000000"/>
                                          <w:kern w:val="24"/>
                                        </w:rPr>
                                        <w:t>T</w:t>
                                      </w:r>
                                    </w:p>
                                    <w:p w14:paraId="02800472" w14:textId="77777777" w:rsidR="005B7E8E" w:rsidRDefault="005B7E8E" w:rsidP="00A771AA">
                                      <w:pPr>
                                        <w:pStyle w:val="NormalWeb"/>
                                        <w:spacing w:after="0" w:line="240" w:lineRule="exact"/>
                                        <w:jc w:val="center"/>
                                        <w:textAlignment w:val="baseline"/>
                                      </w:pPr>
                                      <w:r>
                                        <w:rPr>
                                          <w:rFonts w:eastAsia="Calibri"/>
                                          <w:color w:val="000000"/>
                                          <w:kern w:val="24"/>
                                        </w:rPr>
                                        <w:t>A</w:t>
                                      </w:r>
                                    </w:p>
                                    <w:p w14:paraId="02800473" w14:textId="77777777" w:rsidR="005B7E8E" w:rsidRDefault="005B7E8E" w:rsidP="00A771AA">
                                      <w:pPr>
                                        <w:pStyle w:val="NormalWeb"/>
                                        <w:spacing w:after="0" w:line="240" w:lineRule="exact"/>
                                        <w:jc w:val="center"/>
                                        <w:textAlignment w:val="baseline"/>
                                      </w:pPr>
                                      <w:r>
                                        <w:rPr>
                                          <w:rFonts w:eastAsia="Calibri"/>
                                          <w:color w:val="000000"/>
                                          <w:kern w:val="24"/>
                                        </w:rPr>
                                        <w:t>P</w:t>
                                      </w:r>
                                    </w:p>
                                    <w:p w14:paraId="02800474" w14:textId="77777777" w:rsidR="005B7E8E" w:rsidRDefault="005B7E8E" w:rsidP="00A771AA">
                                      <w:pPr>
                                        <w:pStyle w:val="NormalWeb"/>
                                        <w:spacing w:after="0" w:line="240" w:lineRule="exact"/>
                                        <w:jc w:val="center"/>
                                        <w:textAlignment w:val="baseline"/>
                                      </w:pPr>
                                      <w:r>
                                        <w:rPr>
                                          <w:rFonts w:eastAsia="Calibri"/>
                                          <w:color w:val="000000"/>
                                          <w:kern w:val="24"/>
                                        </w:rPr>
                                        <w:t>E</w:t>
                                      </w:r>
                                    </w:p>
                                    <w:p w14:paraId="02800475" w14:textId="77777777" w:rsidR="005B7E8E" w:rsidRDefault="005B7E8E" w:rsidP="00A771AA">
                                      <w:pPr>
                                        <w:pStyle w:val="NormalWeb"/>
                                        <w:spacing w:after="0" w:line="240" w:lineRule="exact"/>
                                        <w:jc w:val="center"/>
                                        <w:textAlignment w:val="baseline"/>
                                      </w:pPr>
                                      <w:r>
                                        <w:rPr>
                                          <w:rFonts w:eastAsia="Calibri"/>
                                          <w:color w:val="000000"/>
                                          <w:kern w:val="24"/>
                                        </w:rPr>
                                        <w:t>R</w:t>
                                      </w:r>
                                    </w:p>
                                  </w:txbxContent>
                                </wps:txbx>
                                <wps:bodyPr rot="0" spcFirstLastPara="0" vert="horz" wrap="square" lIns="18113" tIns="18113" rIns="18113" bIns="18113" numCol="1" spcCol="0" rtlCol="0" fromWordArt="0" anchor="ctr" anchorCtr="0" forceAA="0" compatLnSpc="1">
                                  <a:prstTxWarp prst="textNoShape">
                                    <a:avLst/>
                                  </a:prstTxWarp>
                                  <a:noAutofit/>
                                </wps:bodyPr>
                              </wps:wsp>
                              <wps:wsp>
                                <wps:cNvPr id="544" name="Flowchart: Process 544"/>
                                <wps:cNvSpPr/>
                                <wps:spPr>
                                  <a:xfrm>
                                    <a:off x="6116678" y="1072705"/>
                                    <a:ext cx="795395" cy="183223"/>
                                  </a:xfrm>
                                  <a:prstGeom prst="flowChartProcess">
                                    <a:avLst/>
                                  </a:prstGeom>
                                  <a:noFill/>
                                  <a:ln w="25400" cap="flat" cmpd="sng" algn="ctr">
                                    <a:noFill/>
                                    <a:prstDash val="solid"/>
                                  </a:ln>
                                  <a:effectLst/>
                                </wps:spPr>
                                <wps:txbx>
                                  <w:txbxContent>
                                    <w:p w14:paraId="02800476"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10-day Taper</w:t>
                                      </w:r>
                                    </w:p>
                                  </w:txbxContent>
                                </wps:txbx>
                                <wps:bodyPr rot="0" spcFirstLastPara="0" vert="horz" wrap="square" lIns="0" tIns="18000" rIns="0" bIns="18000" numCol="1" spcCol="0" rtlCol="0" fromWordArt="0" anchor="ctr" anchorCtr="0" forceAA="0" compatLnSpc="1">
                                  <a:prstTxWarp prst="textNoShape">
                                    <a:avLst/>
                                  </a:prstTxWarp>
                                  <a:noAutofit/>
                                </wps:bodyPr>
                              </wps:wsp>
                              <wps:wsp>
                                <wps:cNvPr id="545" name="Text Box 35"/>
                                <wps:cNvSpPr txBox="1"/>
                                <wps:spPr>
                                  <a:xfrm>
                                    <a:off x="6485395" y="1688609"/>
                                    <a:ext cx="996776" cy="545673"/>
                                  </a:xfrm>
                                  <a:prstGeom prst="rect">
                                    <a:avLst/>
                                  </a:prstGeom>
                                  <a:noFill/>
                                  <a:ln w="6350">
                                    <a:noFill/>
                                  </a:ln>
                                  <a:effectLst/>
                                </wps:spPr>
                                <wps:txbx>
                                  <w:txbxContent>
                                    <w:p w14:paraId="02800477"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 xml:space="preserve">Patients </w:t>
                                      </w:r>
                                      <w:r>
                                        <w:rPr>
                                          <w:rFonts w:eastAsia="Calibri"/>
                                          <w:b/>
                                          <w:bCs/>
                                          <w:color w:val="000000"/>
                                          <w:kern w:val="24"/>
                                          <w:sz w:val="22"/>
                                          <w:szCs w:val="22"/>
                                        </w:rPr>
                                        <w:t>not</w:t>
                                      </w:r>
                                    </w:p>
                                    <w:p w14:paraId="02800478" w14:textId="77777777" w:rsidR="005B7E8E" w:rsidRDefault="005B7E8E" w:rsidP="00A771AA">
                                      <w:pPr>
                                        <w:pStyle w:val="NormalWeb"/>
                                        <w:spacing w:after="0" w:line="220" w:lineRule="exact"/>
                                        <w:jc w:val="center"/>
                                        <w:textAlignment w:val="baseline"/>
                                      </w:pPr>
                                      <w:proofErr w:type="gramStart"/>
                                      <w:r>
                                        <w:rPr>
                                          <w:rFonts w:eastAsia="Calibri"/>
                                          <w:color w:val="000000"/>
                                          <w:kern w:val="24"/>
                                          <w:sz w:val="22"/>
                                          <w:szCs w:val="22"/>
                                        </w:rPr>
                                        <w:t>entering</w:t>
                                      </w:r>
                                      <w:proofErr w:type="gramEnd"/>
                                      <w:r>
                                        <w:rPr>
                                          <w:rFonts w:eastAsia="Calibri"/>
                                          <w:color w:val="000000"/>
                                          <w:kern w:val="24"/>
                                          <w:sz w:val="22"/>
                                          <w:szCs w:val="22"/>
                                        </w:rPr>
                                        <w:t xml:space="preserve"> the OLE period</w:t>
                                      </w:r>
                                    </w:p>
                                  </w:txbxContent>
                                </wps:txbx>
                                <wps:bodyPr rot="0" spcFirstLastPara="0" vert="horz" wrap="square" lIns="18113" tIns="18113" rIns="18113" bIns="18113" numCol="1" spcCol="0" rtlCol="0" fromWordArt="0" anchor="ctr" anchorCtr="0" forceAA="0" compatLnSpc="1">
                                  <a:prstTxWarp prst="textNoShape">
                                    <a:avLst/>
                                  </a:prstTxWarp>
                                  <a:noAutofit/>
                                </wps:bodyPr>
                              </wps:wsp>
                              <wps:wsp>
                                <wps:cNvPr id="546" name="Text Box 35"/>
                                <wps:cNvSpPr txBox="1"/>
                                <wps:spPr>
                                  <a:xfrm>
                                    <a:off x="6546063" y="3876145"/>
                                    <a:ext cx="1679500" cy="320641"/>
                                  </a:xfrm>
                                  <a:prstGeom prst="rect">
                                    <a:avLst/>
                                  </a:prstGeom>
                                  <a:noFill/>
                                  <a:ln w="6350">
                                    <a:noFill/>
                                  </a:ln>
                                  <a:effectLst/>
                                </wps:spPr>
                                <wps:txbx>
                                  <w:txbxContent>
                                    <w:p w14:paraId="02800479"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Patients entering the OLE period</w:t>
                                      </w:r>
                                    </w:p>
                                  </w:txbxContent>
                                </wps:txbx>
                                <wps:bodyPr rot="0" spcFirstLastPara="0" vert="horz" wrap="square" lIns="18113" tIns="18113" rIns="18113" bIns="18113" numCol="1" spcCol="0" rtlCol="0" fromWordArt="0" anchor="ctr" anchorCtr="0" forceAA="0" compatLnSpc="1">
                                  <a:prstTxWarp prst="textNoShape">
                                    <a:avLst/>
                                  </a:prstTxWarp>
                                  <a:noAutofit/>
                                </wps:bodyPr>
                              </wps:wsp>
                              <wps:wsp>
                                <wps:cNvPr id="128" name="Flowchart: Process 128"/>
                                <wps:cNvSpPr/>
                                <wps:spPr>
                                  <a:xfrm>
                                    <a:off x="8295465" y="886795"/>
                                    <a:ext cx="454512" cy="2562515"/>
                                  </a:xfrm>
                                  <a:prstGeom prst="flowChartProcess">
                                    <a:avLst/>
                                  </a:prstGeom>
                                  <a:solidFill>
                                    <a:sysClr val="window" lastClr="FFFFFF"/>
                                  </a:solidFill>
                                  <a:ln w="3175" cap="flat" cmpd="sng" algn="ctr">
                                    <a:solidFill>
                                      <a:sysClr val="windowText" lastClr="000000"/>
                                    </a:solidFill>
                                    <a:prstDash val="solid"/>
                                  </a:ln>
                                  <a:effectLst/>
                                </wps:spPr>
                                <wps:txbx>
                                  <w:txbxContent>
                                    <w:p w14:paraId="0280047A" w14:textId="77777777" w:rsidR="005B7E8E" w:rsidRPr="00FB18F1" w:rsidRDefault="005B7E8E" w:rsidP="00A771AA">
                                      <w:pPr>
                                        <w:pStyle w:val="NormalWeb"/>
                                        <w:spacing w:after="0" w:line="240" w:lineRule="exact"/>
                                        <w:jc w:val="center"/>
                                        <w:textAlignment w:val="baseline"/>
                                        <w:rPr>
                                          <w:lang w:val="es-ES"/>
                                        </w:rPr>
                                      </w:pPr>
                                      <w:r w:rsidRPr="00FB18F1">
                                        <w:rPr>
                                          <w:rFonts w:eastAsia="Times New Roman"/>
                                          <w:color w:val="000000"/>
                                          <w:kern w:val="24"/>
                                          <w:lang w:val="es-ES"/>
                                        </w:rPr>
                                        <w:t>S</w:t>
                                      </w:r>
                                    </w:p>
                                    <w:p w14:paraId="0280047B" w14:textId="77777777" w:rsidR="005B7E8E" w:rsidRPr="00FB18F1" w:rsidRDefault="005B7E8E" w:rsidP="00A771AA">
                                      <w:pPr>
                                        <w:pStyle w:val="NormalWeb"/>
                                        <w:spacing w:after="0" w:line="240" w:lineRule="exact"/>
                                        <w:jc w:val="center"/>
                                        <w:textAlignment w:val="baseline"/>
                                        <w:rPr>
                                          <w:lang w:val="es-ES"/>
                                        </w:rPr>
                                      </w:pPr>
                                      <w:r w:rsidRPr="00FB18F1">
                                        <w:rPr>
                                          <w:rFonts w:eastAsia="Times New Roman"/>
                                          <w:color w:val="000000"/>
                                          <w:kern w:val="24"/>
                                          <w:lang w:val="es-ES"/>
                                        </w:rPr>
                                        <w:t>A</w:t>
                                      </w:r>
                                    </w:p>
                                    <w:p w14:paraId="0280047C" w14:textId="77777777" w:rsidR="005B7E8E" w:rsidRPr="00FB18F1" w:rsidRDefault="005B7E8E" w:rsidP="00A771AA">
                                      <w:pPr>
                                        <w:pStyle w:val="NormalWeb"/>
                                        <w:spacing w:after="0" w:line="240" w:lineRule="exact"/>
                                        <w:jc w:val="center"/>
                                        <w:textAlignment w:val="baseline"/>
                                        <w:rPr>
                                          <w:lang w:val="es-ES"/>
                                        </w:rPr>
                                      </w:pPr>
                                      <w:r w:rsidRPr="00FB18F1">
                                        <w:rPr>
                                          <w:rFonts w:eastAsia="Times New Roman"/>
                                          <w:color w:val="000000"/>
                                          <w:kern w:val="24"/>
                                          <w:lang w:val="es-ES"/>
                                        </w:rPr>
                                        <w:t>F</w:t>
                                      </w:r>
                                    </w:p>
                                    <w:p w14:paraId="0280047D" w14:textId="77777777" w:rsidR="005B7E8E" w:rsidRPr="00FB18F1" w:rsidRDefault="005B7E8E" w:rsidP="00A771AA">
                                      <w:pPr>
                                        <w:pStyle w:val="NormalWeb"/>
                                        <w:spacing w:after="0" w:line="240" w:lineRule="exact"/>
                                        <w:jc w:val="center"/>
                                        <w:textAlignment w:val="baseline"/>
                                        <w:rPr>
                                          <w:lang w:val="es-ES"/>
                                        </w:rPr>
                                      </w:pPr>
                                      <w:r w:rsidRPr="00FB18F1">
                                        <w:rPr>
                                          <w:rFonts w:eastAsia="Times New Roman"/>
                                          <w:color w:val="000000"/>
                                          <w:kern w:val="24"/>
                                          <w:lang w:val="es-ES"/>
                                        </w:rPr>
                                        <w:t>E</w:t>
                                      </w:r>
                                    </w:p>
                                    <w:p w14:paraId="0280047E" w14:textId="77777777" w:rsidR="005B7E8E" w:rsidRPr="00FB18F1" w:rsidRDefault="005B7E8E" w:rsidP="00A771AA">
                                      <w:pPr>
                                        <w:pStyle w:val="NormalWeb"/>
                                        <w:spacing w:after="0" w:line="240" w:lineRule="exact"/>
                                        <w:jc w:val="center"/>
                                        <w:textAlignment w:val="baseline"/>
                                        <w:rPr>
                                          <w:lang w:val="es-ES"/>
                                        </w:rPr>
                                      </w:pPr>
                                      <w:r w:rsidRPr="00FB18F1">
                                        <w:rPr>
                                          <w:rFonts w:eastAsia="Times New Roman"/>
                                          <w:color w:val="000000"/>
                                          <w:kern w:val="24"/>
                                          <w:lang w:val="es-ES"/>
                                        </w:rPr>
                                        <w:t>T</w:t>
                                      </w:r>
                                    </w:p>
                                    <w:p w14:paraId="0280047F" w14:textId="77777777" w:rsidR="005B7E8E" w:rsidRPr="00FB18F1" w:rsidRDefault="005B7E8E" w:rsidP="00A771AA">
                                      <w:pPr>
                                        <w:pStyle w:val="NormalWeb"/>
                                        <w:spacing w:after="0" w:line="240" w:lineRule="exact"/>
                                        <w:jc w:val="center"/>
                                        <w:textAlignment w:val="baseline"/>
                                        <w:rPr>
                                          <w:lang w:val="es-ES"/>
                                        </w:rPr>
                                      </w:pPr>
                                      <w:r w:rsidRPr="00FB18F1">
                                        <w:rPr>
                                          <w:rFonts w:eastAsia="Times New Roman"/>
                                          <w:color w:val="000000"/>
                                          <w:kern w:val="24"/>
                                          <w:lang w:val="es-ES"/>
                                        </w:rPr>
                                        <w:t>Y</w:t>
                                      </w:r>
                                    </w:p>
                                    <w:p w14:paraId="02800480" w14:textId="77777777" w:rsidR="005B7E8E" w:rsidRPr="00FB18F1" w:rsidRDefault="005B7E8E" w:rsidP="00A771AA">
                                      <w:pPr>
                                        <w:pStyle w:val="NormalWeb"/>
                                        <w:spacing w:after="0" w:line="240" w:lineRule="exact"/>
                                        <w:jc w:val="center"/>
                                        <w:textAlignment w:val="baseline"/>
                                        <w:rPr>
                                          <w:lang w:val="es-ES"/>
                                        </w:rPr>
                                      </w:pPr>
                                      <w:r w:rsidRPr="00FB18F1">
                                        <w:rPr>
                                          <w:rFonts w:eastAsia="Times New Roman"/>
                                          <w:color w:val="000000"/>
                                          <w:kern w:val="24"/>
                                          <w:lang w:val="es-ES"/>
                                        </w:rPr>
                                        <w:t> </w:t>
                                      </w:r>
                                    </w:p>
                                    <w:p w14:paraId="02800481" w14:textId="77777777" w:rsidR="005B7E8E" w:rsidRPr="00FB18F1" w:rsidRDefault="005B7E8E" w:rsidP="00A771AA">
                                      <w:pPr>
                                        <w:pStyle w:val="NormalWeb"/>
                                        <w:spacing w:after="0" w:line="240" w:lineRule="exact"/>
                                        <w:jc w:val="center"/>
                                        <w:textAlignment w:val="baseline"/>
                                        <w:rPr>
                                          <w:lang w:val="es-ES"/>
                                        </w:rPr>
                                      </w:pPr>
                                      <w:r w:rsidRPr="00FB18F1">
                                        <w:rPr>
                                          <w:rFonts w:eastAsia="Times New Roman"/>
                                          <w:color w:val="000000"/>
                                          <w:kern w:val="24"/>
                                          <w:lang w:val="es-ES"/>
                                        </w:rPr>
                                        <w:t>F</w:t>
                                      </w:r>
                                    </w:p>
                                    <w:p w14:paraId="02800482" w14:textId="77777777" w:rsidR="005B7E8E" w:rsidRPr="00FB18F1" w:rsidRDefault="005B7E8E" w:rsidP="00A771AA">
                                      <w:pPr>
                                        <w:pStyle w:val="NormalWeb"/>
                                        <w:spacing w:after="0" w:line="240" w:lineRule="exact"/>
                                        <w:jc w:val="center"/>
                                        <w:textAlignment w:val="baseline"/>
                                        <w:rPr>
                                          <w:lang w:val="es-ES"/>
                                        </w:rPr>
                                      </w:pPr>
                                      <w:r w:rsidRPr="00FB18F1">
                                        <w:rPr>
                                          <w:rFonts w:eastAsia="Times New Roman"/>
                                          <w:color w:val="000000"/>
                                          <w:kern w:val="24"/>
                                          <w:lang w:val="es-ES"/>
                                        </w:rPr>
                                        <w:t>O</w:t>
                                      </w:r>
                                    </w:p>
                                    <w:p w14:paraId="02800483" w14:textId="77777777" w:rsidR="005B7E8E" w:rsidRPr="00FB18F1" w:rsidRDefault="005B7E8E" w:rsidP="00A771AA">
                                      <w:pPr>
                                        <w:pStyle w:val="NormalWeb"/>
                                        <w:spacing w:after="0" w:line="240" w:lineRule="exact"/>
                                        <w:jc w:val="center"/>
                                        <w:textAlignment w:val="baseline"/>
                                        <w:rPr>
                                          <w:lang w:val="es-ES"/>
                                        </w:rPr>
                                      </w:pPr>
                                      <w:r w:rsidRPr="00FB18F1">
                                        <w:rPr>
                                          <w:rFonts w:eastAsia="Times New Roman"/>
                                          <w:color w:val="000000"/>
                                          <w:kern w:val="24"/>
                                          <w:lang w:val="es-ES"/>
                                        </w:rPr>
                                        <w:t>L</w:t>
                                      </w:r>
                                    </w:p>
                                    <w:p w14:paraId="02800484" w14:textId="77777777" w:rsidR="005B7E8E" w:rsidRPr="00FB18F1" w:rsidRDefault="005B7E8E" w:rsidP="00A771AA">
                                      <w:pPr>
                                        <w:pStyle w:val="NormalWeb"/>
                                        <w:spacing w:after="0" w:line="240" w:lineRule="exact"/>
                                        <w:jc w:val="center"/>
                                        <w:textAlignment w:val="baseline"/>
                                        <w:rPr>
                                          <w:lang w:val="es-ES"/>
                                        </w:rPr>
                                      </w:pPr>
                                      <w:r w:rsidRPr="00FB18F1">
                                        <w:rPr>
                                          <w:rFonts w:eastAsia="Times New Roman"/>
                                          <w:color w:val="000000"/>
                                          <w:kern w:val="24"/>
                                          <w:lang w:val="es-ES"/>
                                        </w:rPr>
                                        <w:t>L</w:t>
                                      </w:r>
                                    </w:p>
                                    <w:p w14:paraId="02800485" w14:textId="77777777" w:rsidR="005B7E8E" w:rsidRPr="00FB18F1" w:rsidRDefault="005B7E8E" w:rsidP="00A771AA">
                                      <w:pPr>
                                        <w:pStyle w:val="NormalWeb"/>
                                        <w:spacing w:after="0" w:line="240" w:lineRule="exact"/>
                                        <w:jc w:val="center"/>
                                        <w:textAlignment w:val="baseline"/>
                                        <w:rPr>
                                          <w:lang w:val="es-ES"/>
                                        </w:rPr>
                                      </w:pPr>
                                      <w:r w:rsidRPr="00FB18F1">
                                        <w:rPr>
                                          <w:rFonts w:eastAsia="Times New Roman"/>
                                          <w:color w:val="000000"/>
                                          <w:kern w:val="24"/>
                                          <w:lang w:val="es-ES"/>
                                        </w:rPr>
                                        <w:t>O</w:t>
                                      </w:r>
                                    </w:p>
                                    <w:p w14:paraId="02800486" w14:textId="77777777" w:rsidR="005B7E8E" w:rsidRDefault="005B7E8E" w:rsidP="00A771AA">
                                      <w:pPr>
                                        <w:pStyle w:val="NormalWeb"/>
                                        <w:spacing w:after="0" w:line="240" w:lineRule="exact"/>
                                        <w:jc w:val="center"/>
                                        <w:textAlignment w:val="baseline"/>
                                      </w:pPr>
                                      <w:r>
                                        <w:rPr>
                                          <w:rFonts w:eastAsia="Times New Roman"/>
                                          <w:color w:val="000000"/>
                                          <w:kern w:val="24"/>
                                        </w:rPr>
                                        <w:t>W</w:t>
                                      </w:r>
                                    </w:p>
                                    <w:p w14:paraId="02800487" w14:textId="77777777" w:rsidR="005B7E8E" w:rsidRDefault="005B7E8E" w:rsidP="00A771AA">
                                      <w:pPr>
                                        <w:pStyle w:val="NormalWeb"/>
                                        <w:spacing w:after="0" w:line="240" w:lineRule="exact"/>
                                        <w:jc w:val="center"/>
                                        <w:textAlignment w:val="baseline"/>
                                      </w:pPr>
                                      <w:r>
                                        <w:rPr>
                                          <w:rFonts w:eastAsia="Times New Roman"/>
                                          <w:color w:val="000000"/>
                                          <w:kern w:val="24"/>
                                        </w:rPr>
                                        <w:t>-</w:t>
                                      </w:r>
                                    </w:p>
                                    <w:p w14:paraId="02800488" w14:textId="77777777" w:rsidR="005B7E8E" w:rsidRDefault="005B7E8E" w:rsidP="00A771AA">
                                      <w:pPr>
                                        <w:pStyle w:val="NormalWeb"/>
                                        <w:spacing w:after="0" w:line="240" w:lineRule="exact"/>
                                        <w:jc w:val="center"/>
                                        <w:textAlignment w:val="baseline"/>
                                      </w:pPr>
                                      <w:r>
                                        <w:rPr>
                                          <w:rFonts w:eastAsia="Times New Roman"/>
                                          <w:color w:val="000000"/>
                                          <w:kern w:val="24"/>
                                        </w:rPr>
                                        <w:t>U</w:t>
                                      </w:r>
                                    </w:p>
                                    <w:p w14:paraId="02800489" w14:textId="77777777" w:rsidR="005B7E8E" w:rsidRDefault="005B7E8E" w:rsidP="00A771AA">
                                      <w:pPr>
                                        <w:pStyle w:val="NormalWeb"/>
                                        <w:spacing w:after="0" w:line="240" w:lineRule="exact"/>
                                        <w:jc w:val="center"/>
                                        <w:textAlignment w:val="baseline"/>
                                      </w:pPr>
                                      <w:r>
                                        <w:rPr>
                                          <w:rFonts w:eastAsia="Times New Roman"/>
                                          <w:color w:val="000000"/>
                                          <w:kern w:val="24"/>
                                        </w:rPr>
                                        <w:t>P</w:t>
                                      </w:r>
                                    </w:p>
                                  </w:txbxContent>
                                </wps:txbx>
                                <wps:bodyPr rot="0" spcFirstLastPara="0" vert="horz" wrap="square" lIns="18113" tIns="18113" rIns="18113" bIns="18113" numCol="1" spcCol="0" rtlCol="0" fromWordArt="0" anchor="ctr" anchorCtr="0" forceAA="0" compatLnSpc="1">
                                  <a:prstTxWarp prst="textNoShape">
                                    <a:avLst/>
                                  </a:prstTxWarp>
                                  <a:noAutofit/>
                                </wps:bodyPr>
                              </wps:wsp>
                              <wpg:grpSp>
                                <wpg:cNvPr id="129" name="Group 129"/>
                                <wpg:cNvGrpSpPr/>
                                <wpg:grpSpPr>
                                  <a:xfrm>
                                    <a:off x="1670197" y="3322038"/>
                                    <a:ext cx="3548226" cy="422698"/>
                                    <a:chOff x="1670197" y="3322038"/>
                                    <a:chExt cx="3364729" cy="530308"/>
                                  </a:xfrm>
                                </wpg:grpSpPr>
                                <wps:wsp>
                                  <wps:cNvPr id="130" name="Flowchart: Process 130"/>
                                  <wps:cNvSpPr/>
                                  <wps:spPr>
                                    <a:xfrm>
                                      <a:off x="1670197" y="3322038"/>
                                      <a:ext cx="689609" cy="530308"/>
                                    </a:xfrm>
                                    <a:prstGeom prst="flowChartProcess">
                                      <a:avLst/>
                                    </a:prstGeom>
                                    <a:noFill/>
                                    <a:ln w="25400" cap="flat" cmpd="sng" algn="ctr">
                                      <a:noFill/>
                                      <a:prstDash val="solid"/>
                                    </a:ln>
                                    <a:effectLst/>
                                  </wps:spPr>
                                  <wps:txbx>
                                    <w:txbxContent>
                                      <w:p w14:paraId="0280048A" w14:textId="77777777" w:rsidR="005B7E8E" w:rsidRDefault="005B7E8E" w:rsidP="00A771AA">
                                        <w:pPr>
                                          <w:pStyle w:val="NormalWeb"/>
                                          <w:spacing w:after="0" w:line="220" w:lineRule="exact"/>
                                          <w:jc w:val="center"/>
                                          <w:textAlignment w:val="baseline"/>
                                        </w:pPr>
                                        <w:r>
                                          <w:rPr>
                                            <w:rFonts w:eastAsia="Calibri"/>
                                            <w:color w:val="000000"/>
                                            <w:kern w:val="24"/>
                                            <w:sz w:val="20"/>
                                            <w:szCs w:val="20"/>
                                          </w:rPr>
                                          <w:t>10-day</w:t>
                                        </w:r>
                                      </w:p>
                                      <w:p w14:paraId="0280048B" w14:textId="77777777" w:rsidR="005B7E8E" w:rsidRDefault="005B7E8E" w:rsidP="00A771AA">
                                        <w:pPr>
                                          <w:pStyle w:val="NormalWeb"/>
                                          <w:spacing w:after="0" w:line="220" w:lineRule="exact"/>
                                          <w:jc w:val="center"/>
                                          <w:textAlignment w:val="baseline"/>
                                        </w:pPr>
                                        <w:r>
                                          <w:rPr>
                                            <w:rFonts w:eastAsia="Calibri"/>
                                            <w:color w:val="000000"/>
                                            <w:kern w:val="24"/>
                                            <w:sz w:val="20"/>
                                            <w:szCs w:val="20"/>
                                          </w:rPr>
                                          <w:t>Up-titration</w:t>
                                        </w:r>
                                      </w:p>
                                    </w:txbxContent>
                                  </wps:txbx>
                                  <wps:bodyPr rot="0" spcFirstLastPara="0" vert="horz" wrap="square" lIns="0" tIns="18000" rIns="0" bIns="18000" numCol="1" spcCol="0" rtlCol="0" fromWordArt="0" anchor="ctr" anchorCtr="0" forceAA="0" compatLnSpc="1">
                                    <a:prstTxWarp prst="textNoShape">
                                      <a:avLst/>
                                    </a:prstTxWarp>
                                    <a:noAutofit/>
                                  </wps:bodyPr>
                                </wps:wsp>
                                <wps:wsp>
                                  <wps:cNvPr id="131" name="Elbow Connector 22"/>
                                  <wps:cNvCnPr/>
                                  <wps:spPr>
                                    <a:xfrm>
                                      <a:off x="2386168" y="3568407"/>
                                      <a:ext cx="641989" cy="0"/>
                                    </a:xfrm>
                                    <a:prstGeom prst="straightConnector1">
                                      <a:avLst/>
                                    </a:prstGeom>
                                    <a:noFill/>
                                    <a:ln w="3175" cap="flat" cmpd="sng" algn="ctr">
                                      <a:solidFill>
                                        <a:sysClr val="windowText" lastClr="000000"/>
                                      </a:solidFill>
                                      <a:prstDash val="solid"/>
                                      <a:headEnd type="none" w="med" len="med"/>
                                      <a:tailEnd type="triangle" w="med" len="lg"/>
                                    </a:ln>
                                    <a:effectLst/>
                                  </wps:spPr>
                                  <wps:bodyPr/>
                                </wps:wsp>
                                <wps:wsp>
                                  <wps:cNvPr id="132" name="Flowchart: Process 132"/>
                                  <wps:cNvSpPr/>
                                  <wps:spPr>
                                    <a:xfrm>
                                      <a:off x="3126737" y="3368992"/>
                                      <a:ext cx="689610" cy="483351"/>
                                    </a:xfrm>
                                    <a:prstGeom prst="flowChartProcess">
                                      <a:avLst/>
                                    </a:prstGeom>
                                    <a:noFill/>
                                    <a:ln w="25400" cap="flat" cmpd="sng" algn="ctr">
                                      <a:noFill/>
                                      <a:prstDash val="solid"/>
                                    </a:ln>
                                    <a:effectLst/>
                                  </wps:spPr>
                                  <wps:txbx>
                                    <w:txbxContent>
                                      <w:p w14:paraId="0280048C" w14:textId="77777777" w:rsidR="005B7E8E" w:rsidRDefault="005B7E8E" w:rsidP="00A771AA">
                                        <w:pPr>
                                          <w:pStyle w:val="NormalWeb"/>
                                          <w:spacing w:after="0" w:line="220" w:lineRule="exact"/>
                                          <w:jc w:val="center"/>
                                          <w:textAlignment w:val="baseline"/>
                                        </w:pPr>
                                        <w:r>
                                          <w:rPr>
                                            <w:rFonts w:eastAsia="Calibri"/>
                                            <w:color w:val="000000"/>
                                            <w:kern w:val="24"/>
                                            <w:sz w:val="20"/>
                                            <w:szCs w:val="20"/>
                                          </w:rPr>
                                          <w:t>14-day</w:t>
                                        </w:r>
                                      </w:p>
                                      <w:p w14:paraId="0280048D" w14:textId="795355FB" w:rsidR="005B7E8E" w:rsidRDefault="005B7E8E" w:rsidP="00A771AA">
                                        <w:pPr>
                                          <w:pStyle w:val="NormalWeb"/>
                                          <w:spacing w:after="0" w:line="220" w:lineRule="exact"/>
                                          <w:jc w:val="center"/>
                                          <w:textAlignment w:val="baseline"/>
                                        </w:pPr>
                                        <w:r>
                                          <w:rPr>
                                            <w:rFonts w:eastAsia="Calibri"/>
                                            <w:color w:val="000000"/>
                                            <w:kern w:val="24"/>
                                            <w:sz w:val="20"/>
                                            <w:szCs w:val="20"/>
                                          </w:rPr>
                                          <w:t>Maintenanc</w:t>
                                        </w:r>
                                        <w:r>
                                          <w:rPr>
                                            <w:rFonts w:eastAsia="Calibri"/>
                                            <w:color w:val="000000"/>
                                            <w:kern w:val="24"/>
                                            <w:sz w:val="22"/>
                                            <w:szCs w:val="22"/>
                                          </w:rPr>
                                          <w:t>e</w:t>
                                        </w:r>
                                      </w:p>
                                    </w:txbxContent>
                                  </wps:txbx>
                                  <wps:bodyPr rot="0" spcFirstLastPara="0" vert="horz" wrap="square" lIns="0" tIns="18000" rIns="0" bIns="18000" numCol="1" spcCol="0" rtlCol="0" fromWordArt="0" anchor="ctr" anchorCtr="0" forceAA="0" compatLnSpc="1">
                                    <a:prstTxWarp prst="textNoShape">
                                      <a:avLst/>
                                    </a:prstTxWarp>
                                    <a:noAutofit/>
                                  </wps:bodyPr>
                                </wps:wsp>
                                <wps:wsp>
                                  <wps:cNvPr id="133" name="Elbow Connector 22"/>
                                  <wps:cNvCnPr/>
                                  <wps:spPr>
                                    <a:xfrm>
                                      <a:off x="3743835" y="3528665"/>
                                      <a:ext cx="1291091" cy="0"/>
                                    </a:xfrm>
                                    <a:prstGeom prst="straightConnector1">
                                      <a:avLst/>
                                    </a:prstGeom>
                                    <a:noFill/>
                                    <a:ln w="3175" cap="flat" cmpd="sng" algn="ctr">
                                      <a:solidFill>
                                        <a:sysClr val="windowText" lastClr="000000"/>
                                      </a:solidFill>
                                      <a:prstDash val="solid"/>
                                      <a:headEnd type="none" w="med" len="med"/>
                                      <a:tailEnd type="triangle" w="med" len="lg"/>
                                    </a:ln>
                                    <a:effectLst/>
                                  </wps:spPr>
                                  <wps:bodyPr/>
                                </wps:wsp>
                              </wpg:grpSp>
                              <wps:wsp>
                                <wps:cNvPr id="134" name="Elbow Connector 22"/>
                                <wps:cNvCnPr>
                                  <a:endCxn id="128" idx="1"/>
                                </wps:cNvCnPr>
                                <wps:spPr>
                                  <a:xfrm>
                                    <a:off x="7840325" y="2168052"/>
                                    <a:ext cx="455140" cy="1"/>
                                  </a:xfrm>
                                  <a:prstGeom prst="straightConnector1">
                                    <a:avLst/>
                                  </a:prstGeom>
                                  <a:noFill/>
                                  <a:ln w="3175" cap="flat" cmpd="sng" algn="ctr">
                                    <a:solidFill>
                                      <a:sysClr val="windowText" lastClr="000000"/>
                                    </a:solidFill>
                                    <a:prstDash val="solid"/>
                                    <a:headEnd type="none" w="med" len="med"/>
                                    <a:tailEnd type="triangle" w="med" len="lg"/>
                                  </a:ln>
                                  <a:effectLst/>
                                </wps:spPr>
                                <wps:bodyPr/>
                              </wps:wsp>
                              <wps:wsp>
                                <wps:cNvPr id="135" name="Text Box 35"/>
                                <wps:cNvSpPr txBox="1"/>
                                <wps:spPr>
                                  <a:xfrm>
                                    <a:off x="7158558" y="0"/>
                                    <a:ext cx="909024" cy="458060"/>
                                  </a:xfrm>
                                  <a:prstGeom prst="rect">
                                    <a:avLst/>
                                  </a:prstGeom>
                                  <a:noFill/>
                                  <a:ln w="6350">
                                    <a:noFill/>
                                  </a:ln>
                                  <a:effectLst/>
                                </wps:spPr>
                                <wps:txbx>
                                  <w:txbxContent>
                                    <w:p w14:paraId="0280048E" w14:textId="77777777" w:rsidR="005B7E8E" w:rsidRDefault="005B7E8E" w:rsidP="00A771AA">
                                      <w:pPr>
                                        <w:pStyle w:val="NormalWeb"/>
                                        <w:spacing w:after="0" w:line="220" w:lineRule="exact"/>
                                        <w:jc w:val="center"/>
                                        <w:textAlignment w:val="baseline"/>
                                      </w:pPr>
                                      <w:r>
                                        <w:rPr>
                                          <w:rFonts w:eastAsia="Calibri"/>
                                          <w:b/>
                                          <w:bCs/>
                                          <w:color w:val="000000"/>
                                          <w:kern w:val="24"/>
                                          <w:sz w:val="22"/>
                                          <w:szCs w:val="22"/>
                                        </w:rPr>
                                        <w:t>Visit 5</w:t>
                                      </w:r>
                                    </w:p>
                                    <w:p w14:paraId="0280048F"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Day 36</w:t>
                                      </w:r>
                                    </w:p>
                                    <w:p w14:paraId="02800490" w14:textId="77777777" w:rsidR="005B7E8E" w:rsidRDefault="005B7E8E" w:rsidP="00A771AA">
                                      <w:pPr>
                                        <w:pStyle w:val="NormalWeb"/>
                                        <w:spacing w:after="0"/>
                                        <w:jc w:val="center"/>
                                        <w:textAlignment w:val="baseline"/>
                                      </w:pPr>
                                      <w:r>
                                        <w:rPr>
                                          <w:color w:val="000000"/>
                                          <w:kern w:val="24"/>
                                        </w:rPr>
                                        <w:t> </w:t>
                                      </w:r>
                                    </w:p>
                                  </w:txbxContent>
                                </wps:txbx>
                                <wps:bodyPr rot="0" spcFirstLastPara="0" vert="horz" wrap="square" lIns="18113" tIns="18113" rIns="18113" bIns="18113" numCol="1" spcCol="0" rtlCol="0" fromWordArt="0" anchor="t" anchorCtr="0" forceAA="0" compatLnSpc="1">
                                  <a:prstTxWarp prst="textNoShape">
                                    <a:avLst/>
                                  </a:prstTxWarp>
                                  <a:noAutofit/>
                                </wps:bodyPr>
                              </wps:wsp>
                              <wps:wsp>
                                <wps:cNvPr id="136" name="Text Box 35"/>
                                <wps:cNvSpPr txBox="1"/>
                                <wps:spPr>
                                  <a:xfrm>
                                    <a:off x="8164894" y="0"/>
                                    <a:ext cx="854341" cy="799294"/>
                                  </a:xfrm>
                                  <a:prstGeom prst="rect">
                                    <a:avLst/>
                                  </a:prstGeom>
                                  <a:noFill/>
                                  <a:ln w="6350">
                                    <a:noFill/>
                                  </a:ln>
                                  <a:effectLst/>
                                </wps:spPr>
                                <wps:txbx>
                                  <w:txbxContent>
                                    <w:p w14:paraId="02800491" w14:textId="77777777" w:rsidR="005B7E8E" w:rsidRDefault="005B7E8E" w:rsidP="00A771AA">
                                      <w:pPr>
                                        <w:pStyle w:val="NormalWeb"/>
                                        <w:spacing w:after="0" w:line="220" w:lineRule="exact"/>
                                        <w:jc w:val="center"/>
                                        <w:textAlignment w:val="baseline"/>
                                      </w:pPr>
                                      <w:r>
                                        <w:rPr>
                                          <w:rFonts w:eastAsia="Calibri"/>
                                          <w:b/>
                                          <w:bCs/>
                                          <w:color w:val="000000"/>
                                          <w:kern w:val="24"/>
                                          <w:sz w:val="22"/>
                                          <w:szCs w:val="22"/>
                                        </w:rPr>
                                        <w:t>Visit 6</w:t>
                                      </w:r>
                                    </w:p>
                                    <w:p w14:paraId="02800492"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Day 64</w:t>
                                      </w:r>
                                    </w:p>
                                    <w:p w14:paraId="02800493"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28 day follow-up</w:t>
                                      </w:r>
                                    </w:p>
                                    <w:p w14:paraId="02800494"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(±3 d)</w:t>
                                      </w:r>
                                    </w:p>
                                  </w:txbxContent>
                                </wps:txbx>
                                <wps:bodyPr rot="0" spcFirstLastPara="0" vert="horz" wrap="square" lIns="18113" tIns="18113" rIns="18113" bIns="18113" numCol="1" spcCol="0" rtlCol="0" fromWordArt="0" anchor="t" anchorCtr="0" forceAA="0" compatLnSpc="1">
                                  <a:prstTxWarp prst="textNoShape">
                                    <a:avLst/>
                                  </a:prstTxWarp>
                                  <a:noAutofit/>
                                </wps:bodyPr>
                              </wps:wsp>
                              <wps:wsp>
                                <wps:cNvPr id="137" name="Straight Arrow Connector 137"/>
                                <wps:cNvCnPr/>
                                <wps:spPr>
                                  <a:xfrm>
                                    <a:off x="455252" y="4285699"/>
                                    <a:ext cx="894705" cy="0"/>
                                  </a:xfrm>
                                  <a:prstGeom prst="straightConnector1">
                                    <a:avLst/>
                                  </a:prstGeom>
                                  <a:noFill/>
                                  <a:ln w="3175" cap="flat" cmpd="sng" algn="ctr">
                                    <a:solidFill>
                                      <a:sysClr val="windowText" lastClr="000000"/>
                                    </a:solidFill>
                                    <a:prstDash val="solid"/>
                                    <a:headEnd type="triangle" w="med" len="lg"/>
                                    <a:tailEnd type="triangle" w="med" len="lg"/>
                                  </a:ln>
                                  <a:effectLst/>
                                </wps:spPr>
                                <wps:bodyPr/>
                              </wps:wsp>
                              <wps:wsp>
                                <wps:cNvPr id="138" name="Straight Arrow Connector 138"/>
                                <wps:cNvCnPr/>
                                <wps:spPr>
                                  <a:xfrm flipV="1">
                                    <a:off x="1349955" y="4284812"/>
                                    <a:ext cx="4095771" cy="887"/>
                                  </a:xfrm>
                                  <a:prstGeom prst="straightConnector1">
                                    <a:avLst/>
                                  </a:prstGeom>
                                  <a:noFill/>
                                  <a:ln w="12700" cap="flat" cmpd="sng" algn="ctr">
                                    <a:solidFill>
                                      <a:sysClr val="windowText" lastClr="000000"/>
                                    </a:solidFill>
                                    <a:prstDash val="solid"/>
                                    <a:headEnd type="triangle" w="med" len="lg"/>
                                    <a:tailEnd type="triangle" w="med" len="lg"/>
                                  </a:ln>
                                  <a:effectLst/>
                                </wps:spPr>
                                <wps:bodyPr/>
                              </wps:wsp>
                              <wps:wsp>
                                <wps:cNvPr id="139" name="Straight Arrow Connector 139"/>
                                <wps:cNvCnPr/>
                                <wps:spPr>
                                  <a:xfrm flipV="1">
                                    <a:off x="5487263" y="4284812"/>
                                    <a:ext cx="2125401" cy="1220"/>
                                  </a:xfrm>
                                  <a:prstGeom prst="straightConnector1">
                                    <a:avLst/>
                                  </a:prstGeom>
                                  <a:noFill/>
                                  <a:ln w="3175" cap="flat" cmpd="sng" algn="ctr">
                                    <a:solidFill>
                                      <a:sysClr val="windowText" lastClr="000000"/>
                                    </a:solidFill>
                                    <a:prstDash val="solid"/>
                                    <a:headEnd type="triangle" w="med" len="lg"/>
                                    <a:tailEnd type="triangle" w="med" len="lg"/>
                                  </a:ln>
                                  <a:effectLst/>
                                </wps:spPr>
                                <wps:bodyPr/>
                              </wps:wsp>
                              <wps:wsp>
                                <wps:cNvPr id="140" name="Straight Arrow Connector 140"/>
                                <wps:cNvCnPr/>
                                <wps:spPr>
                                  <a:xfrm>
                                    <a:off x="7613076" y="4285699"/>
                                    <a:ext cx="908627" cy="0"/>
                                  </a:xfrm>
                                  <a:prstGeom prst="straightConnector1">
                                    <a:avLst/>
                                  </a:prstGeom>
                                  <a:noFill/>
                                  <a:ln w="3175" cap="flat" cmpd="sng" algn="ctr">
                                    <a:solidFill>
                                      <a:sysClr val="windowText" lastClr="000000"/>
                                    </a:solidFill>
                                    <a:prstDash val="solid"/>
                                    <a:headEnd type="triangle" w="med" len="lg"/>
                                    <a:tailEnd type="triangle" w="med" len="lg"/>
                                  </a:ln>
                                  <a:effectLst/>
                                </wps:spPr>
                                <wps:bodyPr/>
                              </wps:wsp>
                              <wps:wsp>
                                <wps:cNvPr id="141" name="Text Box 433"/>
                                <wps:cNvSpPr txBox="1"/>
                                <wps:spPr>
                                  <a:xfrm>
                                    <a:off x="615266" y="4285117"/>
                                    <a:ext cx="574675" cy="259129"/>
                                  </a:xfrm>
                                  <a:prstGeom prst="rect">
                                    <a:avLst/>
                                  </a:prstGeom>
                                  <a:noFill/>
                                  <a:ln w="6350">
                                    <a:noFill/>
                                  </a:ln>
                                  <a:effectLst/>
                                </wps:spPr>
                                <wps:txbx>
                                  <w:txbxContent>
                                    <w:p w14:paraId="02800495"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7-14 days</w:t>
                                      </w:r>
                                    </w:p>
                                  </w:txbxContent>
                                </wps:txbx>
                                <wps:bodyPr rot="0" spcFirstLastPara="0" vert="horz" wrap="square" lIns="0" tIns="36000" rIns="0" bIns="0" numCol="1" spcCol="0" rtlCol="0" fromWordArt="0" anchor="t" anchorCtr="0" forceAA="0" compatLnSpc="1">
                                  <a:prstTxWarp prst="textNoShape">
                                    <a:avLst/>
                                  </a:prstTxWarp>
                                  <a:noAutofit/>
                                </wps:bodyPr>
                              </wps:wsp>
                              <wps:wsp>
                                <wps:cNvPr id="142" name="Text Box 22"/>
                                <wps:cNvSpPr txBox="1"/>
                                <wps:spPr>
                                  <a:xfrm>
                                    <a:off x="2935068" y="4312837"/>
                                    <a:ext cx="574040" cy="258763"/>
                                  </a:xfrm>
                                  <a:prstGeom prst="rect">
                                    <a:avLst/>
                                  </a:prstGeom>
                                  <a:noFill/>
                                  <a:ln w="6350">
                                    <a:noFill/>
                                  </a:ln>
                                  <a:effectLst/>
                                </wps:spPr>
                                <wps:txbx>
                                  <w:txbxContent>
                                    <w:p w14:paraId="02800496"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25 days</w:t>
                                      </w:r>
                                    </w:p>
                                  </w:txbxContent>
                                </wps:txbx>
                                <wps:bodyPr rot="0" spcFirstLastPara="0" vert="horz" wrap="square" lIns="0" tIns="36000" rIns="0" bIns="0" numCol="1" spcCol="0" rtlCol="0" fromWordArt="0" anchor="t" anchorCtr="0" forceAA="0" compatLnSpc="1">
                                  <a:prstTxWarp prst="textNoShape">
                                    <a:avLst/>
                                  </a:prstTxWarp>
                                  <a:noAutofit/>
                                </wps:bodyPr>
                              </wps:wsp>
                              <wps:wsp>
                                <wps:cNvPr id="143" name="Text Box 22"/>
                                <wps:cNvSpPr txBox="1"/>
                                <wps:spPr>
                                  <a:xfrm>
                                    <a:off x="6072310" y="4286032"/>
                                    <a:ext cx="573405" cy="258214"/>
                                  </a:xfrm>
                                  <a:prstGeom prst="rect">
                                    <a:avLst/>
                                  </a:prstGeom>
                                  <a:noFill/>
                                  <a:ln w="6350">
                                    <a:noFill/>
                                  </a:ln>
                                  <a:effectLst/>
                                </wps:spPr>
                                <wps:txbx>
                                  <w:txbxContent>
                                    <w:p w14:paraId="02800497"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10 days</w:t>
                                      </w:r>
                                    </w:p>
                                  </w:txbxContent>
                                </wps:txbx>
                                <wps:bodyPr rot="0" spcFirstLastPara="0" vert="horz" wrap="square" lIns="0" tIns="36000" rIns="0" bIns="0" numCol="1" spcCol="0" rtlCol="0" fromWordArt="0" anchor="t" anchorCtr="0" forceAA="0" compatLnSpc="1">
                                  <a:prstTxWarp prst="textNoShape">
                                    <a:avLst/>
                                  </a:prstTxWarp>
                                  <a:noAutofit/>
                                </wps:bodyPr>
                              </wps:wsp>
                              <wps:wsp>
                                <wps:cNvPr id="144" name="Text Box 22"/>
                                <wps:cNvSpPr txBox="1"/>
                                <wps:spPr>
                                  <a:xfrm>
                                    <a:off x="7815581" y="4285118"/>
                                    <a:ext cx="572770" cy="257669"/>
                                  </a:xfrm>
                                  <a:prstGeom prst="rect">
                                    <a:avLst/>
                                  </a:prstGeom>
                                  <a:noFill/>
                                  <a:ln w="6350">
                                    <a:noFill/>
                                  </a:ln>
                                  <a:effectLst/>
                                </wps:spPr>
                                <wps:txbx>
                                  <w:txbxContent>
                                    <w:p w14:paraId="02800498"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28 days</w:t>
                                      </w:r>
                                    </w:p>
                                  </w:txbxContent>
                                </wps:txbx>
                                <wps:bodyPr rot="0" spcFirstLastPara="0" vert="horz" wrap="square" lIns="0" tIns="36000" rIns="0" bIns="0" numCol="1" spcCol="0" rtlCol="0" fromWordArt="0" anchor="t" anchorCtr="0" forceAA="0" compatLnSpc="1">
                                  <a:prstTxWarp prst="textNoShape">
                                    <a:avLst/>
                                  </a:prstTxWarp>
                                  <a:noAutofit/>
                                </wps:bodyPr>
                              </wps:wsp>
                            </wpg:grpSp>
                            <wps:wsp>
                              <wps:cNvPr id="145" name="Elbow Connector 22"/>
                              <wps:cNvCnPr/>
                              <wps:spPr>
                                <a:xfrm>
                                  <a:off x="1590799" y="1255928"/>
                                  <a:ext cx="836584" cy="0"/>
                                </a:xfrm>
                                <a:prstGeom prst="straightConnector1">
                                  <a:avLst/>
                                </a:prstGeom>
                                <a:noFill/>
                                <a:ln w="3175" cap="flat" cmpd="sng" algn="ctr">
                                  <a:solidFill>
                                    <a:sysClr val="windowText" lastClr="000000"/>
                                  </a:solidFill>
                                  <a:prstDash val="solid"/>
                                  <a:headEnd type="none" w="med" len="med"/>
                                  <a:tailEnd type="triangle" w="med" len="lg"/>
                                </a:ln>
                                <a:effectLst/>
                              </wps:spPr>
                              <wps:bodyPr/>
                            </wps:wsp>
                            <wps:wsp>
                              <wps:cNvPr id="146" name="Flowchart: Process 146"/>
                              <wps:cNvSpPr/>
                              <wps:spPr>
                                <a:xfrm>
                                  <a:off x="2427383" y="792154"/>
                                  <a:ext cx="1361989" cy="926572"/>
                                </a:xfrm>
                                <a:prstGeom prst="flowChartProcess">
                                  <a:avLst/>
                                </a:prstGeom>
                                <a:solidFill>
                                  <a:sysClr val="window" lastClr="FFFFFF"/>
                                </a:solidFill>
                                <a:ln w="3175" cap="flat" cmpd="sng" algn="ctr">
                                  <a:solidFill>
                                    <a:sysClr val="windowText" lastClr="000000"/>
                                  </a:solidFill>
                                  <a:prstDash val="solid"/>
                                </a:ln>
                                <a:effectLst/>
                              </wps:spPr>
                              <wps:txbx>
                                <w:txbxContent>
                                  <w:p w14:paraId="02800499"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GWP42003-P Oral Solution</w:t>
                                    </w:r>
                                  </w:p>
                                  <w:p w14:paraId="0280049A"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(20 mg/kg/day)</w:t>
                                    </w:r>
                                  </w:p>
                                  <w:p w14:paraId="0280049B"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N=16</w:t>
                                    </w:r>
                                  </w:p>
                                  <w:p w14:paraId="0280049C" w14:textId="77777777" w:rsidR="005B7E8E" w:rsidRDefault="005B7E8E" w:rsidP="00A771AA">
                                    <w:pPr>
                                      <w:pStyle w:val="NormalWeb"/>
                                      <w:spacing w:after="0" w:line="220" w:lineRule="exact"/>
                                      <w:jc w:val="center"/>
                                      <w:textAlignment w:val="baseline"/>
                                    </w:pPr>
                                    <w:proofErr w:type="gramStart"/>
                                    <w:r>
                                      <w:rPr>
                                        <w:b/>
                                        <w:bCs/>
                                        <w:color w:val="000000"/>
                                        <w:kern w:val="24"/>
                                        <w:sz w:val="22"/>
                                        <w:szCs w:val="22"/>
                                      </w:rPr>
                                      <w:t>or</w:t>
                                    </w:r>
                                    <w:proofErr w:type="gramEnd"/>
                                  </w:p>
                                  <w:p w14:paraId="0280049D" w14:textId="77777777" w:rsidR="005B7E8E" w:rsidRDefault="005B7E8E" w:rsidP="00A771AA">
                                    <w:pPr>
                                      <w:pStyle w:val="NormalWeb"/>
                                      <w:spacing w:after="0" w:line="220" w:lineRule="exact"/>
                                      <w:jc w:val="center"/>
                                      <w:textAlignment w:val="baseline"/>
                                    </w:pPr>
                                    <w:r>
                                      <w:rPr>
                                        <w:rFonts w:cs="Arial"/>
                                        <w:color w:val="000000"/>
                                        <w:kern w:val="24"/>
                                      </w:rPr>
                                      <w:t>Placebo N=4</w:t>
                                    </w:r>
                                  </w:p>
                                </w:txbxContent>
                              </wps:txbx>
                              <wps:bodyPr rot="0" spcFirstLastPara="0" vert="horz" wrap="square" lIns="18113" tIns="36227" rIns="18113" bIns="18113" numCol="1" spcCol="0" rtlCol="0" fromWordArt="0" anchor="t" anchorCtr="0" forceAA="0" compatLnSpc="1">
                                <a:prstTxWarp prst="textNoShape">
                                  <a:avLst/>
                                </a:prstTxWarp>
                                <a:noAutofit/>
                              </wps:bodyPr>
                            </wps:wsp>
                            <wps:wsp>
                              <wps:cNvPr id="147" name="Elbow Connector 22"/>
                              <wps:cNvCnPr>
                                <a:stCxn id="146" idx="3"/>
                              </wps:cNvCnPr>
                              <wps:spPr>
                                <a:xfrm flipV="1">
                                  <a:off x="3789372" y="1255440"/>
                                  <a:ext cx="724074" cy="1"/>
                                </a:xfrm>
                                <a:prstGeom prst="straightConnector1">
                                  <a:avLst/>
                                </a:prstGeom>
                                <a:noFill/>
                                <a:ln w="3175" cap="flat" cmpd="sng" algn="ctr">
                                  <a:solidFill>
                                    <a:sysClr val="windowText" lastClr="000000"/>
                                  </a:solidFill>
                                  <a:prstDash val="solid"/>
                                  <a:headEnd type="none" w="med" len="med"/>
                                  <a:tailEnd type="triangle" w="med" len="lg"/>
                                </a:ln>
                                <a:effectLst/>
                              </wps:spPr>
                              <wps:bodyPr/>
                            </wps:wsp>
                          </wpg:grpSp>
                          <wps:wsp>
                            <wps:cNvPr id="148" name="Straight Arrow Connector 148"/>
                            <wps:cNvCnPr/>
                            <wps:spPr>
                              <a:xfrm>
                                <a:off x="5667642" y="1006876"/>
                                <a:ext cx="1712880" cy="0"/>
                              </a:xfrm>
                              <a:prstGeom prst="straightConnector1">
                                <a:avLst/>
                              </a:prstGeom>
                              <a:noFill/>
                              <a:ln w="3175" cap="flat" cmpd="sng" algn="ctr">
                                <a:solidFill>
                                  <a:sysClr val="windowText" lastClr="000000"/>
                                </a:solidFill>
                                <a:prstDash val="solid"/>
                                <a:headEnd type="triangle" w="med" len="lg"/>
                                <a:tailEnd type="triangle" w="med" len="lg"/>
                              </a:ln>
                              <a:effectLst/>
                            </wps:spPr>
                            <wps:bodyPr/>
                          </wps:wsp>
                          <wps:wsp>
                            <wps:cNvPr id="149" name="Straight Connector 149"/>
                            <wps:cNvCnPr/>
                            <wps:spPr>
                              <a:xfrm>
                                <a:off x="4509452" y="1065111"/>
                                <a:ext cx="0" cy="157222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0" name="Elbow Connector 22"/>
                            <wps:cNvCnPr/>
                            <wps:spPr>
                              <a:xfrm>
                                <a:off x="4537672" y="2139959"/>
                                <a:ext cx="651067" cy="0"/>
                              </a:xfrm>
                              <a:prstGeom prst="straightConnector1">
                                <a:avLst/>
                              </a:prstGeom>
                              <a:noFill/>
                              <a:ln w="3175" cap="flat" cmpd="sng" algn="ctr">
                                <a:solidFill>
                                  <a:sysClr val="windowText" lastClr="000000"/>
                                </a:solidFill>
                                <a:prstDash val="solid"/>
                                <a:headEnd type="none" w="med" len="med"/>
                                <a:tailEnd type="triangle" w="med" len="lg"/>
                              </a:ln>
                              <a:effectLst/>
                            </wps:spPr>
                            <wps:bodyPr/>
                          </wps:wsp>
                        </wpg:grpSp>
                        <wps:wsp>
                          <wps:cNvPr id="151" name="Text Box 175"/>
                          <wps:cNvSpPr txBox="1"/>
                          <wps:spPr>
                            <a:xfrm>
                              <a:off x="2664324" y="0"/>
                              <a:ext cx="909024" cy="528570"/>
                            </a:xfrm>
                            <a:prstGeom prst="rect">
                              <a:avLst/>
                            </a:prstGeom>
                            <a:noFill/>
                            <a:ln w="6350">
                              <a:noFill/>
                            </a:ln>
                            <a:effectLst/>
                          </wps:spPr>
                          <wps:txbx>
                            <w:txbxContent>
                              <w:p w14:paraId="0280049E" w14:textId="77777777" w:rsidR="005B7E8E" w:rsidRDefault="005B7E8E" w:rsidP="00A771AA">
                                <w:pPr>
                                  <w:pStyle w:val="NormalWeb"/>
                                  <w:spacing w:after="0" w:line="220" w:lineRule="exact"/>
                                  <w:jc w:val="center"/>
                                  <w:textAlignment w:val="baseline"/>
                                </w:pPr>
                                <w:r>
                                  <w:rPr>
                                    <w:rFonts w:eastAsia="Calibri"/>
                                    <w:b/>
                                    <w:bCs/>
                                    <w:color w:val="000000"/>
                                    <w:kern w:val="24"/>
                                    <w:sz w:val="22"/>
                                    <w:szCs w:val="22"/>
                                  </w:rPr>
                                  <w:t>Visit 3</w:t>
                                </w:r>
                              </w:p>
                              <w:p w14:paraId="0280049F" w14:textId="77777777" w:rsidR="005B7E8E" w:rsidRDefault="005B7E8E" w:rsidP="00A771AA">
                                <w:pPr>
                                  <w:pStyle w:val="NormalWeb"/>
                                  <w:spacing w:after="0" w:line="220" w:lineRule="exact"/>
                                  <w:jc w:val="center"/>
                                  <w:textAlignment w:val="baseline"/>
                                  <w:rPr>
                                    <w:rFonts w:eastAsia="Calibri"/>
                                    <w:color w:val="000000"/>
                                    <w:kern w:val="24"/>
                                    <w:sz w:val="22"/>
                                    <w:szCs w:val="22"/>
                                  </w:rPr>
                                </w:pPr>
                                <w:r>
                                  <w:rPr>
                                    <w:rFonts w:eastAsia="Calibri"/>
                                    <w:color w:val="000000"/>
                                    <w:kern w:val="24"/>
                                    <w:sz w:val="22"/>
                                    <w:szCs w:val="22"/>
                                  </w:rPr>
                                  <w:t>Day 12</w:t>
                                </w:r>
                              </w:p>
                              <w:p w14:paraId="028004A0"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(+3 d)</w:t>
                                </w:r>
                              </w:p>
                              <w:p w14:paraId="028004A1" w14:textId="77777777" w:rsidR="005B7E8E" w:rsidRDefault="005B7E8E" w:rsidP="00A771AA">
                                <w:pPr>
                                  <w:pStyle w:val="NormalWeb"/>
                                  <w:spacing w:after="0" w:line="220" w:lineRule="exact"/>
                                  <w:jc w:val="center"/>
                                  <w:textAlignment w:val="baseline"/>
                                </w:pPr>
                              </w:p>
                            </w:txbxContent>
                          </wps:txbx>
                          <wps:bodyPr rot="0" spcFirstLastPara="0" vert="horz" wrap="square" lIns="18113" tIns="18113" rIns="18113" bIns="18113" numCol="1" spcCol="0" rtlCol="0" fromWordArt="0" anchor="t" anchorCtr="0" forceAA="0" compatLnSpc="1">
                            <a:prstTxWarp prst="textNoShape">
                              <a:avLst/>
                            </a:prstTxWarp>
                            <a:noAutofit/>
                          </wps:bodyPr>
                        </wps:wsp>
                      </wpg:grpSp>
                      <wps:wsp>
                        <wps:cNvPr id="152" name="TextBox 61"/>
                        <wps:cNvSpPr txBox="1"/>
                        <wps:spPr>
                          <a:xfrm>
                            <a:off x="1773083" y="606654"/>
                            <a:ext cx="544830" cy="694055"/>
                          </a:xfrm>
                          <a:prstGeom prst="rect">
                            <a:avLst/>
                          </a:prstGeom>
                          <a:noFill/>
                        </wps:spPr>
                        <wps:txbx>
                          <w:txbxContent>
                            <w:p w14:paraId="028004A2" w14:textId="77777777" w:rsidR="005B7E8E" w:rsidRDefault="005B7E8E" w:rsidP="00A771AA">
                              <w:pPr>
                                <w:pStyle w:val="NormalWeb"/>
                                <w:spacing w:after="0"/>
                                <w:jc w:val="center"/>
                                <w:textAlignment w:val="baseline"/>
                              </w:pPr>
                              <w:r>
                                <w:rPr>
                                  <w:color w:val="000000"/>
                                  <w:kern w:val="24"/>
                                  <w:sz w:val="22"/>
                                  <w:szCs w:val="22"/>
                                </w:rPr>
                                <w:t>STP arm</w:t>
                              </w:r>
                            </w:p>
                            <w:p w14:paraId="028004A3" w14:textId="77777777" w:rsidR="005B7E8E" w:rsidRDefault="005B7E8E" w:rsidP="00A771AA">
                              <w:pPr>
                                <w:pStyle w:val="NormalWeb"/>
                                <w:spacing w:after="0"/>
                                <w:jc w:val="center"/>
                                <w:textAlignment w:val="baseline"/>
                              </w:pPr>
                              <w:r>
                                <w:rPr>
                                  <w:color w:val="000000"/>
                                  <w:kern w:val="24"/>
                                  <w:sz w:val="22"/>
                                  <w:szCs w:val="22"/>
                                </w:rPr>
                                <w:t>N=20</w:t>
                              </w:r>
                            </w:p>
                          </w:txbxContent>
                        </wps:txbx>
                        <wps:bodyPr wrap="square" rtlCol="0">
                          <a:spAutoFit/>
                        </wps:bodyPr>
                      </wps:wsp>
                      <wps:wsp>
                        <wps:cNvPr id="153" name="Flowchart: Process 153"/>
                        <wps:cNvSpPr/>
                        <wps:spPr>
                          <a:xfrm>
                            <a:off x="2421220" y="1821015"/>
                            <a:ext cx="1361989" cy="926493"/>
                          </a:xfrm>
                          <a:prstGeom prst="flowChartProcess">
                            <a:avLst/>
                          </a:prstGeom>
                          <a:solidFill>
                            <a:sysClr val="window" lastClr="FFFFFF"/>
                          </a:solidFill>
                          <a:ln w="3175" cap="flat" cmpd="sng" algn="ctr">
                            <a:solidFill>
                              <a:sysClr val="windowText" lastClr="000000"/>
                            </a:solidFill>
                            <a:prstDash val="solid"/>
                          </a:ln>
                          <a:effectLst/>
                        </wps:spPr>
                        <wps:txbx>
                          <w:txbxContent>
                            <w:p w14:paraId="028004A4"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GWP42003-P Oral Solution</w:t>
                              </w:r>
                            </w:p>
                            <w:p w14:paraId="028004A5"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(20 mg/kg/day)</w:t>
                              </w:r>
                            </w:p>
                            <w:p w14:paraId="028004A6"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N=16</w:t>
                              </w:r>
                            </w:p>
                            <w:p w14:paraId="028004A7" w14:textId="77777777" w:rsidR="005B7E8E" w:rsidRDefault="005B7E8E" w:rsidP="00A771AA">
                              <w:pPr>
                                <w:pStyle w:val="NormalWeb"/>
                                <w:spacing w:after="0" w:line="220" w:lineRule="exact"/>
                                <w:jc w:val="center"/>
                                <w:textAlignment w:val="baseline"/>
                              </w:pPr>
                              <w:proofErr w:type="gramStart"/>
                              <w:r>
                                <w:rPr>
                                  <w:b/>
                                  <w:bCs/>
                                  <w:color w:val="000000"/>
                                  <w:kern w:val="24"/>
                                  <w:sz w:val="22"/>
                                  <w:szCs w:val="22"/>
                                </w:rPr>
                                <w:t>or</w:t>
                              </w:r>
                              <w:proofErr w:type="gramEnd"/>
                            </w:p>
                            <w:p w14:paraId="028004A8" w14:textId="77777777" w:rsidR="005B7E8E" w:rsidRDefault="005B7E8E" w:rsidP="00A771AA">
                              <w:pPr>
                                <w:pStyle w:val="NormalWeb"/>
                                <w:spacing w:after="0" w:line="220" w:lineRule="exact"/>
                                <w:jc w:val="center"/>
                                <w:textAlignment w:val="baseline"/>
                              </w:pPr>
                              <w:r>
                                <w:rPr>
                                  <w:rFonts w:cs="Arial"/>
                                  <w:color w:val="000000"/>
                                  <w:kern w:val="24"/>
                                </w:rPr>
                                <w:t>Placebo N=4</w:t>
                              </w:r>
                            </w:p>
                          </w:txbxContent>
                        </wps:txbx>
                        <wps:bodyPr rot="0" spcFirstLastPara="0" vert="horz" wrap="square" lIns="18113" tIns="36227" rIns="18113" bIns="18113" numCol="1" spcCol="0" rtlCol="0" fromWordArt="0" anchor="t" anchorCtr="0" forceAA="0" compatLnSpc="1">
                          <a:prstTxWarp prst="textNoShape">
                            <a:avLst/>
                          </a:prstTxWarp>
                          <a:noAutofit/>
                        </wps:bodyPr>
                      </wps:wsp>
                      <wps:wsp>
                        <wps:cNvPr id="601" name="TextBox 66"/>
                        <wps:cNvSpPr txBox="1"/>
                        <wps:spPr>
                          <a:xfrm>
                            <a:off x="1773083" y="1585873"/>
                            <a:ext cx="544830" cy="694055"/>
                          </a:xfrm>
                          <a:prstGeom prst="rect">
                            <a:avLst/>
                          </a:prstGeom>
                          <a:noFill/>
                        </wps:spPr>
                        <wps:txbx>
                          <w:txbxContent>
                            <w:p w14:paraId="028004A9" w14:textId="77777777" w:rsidR="005B7E8E" w:rsidRDefault="005B7E8E" w:rsidP="00A771AA">
                              <w:pPr>
                                <w:pStyle w:val="NormalWeb"/>
                                <w:spacing w:after="0"/>
                                <w:jc w:val="center"/>
                                <w:textAlignment w:val="baseline"/>
                              </w:pPr>
                              <w:r>
                                <w:rPr>
                                  <w:color w:val="000000"/>
                                  <w:kern w:val="24"/>
                                  <w:sz w:val="22"/>
                                  <w:szCs w:val="22"/>
                                </w:rPr>
                                <w:t>VPA arm</w:t>
                              </w:r>
                            </w:p>
                            <w:p w14:paraId="028004AA" w14:textId="77777777" w:rsidR="005B7E8E" w:rsidRDefault="005B7E8E" w:rsidP="00A771AA">
                              <w:pPr>
                                <w:pStyle w:val="NormalWeb"/>
                                <w:spacing w:after="0"/>
                                <w:jc w:val="center"/>
                                <w:textAlignment w:val="baseline"/>
                              </w:pPr>
                              <w:r>
                                <w:rPr>
                                  <w:color w:val="000000"/>
                                  <w:kern w:val="24"/>
                                  <w:sz w:val="22"/>
                                  <w:szCs w:val="22"/>
                                </w:rPr>
                                <w:t>N=20</w:t>
                              </w:r>
                            </w:p>
                          </w:txbxContent>
                        </wps:txbx>
                        <wps:bodyPr wrap="square" rtlCol="0">
                          <a:spAutoFit/>
                        </wps:bodyPr>
                      </wps:wsp>
                      <wps:wsp>
                        <wps:cNvPr id="602" name="Elbow Connector 22"/>
                        <wps:cNvCnPr/>
                        <wps:spPr>
                          <a:xfrm>
                            <a:off x="1584636" y="2181055"/>
                            <a:ext cx="836584" cy="0"/>
                          </a:xfrm>
                          <a:prstGeom prst="straightConnector1">
                            <a:avLst/>
                          </a:prstGeom>
                          <a:noFill/>
                          <a:ln w="3175" cap="flat" cmpd="sng" algn="ctr">
                            <a:solidFill>
                              <a:sysClr val="windowText" lastClr="000000"/>
                            </a:solidFill>
                            <a:prstDash val="solid"/>
                            <a:headEnd type="none" w="med" len="med"/>
                            <a:tailEnd type="triangle" w="med" len="lg"/>
                          </a:ln>
                          <a:effectLst/>
                        </wps:spPr>
                        <wps:bodyPr/>
                      </wps:wsp>
                      <wps:wsp>
                        <wps:cNvPr id="603" name="Elbow Connector 22"/>
                        <wps:cNvCnPr/>
                        <wps:spPr>
                          <a:xfrm flipV="1">
                            <a:off x="3789372" y="2181055"/>
                            <a:ext cx="724074" cy="1"/>
                          </a:xfrm>
                          <a:prstGeom prst="straightConnector1">
                            <a:avLst/>
                          </a:prstGeom>
                          <a:noFill/>
                          <a:ln w="3175" cap="flat" cmpd="sng" algn="ctr">
                            <a:solidFill>
                              <a:sysClr val="windowText" lastClr="000000"/>
                            </a:solidFill>
                            <a:prstDash val="solid"/>
                            <a:headEnd type="none" w="med" len="med"/>
                            <a:tailEnd type="triangle" w="med" len="lg"/>
                          </a:ln>
                          <a:effectLst/>
                        </wps:spPr>
                        <wps:bodyPr/>
                      </wps:wsp>
                    </wpg:wgp>
                  </a:graphicData>
                </a:graphic>
                <wp14:sizeRelH relativeFrom="page">
                  <wp14:pctWidth>0</wp14:pctWidth>
                </wp14:sizeRelH>
                <wp14:sizeRelV relativeFrom="margin">
                  <wp14:pctHeight>0</wp14:pctHeight>
                </wp14:sizeRelV>
              </wp:anchor>
            </w:drawing>
          </mc:Choice>
          <mc:Fallback>
            <w:pict>
              <v:group id="Group 2" o:spid="_x0000_s1026" style="position:absolute;margin-left:-13.4pt;margin-top:28.05pt;width:710.15pt;height:360.35pt;z-index:251658240;mso-height-relative:margin" coordorigin="" coordsize="90192,45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">
                <v:group id="Group 8" o:spid="_x0000_s1027" style="position:absolute;width:90192;height:45773" coordorigin="" coordsize="90192,47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ZjMQAAADcAAAADwAAAGRycy9kb3ducmV2LnhtbESPQYvCMBSE78L+h/AW&#10;vGlaZRepRhFR8SDCVkG8PZpnW2xeShPb+u83wsIeh5n5hlmselOJlhpXWlYQjyMQxJnVJecKLufd&#10;aAbCeWSNlWVS8CIHq+XHYIGJth3/UJv6XAQIuwQVFN7XiZQuK8igG9uaOHh32xj0QTa51A12AW4q&#10;OYmib2mw5LBQYE2bgrJH+jQK9h1262m8bY+P++Z1O3+drseYlBp+9us5CE+9/w//tQ9awTSewP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ZjMQAAADcAAAA&#10;DwAAAAAAAAAAAAAAAACqAgAAZHJzL2Rvd25yZXYueG1sUEsFBgAAAAAEAAQA+gAAAJsDAAAAAA==&#10;">
                  <v:line id="Straight Connector 12" o:spid="_x0000_s1028" style="position:absolute;visibility:visible;mso-wrap-style:square" from="31413,3870" to="31413,44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ZMucMAAADcAAAADwAAAGRycy9kb3ducmV2LnhtbESPQYvCMBSE7wv+h/AEb2uqwrJUo6gg&#10;KLK7WovnR/Nsi81LaaK2/34jCB6HmfmGmS1aU4k7Na60rGA0jEAQZ1aXnCtIT5vPbxDOI2usLJOC&#10;jhws5r2PGcbaPvhI98TnIkDYxaig8L6OpXRZQQbd0NbEwbvYxqAPssmlbvAR4KaS4yj6kgZLDgsF&#10;1rQuKLsmN6Og7vRued7/tUka7fh4+O1+Vmmp1KDfLqcgPLX+HX61t1rBZDSB55lwBOT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GTLnDAAAA3AAAAA8AAAAAAAAAAAAA&#10;AAAAoQIAAGRycy9kb3ducmV2LnhtbFBLBQYAAAAABAAEAPkAAACRAwAAAAA=&#10;" strokecolor="windowText" strokeweight="1pt">
                    <v:stroke dashstyle="dash"/>
                  </v:line>
                  <v:group id="Group 13" o:spid="_x0000_s1029" style="position:absolute;width:90192;height:47382" coordorigin="" coordsize="90192,47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OJkY8YAAADcAAAADwAAAGRycy9kb3ducmV2LnhtbESPT2vCQBTE70K/w/IK&#10;vZlNmlpKmlVEaulBCmqh9PbIPpNg9m3Irvnz7V2h4HGYmd8w+Wo0jeipc7VlBUkUgyAurK65VPBz&#10;3M7fQDiPrLGxTAomcrBaPsxyzLQdeE/9wZciQNhlqKDyvs2kdEVFBl1kW+LgnWxn0AfZlVJ3OAS4&#10;aeRzHL9KgzWHhQpb2lRUnA8Xo+BzwGGdJh/97nzaTH/HxffvLiGlnh7H9TsIT6O/h//bX1pBmrz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c4mRjxgAAANwA&#10;AAAPAAAAAAAAAAAAAAAAAKoCAABkcnMvZG93bnJldi54bWxQSwUGAAAAAAQABAD6AAAAnQMAAAAA&#10;">
                    <v:group id="Group 14" o:spid="_x0000_s1030" style="position:absolute;width:90192;height:47382" coordorigin="" coordsize="90192,47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zrsH4xgAAANwA&#10;AAAPAAAAAAAAAAAAAAAAAKoCAABkcnMvZG93bnJldi54bWxQSwUGAAAAAAQABAD6AAAAnQMAAAAA&#10;">
                      <v:group id="Canvas 438" o:spid="_x0000_s1031" style="position:absolute;width:90192;height:47382" coordorigin="" coordsize="90192,47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3xfj8YAAADcAAAADwAAAGRycy9kb3ducmV2LnhtbESPzWrDMBCE74G+g9hC&#10;b4nsmoTgRgnBtKUHU4hTKL0t1sY2sVbGUv3z9lWgkOMwM98wu8NkWjFQ7xrLCuJVBIK4tLrhSsHX&#10;+W25BeE8ssbWMimYycFh/7DYYartyCcaCl+JAGGXooLa+y6V0pU1GXQr2xEH72J7gz7IvpK6xzHA&#10;TSufo2gjDTYcFmrsKKupvBa/RsH7iOMxiV+H/HrJ5p/z+vM7j0mpp8fp+ALC0+Tv4f/2h1aQxBu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fF+PxgAAANwA&#10;AAAPAAAAAAAAAAAAAAAAAKoCAABkcnMvZG93bnJldi54bWxQSwUGAAAAAAQABAD6AAAAnQMAAAAA&#10;">
                        <v:rect id="Rectangle 16" o:spid="_x0000_s1032" style="position:absolute;top:1605;width:88677;height:457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b7WsUA&#10;AADcAAAADwAAAGRycy9kb3ducmV2LnhtbESPQWvCQBSE7wX/w/IKvYhurFBLdBURxFAEMVbPj+wz&#10;Cc2+jdltEv+9WxB6HGbmG2ax6k0lWmpcaVnBZByBIM6sLjlX8H3ajj5BOI+ssbJMCu7kYLUcvCww&#10;1rbjI7Wpz0WAsItRQeF9HUvpsoIMurGtiYN3tY1BH2STS91gF+Cmku9R9CENlhwWCqxpU1D2k/4a&#10;BV12aC+n/U4ehpfE8i25bdLzl1Jvr/16DsJT7//Dz3aiFUwnM/g7E4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hvtaxQAAANwAAAAPAAAAAAAAAAAAAAAAAJgCAABkcnMv&#10;ZG93bnJldi54bWxQSwUGAAAAAAQABAD1AAAAigMAAAAA&#10;" filled="f" stroked="f"/>
                        <v:line id="Straight Connector 17" o:spid="_x0000_s1033" style="position:absolute;flip:x;visibility:visible;mso-wrap-style:square" from="85217,7992" to="85920,447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HJt8EAAADcAAAADwAAAGRycy9kb3ducmV2LnhtbERPz2vCMBS+C/4P4Qm7yEyr4EZnFBEE&#10;L0Om2/2teTZlzUtNYlv/e3MQdvz4fq82g21ERz7UjhXkswwEcel0zZWC7/P+9R1EiMgaG8ek4E4B&#10;NuvxaIWFdj1/UXeKlUghHApUYGJsCylDachimLmWOHEX5y3GBH0ltcc+hdtGzrNsKS3WnBoMtrQz&#10;VP6dblbBfPf700+vOXaH+2V5fGPffRqv1Mtk2H6AiDTEf/HTfdAKFnlam86kIyD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rccm3wQAAANwAAAAPAAAAAAAAAAAAAAAA&#10;AKECAABkcnMvZG93bnJldi54bWxQSwUGAAAAAAQABAD5AAAAjwMAAAAA&#10;" strokecolor="windowText" strokeweight="1pt">
                          <v:stroke dashstyle="dash"/>
                        </v:line>
                        <v:line id="Straight Connector 18" o:spid="_x0000_s1034" style="position:absolute;visibility:visible;mso-wrap-style:square" from="76121,4641" to="76125,44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57U8QAAADcAAAADwAAAGRycy9kb3ducmV2LnhtbESPQWvCQBSE7wX/w/IEb3WjgtToKioU&#10;KsWqMXh+ZJ9JMPs2ZLea/HtXKPQ4zMw3zGLVmkrcqXGlZQWjYQSCOLO65FxBev58/wDhPLLGyjIp&#10;6MjBatl7W2Cs7YNPdE98LgKEXYwKCu/rWEqXFWTQDW1NHLyrbQz6IJtc6gYfAW4qOY6iqTRYclgo&#10;sKZtQdkt+TUK6k7v1pfvQ5uk0Y5Px59uv0lLpQb9dj0H4an1/+G/9pdWMBnN4HUmHAG5f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bntTxAAAANwAAAAPAAAAAAAAAAAA&#10;AAAAAKECAABkcnMvZG93bnJldi54bWxQSwUGAAAAAAQABAD5AAAAkgMAAAAA&#10;" strokecolor="windowText" strokeweight="1pt">
                          <v:stroke dashstyle="dash"/>
                        </v:line>
                        <v:line id="Straight Connector 19" o:spid="_x0000_s1035" style="position:absolute;visibility:visible;mso-wrap-style:square" from="54456,5285" to="54457,43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UbzsMAAADbAAAADwAAAGRycy9kb3ducmV2LnhtbESPQYvCMBSE7wv+h/AEb2uqB9FqFFcQ&#10;FFHXWvb8aN62ZZuX0kRt/70RhD0OM/MNs1i1phJ3alxpWcFoGIEgzqwuOVeQXrefUxDOI2usLJOC&#10;jhyslr2PBcbaPvhC98TnIkDYxaig8L6OpXRZQQbd0NbEwfu1jUEfZJNL3eAjwE0lx1E0kQZLDgsF&#10;1rQpKPtLbkZB3en9+udwbpM02vPl+9Qdv9JSqUG/Xc9BeGr9f/jd3mkFswm8voQfIJ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gFG87DAAAA2wAAAA8AAAAAAAAAAAAA&#10;AAAAoQIAAGRycy9kb3ducmV2LnhtbFBLBQYAAAAABAAEAPkAAACRAwAAAAA=&#10;" strokecolor="windowText" strokeweight="1pt">
                          <v:stroke dashstyle="dash"/>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 o:spid="_x0000_s1036" type="#_x0000_t34" style="position:absolute;left:56869;top:24787;width:30630;height:1397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oKsYAAADbAAAADwAAAGRycy9kb3ducmV2LnhtbESPQWvCQBSE7wX/w/IEb3VjharRVaxg&#10;KcWDWos9PrPPJCT7NuxuTdpf3y0Uehxm5htmsepMLW7kfGlZwWiYgCDOrC45V3B6295PQfiArLG2&#10;TAq+yMNq2btbYKptywe6HUMuIoR9igqKEJpUSp8VZNAPbUMcvat1BkOULpfaYRvhppYPSfIoDZYc&#10;FwpsaFNQVh0/jYI2372ez5NL9fH0vduX1fji3p+dUoN+t56DCNSF//Bf+0UrmE3g90v8AXL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sqCrGAAAA2wAAAA8AAAAAAAAA&#10;AAAAAAAAoQIAAGRycy9kb3ducmV2LnhtbFBLBQYAAAAABAAEAPkAAACUAwAAAAA=&#10;" adj="6194" strokecolor="windowText" strokeweight=".5pt">
                          <v:stroke endarrow="block" endarrowlength="long"/>
                        </v:shape>
                        <v:shape id="Elbow Connector 21" o:spid="_x0000_s1037" type="#_x0000_t34" style="position:absolute;left:56896;top:16513;width:17129;height:288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QSQrwAAADbAAAADwAAAGRycy9kb3ducmV2LnhtbERPyQrCMBC9C/5DGMGLaFoPotUooghu&#10;F7f70IxtsZmUJmr9e3MQPD7ePls0phQvql1hWUE8iEAQp1YXnCm4Xjb9MQjnkTWWlknBhxws5u3W&#10;DBNt33yi19lnIoSwS1BB7n2VSOnSnAy6ga2IA3e3tUEfYJ1JXeM7hJtSDqNoJA0WHBpyrGiVU/o4&#10;P42CceqYs3W8a1zvEu+Pxh5uT6tUt9MspyA8Nf4v/rm3WsEkjA1fwg+Q8y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DuQSQrwAAADbAAAADwAAAAAAAAAAAAAAAAChAgAA&#10;ZHJzL2Rvd25yZXYueG1sUEsFBgAAAAAEAAQA+QAAAIoDAAAAAA==&#10;" strokecolor="windowText" strokeweight=".25pt">
                          <v:stroke endarrow="block" endarrowlength="long"/>
                        </v:shape>
                        <v:line id="Straight Connector 22" o:spid="_x0000_s1038" style="position:absolute;visibility:visible;mso-wrap-style:square" from="13498,4453" to="13498,447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PvMQAAADbAAAADwAAAGRycy9kb3ducmV2LnhtbESPT2vCQBTE74LfYXkFb7ppD9KkrqJC&#10;oaG01TR4fmSfSTD7NmS3+fPtu4WCx2FmfsNsdqNpRE+dqy0reFxFIIgLq2suFeTfr8tnEM4ja2ws&#10;k4KJHOy289kGE20HPlOf+VIECLsEFVTet4mUrqjIoFvZljh4V9sZ9EF2pdQdDgFuGvkURWtpsOaw&#10;UGFLx4qKW/ZjFLSTTveX968xy6OUz6fP6eOQ10otHsb9CwhPo7+H/9tvWkEcw9+X8APk9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mo+8xAAAANsAAAAPAAAAAAAAAAAA&#10;AAAAAKECAABkcnMvZG93bnJldi54bWxQSwUGAAAAAAQABAD5AAAAkgMAAAAA&#10;" strokecolor="windowText" strokeweight="1pt">
                          <v:stroke dashstyle="dash"/>
                        </v:line>
                        <v:line id="Straight Connector 23" o:spid="_x0000_s1039" style="position:absolute;flip:x;visibility:visible;mso-wrap-style:square" from="4544,4580" to="4545,447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o9jcQAAADcAAAADwAAAGRycy9kb3ducmV2LnhtbESPQW/CMAyF75P2HyJP2mWCFA5sKgSE&#10;kCZxQdPYdvca01Q0TpeEtvz7+YDEzdZ7fu/zajP6VvUUUxPYwGxagCKugm24NvD99T55A5UyssU2&#10;MBm4UoLN+vFhhaUNA39Sf8y1khBOJRpwOXel1qly5DFNQ0cs2ilEj1nWWGsbcZBw3+p5USy0x4al&#10;wWFHO0fV+XjxBua735/h5W+G/f56Wny8cuwPLhrz/DRul6Ayjfluvl3vreAXgi/PyAR6/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Gj2NxAAAANwAAAAPAAAAAAAAAAAA&#10;AAAAAKECAABkcnMvZG93bnJldi54bWxQSwUGAAAAAAQABAD5AAAAkgMAAAAA&#10;" strokecolor="windowText" strokeweight="1pt">
                          <v:stroke dashstyle="dash"/>
                        </v:line>
                        <v:shapetype id="_x0000_t109" coordsize="21600,21600" o:spt="109" path="m,l,21600r21600,l21600,xe">
                          <v:stroke joinstyle="miter"/>
                          <v:path gradientshapeok="t" o:connecttype="rect"/>
                        </v:shapetype>
                        <v:shape id="Flowchart: Process 24" o:spid="_x0000_s1040" type="#_x0000_t109" style="position:absolute;left:2272;top:7992;width:4560;height:323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pAMIA&#10;AADcAAAADwAAAGRycy9kb3ducmV2LnhtbERPTWsCMRC9F/wPYQRvNbtaqmyNosKCp9Kql96GzXSz&#10;dDNZkuiu/94IQm/zeJ+z2gy2FVfyoXGsIJ9mIIgrpxuuFZxP5esSRIjIGlvHpOBGATbr0csKC+16&#10;/qbrMdYihXAoUIGJsSukDJUhi2HqOuLE/TpvMSboa6k99inctnKWZe/SYsOpwWBHe0PV3/FiFfS7&#10;2+fcL2flz7lcbOnNfeVm3is1GQ/bDxCRhvgvfroPOs3Pcng8ky6Q6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QCkAwgAAANwAAAAPAAAAAAAAAAAAAAAAAJgCAABkcnMvZG93&#10;bnJldi54bWxQSwUGAAAAAAQABAD1AAAAhwMAAAAA&#10;" fillcolor="window" strokecolor="windowText" strokeweight=".25pt">
                          <v:textbox inset=".50314mm,.50314mm,.50314mm,.50314mm">
                            <w:txbxContent>
                              <w:p w14:paraId="02800433" w14:textId="77777777" w:rsidR="005B7E8E" w:rsidRDefault="005B7E8E" w:rsidP="00A771AA">
                                <w:pPr>
                                  <w:pStyle w:val="NormalWeb"/>
                                  <w:spacing w:after="0" w:line="240" w:lineRule="exact"/>
                                  <w:jc w:val="center"/>
                                  <w:textAlignment w:val="baseline"/>
                                </w:pPr>
                                <w:r>
                                  <w:rPr>
                                    <w:rFonts w:eastAsia="Calibri"/>
                                    <w:color w:val="000000"/>
                                    <w:kern w:val="24"/>
                                  </w:rPr>
                                  <w:t>S</w:t>
                                </w:r>
                              </w:p>
                              <w:p w14:paraId="02800434" w14:textId="77777777" w:rsidR="005B7E8E" w:rsidRDefault="005B7E8E" w:rsidP="00A771AA">
                                <w:pPr>
                                  <w:pStyle w:val="NormalWeb"/>
                                  <w:spacing w:after="0" w:line="240" w:lineRule="exact"/>
                                  <w:jc w:val="center"/>
                                  <w:textAlignment w:val="baseline"/>
                                </w:pPr>
                                <w:r>
                                  <w:rPr>
                                    <w:rFonts w:eastAsia="Calibri"/>
                                    <w:color w:val="000000"/>
                                    <w:kern w:val="24"/>
                                  </w:rPr>
                                  <w:t>C</w:t>
                                </w:r>
                              </w:p>
                              <w:p w14:paraId="02800435" w14:textId="77777777" w:rsidR="005B7E8E" w:rsidRDefault="005B7E8E" w:rsidP="00A771AA">
                                <w:pPr>
                                  <w:pStyle w:val="NormalWeb"/>
                                  <w:spacing w:after="0" w:line="240" w:lineRule="exact"/>
                                  <w:jc w:val="center"/>
                                  <w:textAlignment w:val="baseline"/>
                                </w:pPr>
                                <w:r>
                                  <w:rPr>
                                    <w:rFonts w:eastAsia="Calibri"/>
                                    <w:color w:val="000000"/>
                                    <w:kern w:val="24"/>
                                  </w:rPr>
                                  <w:t>R</w:t>
                                </w:r>
                              </w:p>
                              <w:p w14:paraId="02800436" w14:textId="77777777" w:rsidR="005B7E8E" w:rsidRDefault="005B7E8E" w:rsidP="00A771AA">
                                <w:pPr>
                                  <w:pStyle w:val="NormalWeb"/>
                                  <w:spacing w:after="0" w:line="240" w:lineRule="exact"/>
                                  <w:jc w:val="center"/>
                                  <w:textAlignment w:val="baseline"/>
                                </w:pPr>
                                <w:r>
                                  <w:rPr>
                                    <w:rFonts w:eastAsia="Calibri"/>
                                    <w:color w:val="000000"/>
                                    <w:kern w:val="24"/>
                                  </w:rPr>
                                  <w:t>E</w:t>
                                </w:r>
                              </w:p>
                              <w:p w14:paraId="02800437" w14:textId="77777777" w:rsidR="005B7E8E" w:rsidRDefault="005B7E8E" w:rsidP="00A771AA">
                                <w:pPr>
                                  <w:pStyle w:val="NormalWeb"/>
                                  <w:spacing w:after="0" w:line="240" w:lineRule="exact"/>
                                  <w:jc w:val="center"/>
                                  <w:textAlignment w:val="baseline"/>
                                </w:pPr>
                                <w:r>
                                  <w:rPr>
                                    <w:rFonts w:eastAsia="Calibri"/>
                                    <w:color w:val="000000"/>
                                    <w:kern w:val="24"/>
                                  </w:rPr>
                                  <w:t>E</w:t>
                                </w:r>
                              </w:p>
                              <w:p w14:paraId="02800438" w14:textId="77777777" w:rsidR="005B7E8E" w:rsidRDefault="005B7E8E" w:rsidP="00A771AA">
                                <w:pPr>
                                  <w:pStyle w:val="NormalWeb"/>
                                  <w:spacing w:after="0" w:line="240" w:lineRule="exact"/>
                                  <w:jc w:val="center"/>
                                  <w:textAlignment w:val="baseline"/>
                                </w:pPr>
                                <w:r>
                                  <w:rPr>
                                    <w:rFonts w:eastAsia="Calibri"/>
                                    <w:color w:val="000000"/>
                                    <w:kern w:val="24"/>
                                  </w:rPr>
                                  <w:t>N</w:t>
                                </w:r>
                              </w:p>
                              <w:p w14:paraId="02800439" w14:textId="77777777" w:rsidR="005B7E8E" w:rsidRDefault="005B7E8E" w:rsidP="00A771AA">
                                <w:pPr>
                                  <w:pStyle w:val="NormalWeb"/>
                                  <w:spacing w:after="0" w:line="240" w:lineRule="exact"/>
                                  <w:jc w:val="center"/>
                                  <w:textAlignment w:val="baseline"/>
                                </w:pPr>
                                <w:r>
                                  <w:rPr>
                                    <w:rFonts w:eastAsia="Calibri"/>
                                    <w:color w:val="000000"/>
                                    <w:kern w:val="24"/>
                                  </w:rPr>
                                  <w:t>I</w:t>
                                </w:r>
                              </w:p>
                              <w:p w14:paraId="0280043A" w14:textId="77777777" w:rsidR="005B7E8E" w:rsidRDefault="005B7E8E" w:rsidP="00A771AA">
                                <w:pPr>
                                  <w:pStyle w:val="NormalWeb"/>
                                  <w:spacing w:after="0" w:line="240" w:lineRule="exact"/>
                                  <w:jc w:val="center"/>
                                  <w:textAlignment w:val="baseline"/>
                                </w:pPr>
                                <w:r>
                                  <w:rPr>
                                    <w:rFonts w:eastAsia="Calibri"/>
                                    <w:color w:val="000000"/>
                                    <w:kern w:val="24"/>
                                  </w:rPr>
                                  <w:t>N</w:t>
                                </w:r>
                              </w:p>
                              <w:p w14:paraId="0280043B" w14:textId="77777777" w:rsidR="005B7E8E" w:rsidRDefault="005B7E8E" w:rsidP="00A771AA">
                                <w:pPr>
                                  <w:pStyle w:val="NormalWeb"/>
                                  <w:spacing w:after="0" w:line="240" w:lineRule="exact"/>
                                  <w:jc w:val="center"/>
                                  <w:textAlignment w:val="baseline"/>
                                </w:pPr>
                                <w:r>
                                  <w:rPr>
                                    <w:rFonts w:eastAsia="Calibri"/>
                                    <w:color w:val="000000"/>
                                    <w:kern w:val="24"/>
                                  </w:rPr>
                                  <w:t>G</w:t>
                                </w:r>
                              </w:p>
                            </w:txbxContent>
                          </v:textbox>
                        </v:shape>
                        <v:shape id="Flowchart: Process 25" o:spid="_x0000_s1041" type="#_x0000_t109" style="position:absolute;left:11377;top:7992;width:4530;height:323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K3d8IA&#10;AADcAAAADwAAAGRycy9kb3ducmV2LnhtbERPTWsCMRC9C/6HMEJvmnUVK1ujaGGhJ1HrpbdhM90s&#10;3UyWJLrrv28KBW/zeJ+z2Q22FXfyoXGsYD7LQBBXTjdcK7h+ltM1iBCRNbaOScGDAuy249EGC+16&#10;PtP9EmuRQjgUqMDE2BVShsqQxTBzHXHivp23GBP0tdQe+xRuW5ln2UpabDg1GOzo3VD1c7lZBf3h&#10;cVz4dV5+XcvXPS3daW4WvVIvk2H/BiLSEJ/if/eHTvOzHP6eSRf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krd3wgAAANwAAAAPAAAAAAAAAAAAAAAAAJgCAABkcnMvZG93&#10;bnJldi54bWxQSwUGAAAAAAQABAD1AAAAhwMAAAAA&#10;" fillcolor="window" strokecolor="windowText" strokeweight=".25pt">
                          <v:textbox inset=".50314mm,.50314mm,.50314mm,.50314mm">
                            <w:txbxContent>
                              <w:p w14:paraId="0280043C" w14:textId="77777777" w:rsidR="005B7E8E" w:rsidRDefault="005B7E8E" w:rsidP="00A771AA">
                                <w:pPr>
                                  <w:pStyle w:val="NormalWeb"/>
                                  <w:spacing w:after="0" w:line="240" w:lineRule="exact"/>
                                  <w:jc w:val="center"/>
                                  <w:textAlignment w:val="baseline"/>
                                </w:pPr>
                                <w:r>
                                  <w:rPr>
                                    <w:rFonts w:eastAsia="Calibri"/>
                                    <w:color w:val="000000"/>
                                    <w:kern w:val="24"/>
                                  </w:rPr>
                                  <w:t>R</w:t>
                                </w:r>
                              </w:p>
                              <w:p w14:paraId="0280043D" w14:textId="77777777" w:rsidR="005B7E8E" w:rsidRDefault="005B7E8E" w:rsidP="00A771AA">
                                <w:pPr>
                                  <w:pStyle w:val="NormalWeb"/>
                                  <w:spacing w:after="0" w:line="240" w:lineRule="exact"/>
                                  <w:jc w:val="center"/>
                                  <w:textAlignment w:val="baseline"/>
                                </w:pPr>
                                <w:r>
                                  <w:rPr>
                                    <w:rFonts w:eastAsia="Calibri"/>
                                    <w:color w:val="000000"/>
                                    <w:kern w:val="24"/>
                                  </w:rPr>
                                  <w:t>A</w:t>
                                </w:r>
                              </w:p>
                              <w:p w14:paraId="0280043E" w14:textId="77777777" w:rsidR="005B7E8E" w:rsidRDefault="005B7E8E" w:rsidP="00A771AA">
                                <w:pPr>
                                  <w:pStyle w:val="NormalWeb"/>
                                  <w:spacing w:after="0" w:line="240" w:lineRule="exact"/>
                                  <w:jc w:val="center"/>
                                  <w:textAlignment w:val="baseline"/>
                                </w:pPr>
                                <w:r>
                                  <w:rPr>
                                    <w:rFonts w:eastAsia="Calibri"/>
                                    <w:color w:val="000000"/>
                                    <w:kern w:val="24"/>
                                  </w:rPr>
                                  <w:t>N</w:t>
                                </w:r>
                              </w:p>
                              <w:p w14:paraId="0280043F" w14:textId="77777777" w:rsidR="005B7E8E" w:rsidRDefault="005B7E8E" w:rsidP="00A771AA">
                                <w:pPr>
                                  <w:pStyle w:val="NormalWeb"/>
                                  <w:spacing w:after="0" w:line="240" w:lineRule="exact"/>
                                  <w:jc w:val="center"/>
                                  <w:textAlignment w:val="baseline"/>
                                </w:pPr>
                                <w:r>
                                  <w:rPr>
                                    <w:rFonts w:eastAsia="Calibri"/>
                                    <w:color w:val="000000"/>
                                    <w:kern w:val="24"/>
                                  </w:rPr>
                                  <w:t>D</w:t>
                                </w:r>
                              </w:p>
                              <w:p w14:paraId="02800440" w14:textId="77777777" w:rsidR="005B7E8E" w:rsidRDefault="005B7E8E" w:rsidP="00A771AA">
                                <w:pPr>
                                  <w:pStyle w:val="NormalWeb"/>
                                  <w:spacing w:after="0" w:line="240" w:lineRule="exact"/>
                                  <w:jc w:val="center"/>
                                  <w:textAlignment w:val="baseline"/>
                                </w:pPr>
                                <w:r>
                                  <w:rPr>
                                    <w:rFonts w:eastAsia="Calibri"/>
                                    <w:color w:val="000000"/>
                                    <w:kern w:val="24"/>
                                  </w:rPr>
                                  <w:t>O</w:t>
                                </w:r>
                              </w:p>
                              <w:p w14:paraId="02800441" w14:textId="77777777" w:rsidR="005B7E8E" w:rsidRDefault="005B7E8E" w:rsidP="00A771AA">
                                <w:pPr>
                                  <w:pStyle w:val="NormalWeb"/>
                                  <w:spacing w:after="0" w:line="240" w:lineRule="exact"/>
                                  <w:jc w:val="center"/>
                                  <w:textAlignment w:val="baseline"/>
                                </w:pPr>
                                <w:r>
                                  <w:rPr>
                                    <w:rFonts w:eastAsia="Calibri"/>
                                    <w:color w:val="000000"/>
                                    <w:kern w:val="24"/>
                                  </w:rPr>
                                  <w:t>M</w:t>
                                </w:r>
                              </w:p>
                              <w:p w14:paraId="02800442" w14:textId="77777777" w:rsidR="005B7E8E" w:rsidRDefault="005B7E8E" w:rsidP="00A771AA">
                                <w:pPr>
                                  <w:pStyle w:val="NormalWeb"/>
                                  <w:spacing w:after="0" w:line="240" w:lineRule="exact"/>
                                  <w:jc w:val="center"/>
                                  <w:textAlignment w:val="baseline"/>
                                </w:pPr>
                                <w:r>
                                  <w:rPr>
                                    <w:rFonts w:eastAsia="Calibri"/>
                                    <w:color w:val="000000"/>
                                    <w:kern w:val="24"/>
                                  </w:rPr>
                                  <w:t>I</w:t>
                                </w:r>
                              </w:p>
                              <w:p w14:paraId="02800443" w14:textId="77777777" w:rsidR="005B7E8E" w:rsidRDefault="005B7E8E" w:rsidP="00A771AA">
                                <w:pPr>
                                  <w:pStyle w:val="NormalWeb"/>
                                  <w:spacing w:after="0" w:line="240" w:lineRule="exact"/>
                                  <w:jc w:val="center"/>
                                  <w:textAlignment w:val="baseline"/>
                                </w:pPr>
                                <w:r>
                                  <w:rPr>
                                    <w:rFonts w:eastAsia="Calibri"/>
                                    <w:color w:val="000000"/>
                                    <w:kern w:val="24"/>
                                  </w:rPr>
                                  <w:t>Z</w:t>
                                </w:r>
                              </w:p>
                              <w:p w14:paraId="02800444" w14:textId="77777777" w:rsidR="005B7E8E" w:rsidRDefault="005B7E8E" w:rsidP="00A771AA">
                                <w:pPr>
                                  <w:pStyle w:val="NormalWeb"/>
                                  <w:spacing w:after="0" w:line="240" w:lineRule="exact"/>
                                  <w:jc w:val="center"/>
                                  <w:textAlignment w:val="baseline"/>
                                </w:pPr>
                                <w:r>
                                  <w:rPr>
                                    <w:rFonts w:eastAsia="Calibri"/>
                                    <w:color w:val="000000"/>
                                    <w:kern w:val="24"/>
                                  </w:rPr>
                                  <w:t>A</w:t>
                                </w:r>
                              </w:p>
                              <w:p w14:paraId="02800445" w14:textId="77777777" w:rsidR="005B7E8E" w:rsidRDefault="005B7E8E" w:rsidP="00A771AA">
                                <w:pPr>
                                  <w:pStyle w:val="NormalWeb"/>
                                  <w:spacing w:after="0" w:line="240" w:lineRule="exact"/>
                                  <w:jc w:val="center"/>
                                  <w:textAlignment w:val="baseline"/>
                                </w:pPr>
                                <w:r>
                                  <w:rPr>
                                    <w:rFonts w:eastAsia="Calibri"/>
                                    <w:color w:val="000000"/>
                                    <w:kern w:val="24"/>
                                  </w:rPr>
                                  <w:t>T</w:t>
                                </w:r>
                              </w:p>
                              <w:p w14:paraId="02800446" w14:textId="77777777" w:rsidR="005B7E8E" w:rsidRDefault="005B7E8E" w:rsidP="00A771AA">
                                <w:pPr>
                                  <w:pStyle w:val="NormalWeb"/>
                                  <w:spacing w:after="0" w:line="240" w:lineRule="exact"/>
                                  <w:jc w:val="center"/>
                                  <w:textAlignment w:val="baseline"/>
                                </w:pPr>
                                <w:r>
                                  <w:rPr>
                                    <w:rFonts w:eastAsia="Calibri"/>
                                    <w:color w:val="000000"/>
                                    <w:kern w:val="24"/>
                                  </w:rPr>
                                  <w:t>I</w:t>
                                </w:r>
                              </w:p>
                              <w:p w14:paraId="02800447" w14:textId="77777777" w:rsidR="005B7E8E" w:rsidRDefault="005B7E8E" w:rsidP="00A771AA">
                                <w:pPr>
                                  <w:pStyle w:val="NormalWeb"/>
                                  <w:spacing w:after="0" w:line="240" w:lineRule="exact"/>
                                  <w:jc w:val="center"/>
                                  <w:textAlignment w:val="baseline"/>
                                </w:pPr>
                                <w:r>
                                  <w:rPr>
                                    <w:rFonts w:eastAsia="Calibri"/>
                                    <w:color w:val="000000"/>
                                    <w:kern w:val="24"/>
                                  </w:rPr>
                                  <w:t>O</w:t>
                                </w:r>
                              </w:p>
                              <w:p w14:paraId="02800448" w14:textId="77777777" w:rsidR="005B7E8E" w:rsidRDefault="005B7E8E" w:rsidP="00A771AA">
                                <w:pPr>
                                  <w:pStyle w:val="NormalWeb"/>
                                  <w:spacing w:after="0" w:line="240" w:lineRule="exact"/>
                                  <w:jc w:val="center"/>
                                  <w:textAlignment w:val="baseline"/>
                                </w:pPr>
                                <w:r>
                                  <w:rPr>
                                    <w:rFonts w:eastAsia="Calibri"/>
                                    <w:color w:val="000000"/>
                                    <w:kern w:val="24"/>
                                  </w:rPr>
                                  <w:t>N</w:t>
                                </w:r>
                              </w:p>
                            </w:txbxContent>
                          </v:textbox>
                        </v:shape>
                        <v:shapetype id="_x0000_t32" coordsize="21600,21600" o:spt="32" o:oned="t" path="m,l21600,21600e" filled="f">
                          <v:path arrowok="t" fillok="f" o:connecttype="none"/>
                          <o:lock v:ext="edit" shapetype="t"/>
                        </v:shapetype>
                        <v:shape id="Elbow Connector 22" o:spid="_x0000_s1042" type="#_x0000_t32" style="position:absolute;left:6832;top:24178;width:45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AbFl8AAAADcAAAADwAAAGRycy9kb3ducmV2LnhtbERPS4vCMBC+C/sfwix400QFkWoUKSy7&#10;7OLBx8Hj0IxNsZmUJtb67zeC4G0+vuesNr2rRUdtqDxrmIwVCOLCm4pLDafj12gBIkRkg7Vn0vCg&#10;AJv1x2CFmfF33lN3iKVIIRwy1GBjbDIpQ2HJYRj7hjhxF986jAm2pTQt3lO4q+VUqbl0WHFqsNhQ&#10;bqm4Hm5OQ7eL39ddkzunam8f5pzz32+l9fCz3y5BROrjW/xy/5g0X83g+Uy6QK7/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gGxZfAAAAA3AAAAA8AAAAAAAAAAAAAAAAA&#10;oQIAAGRycy9kb3ducmV2LnhtbFBLBQYAAAAABAAEAPkAAACOAwAAAAA=&#10;" strokecolor="windowText" strokeweight=".25pt">
                          <v:stroke endarrow="block" endarrowlength="long"/>
                        </v:shape>
                        <v:shape id="Flowchart: Process 27" o:spid="_x0000_s1043" type="#_x0000_t109" style="position:absolute;left:52184;top:7155;width:4545;height:34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svA8IA&#10;AADcAAAADwAAAGRycy9kb3ducmV2LnhtbERPS2sCMRC+C/0PYYTeNKtWK1ujWGGhp+Lr0tuwmW4W&#10;N5Mlie7675uC4G0+vuesNr1txI18qB0rmIwzEMSl0zVXCs6nYrQEESKyxsYxKbhTgM36ZbDCXLuO&#10;D3Q7xkqkEA45KjAxtrmUoTRkMYxdS5y4X+ctxgR9JbXHLoXbRk6zbCEt1pwaDLa0M1RejleroPu8&#10;f8/8clr8nIv3Lb25/cTMOqVeh/32A0SkPj7FD/eXTvOzOfw/ky6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ey8DwgAAANwAAAAPAAAAAAAAAAAAAAAAAJgCAABkcnMvZG93&#10;bnJldi54bWxQSwUGAAAAAAQABAD1AAAAhwMAAAAA&#10;" fillcolor="window" strokecolor="windowText" strokeweight=".25pt">
                          <v:textbox inset=".50314mm,.50314mm,.50314mm,.50314mm">
                            <w:txbxContent>
                              <w:p w14:paraId="02800449" w14:textId="77777777" w:rsidR="005B7E8E" w:rsidRPr="00A771AA" w:rsidRDefault="005B7E8E" w:rsidP="00A771AA">
                                <w:pPr>
                                  <w:pStyle w:val="NormalWeb"/>
                                  <w:spacing w:after="0" w:line="220" w:lineRule="exact"/>
                                  <w:jc w:val="center"/>
                                  <w:textAlignment w:val="baseline"/>
                                  <w:rPr>
                                    <w:lang w:val="de-CH"/>
                                  </w:rPr>
                                </w:pPr>
                                <w:r w:rsidRPr="00A771AA">
                                  <w:rPr>
                                    <w:rFonts w:eastAsia="Calibri"/>
                                    <w:color w:val="000000"/>
                                    <w:kern w:val="24"/>
                                    <w:sz w:val="22"/>
                                    <w:szCs w:val="22"/>
                                    <w:lang w:val="de-CH"/>
                                  </w:rPr>
                                  <w:t>E</w:t>
                                </w:r>
                              </w:p>
                              <w:p w14:paraId="0280044A" w14:textId="77777777" w:rsidR="005B7E8E" w:rsidRPr="00A771AA" w:rsidRDefault="005B7E8E" w:rsidP="00A771AA">
                                <w:pPr>
                                  <w:pStyle w:val="NormalWeb"/>
                                  <w:spacing w:after="0" w:line="220" w:lineRule="exact"/>
                                  <w:jc w:val="center"/>
                                  <w:textAlignment w:val="baseline"/>
                                  <w:rPr>
                                    <w:lang w:val="de-CH"/>
                                  </w:rPr>
                                </w:pPr>
                                <w:r w:rsidRPr="00A771AA">
                                  <w:rPr>
                                    <w:rFonts w:eastAsia="Calibri"/>
                                    <w:color w:val="000000"/>
                                    <w:kern w:val="24"/>
                                    <w:sz w:val="22"/>
                                    <w:szCs w:val="22"/>
                                    <w:lang w:val="de-CH"/>
                                  </w:rPr>
                                  <w:t>N</w:t>
                                </w:r>
                              </w:p>
                              <w:p w14:paraId="0280044B" w14:textId="77777777" w:rsidR="005B7E8E" w:rsidRPr="00A771AA" w:rsidRDefault="005B7E8E" w:rsidP="00A771AA">
                                <w:pPr>
                                  <w:pStyle w:val="NormalWeb"/>
                                  <w:spacing w:after="0" w:line="220" w:lineRule="exact"/>
                                  <w:jc w:val="center"/>
                                  <w:textAlignment w:val="baseline"/>
                                  <w:rPr>
                                    <w:lang w:val="de-CH"/>
                                  </w:rPr>
                                </w:pPr>
                                <w:r w:rsidRPr="00A771AA">
                                  <w:rPr>
                                    <w:rFonts w:eastAsia="Calibri"/>
                                    <w:color w:val="000000"/>
                                    <w:kern w:val="24"/>
                                    <w:sz w:val="22"/>
                                    <w:szCs w:val="22"/>
                                    <w:lang w:val="de-CH"/>
                                  </w:rPr>
                                  <w:t>D</w:t>
                                </w:r>
                              </w:p>
                              <w:p w14:paraId="0280044C" w14:textId="77777777" w:rsidR="005B7E8E" w:rsidRPr="00A771AA" w:rsidRDefault="005B7E8E" w:rsidP="00A771AA">
                                <w:pPr>
                                  <w:pStyle w:val="NormalWeb"/>
                                  <w:spacing w:after="0" w:line="220" w:lineRule="exact"/>
                                  <w:jc w:val="center"/>
                                  <w:textAlignment w:val="baseline"/>
                                  <w:rPr>
                                    <w:lang w:val="de-CH"/>
                                  </w:rPr>
                                </w:pPr>
                                <w:r w:rsidRPr="00A771AA">
                                  <w:rPr>
                                    <w:rFonts w:eastAsia="Calibri"/>
                                    <w:color w:val="000000"/>
                                    <w:kern w:val="24"/>
                                    <w:sz w:val="22"/>
                                    <w:szCs w:val="22"/>
                                    <w:lang w:val="de-CH"/>
                                  </w:rPr>
                                  <w:t> </w:t>
                                </w:r>
                              </w:p>
                              <w:p w14:paraId="0280044D" w14:textId="77777777" w:rsidR="005B7E8E" w:rsidRPr="00A771AA" w:rsidRDefault="005B7E8E" w:rsidP="00A771AA">
                                <w:pPr>
                                  <w:pStyle w:val="NormalWeb"/>
                                  <w:spacing w:after="0" w:line="220" w:lineRule="exact"/>
                                  <w:jc w:val="center"/>
                                  <w:textAlignment w:val="baseline"/>
                                  <w:rPr>
                                    <w:lang w:val="de-CH"/>
                                  </w:rPr>
                                </w:pPr>
                                <w:r w:rsidRPr="00A771AA">
                                  <w:rPr>
                                    <w:rFonts w:eastAsia="Calibri"/>
                                    <w:color w:val="000000"/>
                                    <w:kern w:val="24"/>
                                    <w:sz w:val="22"/>
                                    <w:szCs w:val="22"/>
                                    <w:lang w:val="de-CH"/>
                                  </w:rPr>
                                  <w:t>O</w:t>
                                </w:r>
                              </w:p>
                              <w:p w14:paraId="0280044E" w14:textId="77777777" w:rsidR="005B7E8E" w:rsidRPr="00A771AA" w:rsidRDefault="005B7E8E" w:rsidP="00A771AA">
                                <w:pPr>
                                  <w:pStyle w:val="NormalWeb"/>
                                  <w:spacing w:after="0" w:line="220" w:lineRule="exact"/>
                                  <w:jc w:val="center"/>
                                  <w:textAlignment w:val="baseline"/>
                                  <w:rPr>
                                    <w:lang w:val="de-CH"/>
                                  </w:rPr>
                                </w:pPr>
                                <w:r w:rsidRPr="00A771AA">
                                  <w:rPr>
                                    <w:rFonts w:eastAsia="Calibri"/>
                                    <w:color w:val="000000"/>
                                    <w:kern w:val="24"/>
                                    <w:sz w:val="22"/>
                                    <w:szCs w:val="22"/>
                                    <w:lang w:val="de-CH"/>
                                  </w:rPr>
                                  <w:t>F</w:t>
                                </w:r>
                              </w:p>
                              <w:p w14:paraId="0280044F" w14:textId="77777777" w:rsidR="005B7E8E" w:rsidRPr="00A771AA" w:rsidRDefault="005B7E8E" w:rsidP="00A771AA">
                                <w:pPr>
                                  <w:pStyle w:val="NormalWeb"/>
                                  <w:spacing w:after="0" w:line="220" w:lineRule="exact"/>
                                  <w:jc w:val="center"/>
                                  <w:textAlignment w:val="baseline"/>
                                  <w:rPr>
                                    <w:lang w:val="de-CH"/>
                                  </w:rPr>
                                </w:pPr>
                                <w:r w:rsidRPr="00A771AA">
                                  <w:rPr>
                                    <w:rFonts w:eastAsia="Calibri"/>
                                    <w:color w:val="000000"/>
                                    <w:kern w:val="24"/>
                                    <w:sz w:val="22"/>
                                    <w:szCs w:val="22"/>
                                    <w:lang w:val="de-CH"/>
                                  </w:rPr>
                                  <w:t> </w:t>
                                </w:r>
                              </w:p>
                              <w:p w14:paraId="02800450" w14:textId="77777777" w:rsidR="005B7E8E" w:rsidRPr="00A771AA" w:rsidRDefault="005B7E8E" w:rsidP="00A771AA">
                                <w:pPr>
                                  <w:pStyle w:val="NormalWeb"/>
                                  <w:spacing w:after="0" w:line="220" w:lineRule="exact"/>
                                  <w:jc w:val="center"/>
                                  <w:textAlignment w:val="baseline"/>
                                  <w:rPr>
                                    <w:lang w:val="de-CH"/>
                                  </w:rPr>
                                </w:pPr>
                                <w:r w:rsidRPr="00A771AA">
                                  <w:rPr>
                                    <w:rFonts w:eastAsia="Calibri"/>
                                    <w:color w:val="000000"/>
                                    <w:kern w:val="24"/>
                                    <w:sz w:val="22"/>
                                    <w:szCs w:val="22"/>
                                    <w:lang w:val="de-CH"/>
                                  </w:rPr>
                                  <w:t>B</w:t>
                                </w:r>
                              </w:p>
                              <w:p w14:paraId="02800451" w14:textId="77777777" w:rsidR="005B7E8E" w:rsidRPr="00A771AA" w:rsidRDefault="005B7E8E" w:rsidP="00A771AA">
                                <w:pPr>
                                  <w:pStyle w:val="NormalWeb"/>
                                  <w:spacing w:after="0" w:line="220" w:lineRule="exact"/>
                                  <w:jc w:val="center"/>
                                  <w:textAlignment w:val="baseline"/>
                                  <w:rPr>
                                    <w:lang w:val="de-CH"/>
                                  </w:rPr>
                                </w:pPr>
                                <w:r w:rsidRPr="00A771AA">
                                  <w:rPr>
                                    <w:rFonts w:eastAsia="Calibri"/>
                                    <w:color w:val="000000"/>
                                    <w:kern w:val="24"/>
                                    <w:sz w:val="22"/>
                                    <w:szCs w:val="22"/>
                                    <w:lang w:val="de-CH"/>
                                  </w:rPr>
                                  <w:t>L</w:t>
                                </w:r>
                              </w:p>
                              <w:p w14:paraId="02800452" w14:textId="77777777" w:rsidR="005B7E8E" w:rsidRPr="00A771AA" w:rsidRDefault="005B7E8E" w:rsidP="00A771AA">
                                <w:pPr>
                                  <w:pStyle w:val="NormalWeb"/>
                                  <w:spacing w:after="0" w:line="220" w:lineRule="exact"/>
                                  <w:jc w:val="center"/>
                                  <w:textAlignment w:val="baseline"/>
                                  <w:rPr>
                                    <w:lang w:val="de-CH"/>
                                  </w:rPr>
                                </w:pPr>
                                <w:r w:rsidRPr="00A771AA">
                                  <w:rPr>
                                    <w:rFonts w:eastAsia="Calibri"/>
                                    <w:color w:val="000000"/>
                                    <w:kern w:val="24"/>
                                    <w:sz w:val="22"/>
                                    <w:szCs w:val="22"/>
                                    <w:lang w:val="de-CH"/>
                                  </w:rPr>
                                  <w:t>I</w:t>
                                </w:r>
                              </w:p>
                              <w:p w14:paraId="02800453" w14:textId="77777777" w:rsidR="005B7E8E" w:rsidRPr="00A771AA" w:rsidRDefault="005B7E8E" w:rsidP="00A771AA">
                                <w:pPr>
                                  <w:pStyle w:val="NormalWeb"/>
                                  <w:spacing w:after="0" w:line="220" w:lineRule="exact"/>
                                  <w:jc w:val="center"/>
                                  <w:textAlignment w:val="baseline"/>
                                  <w:rPr>
                                    <w:lang w:val="de-CH"/>
                                  </w:rPr>
                                </w:pPr>
                                <w:r w:rsidRPr="00A771AA">
                                  <w:rPr>
                                    <w:rFonts w:eastAsia="Calibri"/>
                                    <w:color w:val="000000"/>
                                    <w:kern w:val="24"/>
                                    <w:sz w:val="22"/>
                                    <w:szCs w:val="22"/>
                                    <w:lang w:val="de-CH"/>
                                  </w:rPr>
                                  <w:t>N</w:t>
                                </w:r>
                              </w:p>
                              <w:p w14:paraId="02800454" w14:textId="77777777" w:rsidR="005B7E8E" w:rsidRPr="00A771AA" w:rsidRDefault="005B7E8E" w:rsidP="00A771AA">
                                <w:pPr>
                                  <w:pStyle w:val="NormalWeb"/>
                                  <w:spacing w:after="0" w:line="220" w:lineRule="exact"/>
                                  <w:jc w:val="center"/>
                                  <w:textAlignment w:val="baseline"/>
                                  <w:rPr>
                                    <w:lang w:val="de-CH"/>
                                  </w:rPr>
                                </w:pPr>
                                <w:r w:rsidRPr="00A771AA">
                                  <w:rPr>
                                    <w:rFonts w:eastAsia="Calibri"/>
                                    <w:color w:val="000000"/>
                                    <w:kern w:val="24"/>
                                    <w:sz w:val="22"/>
                                    <w:szCs w:val="22"/>
                                    <w:lang w:val="de-CH"/>
                                  </w:rPr>
                                  <w:t>D</w:t>
                                </w:r>
                              </w:p>
                              <w:p w14:paraId="02800455" w14:textId="77777777" w:rsidR="005B7E8E" w:rsidRPr="00A771AA" w:rsidRDefault="005B7E8E" w:rsidP="00A771AA">
                                <w:pPr>
                                  <w:pStyle w:val="NormalWeb"/>
                                  <w:spacing w:after="0" w:line="220" w:lineRule="exact"/>
                                  <w:jc w:val="center"/>
                                  <w:textAlignment w:val="baseline"/>
                                  <w:rPr>
                                    <w:lang w:val="de-CH"/>
                                  </w:rPr>
                                </w:pPr>
                                <w:r w:rsidRPr="00A771AA">
                                  <w:rPr>
                                    <w:rFonts w:eastAsia="Calibri"/>
                                    <w:color w:val="000000"/>
                                    <w:kern w:val="24"/>
                                    <w:sz w:val="22"/>
                                    <w:szCs w:val="22"/>
                                    <w:lang w:val="de-CH"/>
                                  </w:rPr>
                                  <w:t>E</w:t>
                                </w:r>
                              </w:p>
                              <w:p w14:paraId="02800456"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D</w:t>
                                </w:r>
                              </w:p>
                              <w:p w14:paraId="02800457"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 </w:t>
                                </w:r>
                              </w:p>
                              <w:p w14:paraId="02800458"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T</w:t>
                                </w:r>
                              </w:p>
                              <w:p w14:paraId="02800459"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R</w:t>
                                </w:r>
                              </w:p>
                              <w:p w14:paraId="0280045A"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E</w:t>
                                </w:r>
                              </w:p>
                              <w:p w14:paraId="0280045B"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A</w:t>
                                </w:r>
                              </w:p>
                              <w:p w14:paraId="0280045C"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T</w:t>
                                </w:r>
                              </w:p>
                              <w:p w14:paraId="0280045D"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M</w:t>
                                </w:r>
                              </w:p>
                              <w:p w14:paraId="0280045E"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E</w:t>
                                </w:r>
                              </w:p>
                              <w:p w14:paraId="0280045F"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N</w:t>
                                </w:r>
                              </w:p>
                              <w:p w14:paraId="02800460" w14:textId="77777777" w:rsidR="005B7E8E" w:rsidRDefault="005B7E8E" w:rsidP="00A771AA">
                                <w:pPr>
                                  <w:pStyle w:val="NormalWeb"/>
                                  <w:spacing w:after="0" w:line="240" w:lineRule="exact"/>
                                  <w:jc w:val="center"/>
                                  <w:textAlignment w:val="baseline"/>
                                </w:pPr>
                                <w:r>
                                  <w:rPr>
                                    <w:rFonts w:eastAsia="Calibri"/>
                                    <w:color w:val="000000"/>
                                    <w:kern w:val="24"/>
                                    <w:lang w:val="fr-FR"/>
                                  </w:rPr>
                                  <w:t>T</w:t>
                                </w:r>
                              </w:p>
                            </w:txbxContent>
                          </v:textbox>
                        </v:shape>
                        <v:shapetype id="_x0000_t202" coordsize="21600,21600" o:spt="202" path="m,l,21600r21600,l21600,xe">
                          <v:stroke joinstyle="miter"/>
                          <v:path gradientshapeok="t" o:connecttype="rect"/>
                        </v:shapetype>
                        <v:shape id="Text Box 169" o:spid="_x0000_s1044" type="#_x0000_t202" style="position:absolute;width:9090;height:45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jtMQA&#10;AADcAAAADwAAAGRycy9kb3ducmV2LnhtbERPTWvCQBC9C/0PyxS8SLOxlNBEVymC0ENbaVJQb0N2&#10;TEKzsyG7mvTfdwXB2zze5yzXo2nFhXrXWFYwj2IQxKXVDVcKfort0ysI55E1tpZJwR85WK8eJkvM&#10;tB34my65r0QIYZehgtr7LpPSlTUZdJHtiAN3sr1BH2BfSd3jEMJNK5/jOJEGGw4NNXa0qan8zc9G&#10;wUlv7C5t8uIo2w8zO3x9vlT7VKnp4/i2AOFp9Hfxzf2uw/w4gesz4Q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Vo7TEAAAA3AAAAA8AAAAAAAAAAAAAAAAAmAIAAGRycy9k&#10;b3ducmV2LnhtbFBLBQYAAAAABAAEAPUAAACJAwAAAAA=&#10;" filled="f" stroked="f" strokeweight=".5pt">
                          <v:textbox inset=".50314mm,.50314mm,.50314mm,.50314mm">
                            <w:txbxContent>
                              <w:p w14:paraId="02800461" w14:textId="77777777" w:rsidR="005B7E8E" w:rsidRDefault="005B7E8E" w:rsidP="00A771AA">
                                <w:pPr>
                                  <w:pStyle w:val="NormalWeb"/>
                                  <w:spacing w:after="0" w:line="220" w:lineRule="exact"/>
                                  <w:jc w:val="center"/>
                                  <w:textAlignment w:val="baseline"/>
                                </w:pPr>
                                <w:r>
                                  <w:rPr>
                                    <w:rFonts w:eastAsia="Calibri"/>
                                    <w:b/>
                                    <w:bCs/>
                                    <w:color w:val="000000"/>
                                    <w:kern w:val="24"/>
                                    <w:sz w:val="22"/>
                                    <w:szCs w:val="22"/>
                                  </w:rPr>
                                  <w:t>Visit 1</w:t>
                                </w:r>
                              </w:p>
                              <w:p w14:paraId="02800462"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Day -14 to -7</w:t>
                                </w:r>
                              </w:p>
                              <w:p w14:paraId="02800463"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 </w:t>
                                </w:r>
                              </w:p>
                            </w:txbxContent>
                          </v:textbox>
                        </v:shape>
                        <v:shape id="Text Box 175" o:spid="_x0000_s1045" type="#_x0000_t202" style="position:absolute;left:9090;width:9090;height:4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kGL8MA&#10;AADcAAAADwAAAGRycy9kb3ducmV2LnhtbERPTYvCMBC9C/6HMIIX0VRZVq1GEUHYw7piFdTb0Ixt&#10;sZmUJqv1328WBG/zeJ8zXzamFHeqXWFZwXAQgSBOrS44U3A8bPoTEM4jaywtk4InOVgu2q05xto+&#10;eE/3xGcihLCLUUHufRVL6dKcDLqBrYgDd7W1QR9gnUld4yOEm1KOouhTGiw4NORY0Tqn9Jb8GgVX&#10;vba7aZEcLrL8Nr3zz/YjO02V6naa1QyEp8a/xS/3lw7zozH8PxMu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kGL8MAAADcAAAADwAAAAAAAAAAAAAAAACYAgAAZHJzL2Rv&#10;d25yZXYueG1sUEsFBgAAAAAEAAQA9QAAAIgDAAAAAA==&#10;" filled="f" stroked="f" strokeweight=".5pt">
                          <v:textbox inset=".50314mm,.50314mm,.50314mm,.50314mm">
                            <w:txbxContent>
                              <w:p w14:paraId="02800464" w14:textId="77777777" w:rsidR="005B7E8E" w:rsidRDefault="005B7E8E" w:rsidP="00A771AA">
                                <w:pPr>
                                  <w:pStyle w:val="NormalWeb"/>
                                  <w:spacing w:after="0" w:line="220" w:lineRule="exact"/>
                                  <w:jc w:val="center"/>
                                  <w:textAlignment w:val="baseline"/>
                                </w:pPr>
                                <w:r>
                                  <w:rPr>
                                    <w:rFonts w:eastAsia="Calibri"/>
                                    <w:b/>
                                    <w:bCs/>
                                    <w:color w:val="000000"/>
                                    <w:kern w:val="24"/>
                                    <w:sz w:val="22"/>
                                    <w:szCs w:val="22"/>
                                  </w:rPr>
                                  <w:t>Visit 2</w:t>
                                </w:r>
                              </w:p>
                              <w:p w14:paraId="02800465"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Day 1/2</w:t>
                                </w:r>
                              </w:p>
                              <w:p w14:paraId="02800466"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(+3 d)</w:t>
                                </w:r>
                              </w:p>
                            </w:txbxContent>
                          </v:textbox>
                        </v:shape>
                        <v:shape id="Text Box 35" o:spid="_x0000_s1046" type="#_x0000_t202" style="position:absolute;left:50327;width:9090;height:5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SXcYA&#10;AADcAAAADwAAAGRycy9kb3ducmV2LnhtbESPQWvCQBCF7wX/wzKCl6KbllI0uooIhR5axSiotyE7&#10;JsHsbMiumv575yD0NsN78943s0XnanWjNlSeDbyNElDEubcVFwb2u6/hGFSIyBZrz2TgjwIs5r2X&#10;GabW33lLtywWSkI4pGigjLFJtQ55SQ7DyDfEop196zDK2hbatniXcFfr9yT51A4rloYSG1qVlF+y&#10;qzNwtiu/mVTZ7qTrH/d6XP9+FIeJMYN+t5yCitTFf/Pz+tsKfiK08oxMo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AaSXcYAAADcAAAADwAAAAAAAAAAAAAAAACYAgAAZHJz&#10;L2Rvd25yZXYueG1sUEsFBgAAAAAEAAQA9QAAAIsDAAAAAA==&#10;" filled="f" stroked="f" strokeweight=".5pt">
                          <v:textbox inset=".50314mm,.50314mm,.50314mm,.50314mm">
                            <w:txbxContent>
                              <w:p w14:paraId="02800467" w14:textId="77777777" w:rsidR="005B7E8E" w:rsidRDefault="005B7E8E" w:rsidP="00A771AA">
                                <w:pPr>
                                  <w:pStyle w:val="NormalWeb"/>
                                  <w:spacing w:after="0" w:line="220" w:lineRule="exact"/>
                                  <w:jc w:val="center"/>
                                  <w:textAlignment w:val="baseline"/>
                                </w:pPr>
                                <w:r>
                                  <w:rPr>
                                    <w:rFonts w:eastAsia="Calibri"/>
                                    <w:b/>
                                    <w:bCs/>
                                    <w:color w:val="000000"/>
                                    <w:kern w:val="24"/>
                                    <w:sz w:val="22"/>
                                    <w:szCs w:val="22"/>
                                  </w:rPr>
                                  <w:t>Visit 4</w:t>
                                </w:r>
                              </w:p>
                              <w:p w14:paraId="02800468"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Day 26/27</w:t>
                                </w:r>
                              </w:p>
                              <w:p w14:paraId="02800469"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(±3 d)</w:t>
                                </w:r>
                              </w:p>
                            </w:txbxContent>
                          </v:textbox>
                        </v:shape>
                        <v:shape id="Flowchart: Process 31" o:spid="_x0000_s1047" type="#_x0000_t109" style="position:absolute;left:73858;top:8867;width:4545;height:256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YlBsIA&#10;AADcAAAADwAAAGRycy9kb3ducmV2LnhtbERPS2sCMRC+C/6HMII3zaql2q1RVFjoqdTHpbdhM90s&#10;biZLEt3135tCobf5+J6z3va2EXfyoXasYDbNQBCXTtdcKbici8kKRIjIGhvHpOBBAbab4WCNuXYd&#10;H+l+ipVIIRxyVGBibHMpQ2nIYpi6ljhxP85bjAn6SmqPXQq3jZxn2au0WHNqMNjSwVB5Pd2sgm7/&#10;+Fz41bz4vhTLHb24r5lZdEqNR/3uHUSkPv6L/9wfOs3P3uD3mXSB3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NiUGwgAAANwAAAAPAAAAAAAAAAAAAAAAAJgCAABkcnMvZG93&#10;bnJldi54bWxQSwUGAAAAAAQABAD1AAAAhwMAAAAA&#10;" fillcolor="window" strokecolor="windowText" strokeweight=".25pt">
                          <v:textbox inset=".50314mm,.50314mm,.50314mm,.50314mm">
                            <w:txbxContent>
                              <w:p w14:paraId="0280046A" w14:textId="77777777" w:rsidR="005B7E8E" w:rsidRDefault="005B7E8E" w:rsidP="00A771AA">
                                <w:pPr>
                                  <w:pStyle w:val="NormalWeb"/>
                                  <w:spacing w:after="0" w:line="240" w:lineRule="exact"/>
                                  <w:jc w:val="center"/>
                                  <w:textAlignment w:val="baseline"/>
                                </w:pPr>
                                <w:r>
                                  <w:rPr>
                                    <w:rFonts w:eastAsia="Calibri"/>
                                    <w:color w:val="000000"/>
                                    <w:kern w:val="24"/>
                                  </w:rPr>
                                  <w:t>E</w:t>
                                </w:r>
                              </w:p>
                              <w:p w14:paraId="0280046B" w14:textId="77777777" w:rsidR="005B7E8E" w:rsidRDefault="005B7E8E" w:rsidP="00A771AA">
                                <w:pPr>
                                  <w:pStyle w:val="NormalWeb"/>
                                  <w:spacing w:after="0" w:line="240" w:lineRule="exact"/>
                                  <w:jc w:val="center"/>
                                  <w:textAlignment w:val="baseline"/>
                                </w:pPr>
                                <w:r>
                                  <w:rPr>
                                    <w:rFonts w:eastAsia="Calibri"/>
                                    <w:color w:val="000000"/>
                                    <w:kern w:val="24"/>
                                  </w:rPr>
                                  <w:t>N</w:t>
                                </w:r>
                              </w:p>
                              <w:p w14:paraId="0280046C" w14:textId="77777777" w:rsidR="005B7E8E" w:rsidRDefault="005B7E8E" w:rsidP="00A771AA">
                                <w:pPr>
                                  <w:pStyle w:val="NormalWeb"/>
                                  <w:spacing w:after="0" w:line="240" w:lineRule="exact"/>
                                  <w:jc w:val="center"/>
                                  <w:textAlignment w:val="baseline"/>
                                </w:pPr>
                                <w:r>
                                  <w:rPr>
                                    <w:rFonts w:eastAsia="Calibri"/>
                                    <w:color w:val="000000"/>
                                    <w:kern w:val="24"/>
                                  </w:rPr>
                                  <w:t>D</w:t>
                                </w:r>
                              </w:p>
                              <w:p w14:paraId="0280046D" w14:textId="77777777" w:rsidR="005B7E8E" w:rsidRDefault="005B7E8E" w:rsidP="00A771AA">
                                <w:pPr>
                                  <w:pStyle w:val="NormalWeb"/>
                                  <w:spacing w:after="0" w:line="240" w:lineRule="exact"/>
                                  <w:jc w:val="center"/>
                                  <w:textAlignment w:val="baseline"/>
                                </w:pPr>
                                <w:r>
                                  <w:rPr>
                                    <w:rFonts w:eastAsia="Calibri"/>
                                    <w:color w:val="000000"/>
                                    <w:kern w:val="24"/>
                                  </w:rPr>
                                  <w:t> </w:t>
                                </w:r>
                              </w:p>
                              <w:p w14:paraId="0280046E" w14:textId="77777777" w:rsidR="005B7E8E" w:rsidRDefault="005B7E8E" w:rsidP="00A771AA">
                                <w:pPr>
                                  <w:pStyle w:val="NormalWeb"/>
                                  <w:spacing w:after="0" w:line="240" w:lineRule="exact"/>
                                  <w:jc w:val="center"/>
                                  <w:textAlignment w:val="baseline"/>
                                </w:pPr>
                                <w:r>
                                  <w:rPr>
                                    <w:rFonts w:eastAsia="Calibri"/>
                                    <w:color w:val="000000"/>
                                    <w:kern w:val="24"/>
                                  </w:rPr>
                                  <w:t>O</w:t>
                                </w:r>
                              </w:p>
                              <w:p w14:paraId="0280046F" w14:textId="77777777" w:rsidR="005B7E8E" w:rsidRDefault="005B7E8E" w:rsidP="00A771AA">
                                <w:pPr>
                                  <w:pStyle w:val="NormalWeb"/>
                                  <w:spacing w:after="0" w:line="240" w:lineRule="exact"/>
                                  <w:jc w:val="center"/>
                                  <w:textAlignment w:val="baseline"/>
                                </w:pPr>
                                <w:r>
                                  <w:rPr>
                                    <w:rFonts w:eastAsia="Calibri"/>
                                    <w:color w:val="000000"/>
                                    <w:kern w:val="24"/>
                                  </w:rPr>
                                  <w:t>F</w:t>
                                </w:r>
                              </w:p>
                              <w:p w14:paraId="02800470" w14:textId="77777777" w:rsidR="005B7E8E" w:rsidRDefault="005B7E8E" w:rsidP="00A771AA">
                                <w:pPr>
                                  <w:pStyle w:val="NormalWeb"/>
                                  <w:spacing w:after="0" w:line="240" w:lineRule="exact"/>
                                  <w:jc w:val="center"/>
                                  <w:textAlignment w:val="baseline"/>
                                </w:pPr>
                                <w:r>
                                  <w:rPr>
                                    <w:rFonts w:eastAsia="Calibri"/>
                                    <w:color w:val="000000"/>
                                    <w:kern w:val="24"/>
                                  </w:rPr>
                                  <w:t> </w:t>
                                </w:r>
                              </w:p>
                              <w:p w14:paraId="02800471" w14:textId="77777777" w:rsidR="005B7E8E" w:rsidRDefault="005B7E8E" w:rsidP="00A771AA">
                                <w:pPr>
                                  <w:pStyle w:val="NormalWeb"/>
                                  <w:spacing w:after="0" w:line="240" w:lineRule="exact"/>
                                  <w:jc w:val="center"/>
                                  <w:textAlignment w:val="baseline"/>
                                </w:pPr>
                                <w:r>
                                  <w:rPr>
                                    <w:rFonts w:eastAsia="Calibri"/>
                                    <w:color w:val="000000"/>
                                    <w:kern w:val="24"/>
                                  </w:rPr>
                                  <w:t>T</w:t>
                                </w:r>
                              </w:p>
                              <w:p w14:paraId="02800472" w14:textId="77777777" w:rsidR="005B7E8E" w:rsidRDefault="005B7E8E" w:rsidP="00A771AA">
                                <w:pPr>
                                  <w:pStyle w:val="NormalWeb"/>
                                  <w:spacing w:after="0" w:line="240" w:lineRule="exact"/>
                                  <w:jc w:val="center"/>
                                  <w:textAlignment w:val="baseline"/>
                                </w:pPr>
                                <w:r>
                                  <w:rPr>
                                    <w:rFonts w:eastAsia="Calibri"/>
                                    <w:color w:val="000000"/>
                                    <w:kern w:val="24"/>
                                  </w:rPr>
                                  <w:t>A</w:t>
                                </w:r>
                              </w:p>
                              <w:p w14:paraId="02800473" w14:textId="77777777" w:rsidR="005B7E8E" w:rsidRDefault="005B7E8E" w:rsidP="00A771AA">
                                <w:pPr>
                                  <w:pStyle w:val="NormalWeb"/>
                                  <w:spacing w:after="0" w:line="240" w:lineRule="exact"/>
                                  <w:jc w:val="center"/>
                                  <w:textAlignment w:val="baseline"/>
                                </w:pPr>
                                <w:r>
                                  <w:rPr>
                                    <w:rFonts w:eastAsia="Calibri"/>
                                    <w:color w:val="000000"/>
                                    <w:kern w:val="24"/>
                                  </w:rPr>
                                  <w:t>P</w:t>
                                </w:r>
                              </w:p>
                              <w:p w14:paraId="02800474" w14:textId="77777777" w:rsidR="005B7E8E" w:rsidRDefault="005B7E8E" w:rsidP="00A771AA">
                                <w:pPr>
                                  <w:pStyle w:val="NormalWeb"/>
                                  <w:spacing w:after="0" w:line="240" w:lineRule="exact"/>
                                  <w:jc w:val="center"/>
                                  <w:textAlignment w:val="baseline"/>
                                </w:pPr>
                                <w:r>
                                  <w:rPr>
                                    <w:rFonts w:eastAsia="Calibri"/>
                                    <w:color w:val="000000"/>
                                    <w:kern w:val="24"/>
                                  </w:rPr>
                                  <w:t>E</w:t>
                                </w:r>
                              </w:p>
                              <w:p w14:paraId="02800475" w14:textId="77777777" w:rsidR="005B7E8E" w:rsidRDefault="005B7E8E" w:rsidP="00A771AA">
                                <w:pPr>
                                  <w:pStyle w:val="NormalWeb"/>
                                  <w:spacing w:after="0" w:line="240" w:lineRule="exact"/>
                                  <w:jc w:val="center"/>
                                  <w:textAlignment w:val="baseline"/>
                                </w:pPr>
                                <w:r>
                                  <w:rPr>
                                    <w:rFonts w:eastAsia="Calibri"/>
                                    <w:color w:val="000000"/>
                                    <w:kern w:val="24"/>
                                  </w:rPr>
                                  <w:t>R</w:t>
                                </w:r>
                              </w:p>
                            </w:txbxContent>
                          </v:textbox>
                        </v:shape>
                        <v:shape id="Flowchart: Process 544" o:spid="_x0000_s1048" type="#_x0000_t109" style="position:absolute;left:61166;top:10727;width:7954;height:18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IdO8YA&#10;AADcAAAADwAAAGRycy9kb3ducmV2LnhtbESPQUsDMRSE74X+h/AEL8VmW2rRtWkpQqFeVtr14u2x&#10;ee6ubl5CErfx3xtB6HGYmW+YzS6ZQYzkQ29ZwWJegCBurO65VfBWH+4eQISIrHGwTAp+KMBuO51s&#10;sNT2wicaz7EVGcKhRAVdjK6UMjQdGQxz64iz92G9wZilb6X2eMlwM8hlUaylwZ7zQoeOnjtqvs7f&#10;RsHp0dWNTv5l/Kxe3XHxPqtSXSl1e5P2TyAipXgN/7ePWsH9agV/Z/IR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IdO8YAAADcAAAADwAAAAAAAAAAAAAAAACYAgAAZHJz&#10;L2Rvd25yZXYueG1sUEsFBgAAAAAEAAQA9QAAAIsDAAAAAA==&#10;" filled="f" stroked="f" strokeweight="2pt">
                          <v:textbox inset="0,.5mm,0,.5mm">
                            <w:txbxContent>
                              <w:p w14:paraId="02800476"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10-day Taper</w:t>
                                </w:r>
                              </w:p>
                            </w:txbxContent>
                          </v:textbox>
                        </v:shape>
                        <v:shape id="Text Box 35" o:spid="_x0000_s1049" type="#_x0000_t202" style="position:absolute;left:64853;top:16886;width:9968;height:54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lO1cUA&#10;AADcAAAADwAAAGRycy9kb3ducmV2LnhtbESPQWvCQBSE74L/YXlCb7qpNLakriIBqadCYnvo7TX7&#10;moRm34bdNab99a4geBxm5htmvR1NJwZyvrWs4HGRgCCurG65VvBx3M9fQPiArLGzTAr+yMN2M52s&#10;MdP2zAUNZahFhLDPUEETQp9J6auGDPqF7Ymj92OdwRClq6V2eI5w08llkqykwZbjQoM95Q1Vv+XJ&#10;KPh+Pvji7b3/+qf885hyUdrB5Uo9zMbdK4hAY7iHb+2DVpA+pXA9E4+A3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OU7VxQAAANwAAAAPAAAAAAAAAAAAAAAAAJgCAABkcnMv&#10;ZG93bnJldi54bWxQSwUGAAAAAAQABAD1AAAAigMAAAAA&#10;" filled="f" stroked="f" strokeweight=".5pt">
                          <v:textbox inset=".50314mm,.50314mm,.50314mm,.50314mm">
                            <w:txbxContent>
                              <w:p w14:paraId="02800477"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 xml:space="preserve">Patients </w:t>
                                </w:r>
                                <w:r>
                                  <w:rPr>
                                    <w:rFonts w:eastAsia="Calibri"/>
                                    <w:b/>
                                    <w:bCs/>
                                    <w:color w:val="000000"/>
                                    <w:kern w:val="24"/>
                                    <w:sz w:val="22"/>
                                    <w:szCs w:val="22"/>
                                  </w:rPr>
                                  <w:t>not</w:t>
                                </w:r>
                              </w:p>
                              <w:p w14:paraId="02800478" w14:textId="77777777" w:rsidR="005B7E8E" w:rsidRDefault="005B7E8E" w:rsidP="00A771AA">
                                <w:pPr>
                                  <w:pStyle w:val="NormalWeb"/>
                                  <w:spacing w:after="0" w:line="220" w:lineRule="exact"/>
                                  <w:jc w:val="center"/>
                                  <w:textAlignment w:val="baseline"/>
                                </w:pPr>
                                <w:proofErr w:type="gramStart"/>
                                <w:r>
                                  <w:rPr>
                                    <w:rFonts w:eastAsia="Calibri"/>
                                    <w:color w:val="000000"/>
                                    <w:kern w:val="24"/>
                                    <w:sz w:val="22"/>
                                    <w:szCs w:val="22"/>
                                  </w:rPr>
                                  <w:t>entering</w:t>
                                </w:r>
                                <w:proofErr w:type="gramEnd"/>
                                <w:r>
                                  <w:rPr>
                                    <w:rFonts w:eastAsia="Calibri"/>
                                    <w:color w:val="000000"/>
                                    <w:kern w:val="24"/>
                                    <w:sz w:val="22"/>
                                    <w:szCs w:val="22"/>
                                  </w:rPr>
                                  <w:t xml:space="preserve"> the OLE period</w:t>
                                </w:r>
                              </w:p>
                            </w:txbxContent>
                          </v:textbox>
                        </v:shape>
                        <v:shape id="Text Box 35" o:spid="_x0000_s1050" type="#_x0000_t202" style="position:absolute;left:65460;top:38761;width:16795;height:32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QosUA&#10;AADcAAAADwAAAGRycy9kb3ducmV2LnhtbESPQWvCQBSE7wX/w/IK3uqmRW2JriKBoqdCoj309sy+&#10;JqHZt2F3jdFf3xUEj8PMfMMs14NpRU/ON5YVvE4SEMSl1Q1XCg77z5cPED4ga2wtk4ILeVivRk9L&#10;TLU9c059ESoRIexTVFCH0KVS+rImg35iO+Lo/VpnMETpKqkdniPctPItSebSYMNxocaOsprKv+Jk&#10;FBzfdz7ffnU/V8q+9zPOC9u7TKnx87BZgAg0hEf43t5pBbPpHG5n4h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9CixQAAANwAAAAPAAAAAAAAAAAAAAAAAJgCAABkcnMv&#10;ZG93bnJldi54bWxQSwUGAAAAAAQABAD1AAAAigMAAAAA&#10;" filled="f" stroked="f" strokeweight=".5pt">
                          <v:textbox inset=".50314mm,.50314mm,.50314mm,.50314mm">
                            <w:txbxContent>
                              <w:p w14:paraId="02800479"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Patients entering the OLE period</w:t>
                                </w:r>
                              </w:p>
                            </w:txbxContent>
                          </v:textbox>
                        </v:shape>
                        <v:shape id="Flowchart: Process 128" o:spid="_x0000_s1051" type="#_x0000_t109" style="position:absolute;left:82954;top:8867;width:4545;height:256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c/cUA&#10;AADcAAAADwAAAGRycy9kb3ducmV2LnhtbESPQWvDMAyF74P+B6PBbqvTdKwlq1vaQWCnsbW99CZi&#10;LQ6L5WB7Tfrvp8NgN4n39N6nzW7yvbpSTF1gA4t5AYq4Cbbj1sD5VD+uQaWMbLEPTAZulGC3nd1t&#10;sLJh5E+6HnOrJIRThQZczkOldWoceUzzMBCL9hWixyxrbLWNOEq473VZFM/aY8fS4HCgV0fN9/HH&#10;GxgPt/dlXJf15Vyv9vQUPhZuORrzcD/tX0BlmvK/+e/6zQp+KbTyjEygt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z9z9xQAAANwAAAAPAAAAAAAAAAAAAAAAAJgCAABkcnMv&#10;ZG93bnJldi54bWxQSwUGAAAAAAQABAD1AAAAigMAAAAA&#10;" fillcolor="window" strokecolor="windowText" strokeweight=".25pt">
                          <v:textbox inset=".50314mm,.50314mm,.50314mm,.50314mm">
                            <w:txbxContent>
                              <w:p w14:paraId="0280047A" w14:textId="77777777" w:rsidR="005B7E8E" w:rsidRPr="00FB18F1" w:rsidRDefault="005B7E8E" w:rsidP="00A771AA">
                                <w:pPr>
                                  <w:pStyle w:val="NormalWeb"/>
                                  <w:spacing w:after="0" w:line="240" w:lineRule="exact"/>
                                  <w:jc w:val="center"/>
                                  <w:textAlignment w:val="baseline"/>
                                  <w:rPr>
                                    <w:lang w:val="es-ES"/>
                                  </w:rPr>
                                </w:pPr>
                                <w:r w:rsidRPr="00FB18F1">
                                  <w:rPr>
                                    <w:rFonts w:eastAsia="Times New Roman"/>
                                    <w:color w:val="000000"/>
                                    <w:kern w:val="24"/>
                                    <w:lang w:val="es-ES"/>
                                  </w:rPr>
                                  <w:t>S</w:t>
                                </w:r>
                              </w:p>
                              <w:p w14:paraId="0280047B" w14:textId="77777777" w:rsidR="005B7E8E" w:rsidRPr="00FB18F1" w:rsidRDefault="005B7E8E" w:rsidP="00A771AA">
                                <w:pPr>
                                  <w:pStyle w:val="NormalWeb"/>
                                  <w:spacing w:after="0" w:line="240" w:lineRule="exact"/>
                                  <w:jc w:val="center"/>
                                  <w:textAlignment w:val="baseline"/>
                                  <w:rPr>
                                    <w:lang w:val="es-ES"/>
                                  </w:rPr>
                                </w:pPr>
                                <w:r w:rsidRPr="00FB18F1">
                                  <w:rPr>
                                    <w:rFonts w:eastAsia="Times New Roman"/>
                                    <w:color w:val="000000"/>
                                    <w:kern w:val="24"/>
                                    <w:lang w:val="es-ES"/>
                                  </w:rPr>
                                  <w:t>A</w:t>
                                </w:r>
                              </w:p>
                              <w:p w14:paraId="0280047C" w14:textId="77777777" w:rsidR="005B7E8E" w:rsidRPr="00FB18F1" w:rsidRDefault="005B7E8E" w:rsidP="00A771AA">
                                <w:pPr>
                                  <w:pStyle w:val="NormalWeb"/>
                                  <w:spacing w:after="0" w:line="240" w:lineRule="exact"/>
                                  <w:jc w:val="center"/>
                                  <w:textAlignment w:val="baseline"/>
                                  <w:rPr>
                                    <w:lang w:val="es-ES"/>
                                  </w:rPr>
                                </w:pPr>
                                <w:r w:rsidRPr="00FB18F1">
                                  <w:rPr>
                                    <w:rFonts w:eastAsia="Times New Roman"/>
                                    <w:color w:val="000000"/>
                                    <w:kern w:val="24"/>
                                    <w:lang w:val="es-ES"/>
                                  </w:rPr>
                                  <w:t>F</w:t>
                                </w:r>
                              </w:p>
                              <w:p w14:paraId="0280047D" w14:textId="77777777" w:rsidR="005B7E8E" w:rsidRPr="00FB18F1" w:rsidRDefault="005B7E8E" w:rsidP="00A771AA">
                                <w:pPr>
                                  <w:pStyle w:val="NormalWeb"/>
                                  <w:spacing w:after="0" w:line="240" w:lineRule="exact"/>
                                  <w:jc w:val="center"/>
                                  <w:textAlignment w:val="baseline"/>
                                  <w:rPr>
                                    <w:lang w:val="es-ES"/>
                                  </w:rPr>
                                </w:pPr>
                                <w:r w:rsidRPr="00FB18F1">
                                  <w:rPr>
                                    <w:rFonts w:eastAsia="Times New Roman"/>
                                    <w:color w:val="000000"/>
                                    <w:kern w:val="24"/>
                                    <w:lang w:val="es-ES"/>
                                  </w:rPr>
                                  <w:t>E</w:t>
                                </w:r>
                              </w:p>
                              <w:p w14:paraId="0280047E" w14:textId="77777777" w:rsidR="005B7E8E" w:rsidRPr="00FB18F1" w:rsidRDefault="005B7E8E" w:rsidP="00A771AA">
                                <w:pPr>
                                  <w:pStyle w:val="NormalWeb"/>
                                  <w:spacing w:after="0" w:line="240" w:lineRule="exact"/>
                                  <w:jc w:val="center"/>
                                  <w:textAlignment w:val="baseline"/>
                                  <w:rPr>
                                    <w:lang w:val="es-ES"/>
                                  </w:rPr>
                                </w:pPr>
                                <w:r w:rsidRPr="00FB18F1">
                                  <w:rPr>
                                    <w:rFonts w:eastAsia="Times New Roman"/>
                                    <w:color w:val="000000"/>
                                    <w:kern w:val="24"/>
                                    <w:lang w:val="es-ES"/>
                                  </w:rPr>
                                  <w:t>T</w:t>
                                </w:r>
                              </w:p>
                              <w:p w14:paraId="0280047F" w14:textId="77777777" w:rsidR="005B7E8E" w:rsidRPr="00FB18F1" w:rsidRDefault="005B7E8E" w:rsidP="00A771AA">
                                <w:pPr>
                                  <w:pStyle w:val="NormalWeb"/>
                                  <w:spacing w:after="0" w:line="240" w:lineRule="exact"/>
                                  <w:jc w:val="center"/>
                                  <w:textAlignment w:val="baseline"/>
                                  <w:rPr>
                                    <w:lang w:val="es-ES"/>
                                  </w:rPr>
                                </w:pPr>
                                <w:r w:rsidRPr="00FB18F1">
                                  <w:rPr>
                                    <w:rFonts w:eastAsia="Times New Roman"/>
                                    <w:color w:val="000000"/>
                                    <w:kern w:val="24"/>
                                    <w:lang w:val="es-ES"/>
                                  </w:rPr>
                                  <w:t>Y</w:t>
                                </w:r>
                              </w:p>
                              <w:p w14:paraId="02800480" w14:textId="77777777" w:rsidR="005B7E8E" w:rsidRPr="00FB18F1" w:rsidRDefault="005B7E8E" w:rsidP="00A771AA">
                                <w:pPr>
                                  <w:pStyle w:val="NormalWeb"/>
                                  <w:spacing w:after="0" w:line="240" w:lineRule="exact"/>
                                  <w:jc w:val="center"/>
                                  <w:textAlignment w:val="baseline"/>
                                  <w:rPr>
                                    <w:lang w:val="es-ES"/>
                                  </w:rPr>
                                </w:pPr>
                                <w:r w:rsidRPr="00FB18F1">
                                  <w:rPr>
                                    <w:rFonts w:eastAsia="Times New Roman"/>
                                    <w:color w:val="000000"/>
                                    <w:kern w:val="24"/>
                                    <w:lang w:val="es-ES"/>
                                  </w:rPr>
                                  <w:t> </w:t>
                                </w:r>
                              </w:p>
                              <w:p w14:paraId="02800481" w14:textId="77777777" w:rsidR="005B7E8E" w:rsidRPr="00FB18F1" w:rsidRDefault="005B7E8E" w:rsidP="00A771AA">
                                <w:pPr>
                                  <w:pStyle w:val="NormalWeb"/>
                                  <w:spacing w:after="0" w:line="240" w:lineRule="exact"/>
                                  <w:jc w:val="center"/>
                                  <w:textAlignment w:val="baseline"/>
                                  <w:rPr>
                                    <w:lang w:val="es-ES"/>
                                  </w:rPr>
                                </w:pPr>
                                <w:r w:rsidRPr="00FB18F1">
                                  <w:rPr>
                                    <w:rFonts w:eastAsia="Times New Roman"/>
                                    <w:color w:val="000000"/>
                                    <w:kern w:val="24"/>
                                    <w:lang w:val="es-ES"/>
                                  </w:rPr>
                                  <w:t>F</w:t>
                                </w:r>
                              </w:p>
                              <w:p w14:paraId="02800482" w14:textId="77777777" w:rsidR="005B7E8E" w:rsidRPr="00FB18F1" w:rsidRDefault="005B7E8E" w:rsidP="00A771AA">
                                <w:pPr>
                                  <w:pStyle w:val="NormalWeb"/>
                                  <w:spacing w:after="0" w:line="240" w:lineRule="exact"/>
                                  <w:jc w:val="center"/>
                                  <w:textAlignment w:val="baseline"/>
                                  <w:rPr>
                                    <w:lang w:val="es-ES"/>
                                  </w:rPr>
                                </w:pPr>
                                <w:r w:rsidRPr="00FB18F1">
                                  <w:rPr>
                                    <w:rFonts w:eastAsia="Times New Roman"/>
                                    <w:color w:val="000000"/>
                                    <w:kern w:val="24"/>
                                    <w:lang w:val="es-ES"/>
                                  </w:rPr>
                                  <w:t>O</w:t>
                                </w:r>
                              </w:p>
                              <w:p w14:paraId="02800483" w14:textId="77777777" w:rsidR="005B7E8E" w:rsidRPr="00FB18F1" w:rsidRDefault="005B7E8E" w:rsidP="00A771AA">
                                <w:pPr>
                                  <w:pStyle w:val="NormalWeb"/>
                                  <w:spacing w:after="0" w:line="240" w:lineRule="exact"/>
                                  <w:jc w:val="center"/>
                                  <w:textAlignment w:val="baseline"/>
                                  <w:rPr>
                                    <w:lang w:val="es-ES"/>
                                  </w:rPr>
                                </w:pPr>
                                <w:r w:rsidRPr="00FB18F1">
                                  <w:rPr>
                                    <w:rFonts w:eastAsia="Times New Roman"/>
                                    <w:color w:val="000000"/>
                                    <w:kern w:val="24"/>
                                    <w:lang w:val="es-ES"/>
                                  </w:rPr>
                                  <w:t>L</w:t>
                                </w:r>
                              </w:p>
                              <w:p w14:paraId="02800484" w14:textId="77777777" w:rsidR="005B7E8E" w:rsidRPr="00FB18F1" w:rsidRDefault="005B7E8E" w:rsidP="00A771AA">
                                <w:pPr>
                                  <w:pStyle w:val="NormalWeb"/>
                                  <w:spacing w:after="0" w:line="240" w:lineRule="exact"/>
                                  <w:jc w:val="center"/>
                                  <w:textAlignment w:val="baseline"/>
                                  <w:rPr>
                                    <w:lang w:val="es-ES"/>
                                  </w:rPr>
                                </w:pPr>
                                <w:r w:rsidRPr="00FB18F1">
                                  <w:rPr>
                                    <w:rFonts w:eastAsia="Times New Roman"/>
                                    <w:color w:val="000000"/>
                                    <w:kern w:val="24"/>
                                    <w:lang w:val="es-ES"/>
                                  </w:rPr>
                                  <w:t>L</w:t>
                                </w:r>
                              </w:p>
                              <w:p w14:paraId="02800485" w14:textId="77777777" w:rsidR="005B7E8E" w:rsidRPr="00FB18F1" w:rsidRDefault="005B7E8E" w:rsidP="00A771AA">
                                <w:pPr>
                                  <w:pStyle w:val="NormalWeb"/>
                                  <w:spacing w:after="0" w:line="240" w:lineRule="exact"/>
                                  <w:jc w:val="center"/>
                                  <w:textAlignment w:val="baseline"/>
                                  <w:rPr>
                                    <w:lang w:val="es-ES"/>
                                  </w:rPr>
                                </w:pPr>
                                <w:r w:rsidRPr="00FB18F1">
                                  <w:rPr>
                                    <w:rFonts w:eastAsia="Times New Roman"/>
                                    <w:color w:val="000000"/>
                                    <w:kern w:val="24"/>
                                    <w:lang w:val="es-ES"/>
                                  </w:rPr>
                                  <w:t>O</w:t>
                                </w:r>
                              </w:p>
                              <w:p w14:paraId="02800486" w14:textId="77777777" w:rsidR="005B7E8E" w:rsidRDefault="005B7E8E" w:rsidP="00A771AA">
                                <w:pPr>
                                  <w:pStyle w:val="NormalWeb"/>
                                  <w:spacing w:after="0" w:line="240" w:lineRule="exact"/>
                                  <w:jc w:val="center"/>
                                  <w:textAlignment w:val="baseline"/>
                                </w:pPr>
                                <w:r>
                                  <w:rPr>
                                    <w:rFonts w:eastAsia="Times New Roman"/>
                                    <w:color w:val="000000"/>
                                    <w:kern w:val="24"/>
                                  </w:rPr>
                                  <w:t>W</w:t>
                                </w:r>
                              </w:p>
                              <w:p w14:paraId="02800487" w14:textId="77777777" w:rsidR="005B7E8E" w:rsidRDefault="005B7E8E" w:rsidP="00A771AA">
                                <w:pPr>
                                  <w:pStyle w:val="NormalWeb"/>
                                  <w:spacing w:after="0" w:line="240" w:lineRule="exact"/>
                                  <w:jc w:val="center"/>
                                  <w:textAlignment w:val="baseline"/>
                                </w:pPr>
                                <w:r>
                                  <w:rPr>
                                    <w:rFonts w:eastAsia="Times New Roman"/>
                                    <w:color w:val="000000"/>
                                    <w:kern w:val="24"/>
                                  </w:rPr>
                                  <w:t>-</w:t>
                                </w:r>
                              </w:p>
                              <w:p w14:paraId="02800488" w14:textId="77777777" w:rsidR="005B7E8E" w:rsidRDefault="005B7E8E" w:rsidP="00A771AA">
                                <w:pPr>
                                  <w:pStyle w:val="NormalWeb"/>
                                  <w:spacing w:after="0" w:line="240" w:lineRule="exact"/>
                                  <w:jc w:val="center"/>
                                  <w:textAlignment w:val="baseline"/>
                                </w:pPr>
                                <w:r>
                                  <w:rPr>
                                    <w:rFonts w:eastAsia="Times New Roman"/>
                                    <w:color w:val="000000"/>
                                    <w:kern w:val="24"/>
                                  </w:rPr>
                                  <w:t>U</w:t>
                                </w:r>
                              </w:p>
                              <w:p w14:paraId="02800489" w14:textId="77777777" w:rsidR="005B7E8E" w:rsidRDefault="005B7E8E" w:rsidP="00A771AA">
                                <w:pPr>
                                  <w:pStyle w:val="NormalWeb"/>
                                  <w:spacing w:after="0" w:line="240" w:lineRule="exact"/>
                                  <w:jc w:val="center"/>
                                  <w:textAlignment w:val="baseline"/>
                                </w:pPr>
                                <w:r>
                                  <w:rPr>
                                    <w:rFonts w:eastAsia="Times New Roman"/>
                                    <w:color w:val="000000"/>
                                    <w:kern w:val="24"/>
                                  </w:rPr>
                                  <w:t>P</w:t>
                                </w:r>
                              </w:p>
                            </w:txbxContent>
                          </v:textbox>
                        </v:shape>
                        <v:group id="Group 129" o:spid="_x0000_s1052" style="position:absolute;left:16701;top:33220;width:35483;height:4227" coordorigin="16701,33220" coordsize="33647,53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tvocIAAADcAAAADwAAAGRycy9kb3ducmV2LnhtbERPTYvCMBC9C/sfwix4&#10;07QuylqNIrIrHkRQF8Tb0IxtsZmUJtvWf28Ewds83ufMl50pRUO1KywriIcRCOLU6oIzBX+n38E3&#10;COeRNZaWScGdHCwXH705Jtq2fKDm6DMRQtglqCD3vkqkdGlOBt3QVsSBu9raoA+wzqSusQ3hppSj&#10;KJpIgwWHhhwrWueU3o7/RsGmxXb1Ff80u9t1fb+cxvvzLial+p/dagbCU+ff4pd7q8P80RS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JFLb6HCAAAA3AAAAA8A&#10;AAAAAAAAAAAAAAAAqgIAAGRycy9kb3ducmV2LnhtbFBLBQYAAAAABAAEAPoAAACZAwAAAAA=&#10;">
                          <v:shape id="Flowchart: Process 130" o:spid="_x0000_s1053" type="#_x0000_t109" style="position:absolute;left:16701;top:33220;width:6897;height:53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DEXMUA&#10;AADcAAAADwAAAGRycy9kb3ducmV2LnhtbESPQUsDMRCF74L/IYzgRdpsFaRdmxYRhHpZadeLt2Ez&#10;7q5uJiGJ2/jvnYPgbYb35r1vtvviJjVTTKNnA6tlBYq483bk3sBb+7xYg0oZ2eLkmQz8UIL97vJi&#10;i7X1Zz7SfMq9khBONRoYcg611qkbyGFa+kAs2oePDrOssdc24lnC3aRvq+peOxxZGgYM9DRQ93X6&#10;dgaOm9B2tsSX+bN5DYfV+01T2saY66vy+AAqU8n/5r/rgxX8O8GXZ2QCv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0MRcxQAAANwAAAAPAAAAAAAAAAAAAAAAAJgCAABkcnMv&#10;ZG93bnJldi54bWxQSwUGAAAAAAQABAD1AAAAigMAAAAA&#10;" filled="f" stroked="f" strokeweight="2pt">
                            <v:textbox inset="0,.5mm,0,.5mm">
                              <w:txbxContent>
                                <w:p w14:paraId="0280048A" w14:textId="77777777" w:rsidR="005B7E8E" w:rsidRDefault="005B7E8E" w:rsidP="00A771AA">
                                  <w:pPr>
                                    <w:pStyle w:val="NormalWeb"/>
                                    <w:spacing w:after="0" w:line="220" w:lineRule="exact"/>
                                    <w:jc w:val="center"/>
                                    <w:textAlignment w:val="baseline"/>
                                  </w:pPr>
                                  <w:r>
                                    <w:rPr>
                                      <w:rFonts w:eastAsia="Calibri"/>
                                      <w:color w:val="000000"/>
                                      <w:kern w:val="24"/>
                                      <w:sz w:val="20"/>
                                      <w:szCs w:val="20"/>
                                    </w:rPr>
                                    <w:t>10-day</w:t>
                                  </w:r>
                                </w:p>
                                <w:p w14:paraId="0280048B" w14:textId="77777777" w:rsidR="005B7E8E" w:rsidRDefault="005B7E8E" w:rsidP="00A771AA">
                                  <w:pPr>
                                    <w:pStyle w:val="NormalWeb"/>
                                    <w:spacing w:after="0" w:line="220" w:lineRule="exact"/>
                                    <w:jc w:val="center"/>
                                    <w:textAlignment w:val="baseline"/>
                                  </w:pPr>
                                  <w:r>
                                    <w:rPr>
                                      <w:rFonts w:eastAsia="Calibri"/>
                                      <w:color w:val="000000"/>
                                      <w:kern w:val="24"/>
                                      <w:sz w:val="20"/>
                                      <w:szCs w:val="20"/>
                                    </w:rPr>
                                    <w:t>Up-titration</w:t>
                                  </w:r>
                                </w:p>
                              </w:txbxContent>
                            </v:textbox>
                          </v:shape>
                          <v:shape id="Elbow Connector 22" o:spid="_x0000_s1054" type="#_x0000_t32" style="position:absolute;left:23861;top:35684;width:642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Q0xr8AAADcAAAADwAAAGRycy9kb3ducmV2LnhtbERPy6rCMBDdX/AfwgjurqkKF6lGkYIo&#10;igsfC5dDMzbFZlKaWOvfmwuCuzmc58yXna1ES40vHSsYDRMQxLnTJRcKLuf17xSED8gaK8ek4EUe&#10;lovezxxT7Z58pPYUChFD2KeowIRQp1L63JBFP3Q1ceRurrEYImwKqRt8xnBbyXGS/EmLJccGgzVl&#10;hvL76WEVtIewuR/qzNqkcualrxnvd6VSg363moEI1IWv+OPe6jh/MoL/Z+IFcvE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fQ0xr8AAADcAAAADwAAAAAAAAAAAAAAAACh&#10;AgAAZHJzL2Rvd25yZXYueG1sUEsFBgAAAAAEAAQA+QAAAI0DAAAAAA==&#10;" strokecolor="windowText" strokeweight=".25pt">
                            <v:stroke endarrow="block" endarrowlength="long"/>
                          </v:shape>
                          <v:shape id="Flowchart: Process 132" o:spid="_x0000_s1055" type="#_x0000_t109" style="position:absolute;left:31267;top:33689;width:6896;height:4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7/sMMA&#10;AADcAAAADwAAAGRycy9kb3ducmV2LnhtbERPTWsCMRC9F/ofwhS8lJpVoditUUpB0MsW3V56GzbT&#10;3W03k5DENf57IxR6m8f7nNUmmUGM5ENvWcFsWoAgbqzuuVXwWW+fliBCRNY4WCYFFwqwWd/frbDU&#10;9swHGo+xFTmEQ4kKuhhdKWVoOjIYptYRZ+7beoMxQ99K7fGcw80g50XxLA32nBs6dPTeUfN7PBkF&#10;hxdXNzr5/fhTfbjd7OuxSnWl1OQhvb2CiJTiv/jPvdN5/mIOt2fyBXJ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7/sMMAAADcAAAADwAAAAAAAAAAAAAAAACYAgAAZHJzL2Rv&#10;d25yZXYueG1sUEsFBgAAAAAEAAQA9QAAAIgDAAAAAA==&#10;" filled="f" stroked="f" strokeweight="2pt">
                            <v:textbox inset="0,.5mm,0,.5mm">
                              <w:txbxContent>
                                <w:p w14:paraId="0280048C" w14:textId="77777777" w:rsidR="005B7E8E" w:rsidRDefault="005B7E8E" w:rsidP="00A771AA">
                                  <w:pPr>
                                    <w:pStyle w:val="NormalWeb"/>
                                    <w:spacing w:after="0" w:line="220" w:lineRule="exact"/>
                                    <w:jc w:val="center"/>
                                    <w:textAlignment w:val="baseline"/>
                                  </w:pPr>
                                  <w:r>
                                    <w:rPr>
                                      <w:rFonts w:eastAsia="Calibri"/>
                                      <w:color w:val="000000"/>
                                      <w:kern w:val="24"/>
                                      <w:sz w:val="20"/>
                                      <w:szCs w:val="20"/>
                                    </w:rPr>
                                    <w:t>14-day</w:t>
                                  </w:r>
                                </w:p>
                                <w:p w14:paraId="0280048D" w14:textId="795355FB" w:rsidR="005B7E8E" w:rsidRDefault="005B7E8E" w:rsidP="00A771AA">
                                  <w:pPr>
                                    <w:pStyle w:val="NormalWeb"/>
                                    <w:spacing w:after="0" w:line="220" w:lineRule="exact"/>
                                    <w:jc w:val="center"/>
                                    <w:textAlignment w:val="baseline"/>
                                  </w:pPr>
                                  <w:r>
                                    <w:rPr>
                                      <w:rFonts w:eastAsia="Calibri"/>
                                      <w:color w:val="000000"/>
                                      <w:kern w:val="24"/>
                                      <w:sz w:val="20"/>
                                      <w:szCs w:val="20"/>
                                    </w:rPr>
                                    <w:t>Maintenanc</w:t>
                                  </w:r>
                                  <w:r>
                                    <w:rPr>
                                      <w:rFonts w:eastAsia="Calibri"/>
                                      <w:color w:val="000000"/>
                                      <w:kern w:val="24"/>
                                      <w:sz w:val="22"/>
                                      <w:szCs w:val="22"/>
                                    </w:rPr>
                                    <w:t>e</w:t>
                                  </w:r>
                                </w:p>
                              </w:txbxContent>
                            </v:textbox>
                          </v:shape>
                          <v:shape id="Elbow Connector 22" o:spid="_x0000_s1056" type="#_x0000_t32" style="position:absolute;left:37438;top:35286;width:129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oPKsAAAADcAAAADwAAAGRycy9kb3ducmV2LnhtbERPTYvCMBC9C/6HMII3TV1BpJqKFGTF&#10;xYPuHjwOzdiUNpPSxFr//UZY2Ns83udsd4NtRE+drxwrWMwTEMSF0xWXCn6+D7M1CB+QNTaOScGL&#10;POyy8WiLqXZPvlB/DaWIIexTVGBCaFMpfWHIop+7ljhyd9dZDBF2pdQdPmO4beRHkqykxYpjg8GW&#10;ckNFfX1YBf05fNbnNrc2aZx56VvOX6dKqelk2G9ABBrCv/jPfdRx/nIJ72fiBTL7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ZqDyrAAAAA3AAAAA8AAAAAAAAAAAAAAAAA&#10;oQIAAGRycy9kb3ducmV2LnhtbFBLBQYAAAAABAAEAPkAAACOAwAAAAA=&#10;" strokecolor="windowText" strokeweight=".25pt">
                            <v:stroke endarrow="block" endarrowlength="long"/>
                          </v:shape>
                        </v:group>
                        <v:shape id="Elbow Connector 22" o:spid="_x0000_s1057" type="#_x0000_t32" style="position:absolute;left:78403;top:21680;width:45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OXXsIAAADcAAAADwAAAGRycy9kb3ducmV2LnhtbERPTWvCQBC9F/wPywi9NZtaKSVmlRIQ&#10;SyWH2h56HLJjNpidDdk1Jv/eFQRv83ifk29G24qBet84VvCapCCIK6cbrhX8/W5fPkD4gKyxdUwK&#10;JvKwWc+ecsy0u/APDYdQixjCPkMFJoQuk9JXhiz6xHXEkTu63mKIsK+l7vESw20rF2n6Li02HBsM&#10;dlQYqk6Hs1UwlGF3KrvC2rR1ZtL/Be+/G6We5+PnCkSgMTzEd/eXjvPflnB7Jl4g11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YOXXsIAAADcAAAADwAAAAAAAAAAAAAA&#10;AAChAgAAZHJzL2Rvd25yZXYueG1sUEsFBgAAAAAEAAQA+QAAAJADAAAAAA==&#10;" strokecolor="windowText" strokeweight=".25pt">
                          <v:stroke endarrow="block" endarrowlength="long"/>
                        </v:shape>
                        <v:shape id="Text Box 35" o:spid="_x0000_s1058" type="#_x0000_t202" style="position:absolute;left:71585;width:9090;height:45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v3fsQA&#10;AADcAAAADwAAAGRycy9kb3ducmV2LnhtbERPTWvCQBC9C/6HZYReim6sbanRVUQQPKiliVC9Ddkx&#10;CWZnQ3bV+O/dQsHbPN7nTOetqcSVGldaVjAcRCCIM6tLzhXs01X/C4TzyBory6TgTg7ms25nirG2&#10;N/6ha+JzEULYxaig8L6OpXRZQQbdwNbEgTvZxqAPsMmlbvAWwk0l36LoUxosOTQUWNOyoOycXIyC&#10;k17a73GZpEdZbczrYbd9z3/HSr302sUEhKfWP8X/7rUO80cf8PdMuE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r937EAAAA3AAAAA8AAAAAAAAAAAAAAAAAmAIAAGRycy9k&#10;b3ducmV2LnhtbFBLBQYAAAAABAAEAPUAAACJAwAAAAA=&#10;" filled="f" stroked="f" strokeweight=".5pt">
                          <v:textbox inset=".50314mm,.50314mm,.50314mm,.50314mm">
                            <w:txbxContent>
                              <w:p w14:paraId="0280048E" w14:textId="77777777" w:rsidR="005B7E8E" w:rsidRDefault="005B7E8E" w:rsidP="00A771AA">
                                <w:pPr>
                                  <w:pStyle w:val="NormalWeb"/>
                                  <w:spacing w:after="0" w:line="220" w:lineRule="exact"/>
                                  <w:jc w:val="center"/>
                                  <w:textAlignment w:val="baseline"/>
                                </w:pPr>
                                <w:r>
                                  <w:rPr>
                                    <w:rFonts w:eastAsia="Calibri"/>
                                    <w:b/>
                                    <w:bCs/>
                                    <w:color w:val="000000"/>
                                    <w:kern w:val="24"/>
                                    <w:sz w:val="22"/>
                                    <w:szCs w:val="22"/>
                                  </w:rPr>
                                  <w:t>Visit 5</w:t>
                                </w:r>
                              </w:p>
                              <w:p w14:paraId="0280048F"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Day 36</w:t>
                                </w:r>
                              </w:p>
                              <w:p w14:paraId="02800490" w14:textId="77777777" w:rsidR="005B7E8E" w:rsidRDefault="005B7E8E" w:rsidP="00A771AA">
                                <w:pPr>
                                  <w:pStyle w:val="NormalWeb"/>
                                  <w:spacing w:after="0"/>
                                  <w:jc w:val="center"/>
                                  <w:textAlignment w:val="baseline"/>
                                </w:pPr>
                                <w:r>
                                  <w:rPr>
                                    <w:color w:val="000000"/>
                                    <w:kern w:val="24"/>
                                  </w:rPr>
                                  <w:t> </w:t>
                                </w:r>
                              </w:p>
                            </w:txbxContent>
                          </v:textbox>
                        </v:shape>
                        <v:shape id="Text Box 35" o:spid="_x0000_s1059" type="#_x0000_t202" style="position:absolute;left:81648;width:8544;height:79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lpCcQA&#10;AADcAAAADwAAAGRycy9kb3ducmV2LnhtbERPTWvCQBC9F/wPywi9FN3UFtHoGkpA6KGtGAX1NmTH&#10;JJidDdltkv77bqHgbR7vc9bJYGrRUesqywqepxEI4tzqigsFx8N2sgDhPLLG2jIp+CEHyWb0sMZY&#10;25731GW+ECGEXYwKSu+bWEqXl2TQTW1DHLirbQ36ANtC6hb7EG5qOYuiuTRYcWgosaG0pPyWfRsF&#10;V53a3bLKDhdZf5in89fna3FaKvU4Ht5WIDwN/i7+d7/rMP9lDn/PhAv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5aQnEAAAA3AAAAA8AAAAAAAAAAAAAAAAAmAIAAGRycy9k&#10;b3ducmV2LnhtbFBLBQYAAAAABAAEAPUAAACJAwAAAAA=&#10;" filled="f" stroked="f" strokeweight=".5pt">
                          <v:textbox inset=".50314mm,.50314mm,.50314mm,.50314mm">
                            <w:txbxContent>
                              <w:p w14:paraId="02800491" w14:textId="77777777" w:rsidR="005B7E8E" w:rsidRDefault="005B7E8E" w:rsidP="00A771AA">
                                <w:pPr>
                                  <w:pStyle w:val="NormalWeb"/>
                                  <w:spacing w:after="0" w:line="220" w:lineRule="exact"/>
                                  <w:jc w:val="center"/>
                                  <w:textAlignment w:val="baseline"/>
                                </w:pPr>
                                <w:r>
                                  <w:rPr>
                                    <w:rFonts w:eastAsia="Calibri"/>
                                    <w:b/>
                                    <w:bCs/>
                                    <w:color w:val="000000"/>
                                    <w:kern w:val="24"/>
                                    <w:sz w:val="22"/>
                                    <w:szCs w:val="22"/>
                                  </w:rPr>
                                  <w:t>Visit 6</w:t>
                                </w:r>
                              </w:p>
                              <w:p w14:paraId="02800492"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Day 64</w:t>
                                </w:r>
                              </w:p>
                              <w:p w14:paraId="02800493"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28 day follow-up</w:t>
                                </w:r>
                              </w:p>
                              <w:p w14:paraId="02800494"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(±3 d)</w:t>
                                </w:r>
                              </w:p>
                            </w:txbxContent>
                          </v:textbox>
                        </v:shape>
                        <v:shape id="Straight Arrow Connector 137" o:spid="_x0000_s1060" type="#_x0000_t32" style="position:absolute;left:4552;top:42856;width:894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oFMcMAAADcAAAADwAAAGRycy9kb3ducmV2LnhtbERPTWvCQBC9F/wPywjemk2raEldpRWk&#10;Il6S5tDjkJ1m02Zn0+xW4793BcHbPN7nLNeDbcWRet84VvCUpCCIK6cbrhWUn9vHFxA+IGtsHZOC&#10;M3lYr0YPS8y0O3FOxyLUIoawz1CBCaHLpPSVIYs+cR1x5L5dbzFE2NdS93iK4baVz2k6lxYbjg0G&#10;O9oYqn6Lf6ugyP9mpty/H8j85NMyfG3zj0Or1GQ8vL2CCDSEu/jm3uk4f7qA6zPxArm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KBTHDAAAA3AAAAA8AAAAAAAAAAAAA&#10;AAAAoQIAAGRycy9kb3ducmV2LnhtbFBLBQYAAAAABAAEAPkAAACRAwAAAAA=&#10;" strokecolor="windowText" strokeweight=".25pt">
                          <v:stroke startarrow="block" startarrowlength="long" endarrow="block" endarrowlength="long"/>
                        </v:shape>
                        <v:shape id="Straight Arrow Connector 138" o:spid="_x0000_s1061" type="#_x0000_t32" style="position:absolute;left:13499;top:42848;width:40958;height: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PhuMYAAADcAAAADwAAAGRycy9kb3ducmV2LnhtbESPT2vCQBDF70K/wzKF3nRTS6tGV5FC&#10;S4sH/6LXITsmqdnZkN1q6qd3DgVvM7w37/1mMmtdpc7UhNKzgedeAoo487bk3MBu+9EdggoR2WLl&#10;mQz8UYDZ9KEzwdT6C6/pvIm5khAOKRooYqxTrUNWkMPQ8zWxaEffOIyyNrm2DV4k3FW6nyRv2mHJ&#10;0lBgTe8FZafNrzNQ++Xr5/foul8NMRss/YL7g5+DMU+P7XwMKlIb7+b/6y8r+C9CK8/IBHp6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Lj4bjGAAAA3AAAAA8AAAAAAAAA&#10;AAAAAAAAoQIAAGRycy9kb3ducmV2LnhtbFBLBQYAAAAABAAEAPkAAACUAwAAAAA=&#10;" strokecolor="windowText" strokeweight="1pt">
                          <v:stroke startarrow="block" startarrowlength="long" endarrow="block" endarrowlength="long"/>
                        </v:shape>
                        <v:shape id="Straight Arrow Connector 139" o:spid="_x0000_s1062" type="#_x0000_t32" style="position:absolute;left:54872;top:42848;width:21254;height: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59MMIAAADcAAAADwAAAGRycy9kb3ducmV2LnhtbERPS4vCMBC+C/6HMAt709QVfHSbihQU&#10;L3vw0YO3oZltyzaT0sRa//1GELzNx/ecZDOYRvTUudqygtk0AkFcWF1zqeBy3k1WIJxH1thYJgUP&#10;crBJx6MEY23vfKT+5EsRQtjFqKDyvo2ldEVFBt3UtsSB+7WdQR9gV0rd4T2Em0Z+RdFCGqw5NFTY&#10;UlZR8Xe6GQWSbnuK7Fxnu/6aL/dN/pNnM6U+P4btNwhPg3+LX+6DDvPna3g+Ey6Q6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s59MMIAAADcAAAADwAAAAAAAAAAAAAA&#10;AAChAgAAZHJzL2Rvd25yZXYueG1sUEsFBgAAAAAEAAQA+QAAAJADAAAAAA==&#10;" strokecolor="windowText" strokeweight=".25pt">
                          <v:stroke startarrow="block" startarrowlength="long" endarrow="block" endarrowlength="long"/>
                        </v:shape>
                        <v:shape id="Straight Arrow Connector 140" o:spid="_x0000_s1063" type="#_x0000_t32" style="position:absolute;left:76130;top:42856;width:90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XuOMYAAADcAAAADwAAAGRycy9kb3ducmV2LnhtbESPQW/CMAyF75P2HyJP2m2kGwhNHQEx&#10;JMQ0cWnXw45WY5pC45Qmg+7fz4dJ3Gy95/c+L1aj79SFhtgGNvA8yUAR18G23BiovrZPr6BiQrbY&#10;BSYDvxRhtby/W2Buw5ULupSpURLCMUcDLqU+1zrWjjzGSeiJRTuEwWOSdWi0HfAq4b7TL1k21x5b&#10;lgaHPW0c1afyxxsoi/PMVZ/ve3LHYlql722x23fGPD6M6zdQicZ0M/9ff1jBnwm+PCMT6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l7jjGAAAA3AAAAA8AAAAAAAAA&#10;AAAAAAAAoQIAAGRycy9kb3ducmV2LnhtbFBLBQYAAAAABAAEAPkAAACUAwAAAAA=&#10;" strokecolor="windowText" strokeweight=".25pt">
                          <v:stroke startarrow="block" startarrowlength="long" endarrow="block" endarrowlength="long"/>
                        </v:shape>
                        <v:shape id="Text Box 433" o:spid="_x0000_s1064" type="#_x0000_t202" style="position:absolute;left:6152;top:42851;width:5747;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BOw8MA&#10;AADcAAAADwAAAGRycy9kb3ducmV2LnhtbERPS4vCMBC+L/gfwgheFk1dpUg1iggLK558gHgbm7Et&#10;NpPaZG311xthYW/z8T1ntmhNKe5Uu8KyguEgAkGcWl1wpuCw/+5PQDiPrLG0TAoe5GAx73zMMNG2&#10;4S3ddz4TIYRdggpy76tESpfmZNANbEUcuIutDfoA60zqGpsQbkr5FUWxNFhwaMixolVO6XX3axQ8&#10;N7J9jGzUPEd8u8Tr0/l4+two1eu2yykIT63/F/+5f3SYPx7C+5lwgZ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6BOw8MAAADcAAAADwAAAAAAAAAAAAAAAACYAgAAZHJzL2Rv&#10;d25yZXYueG1sUEsFBgAAAAAEAAQA9QAAAIgDAAAAAA==&#10;" filled="f" stroked="f" strokeweight=".5pt">
                          <v:textbox inset="0,1mm,0,0">
                            <w:txbxContent>
                              <w:p w14:paraId="02800495"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7-14 days</w:t>
                                </w:r>
                              </w:p>
                            </w:txbxContent>
                          </v:textbox>
                        </v:shape>
                        <v:shape id="Text Box 22" o:spid="_x0000_s1065" type="#_x0000_t202" style="position:absolute;left:29350;top:43128;width:5741;height:2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LQtMMA&#10;AADcAAAADwAAAGRycy9kb3ducmV2LnhtbERPS4vCMBC+L/gfwgheFk1XpUg1iggLK558gHgbm7Et&#10;NpPaZG311xthYW/z8T1ntmhNKe5Uu8Kygq9BBII4tbrgTMFh/92fgHAeWWNpmRQ8yMFi3vmYYaJt&#10;w1u673wmQgi7BBXk3leJlC7NyaAb2Io4cBdbG/QB1pnUNTYh3JRyGEWxNFhwaMixolVO6XX3axQ8&#10;N7J9jGzUPEd8u8Tr0/l4+two1eu2yykIT63/F/+5f3SYPx7C+5lwgZ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3LQtMMAAADcAAAADwAAAAAAAAAAAAAAAACYAgAAZHJzL2Rv&#10;d25yZXYueG1sUEsFBgAAAAAEAAQA9QAAAIgDAAAAAA==&#10;" filled="f" stroked="f" strokeweight=".5pt">
                          <v:textbox inset="0,1mm,0,0">
                            <w:txbxContent>
                              <w:p w14:paraId="02800496"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25 days</w:t>
                                </w:r>
                              </w:p>
                            </w:txbxContent>
                          </v:textbox>
                        </v:shape>
                        <v:shape id="Text Box 22" o:spid="_x0000_s1066" type="#_x0000_t202" style="position:absolute;left:60723;top:42860;width:5734;height:25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51L8QA&#10;AADcAAAADwAAAGRycy9kb3ducmV2LnhtbERPS2vCQBC+C/0PyxR6kbqxKVJS1yCC0JJTVSjeptkx&#10;Cc3Oxuyah7++WxC8zcf3nGU6mFp01LrKsoL5LAJBnFtdcaHgsN8+v4FwHlljbZkUjOQgXT1Mlpho&#10;2/MXdTtfiBDCLkEFpfdNIqXLSzLoZrYhDtzJtgZ9gG0hdYt9CDe1fImihTRYcWgosaFNSfnv7mIU&#10;XDM5jLGN+mvM59Pi8/jzfZxmSj09Dut3EJ4Gfxff3B86zH+N4f+ZcIF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dS/EAAAA3AAAAA8AAAAAAAAAAAAAAAAAmAIAAGRycy9k&#10;b3ducmV2LnhtbFBLBQYAAAAABAAEAPUAAACJAwAAAAA=&#10;" filled="f" stroked="f" strokeweight=".5pt">
                          <v:textbox inset="0,1mm,0,0">
                            <w:txbxContent>
                              <w:p w14:paraId="02800497"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10 days</w:t>
                                </w:r>
                              </w:p>
                            </w:txbxContent>
                          </v:textbox>
                        </v:shape>
                        <v:shape id="Text Box 22" o:spid="_x0000_s1067" type="#_x0000_t202" style="position:absolute;left:78155;top:42851;width:5728;height:2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ftW8MA&#10;AADcAAAADwAAAGRycy9kb3ducmV2LnhtbERPS4vCMBC+L/gfwix4EU19UKRrFFkQFE8+QLzNNmNb&#10;tpl0m2irv94Iwt7m43vObNGaUtyodoVlBcNBBII4tbrgTMHxsOpPQTiPrLG0TAru5GAx73zMMNG2&#10;4R3d9j4TIYRdggpy76tESpfmZNANbEUcuIutDfoA60zqGpsQbko5iqJYGiw4NORY0XdO6e/+ahQ8&#10;trK9j23UPMb8d4k355/TubdVqvvZLr9AeGr9v/jtXuswfzKB1zPhAj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9ftW8MAAADcAAAADwAAAAAAAAAAAAAAAACYAgAAZHJzL2Rv&#10;d25yZXYueG1sUEsFBgAAAAAEAAQA9QAAAIgDAAAAAA==&#10;" filled="f" stroked="f" strokeweight=".5pt">
                          <v:textbox inset="0,1mm,0,0">
                            <w:txbxContent>
                              <w:p w14:paraId="02800498"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28 days</w:t>
                                </w:r>
                              </w:p>
                            </w:txbxContent>
                          </v:textbox>
                        </v:shape>
                      </v:group>
                      <v:shape id="Elbow Connector 22" o:spid="_x0000_s1068" type="#_x0000_t32" style="position:absolute;left:15907;top:12559;width:83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lBuMIAAADcAAAADwAAAGRycy9kb3ducmV2LnhtbERPTWvCQBC9F/wPywi9NZtKLSVmlRIQ&#10;SyWH2h56HLJjNpidDdk1Jv/eFQRv83ifk29G24qBet84VvCapCCIK6cbrhX8/W5fPkD4gKyxdUwK&#10;JvKwWc+ecsy0u/APDYdQixjCPkMFJoQuk9JXhiz6xHXEkTu63mKIsK+l7vESw20rF2n6Li02HBsM&#10;dlQYqk6Hs1UwlGF3KrvC2rR1ZtL/Be+/G6We5+PnCkSgMTzEd/eXjvPflnB7Jl4g11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slBuMIAAADcAAAADwAAAAAAAAAAAAAA&#10;AAChAgAAZHJzL2Rvd25yZXYueG1sUEsFBgAAAAAEAAQA+QAAAJADAAAAAA==&#10;" strokecolor="windowText" strokeweight=".25pt">
                        <v:stroke endarrow="block" endarrowlength="long"/>
                      </v:shape>
                      <v:shape id="Flowchart: Process 146" o:spid="_x0000_s1069" type="#_x0000_t109" style="position:absolute;left:24273;top:7921;width:13620;height:9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ydmcIA&#10;AADcAAAADwAAAGRycy9kb3ducmV2LnhtbERPTWvCQBC9F/wPywjedGMQ0dRVxCoEb40ppbchO03S&#10;ZGdDdqvx37sFobd5vM/Z7AbTiiv1rrasYD6LQBAXVtdcKsgvp+kKhPPIGlvLpOBODnbb0csGE21v&#10;/E7XzJcihLBLUEHlfZdI6YqKDLqZ7YgD9217gz7AvpS6x1sIN62Mo2gpDdYcGirs6FBR0WS/RsFX&#10;szqmP+lbbrMjr+Pmo/w8x3ulJuNh/wrC0+D/xU93qsP8xRL+ngkX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7J2ZwgAAANwAAAAPAAAAAAAAAAAAAAAAAJgCAABkcnMvZG93&#10;bnJldi54bWxQSwUGAAAAAAQABAD1AAAAhwMAAAAA&#10;" fillcolor="window" strokecolor="windowText" strokeweight=".25pt">
                        <v:textbox inset=".50314mm,1.0063mm,.50314mm,.50314mm">
                          <w:txbxContent>
                            <w:p w14:paraId="02800499"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GWP42003-P Oral Solution</w:t>
                              </w:r>
                            </w:p>
                            <w:p w14:paraId="0280049A"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(20 mg/kg/day)</w:t>
                              </w:r>
                            </w:p>
                            <w:p w14:paraId="0280049B"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N=16</w:t>
                              </w:r>
                            </w:p>
                            <w:p w14:paraId="0280049C" w14:textId="77777777" w:rsidR="005B7E8E" w:rsidRDefault="005B7E8E" w:rsidP="00A771AA">
                              <w:pPr>
                                <w:pStyle w:val="NormalWeb"/>
                                <w:spacing w:after="0" w:line="220" w:lineRule="exact"/>
                                <w:jc w:val="center"/>
                                <w:textAlignment w:val="baseline"/>
                              </w:pPr>
                              <w:proofErr w:type="gramStart"/>
                              <w:r>
                                <w:rPr>
                                  <w:b/>
                                  <w:bCs/>
                                  <w:color w:val="000000"/>
                                  <w:kern w:val="24"/>
                                  <w:sz w:val="22"/>
                                  <w:szCs w:val="22"/>
                                </w:rPr>
                                <w:t>or</w:t>
                              </w:r>
                              <w:proofErr w:type="gramEnd"/>
                            </w:p>
                            <w:p w14:paraId="0280049D" w14:textId="77777777" w:rsidR="005B7E8E" w:rsidRDefault="005B7E8E" w:rsidP="00A771AA">
                              <w:pPr>
                                <w:pStyle w:val="NormalWeb"/>
                                <w:spacing w:after="0" w:line="220" w:lineRule="exact"/>
                                <w:jc w:val="center"/>
                                <w:textAlignment w:val="baseline"/>
                              </w:pPr>
                              <w:r>
                                <w:rPr>
                                  <w:rFonts w:cs="Arial"/>
                                  <w:color w:val="000000"/>
                                  <w:kern w:val="24"/>
                                </w:rPr>
                                <w:t>Placebo N=4</w:t>
                              </w:r>
                            </w:p>
                          </w:txbxContent>
                        </v:textbox>
                      </v:shape>
                      <v:shape id="Elbow Connector 22" o:spid="_x0000_s1070" type="#_x0000_t32" style="position:absolute;left:37893;top:12554;width:7241;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UGRcMAAADcAAAADwAAAGRycy9kb3ducmV2LnhtbERPS2sCMRC+F/wPYYTealbRKqtRRLFY&#10;EEp9HLyNm3GzuJmsm6jbf28Khd7m43vOZNbYUtyp9oVjBd1OAoI4c7rgXMF+t3obgfABWWPpmBT8&#10;kIfZtPUywVS7B3/TfRtyEUPYp6jAhFClUvrMkEXfcRVx5M6uthgirHOpa3zEcFvKXpK8S4sFxwaD&#10;FS0MZZftzSpI+OPaLPPD19FolvvT5XO9KQdKvbab+RhEoCb8i//cax3n94fw+0y8QE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K1BkXDAAAA3AAAAA8AAAAAAAAAAAAA&#10;AAAAoQIAAGRycy9kb3ducmV2LnhtbFBLBQYAAAAABAAEAPkAAACRAwAAAAA=&#10;" strokecolor="windowText" strokeweight=".25pt">
                        <v:stroke endarrow="block" endarrowlength="long"/>
                      </v:shape>
                    </v:group>
                    <v:shape id="Straight Arrow Connector 148" o:spid="_x0000_s1071" type="#_x0000_t32" style="position:absolute;left:56676;top:10068;width:171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PiPsYAAADcAAAADwAAAGRycy9kb3ducmV2LnhtbESPQW/CMAyF75P2HyJP2m2kGwhNHQEx&#10;JMQ0cWnXw45WY5pC45Qmg+7fz4dJ3Gy95/c+L1aj79SFhtgGNvA8yUAR18G23BiovrZPr6BiQrbY&#10;BSYDvxRhtby/W2Buw5ULupSpURLCMUcDLqU+1zrWjjzGSeiJRTuEwWOSdWi0HfAq4b7TL1k21x5b&#10;lgaHPW0c1afyxxsoi/PMVZ/ve3LHYlql722x23fGPD6M6zdQicZ0M/9ff1jBnwmtPCMT6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T4j7GAAAA3AAAAA8AAAAAAAAA&#10;AAAAAAAAoQIAAGRycy9kb3ducmV2LnhtbFBLBQYAAAAABAAEAPkAAACUAwAAAAA=&#10;" strokecolor="windowText" strokeweight=".25pt">
                      <v:stroke startarrow="block" startarrowlength="long" endarrow="block" endarrowlength="long"/>
                    </v:shape>
                    <v:line id="Straight Connector 149" o:spid="_x0000_s1072" style="position:absolute;visibility:visible;mso-wrap-style:square" from="45094,10651" to="45094,263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FU7MQAAADcAAAADwAAAGRycy9kb3ducmV2LnhtbERPS2vCQBC+F/oflil4Ed34qDbRVYoi&#10;9CLS6MHehuyYhGZnQ3Y18d+7BaG3+fies1x3phI3alxpWcFoGIEgzqwuOVdwOu4GHyCcR9ZYWSYF&#10;d3KwXr2+LDHRtuVvuqU+FyGEXYIKCu/rREqXFWTQDW1NHLiLbQz6AJtc6gbbEG4qOY6imTRYcmgo&#10;sKZNQdlvejUKtqdZm8b5+7w/muy7mA/j88/eKNV76z4XIDx1/l/8dH/pMH8aw98z4QK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0VTsxAAAANwAAAAPAAAAAAAAAAAA&#10;AAAAAKECAABkcnMvZG93bnJldi54bWxQSwUGAAAAAAQABAD5AAAAkgMAAAAA&#10;" strokecolor="black [3213]" strokeweight="1pt"/>
                    <v:shape id="Elbow Connector 22" o:spid="_x0000_s1073" type="#_x0000_t32" style="position:absolute;left:45376;top:21399;width:651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d0/cQAAADcAAAADwAAAGRycy9kb3ducmV2LnhtbESPT2vDMAzF74V9B6PCbo3TwUbJ6oYS&#10;GBsbPfTPYUcRq3FILIfYS9NvPx0Gu0m8p/d+2paz79VEY2wDG1hnOSjiOtiWGwOX89tqAyomZIt9&#10;YDJwpwjl7mGxxcKGGx9pOqVGSQjHAg24lIZC61g78hizMBCLdg2jxyTr2Gg74k3Cfa+f8vxFe2xZ&#10;GhwOVDmqu9OPNzAd0nt3GCrv8z64u/2u+OuzNeZxOe9fQSWa07/57/rDCv6z4MszMoHe/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Z3T9xAAAANwAAAAPAAAAAAAAAAAA&#10;AAAAAKECAABkcnMvZG93bnJldi54bWxQSwUGAAAAAAQABAD5AAAAkgMAAAAA&#10;" strokecolor="windowText" strokeweight=".25pt">
                      <v:stroke endarrow="block" endarrowlength="long"/>
                    </v:shape>
                  </v:group>
                  <v:shape id="Text Box 175" o:spid="_x0000_s1074" type="#_x0000_t202" style="position:absolute;left:26643;width:9090;height:5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8U3cMA&#10;AADcAAAADwAAAGRycy9kb3ducmV2LnhtbERPTYvCMBC9C/6HMMJeRFOXVbQaZREW9rAqVkG9Dc3Y&#10;FptJabJa/70RBG/zeJ8zWzSmFFeqXWFZwaAfgSBOrS44U7Df/fTGIJxH1lhaJgV3crCYt1szjLW9&#10;8Zauic9ECGEXo4Lc+yqW0qU5GXR9WxEH7mxrgz7AOpO6xlsIN6X8jKKRNFhwaMixomVO6SX5NwrO&#10;emk3kyLZnWT5Z7rH9eorO0yU+ug031MQnhr/Fr/cvzrMHw7g+Uy4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o8U3cMAAADcAAAADwAAAAAAAAAAAAAAAACYAgAAZHJzL2Rv&#10;d25yZXYueG1sUEsFBgAAAAAEAAQA9QAAAIgDAAAAAA==&#10;" filled="f" stroked="f" strokeweight=".5pt">
                    <v:textbox inset=".50314mm,.50314mm,.50314mm,.50314mm">
                      <w:txbxContent>
                        <w:p w14:paraId="0280049E" w14:textId="77777777" w:rsidR="005B7E8E" w:rsidRDefault="005B7E8E" w:rsidP="00A771AA">
                          <w:pPr>
                            <w:pStyle w:val="NormalWeb"/>
                            <w:spacing w:after="0" w:line="220" w:lineRule="exact"/>
                            <w:jc w:val="center"/>
                            <w:textAlignment w:val="baseline"/>
                          </w:pPr>
                          <w:r>
                            <w:rPr>
                              <w:rFonts w:eastAsia="Calibri"/>
                              <w:b/>
                              <w:bCs/>
                              <w:color w:val="000000"/>
                              <w:kern w:val="24"/>
                              <w:sz w:val="22"/>
                              <w:szCs w:val="22"/>
                            </w:rPr>
                            <w:t>Visit 3</w:t>
                          </w:r>
                        </w:p>
                        <w:p w14:paraId="0280049F" w14:textId="77777777" w:rsidR="005B7E8E" w:rsidRDefault="005B7E8E" w:rsidP="00A771AA">
                          <w:pPr>
                            <w:pStyle w:val="NormalWeb"/>
                            <w:spacing w:after="0" w:line="220" w:lineRule="exact"/>
                            <w:jc w:val="center"/>
                            <w:textAlignment w:val="baseline"/>
                            <w:rPr>
                              <w:rFonts w:eastAsia="Calibri"/>
                              <w:color w:val="000000"/>
                              <w:kern w:val="24"/>
                              <w:sz w:val="22"/>
                              <w:szCs w:val="22"/>
                            </w:rPr>
                          </w:pPr>
                          <w:r>
                            <w:rPr>
                              <w:rFonts w:eastAsia="Calibri"/>
                              <w:color w:val="000000"/>
                              <w:kern w:val="24"/>
                              <w:sz w:val="22"/>
                              <w:szCs w:val="22"/>
                            </w:rPr>
                            <w:t>Day 12</w:t>
                          </w:r>
                        </w:p>
                        <w:p w14:paraId="028004A0"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(+3 d)</w:t>
                          </w:r>
                        </w:p>
                        <w:p w14:paraId="028004A1" w14:textId="77777777" w:rsidR="005B7E8E" w:rsidRDefault="005B7E8E" w:rsidP="00A771AA">
                          <w:pPr>
                            <w:pStyle w:val="NormalWeb"/>
                            <w:spacing w:after="0" w:line="220" w:lineRule="exact"/>
                            <w:jc w:val="center"/>
                            <w:textAlignment w:val="baseline"/>
                          </w:pPr>
                        </w:p>
                      </w:txbxContent>
                    </v:textbox>
                  </v:shape>
                </v:group>
                <v:shape id="TextBox 61" o:spid="_x0000_s1075" type="#_x0000_t202" style="position:absolute;left:17730;top:6066;width:5449;height:69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mmCL8A&#10;AADcAAAADwAAAGRycy9kb3ducmV2LnhtbERPTWvCQBC9F/oflil4qxsFRaKrSG3BgxdtvA/ZMRua&#10;nQ3Z0cR/7wpCb/N4n7PaDL5RN+piHdjAZJyBIi6DrbkyUPz+fC5ARUG22AQmA3eKsFm/v60wt6Hn&#10;I91OUqkUwjFHA06kzbWOpSOPcRxa4sRdQudREuwqbTvsU7hv9DTL5tpjzanBYUtfjsq/09UbELHb&#10;yb349nF/Hg673mXlDAtjRh/DdglKaJB/8cu9t2n+bArPZ9IFev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aYIvwAAANwAAAAPAAAAAAAAAAAAAAAAAJgCAABkcnMvZG93bnJl&#10;di54bWxQSwUGAAAAAAQABAD1AAAAhAMAAAAA&#10;" filled="f" stroked="f">
                  <v:textbox style="mso-fit-shape-to-text:t">
                    <w:txbxContent>
                      <w:p w14:paraId="028004A2" w14:textId="77777777" w:rsidR="005B7E8E" w:rsidRDefault="005B7E8E" w:rsidP="00A771AA">
                        <w:pPr>
                          <w:pStyle w:val="NormalWeb"/>
                          <w:spacing w:after="0"/>
                          <w:jc w:val="center"/>
                          <w:textAlignment w:val="baseline"/>
                        </w:pPr>
                        <w:r>
                          <w:rPr>
                            <w:color w:val="000000"/>
                            <w:kern w:val="24"/>
                            <w:sz w:val="22"/>
                            <w:szCs w:val="22"/>
                          </w:rPr>
                          <w:t>STP arm</w:t>
                        </w:r>
                      </w:p>
                      <w:p w14:paraId="028004A3" w14:textId="77777777" w:rsidR="005B7E8E" w:rsidRDefault="005B7E8E" w:rsidP="00A771AA">
                        <w:pPr>
                          <w:pStyle w:val="NormalWeb"/>
                          <w:spacing w:after="0"/>
                          <w:jc w:val="center"/>
                          <w:textAlignment w:val="baseline"/>
                        </w:pPr>
                        <w:r>
                          <w:rPr>
                            <w:color w:val="000000"/>
                            <w:kern w:val="24"/>
                            <w:sz w:val="22"/>
                            <w:szCs w:val="22"/>
                          </w:rPr>
                          <w:t>N=20</w:t>
                        </w:r>
                      </w:p>
                    </w:txbxContent>
                  </v:textbox>
                </v:shape>
                <v:shape id="Flowchart: Process 153" o:spid="_x0000_s1076" type="#_x0000_t109" style="position:absolute;left:24212;top:18210;width:13620;height:92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Ko3MMA&#10;AADcAAAADwAAAGRycy9kb3ducmV2LnhtbERPTWvCQBC9C/0PyxS86aYRxaauIq1C8Ga0lN6G7DRJ&#10;k50N2VXjv3cFwds83ucsVr1pxJk6V1lW8DaOQBDnVldcKDgetqM5COeRNTaWScGVHKyWL4MFJtpe&#10;eE/nzBcihLBLUEHpfZtI6fKSDLqxbYkD92c7gz7ArpC6w0sIN42Mo2gmDVYcGkps6bOkvM5ORsFv&#10;Pd+k/+nX0WYbfo/r7+JnF6+VGr726w8Qnnr/FD/cqQ7zpxO4PxMu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0Ko3MMAAADcAAAADwAAAAAAAAAAAAAAAACYAgAAZHJzL2Rv&#10;d25yZXYueG1sUEsFBgAAAAAEAAQA9QAAAIgDAAAAAA==&#10;" fillcolor="window" strokecolor="windowText" strokeweight=".25pt">
                  <v:textbox inset=".50314mm,1.0063mm,.50314mm,.50314mm">
                    <w:txbxContent>
                      <w:p w14:paraId="028004A4"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GWP42003-P Oral Solution</w:t>
                        </w:r>
                      </w:p>
                      <w:p w14:paraId="028004A5"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(20 mg/kg/day)</w:t>
                        </w:r>
                      </w:p>
                      <w:p w14:paraId="028004A6" w14:textId="77777777" w:rsidR="005B7E8E" w:rsidRDefault="005B7E8E" w:rsidP="00A771AA">
                        <w:pPr>
                          <w:pStyle w:val="NormalWeb"/>
                          <w:spacing w:after="0" w:line="220" w:lineRule="exact"/>
                          <w:jc w:val="center"/>
                          <w:textAlignment w:val="baseline"/>
                        </w:pPr>
                        <w:r>
                          <w:rPr>
                            <w:rFonts w:eastAsia="Calibri"/>
                            <w:color w:val="000000"/>
                            <w:kern w:val="24"/>
                            <w:sz w:val="22"/>
                            <w:szCs w:val="22"/>
                          </w:rPr>
                          <w:t>N=16</w:t>
                        </w:r>
                      </w:p>
                      <w:p w14:paraId="028004A7" w14:textId="77777777" w:rsidR="005B7E8E" w:rsidRDefault="005B7E8E" w:rsidP="00A771AA">
                        <w:pPr>
                          <w:pStyle w:val="NormalWeb"/>
                          <w:spacing w:after="0" w:line="220" w:lineRule="exact"/>
                          <w:jc w:val="center"/>
                          <w:textAlignment w:val="baseline"/>
                        </w:pPr>
                        <w:proofErr w:type="gramStart"/>
                        <w:r>
                          <w:rPr>
                            <w:b/>
                            <w:bCs/>
                            <w:color w:val="000000"/>
                            <w:kern w:val="24"/>
                            <w:sz w:val="22"/>
                            <w:szCs w:val="22"/>
                          </w:rPr>
                          <w:t>or</w:t>
                        </w:r>
                        <w:proofErr w:type="gramEnd"/>
                      </w:p>
                      <w:p w14:paraId="028004A8" w14:textId="77777777" w:rsidR="005B7E8E" w:rsidRDefault="005B7E8E" w:rsidP="00A771AA">
                        <w:pPr>
                          <w:pStyle w:val="NormalWeb"/>
                          <w:spacing w:after="0" w:line="220" w:lineRule="exact"/>
                          <w:jc w:val="center"/>
                          <w:textAlignment w:val="baseline"/>
                        </w:pPr>
                        <w:r>
                          <w:rPr>
                            <w:rFonts w:cs="Arial"/>
                            <w:color w:val="000000"/>
                            <w:kern w:val="24"/>
                          </w:rPr>
                          <w:t>Placebo N=4</w:t>
                        </w:r>
                      </w:p>
                    </w:txbxContent>
                  </v:textbox>
                </v:shape>
                <v:shape id="TextBox 66" o:spid="_x0000_s1077" type="#_x0000_t202" style="position:absolute;left:17730;top:15858;width:5449;height:69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LaB8IA&#10;AADcAAAADwAAAGRycy9kb3ducmV2LnhtbESPwWrDMBBE74H+g9hCb4nkQENxo4TQJpBDL0nd+2Jt&#10;LVNrZaxN7Px9VSjkOMzMG2a9nUKnrjSkNrKFYmFAEdfRtdxYqD4P8xdQSZAddpHJwo0SbDcPszWW&#10;Lo58outZGpUhnEq04EX6UutUewqYFrEnzt53HAJKlkOj3YBjhodOL41Z6YAt5wWPPb15qn/Ol2BB&#10;xO2KW7UP6fg1fbyP3tTPWFn79DjtXkEJTXIP/7ePzsLKFPB3Jh8B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MtoHwgAAANwAAAAPAAAAAAAAAAAAAAAAAJgCAABkcnMvZG93&#10;bnJldi54bWxQSwUGAAAAAAQABAD1AAAAhwMAAAAA&#10;" filled="f" stroked="f">
                  <v:textbox style="mso-fit-shape-to-text:t">
                    <w:txbxContent>
                      <w:p w14:paraId="028004A9" w14:textId="77777777" w:rsidR="005B7E8E" w:rsidRDefault="005B7E8E" w:rsidP="00A771AA">
                        <w:pPr>
                          <w:pStyle w:val="NormalWeb"/>
                          <w:spacing w:after="0"/>
                          <w:jc w:val="center"/>
                          <w:textAlignment w:val="baseline"/>
                        </w:pPr>
                        <w:r>
                          <w:rPr>
                            <w:color w:val="000000"/>
                            <w:kern w:val="24"/>
                            <w:sz w:val="22"/>
                            <w:szCs w:val="22"/>
                          </w:rPr>
                          <w:t>VPA arm</w:t>
                        </w:r>
                      </w:p>
                      <w:p w14:paraId="028004AA" w14:textId="77777777" w:rsidR="005B7E8E" w:rsidRDefault="005B7E8E" w:rsidP="00A771AA">
                        <w:pPr>
                          <w:pStyle w:val="NormalWeb"/>
                          <w:spacing w:after="0"/>
                          <w:jc w:val="center"/>
                          <w:textAlignment w:val="baseline"/>
                        </w:pPr>
                        <w:r>
                          <w:rPr>
                            <w:color w:val="000000"/>
                            <w:kern w:val="24"/>
                            <w:sz w:val="22"/>
                            <w:szCs w:val="22"/>
                          </w:rPr>
                          <w:t>N=20</w:t>
                        </w:r>
                      </w:p>
                    </w:txbxContent>
                  </v:textbox>
                </v:shape>
                <v:shape id="Elbow Connector 22" o:spid="_x0000_s1078" type="#_x0000_t32" style="position:absolute;left:15846;top:21810;width:836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tacMAAADcAAAADwAAAGRycy9kb3ducmV2LnhtbESPzWrDMBCE74W+g9hAbo0UH0xxooRg&#10;CC0tOTTtocfF2lgm1spYqn/ePgoEehxm5htmu59cKwbqQ+NZw3qlQBBX3jRca/j5Pr68gggR2WDr&#10;mTTMFGC/e37aYmH8yF80nGMtEoRDgRpsjF0hZagsOQwr3xEn7+J7hzHJvpamxzHBXSszpXLpsOG0&#10;YLGj0lJ1Pf85DcMpvl1PXemcar2dzW/Jnx+N1svFdNiAiDTF//Cj/W405CqD+5l0BOTu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fgrWnDAAAA3AAAAA8AAAAAAAAAAAAA&#10;AAAAoQIAAGRycy9kb3ducmV2LnhtbFBLBQYAAAAABAAEAPkAAACRAwAAAAA=&#10;" strokecolor="windowText" strokeweight=".25pt">
                  <v:stroke endarrow="block" endarrowlength="long"/>
                </v:shape>
                <v:shape id="Elbow Connector 22" o:spid="_x0000_s1079" type="#_x0000_t32" style="position:absolute;left:37893;top:21810;width:7241;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5048UAAADcAAAADwAAAGRycy9kb3ducmV2LnhtbESPQWsCMRSE74X+h/AKvdWkSqWsRpGK&#10;YkEo2vXg7bl5bhY3L+sm1fXfN4WCx2FmvmHG087V4kJtqDxreO0pEMSFNxWXGvLvxcs7iBCRDdae&#10;ScONAkwnjw9jzIy/8oYu21iKBOGQoQYbY5NJGQpLDkPPN8TJO/rWYUyyLaVp8ZrgrpZ9pYbSYcVp&#10;wWJDH5aK0/bHaVC8PHfzcve1t4Zlfjh9rtb1m9bPT91sBCJSF+/h//bKaBiqAfydSUdAT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05048UAAADcAAAADwAAAAAAAAAA&#10;AAAAAAChAgAAZHJzL2Rvd25yZXYueG1sUEsFBgAAAAAEAAQA+QAAAJMDAAAAAA==&#10;" strokecolor="windowText" strokeweight=".25pt">
                  <v:stroke endarrow="block" endarrowlength="long"/>
                </v:shape>
                <w10:wrap type="topAndBottom"/>
              </v:group>
            </w:pict>
          </mc:Fallback>
        </mc:AlternateContent>
      </w:r>
    </w:p>
    <w:p w14:paraId="02800419" w14:textId="58807370" w:rsidR="00787081" w:rsidRDefault="00787081" w:rsidP="00787081">
      <w:pPr>
        <w:pStyle w:val="Caption"/>
      </w:pPr>
      <w:bookmarkStart w:id="261" w:name="_Ref454787398"/>
      <w:r w:rsidRPr="00A843FC">
        <w:lastRenderedPageBreak/>
        <w:t xml:space="preserve">Figure </w:t>
      </w:r>
      <w:r w:rsidR="00957E10">
        <w:fldChar w:fldCharType="begin"/>
      </w:r>
      <w:r w:rsidR="002357AF">
        <w:instrText xml:space="preserve"> STYLEREF "1" \n \w </w:instrText>
      </w:r>
      <w:r w:rsidR="00957E10">
        <w:fldChar w:fldCharType="separate"/>
      </w:r>
      <w:r w:rsidR="005B7E8E">
        <w:rPr>
          <w:noProof/>
        </w:rPr>
        <w:t>7</w:t>
      </w:r>
      <w:r w:rsidR="00957E10">
        <w:rPr>
          <w:noProof/>
        </w:rPr>
        <w:fldChar w:fldCharType="end"/>
      </w:r>
      <w:r w:rsidR="00E55F22">
        <w:t>-</w:t>
      </w:r>
      <w:r w:rsidR="00957E10">
        <w:fldChar w:fldCharType="begin"/>
      </w:r>
      <w:r w:rsidR="002357AF">
        <w:instrText xml:space="preserve"> SEQ Figure \s 1 </w:instrText>
      </w:r>
      <w:r w:rsidR="00957E10">
        <w:fldChar w:fldCharType="separate"/>
      </w:r>
      <w:r w:rsidR="005B7E8E">
        <w:rPr>
          <w:noProof/>
        </w:rPr>
        <w:t>2</w:t>
      </w:r>
      <w:r w:rsidR="00957E10">
        <w:rPr>
          <w:noProof/>
        </w:rPr>
        <w:fldChar w:fldCharType="end"/>
      </w:r>
      <w:bookmarkEnd w:id="261"/>
      <w:r w:rsidRPr="00A843FC">
        <w:tab/>
      </w:r>
      <w:r w:rsidR="00180D54">
        <w:t>Trial</w:t>
      </w:r>
      <w:r w:rsidRPr="00A843FC">
        <w:t xml:space="preserve"> Design and Treatment Schema</w:t>
      </w:r>
      <w:r>
        <w:t xml:space="preserve"> (second part)</w:t>
      </w:r>
    </w:p>
    <w:p w14:paraId="0280041A" w14:textId="77777777" w:rsidR="00787081" w:rsidRDefault="00843613" w:rsidP="00E94968">
      <w:r>
        <w:rPr>
          <w:rFonts w:ascii="Arial" w:eastAsia="Calibri" w:hAnsi="Arial"/>
          <w:noProof/>
          <w:szCs w:val="24"/>
          <w:lang w:val="fr-CH" w:eastAsia="fr-CH"/>
        </w:rPr>
        <mc:AlternateContent>
          <mc:Choice Requires="wpc">
            <w:drawing>
              <wp:inline distT="0" distB="0" distL="0" distR="0" wp14:anchorId="02800421" wp14:editId="02800422">
                <wp:extent cx="8762365" cy="4627245"/>
                <wp:effectExtent l="66675" t="3175" r="635" b="0"/>
                <wp:docPr id="104" name="Canvas 60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NT4"/>
                        <wps:cNvSpPr txBox="1">
                          <a:spLocks noChangeArrowheads="1"/>
                        </wps:cNvSpPr>
                        <wps:spPr bwMode="auto">
                          <a:xfrm>
                            <a:off x="0" y="2019882"/>
                            <a:ext cx="514339" cy="11964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28004AB" w14:textId="77777777" w:rsidR="005B7E8E" w:rsidRDefault="005B7E8E" w:rsidP="00A771AA">
                              <w:pPr>
                                <w:pStyle w:val="Schemaboxtext11"/>
                                <w:jc w:val="left"/>
                              </w:pPr>
                              <w:r>
                                <w:t xml:space="preserve">Patients </w:t>
                              </w:r>
                              <w:r>
                                <w:br/>
                                <w:t xml:space="preserve">entering </w:t>
                              </w:r>
                            </w:p>
                            <w:p w14:paraId="028004AC" w14:textId="77777777" w:rsidR="005B7E8E" w:rsidRDefault="005B7E8E" w:rsidP="00A771AA">
                              <w:pPr>
                                <w:pStyle w:val="Schemaboxtext11"/>
                                <w:jc w:val="left"/>
                              </w:pPr>
                              <w:proofErr w:type="gramStart"/>
                              <w:r>
                                <w:t>from</w:t>
                              </w:r>
                              <w:proofErr w:type="gramEnd"/>
                              <w:r>
                                <w:br/>
                                <w:t xml:space="preserve"> the double</w:t>
                              </w:r>
                              <w:r>
                                <w:br/>
                                <w:t>blind period</w:t>
                              </w:r>
                            </w:p>
                          </w:txbxContent>
                        </wps:txbx>
                        <wps:bodyPr rot="0" vert="horz" wrap="square" lIns="18000" tIns="18000" rIns="18000" bIns="18000" anchor="ctr" anchorCtr="0" upright="1">
                          <a:noAutofit/>
                        </wps:bodyPr>
                      </wps:wsp>
                      <wps:wsp>
                        <wps:cNvPr id="2" name="NT3"/>
                        <wps:cNvCnPr/>
                        <wps:spPr bwMode="auto">
                          <a:xfrm>
                            <a:off x="742356" y="582681"/>
                            <a:ext cx="0" cy="3893043"/>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 name="NT1"/>
                        <wps:cNvSpPr txBox="1">
                          <a:spLocks noChangeArrowheads="1"/>
                        </wps:cNvSpPr>
                        <wps:spPr bwMode="auto">
                          <a:xfrm>
                            <a:off x="263420" y="1900"/>
                            <a:ext cx="919570" cy="6648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28004AD" w14:textId="77777777" w:rsidR="005B7E8E" w:rsidRPr="00875DD6" w:rsidRDefault="005B7E8E" w:rsidP="00A771AA">
                              <w:pPr>
                                <w:pStyle w:val="Schemaboxtext11"/>
                                <w:rPr>
                                  <w:b/>
                                </w:rPr>
                              </w:pPr>
                              <w:r w:rsidRPr="00875DD6">
                                <w:rPr>
                                  <w:b/>
                                </w:rPr>
                                <w:t xml:space="preserve">Visit </w:t>
                              </w:r>
                              <w:proofErr w:type="gramStart"/>
                              <w:r w:rsidRPr="00875DD6">
                                <w:rPr>
                                  <w:b/>
                                </w:rPr>
                                <w:t>5 OLE</w:t>
                              </w:r>
                              <w:proofErr w:type="gramEnd"/>
                            </w:p>
                            <w:p w14:paraId="028004AE" w14:textId="77777777" w:rsidR="005B7E8E" w:rsidRDefault="005B7E8E" w:rsidP="00A771AA">
                              <w:pPr>
                                <w:pStyle w:val="Schemaboxtext11"/>
                              </w:pPr>
                              <w:r>
                                <w:t>2 weeks from Visit 4</w:t>
                              </w:r>
                            </w:p>
                            <w:p w14:paraId="028004AF" w14:textId="77777777" w:rsidR="005B7E8E" w:rsidRPr="003F6689" w:rsidRDefault="005B7E8E" w:rsidP="00A771AA">
                              <w:pPr>
                                <w:pStyle w:val="Schemaboxtext11"/>
                              </w:pPr>
                              <w:r>
                                <w:t>(±3 d)</w:t>
                              </w:r>
                            </w:p>
                            <w:p w14:paraId="028004B0" w14:textId="77777777" w:rsidR="005B7E8E" w:rsidRPr="003F6689" w:rsidRDefault="005B7E8E" w:rsidP="00A771AA">
                              <w:pPr>
                                <w:jc w:val="center"/>
                              </w:pPr>
                            </w:p>
                          </w:txbxContent>
                        </wps:txbx>
                        <wps:bodyPr rot="0" vert="horz" wrap="square" lIns="18000" tIns="18000" rIns="18000" bIns="18000" anchor="t" anchorCtr="0" upright="1">
                          <a:noAutofit/>
                        </wps:bodyPr>
                      </wps:wsp>
                      <wps:wsp>
                        <wps:cNvPr id="4" name="NT"/>
                        <wps:cNvCnPr>
                          <a:cxnSpLocks noChangeShapeType="1"/>
                        </wps:cNvCnPr>
                        <wps:spPr bwMode="auto">
                          <a:xfrm>
                            <a:off x="-55204" y="3250453"/>
                            <a:ext cx="567643" cy="0"/>
                          </a:xfrm>
                          <a:prstGeom prst="straightConnector1">
                            <a:avLst/>
                          </a:prstGeom>
                          <a:noFill/>
                          <a:ln w="3175">
                            <a:solidFill>
                              <a:srgbClr val="000000"/>
                            </a:solidFill>
                            <a:round/>
                            <a:headEnd/>
                            <a:tailEnd type="triangle" w="med" len="lg"/>
                          </a:ln>
                          <a:extLst>
                            <a:ext uri="{909E8E84-426E-40DD-AFC4-6F175D3DCCD1}">
                              <a14:hiddenFill xmlns:a14="http://schemas.microsoft.com/office/drawing/2010/main">
                                <a:noFill/>
                              </a14:hiddenFill>
                            </a:ext>
                          </a:extLst>
                        </wps:spPr>
                        <wps:bodyPr/>
                      </wps:wsp>
                      <wpg:wgp>
                        <wpg:cNvPr id="5" name="Group 551"/>
                        <wpg:cNvGrpSpPr>
                          <a:grpSpLocks/>
                        </wpg:cNvGrpSpPr>
                        <wpg:grpSpPr bwMode="auto">
                          <a:xfrm>
                            <a:off x="2135662" y="0"/>
                            <a:ext cx="918870" cy="4475424"/>
                            <a:chOff x="26173" y="499"/>
                            <a:chExt cx="9188" cy="47089"/>
                          </a:xfrm>
                        </wpg:grpSpPr>
                        <wps:wsp>
                          <wps:cNvPr id="6" name="Straight Connector 552"/>
                          <wps:cNvCnPr/>
                          <wps:spPr bwMode="auto">
                            <a:xfrm>
                              <a:off x="30667" y="6254"/>
                              <a:ext cx="0" cy="41335"/>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 name="Text Box 34"/>
                          <wps:cNvSpPr txBox="1">
                            <a:spLocks noChangeArrowheads="1"/>
                          </wps:cNvSpPr>
                          <wps:spPr bwMode="auto">
                            <a:xfrm>
                              <a:off x="26173" y="499"/>
                              <a:ext cx="9189" cy="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prstDash val="dash"/>
                                  <a:miter lim="800000"/>
                                  <a:headEnd/>
                                  <a:tailEnd/>
                                </a14:hiddenLine>
                              </a:ext>
                            </a:extLst>
                          </wps:spPr>
                          <wps:txbx>
                            <w:txbxContent>
                              <w:p w14:paraId="028004B1" w14:textId="77777777" w:rsidR="005B7E8E" w:rsidRPr="00875DD6" w:rsidRDefault="005B7E8E" w:rsidP="00A771AA">
                                <w:pPr>
                                  <w:pStyle w:val="Schemaboxtext11"/>
                                  <w:rPr>
                                    <w:b/>
                                  </w:rPr>
                                </w:pPr>
                                <w:r w:rsidRPr="00875DD6">
                                  <w:rPr>
                                    <w:b/>
                                  </w:rPr>
                                  <w:t xml:space="preserve">Visit </w:t>
                                </w:r>
                                <w:proofErr w:type="gramStart"/>
                                <w:r w:rsidRPr="00875DD6">
                                  <w:rPr>
                                    <w:b/>
                                  </w:rPr>
                                  <w:t>7 OLE</w:t>
                                </w:r>
                                <w:proofErr w:type="gramEnd"/>
                              </w:p>
                              <w:p w14:paraId="028004B2" w14:textId="77777777" w:rsidR="005B7E8E" w:rsidRDefault="005B7E8E" w:rsidP="00A771AA">
                                <w:pPr>
                                  <w:pStyle w:val="Schemaboxtext11"/>
                                </w:pPr>
                                <w:r>
                                  <w:t>2 months from Visit 4</w:t>
                                </w:r>
                              </w:p>
                              <w:p w14:paraId="028004B3" w14:textId="77777777" w:rsidR="005B7E8E" w:rsidRDefault="005B7E8E" w:rsidP="00A771AA">
                                <w:pPr>
                                  <w:pStyle w:val="Schemaboxtext11"/>
                                </w:pPr>
                                <w:r>
                                  <w:t>(±3 d)</w:t>
                                </w:r>
                              </w:p>
                            </w:txbxContent>
                          </wps:txbx>
                          <wps:bodyPr rot="0" vert="horz" wrap="square" lIns="18000" tIns="18000" rIns="18000" bIns="18000" anchor="t" anchorCtr="0" upright="1">
                            <a:noAutofit/>
                          </wps:bodyPr>
                        </wps:wsp>
                      </wpg:wgp>
                      <wps:wsp>
                        <wps:cNvPr id="8" name="Straight Connector 554"/>
                        <wps:cNvCnPr/>
                        <wps:spPr bwMode="auto">
                          <a:xfrm flipH="1">
                            <a:off x="1649625" y="575280"/>
                            <a:ext cx="12301" cy="3796929"/>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 name="Text Box 555"/>
                        <wps:cNvSpPr txBox="1">
                          <a:spLocks noChangeArrowheads="1"/>
                        </wps:cNvSpPr>
                        <wps:spPr bwMode="auto">
                          <a:xfrm>
                            <a:off x="1201991" y="1900"/>
                            <a:ext cx="919570" cy="6648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28004B4" w14:textId="77777777" w:rsidR="005B7E8E" w:rsidRPr="00875DD6" w:rsidRDefault="005B7E8E" w:rsidP="00A771AA">
                              <w:pPr>
                                <w:pStyle w:val="Schemaboxtext11"/>
                                <w:rPr>
                                  <w:b/>
                                </w:rPr>
                              </w:pPr>
                              <w:r w:rsidRPr="00875DD6">
                                <w:rPr>
                                  <w:b/>
                                </w:rPr>
                                <w:t xml:space="preserve">Visit </w:t>
                              </w:r>
                              <w:proofErr w:type="gramStart"/>
                              <w:r w:rsidRPr="00875DD6">
                                <w:rPr>
                                  <w:b/>
                                </w:rPr>
                                <w:t>6 OLE</w:t>
                              </w:r>
                              <w:proofErr w:type="gramEnd"/>
                            </w:p>
                            <w:p w14:paraId="028004B5" w14:textId="77777777" w:rsidR="005B7E8E" w:rsidRDefault="005B7E8E" w:rsidP="00A771AA">
                              <w:pPr>
                                <w:pStyle w:val="Schemaboxtext11"/>
                              </w:pPr>
                              <w:r>
                                <w:t>1 month from Visit 4</w:t>
                              </w:r>
                            </w:p>
                            <w:p w14:paraId="028004B6" w14:textId="77777777" w:rsidR="005B7E8E" w:rsidRPr="003F6689" w:rsidRDefault="005B7E8E" w:rsidP="00A771AA">
                              <w:pPr>
                                <w:pStyle w:val="Schemaboxtext11"/>
                              </w:pPr>
                              <w:r>
                                <w:t>(±3 d)</w:t>
                              </w:r>
                            </w:p>
                          </w:txbxContent>
                        </wps:txbx>
                        <wps:bodyPr rot="0" vert="horz" wrap="square" lIns="18000" tIns="18000" rIns="18000" bIns="18000" anchor="t" anchorCtr="0" upright="1">
                          <a:noAutofit/>
                        </wps:bodyPr>
                      </wps:wsp>
                      <wpg:wgp>
                        <wpg:cNvPr id="10" name="Group 556"/>
                        <wpg:cNvGrpSpPr>
                          <a:grpSpLocks/>
                        </wpg:cNvGrpSpPr>
                        <wpg:grpSpPr bwMode="auto">
                          <a:xfrm>
                            <a:off x="3083034" y="0"/>
                            <a:ext cx="918970" cy="4372209"/>
                            <a:chOff x="35684" y="353"/>
                            <a:chExt cx="9188" cy="43716"/>
                          </a:xfrm>
                        </wpg:grpSpPr>
                        <wps:wsp>
                          <wps:cNvPr id="11" name="Straight Connector 557"/>
                          <wps:cNvCnPr/>
                          <wps:spPr bwMode="auto">
                            <a:xfrm>
                              <a:off x="39994" y="6108"/>
                              <a:ext cx="0" cy="37961"/>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2" name="Text Box 34"/>
                          <wps:cNvSpPr txBox="1">
                            <a:spLocks noChangeArrowheads="1"/>
                          </wps:cNvSpPr>
                          <wps:spPr bwMode="auto">
                            <a:xfrm>
                              <a:off x="35684" y="353"/>
                              <a:ext cx="9188" cy="66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prstDash val="dash"/>
                                  <a:miter lim="800000"/>
                                  <a:headEnd/>
                                  <a:tailEnd/>
                                </a14:hiddenLine>
                              </a:ext>
                            </a:extLst>
                          </wps:spPr>
                          <wps:txbx>
                            <w:txbxContent>
                              <w:p w14:paraId="028004B7" w14:textId="77777777" w:rsidR="005B7E8E" w:rsidRPr="00875DD6" w:rsidRDefault="005B7E8E" w:rsidP="00A771AA">
                                <w:pPr>
                                  <w:pStyle w:val="Schemaboxtext11"/>
                                  <w:rPr>
                                    <w:b/>
                                  </w:rPr>
                                </w:pPr>
                                <w:r w:rsidRPr="00875DD6">
                                  <w:rPr>
                                    <w:b/>
                                  </w:rPr>
                                  <w:t xml:space="preserve">Visit </w:t>
                                </w:r>
                                <w:proofErr w:type="gramStart"/>
                                <w:r w:rsidRPr="00875DD6">
                                  <w:rPr>
                                    <w:b/>
                                  </w:rPr>
                                  <w:t>8 OLE</w:t>
                                </w:r>
                                <w:proofErr w:type="gramEnd"/>
                                <w:r>
                                  <w:rPr>
                                    <w:b/>
                                  </w:rPr>
                                  <w:t xml:space="preserve"> </w:t>
                                </w:r>
                                <w:r w:rsidRPr="00762EA3">
                                  <w:rPr>
                                    <w:b/>
                                  </w:rPr>
                                  <w:t>†</w:t>
                                </w:r>
                                <w:r>
                                  <w:rPr>
                                    <w:b/>
                                  </w:rPr>
                                  <w:t xml:space="preserve"> </w:t>
                                </w:r>
                              </w:p>
                              <w:p w14:paraId="028004B8" w14:textId="77777777" w:rsidR="005B7E8E" w:rsidRDefault="005B7E8E" w:rsidP="00A771AA">
                                <w:pPr>
                                  <w:pStyle w:val="Schemaboxtext11"/>
                                </w:pPr>
                                <w:r>
                                  <w:t>3 months from Visit 4</w:t>
                                </w:r>
                              </w:p>
                              <w:p w14:paraId="028004B9" w14:textId="77777777" w:rsidR="005B7E8E" w:rsidRDefault="005B7E8E" w:rsidP="00A771AA">
                                <w:pPr>
                                  <w:pStyle w:val="Schemaboxtext11"/>
                                </w:pPr>
                                <w:r>
                                  <w:t xml:space="preserve">(±7 d) </w:t>
                                </w:r>
                                <w:r w:rsidRPr="00762EA3">
                                  <w:t>†</w:t>
                                </w:r>
                              </w:p>
                            </w:txbxContent>
                          </wps:txbx>
                          <wps:bodyPr rot="0" vert="horz" wrap="square" lIns="18000" tIns="18000" rIns="18000" bIns="18000" anchor="t" anchorCtr="0" upright="1">
                            <a:noAutofit/>
                          </wps:bodyPr>
                        </wps:wsp>
                      </wpg:wgp>
                      <wpg:wgp>
                        <wpg:cNvPr id="13" name="Group 559"/>
                        <wpg:cNvGrpSpPr>
                          <a:grpSpLocks/>
                        </wpg:cNvGrpSpPr>
                        <wpg:grpSpPr bwMode="auto">
                          <a:xfrm>
                            <a:off x="4031006" y="0"/>
                            <a:ext cx="918970" cy="4475724"/>
                            <a:chOff x="41519" y="-43"/>
                            <a:chExt cx="9188" cy="47089"/>
                          </a:xfrm>
                        </wpg:grpSpPr>
                        <wps:wsp>
                          <wps:cNvPr id="14" name="Straight Connector 560"/>
                          <wps:cNvCnPr/>
                          <wps:spPr bwMode="auto">
                            <a:xfrm>
                              <a:off x="45645" y="5711"/>
                              <a:ext cx="0" cy="41334"/>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5" name="Text Box 34"/>
                          <wps:cNvSpPr txBox="1">
                            <a:spLocks noChangeArrowheads="1"/>
                          </wps:cNvSpPr>
                          <wps:spPr bwMode="auto">
                            <a:xfrm>
                              <a:off x="41519" y="-43"/>
                              <a:ext cx="9189" cy="70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prstDash val="dash"/>
                                  <a:miter lim="800000"/>
                                  <a:headEnd/>
                                  <a:tailEnd/>
                                </a14:hiddenLine>
                              </a:ext>
                            </a:extLst>
                          </wps:spPr>
                          <wps:txbx>
                            <w:txbxContent>
                              <w:p w14:paraId="028004BA" w14:textId="77777777" w:rsidR="005B7E8E" w:rsidRPr="00875DD6" w:rsidRDefault="005B7E8E" w:rsidP="00A771AA">
                                <w:pPr>
                                  <w:pStyle w:val="Schemaboxtext11"/>
                                  <w:rPr>
                                    <w:b/>
                                  </w:rPr>
                                </w:pPr>
                                <w:r w:rsidRPr="00875DD6">
                                  <w:rPr>
                                    <w:b/>
                                  </w:rPr>
                                  <w:t xml:space="preserve">Visit </w:t>
                                </w:r>
                                <w:proofErr w:type="gramStart"/>
                                <w:r w:rsidRPr="00875DD6">
                                  <w:rPr>
                                    <w:b/>
                                  </w:rPr>
                                  <w:t>9 OLE</w:t>
                                </w:r>
                                <w:proofErr w:type="gramEnd"/>
                                <w:r>
                                  <w:rPr>
                                    <w:b/>
                                  </w:rPr>
                                  <w:t xml:space="preserve"> </w:t>
                                </w:r>
                                <w:r w:rsidRPr="00762EA3">
                                  <w:rPr>
                                    <w:b/>
                                  </w:rPr>
                                  <w:t>†</w:t>
                                </w:r>
                              </w:p>
                              <w:p w14:paraId="028004BB" w14:textId="77777777" w:rsidR="005B7E8E" w:rsidRDefault="005B7E8E" w:rsidP="00A771AA">
                                <w:pPr>
                                  <w:pStyle w:val="Schemaboxtext11"/>
                                </w:pPr>
                                <w:r>
                                  <w:t>6 months from Visit 4</w:t>
                                </w:r>
                              </w:p>
                              <w:p w14:paraId="028004BC" w14:textId="77777777" w:rsidR="005B7E8E" w:rsidRDefault="005B7E8E" w:rsidP="00A771AA">
                                <w:pPr>
                                  <w:pStyle w:val="Schemaboxtext11"/>
                                </w:pPr>
                                <w:r>
                                  <w:t xml:space="preserve">(±7 d) </w:t>
                                </w:r>
                                <w:r w:rsidRPr="00762EA3">
                                  <w:t>†</w:t>
                                </w:r>
                              </w:p>
                            </w:txbxContent>
                          </wps:txbx>
                          <wps:bodyPr rot="0" vert="horz" wrap="square" lIns="18000" tIns="18000" rIns="18000" bIns="18000" anchor="t" anchorCtr="0" upright="1">
                            <a:noAutofit/>
                          </wps:bodyPr>
                        </wps:wsp>
                      </wpg:wgp>
                      <wpg:wgp>
                        <wpg:cNvPr id="16" name="Group 562"/>
                        <wpg:cNvGrpSpPr>
                          <a:grpSpLocks/>
                        </wpg:cNvGrpSpPr>
                        <wpg:grpSpPr bwMode="auto">
                          <a:xfrm>
                            <a:off x="5954952" y="0"/>
                            <a:ext cx="918270" cy="4475124"/>
                            <a:chOff x="50623" y="-182"/>
                            <a:chExt cx="9182" cy="44745"/>
                          </a:xfrm>
                        </wpg:grpSpPr>
                        <wps:wsp>
                          <wps:cNvPr id="17" name="Straight Connector 563"/>
                          <wps:cNvCnPr/>
                          <wps:spPr bwMode="auto">
                            <a:xfrm>
                              <a:off x="53828" y="5579"/>
                              <a:ext cx="0" cy="38983"/>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8" name="Text Box 34"/>
                          <wps:cNvSpPr txBox="1">
                            <a:spLocks noChangeArrowheads="1"/>
                          </wps:cNvSpPr>
                          <wps:spPr bwMode="auto">
                            <a:xfrm>
                              <a:off x="50623" y="-182"/>
                              <a:ext cx="9182" cy="66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prstDash val="dash"/>
                                  <a:miter lim="800000"/>
                                  <a:headEnd/>
                                  <a:tailEnd/>
                                </a14:hiddenLine>
                              </a:ext>
                            </a:extLst>
                          </wps:spPr>
                          <wps:txbx>
                            <w:txbxContent>
                              <w:p w14:paraId="028004BD" w14:textId="77777777" w:rsidR="005B7E8E" w:rsidRPr="00875DD6" w:rsidRDefault="005B7E8E" w:rsidP="00A771AA">
                                <w:pPr>
                                  <w:pStyle w:val="Schemaboxtext11"/>
                                  <w:rPr>
                                    <w:b/>
                                  </w:rPr>
                                </w:pPr>
                                <w:r w:rsidRPr="00875DD6">
                                  <w:rPr>
                                    <w:b/>
                                  </w:rPr>
                                  <w:t xml:space="preserve">Visit </w:t>
                                </w:r>
                                <w:proofErr w:type="gramStart"/>
                                <w:r w:rsidRPr="00875DD6">
                                  <w:rPr>
                                    <w:b/>
                                  </w:rPr>
                                  <w:t>11 OLE</w:t>
                                </w:r>
                                <w:proofErr w:type="gramEnd"/>
                              </w:p>
                              <w:p w14:paraId="028004BE" w14:textId="77777777" w:rsidR="005B7E8E" w:rsidRDefault="005B7E8E" w:rsidP="00A771AA">
                                <w:pPr>
                                  <w:pStyle w:val="Schemaboxtext11"/>
                                </w:pPr>
                                <w:r>
                                  <w:t>12 months from Visit 4</w:t>
                                </w:r>
                              </w:p>
                              <w:p w14:paraId="028004BF" w14:textId="77777777" w:rsidR="005B7E8E" w:rsidRDefault="005B7E8E" w:rsidP="00A771AA">
                                <w:pPr>
                                  <w:pStyle w:val="Schemaboxtext11"/>
                                </w:pPr>
                                <w:r>
                                  <w:t xml:space="preserve">(±7 d) </w:t>
                                </w:r>
                                <w:r w:rsidRPr="00762EA3">
                                  <w:t>†</w:t>
                                </w:r>
                              </w:p>
                            </w:txbxContent>
                          </wps:txbx>
                          <wps:bodyPr rot="0" vert="horz" wrap="square" lIns="18000" tIns="18000" rIns="18000" bIns="18000" anchor="t" anchorCtr="0" upright="1">
                            <a:noAutofit/>
                          </wps:bodyPr>
                        </wps:wsp>
                      </wpg:wgp>
                      <wpg:wgp>
                        <wpg:cNvPr id="19" name="Group 565"/>
                        <wpg:cNvGrpSpPr>
                          <a:grpSpLocks/>
                        </wpg:cNvGrpSpPr>
                        <wpg:grpSpPr bwMode="auto">
                          <a:xfrm>
                            <a:off x="4982678" y="0"/>
                            <a:ext cx="962373" cy="4475424"/>
                            <a:chOff x="59075" y="0"/>
                            <a:chExt cx="9622" cy="44748"/>
                          </a:xfrm>
                        </wpg:grpSpPr>
                        <wps:wsp>
                          <wps:cNvPr id="20" name="Straight Connector 566"/>
                          <wps:cNvCnPr/>
                          <wps:spPr bwMode="auto">
                            <a:xfrm>
                              <a:off x="62715" y="5818"/>
                              <a:ext cx="28" cy="38930"/>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1" name="Text Box 34"/>
                          <wps:cNvSpPr txBox="1">
                            <a:spLocks noChangeArrowheads="1"/>
                          </wps:cNvSpPr>
                          <wps:spPr bwMode="auto">
                            <a:xfrm>
                              <a:off x="59075" y="0"/>
                              <a:ext cx="9623" cy="6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prstDash val="dash"/>
                                  <a:miter lim="800000"/>
                                  <a:headEnd/>
                                  <a:tailEnd/>
                                </a14:hiddenLine>
                              </a:ext>
                            </a:extLst>
                          </wps:spPr>
                          <wps:txbx>
                            <w:txbxContent>
                              <w:p w14:paraId="028004C0" w14:textId="77777777" w:rsidR="005B7E8E" w:rsidRPr="00875DD6" w:rsidRDefault="005B7E8E" w:rsidP="00A771AA">
                                <w:pPr>
                                  <w:pStyle w:val="Schemaboxtext11"/>
                                  <w:rPr>
                                    <w:b/>
                                  </w:rPr>
                                </w:pPr>
                                <w:r w:rsidRPr="00875DD6">
                                  <w:rPr>
                                    <w:b/>
                                  </w:rPr>
                                  <w:t xml:space="preserve">Visit </w:t>
                                </w:r>
                                <w:proofErr w:type="gramStart"/>
                                <w:r w:rsidRPr="00875DD6">
                                  <w:rPr>
                                    <w:b/>
                                  </w:rPr>
                                  <w:t>10 OLE</w:t>
                                </w:r>
                                <w:proofErr w:type="gramEnd"/>
                                <w:r>
                                  <w:rPr>
                                    <w:b/>
                                  </w:rPr>
                                  <w:t xml:space="preserve"> </w:t>
                                </w:r>
                                <w:r w:rsidRPr="00762EA3">
                                  <w:rPr>
                                    <w:b/>
                                  </w:rPr>
                                  <w:t>†</w:t>
                                </w:r>
                              </w:p>
                              <w:p w14:paraId="028004C1" w14:textId="77777777" w:rsidR="005B7E8E" w:rsidRDefault="005B7E8E" w:rsidP="00A771AA">
                                <w:pPr>
                                  <w:pStyle w:val="Schemaboxtext11"/>
                                </w:pPr>
                                <w:r>
                                  <w:t>9 months from Visit 4</w:t>
                                </w:r>
                              </w:p>
                              <w:p w14:paraId="028004C2" w14:textId="77777777" w:rsidR="005B7E8E" w:rsidRDefault="005B7E8E" w:rsidP="00A771AA">
                                <w:pPr>
                                  <w:pStyle w:val="Schemaboxtext11"/>
                                </w:pPr>
                                <w:r>
                                  <w:t xml:space="preserve">(±7 d) </w:t>
                                </w:r>
                                <w:r w:rsidRPr="00762EA3">
                                  <w:t>†</w:t>
                                </w:r>
                              </w:p>
                            </w:txbxContent>
                          </wps:txbx>
                          <wps:bodyPr rot="0" vert="horz" wrap="square" lIns="18000" tIns="18000" rIns="18000" bIns="18000" anchor="t" anchorCtr="0" upright="1">
                            <a:noAutofit/>
                          </wps:bodyPr>
                        </wps:wsp>
                      </wpg:wgp>
                      <wps:wsp>
                        <wps:cNvPr id="22" name="Elbow Connector 22"/>
                        <wps:cNvCnPr/>
                        <wps:spPr bwMode="auto">
                          <a:xfrm>
                            <a:off x="6489493" y="3216348"/>
                            <a:ext cx="466935" cy="1300"/>
                          </a:xfrm>
                          <a:prstGeom prst="straightConnector1">
                            <a:avLst/>
                          </a:prstGeom>
                          <a:noFill/>
                          <a:ln w="3175">
                            <a:solidFill>
                              <a:srgbClr val="000000"/>
                            </a:solidFill>
                            <a:round/>
                            <a:headEnd/>
                            <a:tailEnd type="triangle" w="med" len="lg"/>
                          </a:ln>
                          <a:extLst>
                            <a:ext uri="{909E8E84-426E-40DD-AFC4-6F175D3DCCD1}">
                              <a14:hiddenFill xmlns:a14="http://schemas.microsoft.com/office/drawing/2010/main">
                                <a:noFill/>
                              </a14:hiddenFill>
                            </a:ext>
                          </a:extLst>
                        </wps:spPr>
                        <wps:bodyPr/>
                      </wps:wsp>
                      <wps:wsp>
                        <wps:cNvPr id="23" name="Straight Connector 569"/>
                        <wps:cNvCnPr/>
                        <wps:spPr bwMode="auto">
                          <a:xfrm flipH="1">
                            <a:off x="7181045" y="579781"/>
                            <a:ext cx="6901" cy="3895043"/>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4" name="Text Box 34"/>
                        <wps:cNvSpPr txBox="1">
                          <a:spLocks noChangeArrowheads="1"/>
                        </wps:cNvSpPr>
                        <wps:spPr bwMode="auto">
                          <a:xfrm>
                            <a:off x="6892823" y="0"/>
                            <a:ext cx="917570" cy="666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28004C3" w14:textId="77777777" w:rsidR="005B7E8E" w:rsidRPr="00875DD6" w:rsidRDefault="005B7E8E" w:rsidP="00A771AA">
                              <w:pPr>
                                <w:pStyle w:val="Schemaboxtext11"/>
                                <w:rPr>
                                  <w:b/>
                                </w:rPr>
                              </w:pPr>
                              <w:r w:rsidRPr="00875DD6">
                                <w:rPr>
                                  <w:b/>
                                </w:rPr>
                                <w:t xml:space="preserve">Visit </w:t>
                              </w:r>
                              <w:proofErr w:type="gramStart"/>
                              <w:r w:rsidRPr="00875DD6">
                                <w:rPr>
                                  <w:b/>
                                </w:rPr>
                                <w:t>12 OLE</w:t>
                              </w:r>
                              <w:proofErr w:type="gramEnd"/>
                            </w:p>
                            <w:p w14:paraId="028004C4" w14:textId="77777777" w:rsidR="005B7E8E" w:rsidRDefault="005B7E8E" w:rsidP="00A771AA">
                              <w:pPr>
                                <w:pStyle w:val="NormalWeb"/>
                                <w:spacing w:after="0"/>
                                <w:jc w:val="center"/>
                              </w:pPr>
                            </w:p>
                          </w:txbxContent>
                        </wps:txbx>
                        <wps:bodyPr rot="0" vert="horz" wrap="square" lIns="18000" tIns="18000" rIns="18000" bIns="18000" anchor="t" anchorCtr="0" upright="1">
                          <a:noAutofit/>
                        </wps:bodyPr>
                      </wps:wsp>
                      <wps:wsp>
                        <wps:cNvPr id="25" name="Flowchart: Process 571"/>
                        <wps:cNvSpPr>
                          <a:spLocks noChangeArrowheads="1"/>
                        </wps:cNvSpPr>
                        <wps:spPr bwMode="auto">
                          <a:xfrm>
                            <a:off x="6985030" y="1033644"/>
                            <a:ext cx="459835" cy="2986316"/>
                          </a:xfrm>
                          <a:prstGeom prst="flowChartProcess">
                            <a:avLst/>
                          </a:prstGeom>
                          <a:solidFill>
                            <a:srgbClr val="FFFFFF"/>
                          </a:solidFill>
                          <a:ln w="3175">
                            <a:solidFill>
                              <a:srgbClr val="000000"/>
                            </a:solidFill>
                            <a:miter lim="800000"/>
                            <a:headEnd/>
                            <a:tailEnd/>
                          </a:ln>
                        </wps:spPr>
                        <wps:txbx>
                          <w:txbxContent>
                            <w:p w14:paraId="028004C5" w14:textId="77777777" w:rsidR="005B7E8E" w:rsidRDefault="005B7E8E" w:rsidP="00A771AA">
                              <w:pPr>
                                <w:pStyle w:val="Schemaboxtext12"/>
                              </w:pPr>
                              <w:r>
                                <w:rPr>
                                  <w:lang w:val="fr-FR"/>
                                </w:rPr>
                                <w:t>E</w:t>
                              </w:r>
                            </w:p>
                            <w:p w14:paraId="028004C6" w14:textId="77777777" w:rsidR="005B7E8E" w:rsidRDefault="005B7E8E" w:rsidP="00A771AA">
                              <w:pPr>
                                <w:pStyle w:val="Schemaboxtext12"/>
                              </w:pPr>
                              <w:r>
                                <w:t>N</w:t>
                              </w:r>
                            </w:p>
                            <w:p w14:paraId="028004C7" w14:textId="77777777" w:rsidR="005B7E8E" w:rsidRDefault="005B7E8E" w:rsidP="00A771AA">
                              <w:pPr>
                                <w:pStyle w:val="Schemaboxtext12"/>
                              </w:pPr>
                              <w:r>
                                <w:t>D</w:t>
                              </w:r>
                            </w:p>
                            <w:p w14:paraId="028004C8" w14:textId="77777777" w:rsidR="005B7E8E" w:rsidRDefault="005B7E8E" w:rsidP="00A771AA">
                              <w:pPr>
                                <w:pStyle w:val="Schemaboxtext12"/>
                              </w:pPr>
                              <w:r>
                                <w:t> </w:t>
                              </w:r>
                            </w:p>
                            <w:p w14:paraId="028004C9" w14:textId="77777777" w:rsidR="005B7E8E" w:rsidRDefault="005B7E8E" w:rsidP="00A771AA">
                              <w:pPr>
                                <w:pStyle w:val="Schemaboxtext12"/>
                              </w:pPr>
                              <w:r>
                                <w:t>O</w:t>
                              </w:r>
                            </w:p>
                            <w:p w14:paraId="028004CA" w14:textId="77777777" w:rsidR="005B7E8E" w:rsidRDefault="005B7E8E" w:rsidP="00A771AA">
                              <w:pPr>
                                <w:pStyle w:val="Schemaboxtext12"/>
                              </w:pPr>
                              <w:r>
                                <w:t>F</w:t>
                              </w:r>
                            </w:p>
                            <w:p w14:paraId="028004CB" w14:textId="77777777" w:rsidR="005B7E8E" w:rsidRDefault="005B7E8E" w:rsidP="00A771AA">
                              <w:pPr>
                                <w:pStyle w:val="Schemaboxtext12"/>
                              </w:pPr>
                              <w:r>
                                <w:t> </w:t>
                              </w:r>
                            </w:p>
                            <w:p w14:paraId="028004CC" w14:textId="77777777" w:rsidR="005B7E8E" w:rsidRDefault="005B7E8E" w:rsidP="00A771AA">
                              <w:pPr>
                                <w:pStyle w:val="Schemaboxtext12"/>
                              </w:pPr>
                              <w:r>
                                <w:t>T</w:t>
                              </w:r>
                            </w:p>
                            <w:p w14:paraId="028004CD" w14:textId="77777777" w:rsidR="005B7E8E" w:rsidRDefault="005B7E8E" w:rsidP="00A771AA">
                              <w:pPr>
                                <w:pStyle w:val="Schemaboxtext12"/>
                              </w:pPr>
                              <w:r>
                                <w:t>A</w:t>
                              </w:r>
                            </w:p>
                            <w:p w14:paraId="028004CE" w14:textId="77777777" w:rsidR="005B7E8E" w:rsidRDefault="005B7E8E" w:rsidP="00A771AA">
                              <w:pPr>
                                <w:pStyle w:val="Schemaboxtext12"/>
                              </w:pPr>
                              <w:r>
                                <w:t>P</w:t>
                              </w:r>
                            </w:p>
                            <w:p w14:paraId="028004CF" w14:textId="77777777" w:rsidR="005B7E8E" w:rsidRDefault="005B7E8E" w:rsidP="00A771AA">
                              <w:pPr>
                                <w:pStyle w:val="Schemaboxtext12"/>
                              </w:pPr>
                              <w:r>
                                <w:t>E</w:t>
                              </w:r>
                            </w:p>
                            <w:p w14:paraId="028004D0" w14:textId="77777777" w:rsidR="005B7E8E" w:rsidRDefault="005B7E8E" w:rsidP="00A771AA">
                              <w:pPr>
                                <w:pStyle w:val="Schemaboxtext12"/>
                              </w:pPr>
                              <w:r>
                                <w:t>R</w:t>
                              </w:r>
                            </w:p>
                          </w:txbxContent>
                        </wps:txbx>
                        <wps:bodyPr rot="0" vert="horz" wrap="square" lIns="18000" tIns="18000" rIns="18000" bIns="18000" anchor="ctr" anchorCtr="0" upright="1">
                          <a:noAutofit/>
                        </wps:bodyPr>
                      </wps:wsp>
                      <wps:wsp>
                        <wps:cNvPr id="26" name="Elbow Connector 22"/>
                        <wps:cNvCnPr/>
                        <wps:spPr bwMode="auto">
                          <a:xfrm flipV="1">
                            <a:off x="7444865" y="3216348"/>
                            <a:ext cx="424732" cy="3601"/>
                          </a:xfrm>
                          <a:prstGeom prst="straightConnector1">
                            <a:avLst/>
                          </a:prstGeom>
                          <a:noFill/>
                          <a:ln w="3175">
                            <a:solidFill>
                              <a:srgbClr val="000000"/>
                            </a:solidFill>
                            <a:round/>
                            <a:headEnd/>
                            <a:tailEnd type="triangle" w="med" len="lg"/>
                          </a:ln>
                          <a:extLst>
                            <a:ext uri="{909E8E84-426E-40DD-AFC4-6F175D3DCCD1}">
                              <a14:hiddenFill xmlns:a14="http://schemas.microsoft.com/office/drawing/2010/main">
                                <a:noFill/>
                              </a14:hiddenFill>
                            </a:ext>
                          </a:extLst>
                        </wps:spPr>
                        <wps:bodyPr/>
                      </wps:wsp>
                      <wps:wsp>
                        <wps:cNvPr id="27" name="Straight Connector 573"/>
                        <wps:cNvCnPr/>
                        <wps:spPr bwMode="auto">
                          <a:xfrm>
                            <a:off x="8104815" y="572080"/>
                            <a:ext cx="0" cy="3903644"/>
                          </a:xfrm>
                          <a:prstGeom prst="line">
                            <a:avLst/>
                          </a:prstGeom>
                          <a:noFill/>
                          <a:ln w="12700">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28" name="Text Box 34"/>
                        <wps:cNvSpPr txBox="1">
                          <a:spLocks noChangeArrowheads="1"/>
                        </wps:cNvSpPr>
                        <wps:spPr bwMode="auto">
                          <a:xfrm>
                            <a:off x="7848196" y="0"/>
                            <a:ext cx="915469" cy="6664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28004D1" w14:textId="77777777" w:rsidR="005B7E8E" w:rsidRPr="00875DD6" w:rsidRDefault="005B7E8E" w:rsidP="00A771AA">
                              <w:pPr>
                                <w:pStyle w:val="Schemaboxtext11"/>
                                <w:rPr>
                                  <w:b/>
                                </w:rPr>
                              </w:pPr>
                              <w:r w:rsidRPr="00875DD6">
                                <w:rPr>
                                  <w:b/>
                                </w:rPr>
                                <w:t xml:space="preserve">Visit </w:t>
                              </w:r>
                              <w:proofErr w:type="gramStart"/>
                              <w:r w:rsidRPr="00875DD6">
                                <w:rPr>
                                  <w:b/>
                                </w:rPr>
                                <w:t>13 OLE</w:t>
                              </w:r>
                              <w:proofErr w:type="gramEnd"/>
                            </w:p>
                            <w:p w14:paraId="028004D2" w14:textId="77777777" w:rsidR="005B7E8E" w:rsidRDefault="005B7E8E" w:rsidP="00A771AA">
                              <w:pPr>
                                <w:pStyle w:val="Schemaboxtext11"/>
                              </w:pPr>
                              <w:r>
                                <w:t>28 day follow-up</w:t>
                              </w:r>
                            </w:p>
                            <w:p w14:paraId="028004D3" w14:textId="77777777" w:rsidR="005B7E8E" w:rsidRDefault="005B7E8E" w:rsidP="00A771AA">
                              <w:pPr>
                                <w:pStyle w:val="Schemaboxtext11"/>
                              </w:pPr>
                              <w:r>
                                <w:t>(±3 d)</w:t>
                              </w:r>
                            </w:p>
                          </w:txbxContent>
                        </wps:txbx>
                        <wps:bodyPr rot="0" vert="horz" wrap="square" lIns="18000" tIns="18000" rIns="18000" bIns="18000" anchor="t" anchorCtr="0" upright="1">
                          <a:noAutofit/>
                        </wps:bodyPr>
                      </wps:wsp>
                      <wps:wsp>
                        <wps:cNvPr id="29" name="Flowchart: Process 575"/>
                        <wps:cNvSpPr>
                          <a:spLocks noChangeArrowheads="1"/>
                        </wps:cNvSpPr>
                        <wps:spPr bwMode="auto">
                          <a:xfrm>
                            <a:off x="7869597" y="1036144"/>
                            <a:ext cx="459135" cy="2983716"/>
                          </a:xfrm>
                          <a:prstGeom prst="flowChartProcess">
                            <a:avLst/>
                          </a:prstGeom>
                          <a:solidFill>
                            <a:srgbClr val="FFFFFF"/>
                          </a:solidFill>
                          <a:ln w="3175">
                            <a:solidFill>
                              <a:srgbClr val="000000"/>
                            </a:solidFill>
                            <a:miter lim="800000"/>
                            <a:headEnd/>
                            <a:tailEnd/>
                          </a:ln>
                        </wps:spPr>
                        <wps:txbx>
                          <w:txbxContent>
                            <w:p w14:paraId="028004D4" w14:textId="77777777" w:rsidR="005B7E8E" w:rsidRPr="00FB18F1" w:rsidRDefault="005B7E8E" w:rsidP="00A771AA">
                              <w:pPr>
                                <w:pStyle w:val="Schemaboxtext12"/>
                                <w:rPr>
                                  <w:lang w:val="es-ES"/>
                                </w:rPr>
                              </w:pPr>
                              <w:r w:rsidRPr="00FB18F1">
                                <w:rPr>
                                  <w:lang w:val="es-ES"/>
                                </w:rPr>
                                <w:t>S</w:t>
                              </w:r>
                            </w:p>
                            <w:p w14:paraId="028004D5" w14:textId="77777777" w:rsidR="005B7E8E" w:rsidRPr="00FB18F1" w:rsidRDefault="005B7E8E" w:rsidP="00A771AA">
                              <w:pPr>
                                <w:pStyle w:val="Schemaboxtext12"/>
                                <w:rPr>
                                  <w:lang w:val="es-ES"/>
                                </w:rPr>
                              </w:pPr>
                              <w:r w:rsidRPr="00FB18F1">
                                <w:rPr>
                                  <w:lang w:val="es-ES"/>
                                </w:rPr>
                                <w:t>A</w:t>
                              </w:r>
                            </w:p>
                            <w:p w14:paraId="028004D6" w14:textId="77777777" w:rsidR="005B7E8E" w:rsidRPr="00FB18F1" w:rsidRDefault="005B7E8E" w:rsidP="00A771AA">
                              <w:pPr>
                                <w:pStyle w:val="Schemaboxtext12"/>
                                <w:rPr>
                                  <w:lang w:val="es-ES"/>
                                </w:rPr>
                              </w:pPr>
                              <w:r w:rsidRPr="00FB18F1">
                                <w:rPr>
                                  <w:lang w:val="es-ES"/>
                                </w:rPr>
                                <w:t>F</w:t>
                              </w:r>
                            </w:p>
                            <w:p w14:paraId="028004D7" w14:textId="77777777" w:rsidR="005B7E8E" w:rsidRPr="00FB18F1" w:rsidRDefault="005B7E8E" w:rsidP="00A771AA">
                              <w:pPr>
                                <w:pStyle w:val="Schemaboxtext12"/>
                                <w:rPr>
                                  <w:lang w:val="es-ES"/>
                                </w:rPr>
                              </w:pPr>
                              <w:r w:rsidRPr="00FB18F1">
                                <w:rPr>
                                  <w:lang w:val="es-ES"/>
                                </w:rPr>
                                <w:t>E</w:t>
                              </w:r>
                            </w:p>
                            <w:p w14:paraId="028004D8" w14:textId="77777777" w:rsidR="005B7E8E" w:rsidRPr="00FB18F1" w:rsidRDefault="005B7E8E" w:rsidP="00A771AA">
                              <w:pPr>
                                <w:pStyle w:val="Schemaboxtext12"/>
                                <w:rPr>
                                  <w:lang w:val="es-ES"/>
                                </w:rPr>
                              </w:pPr>
                              <w:r w:rsidRPr="00FB18F1">
                                <w:rPr>
                                  <w:lang w:val="es-ES"/>
                                </w:rPr>
                                <w:t>T</w:t>
                              </w:r>
                            </w:p>
                            <w:p w14:paraId="028004D9" w14:textId="77777777" w:rsidR="005B7E8E" w:rsidRPr="00FB18F1" w:rsidRDefault="005B7E8E" w:rsidP="00A771AA">
                              <w:pPr>
                                <w:pStyle w:val="Schemaboxtext12"/>
                                <w:rPr>
                                  <w:lang w:val="es-ES"/>
                                </w:rPr>
                              </w:pPr>
                              <w:r w:rsidRPr="00FB18F1">
                                <w:rPr>
                                  <w:lang w:val="es-ES"/>
                                </w:rPr>
                                <w:t>Y</w:t>
                              </w:r>
                            </w:p>
                            <w:p w14:paraId="028004DA" w14:textId="77777777" w:rsidR="005B7E8E" w:rsidRPr="00FB18F1" w:rsidRDefault="005B7E8E" w:rsidP="00A771AA">
                              <w:pPr>
                                <w:pStyle w:val="Schemaboxtext12"/>
                                <w:rPr>
                                  <w:lang w:val="es-ES"/>
                                </w:rPr>
                              </w:pPr>
                            </w:p>
                            <w:p w14:paraId="028004DB" w14:textId="77777777" w:rsidR="005B7E8E" w:rsidRPr="00FB18F1" w:rsidRDefault="005B7E8E" w:rsidP="00A771AA">
                              <w:pPr>
                                <w:pStyle w:val="Schemaboxtext12"/>
                                <w:rPr>
                                  <w:lang w:val="es-ES"/>
                                </w:rPr>
                              </w:pPr>
                              <w:r w:rsidRPr="00FB18F1">
                                <w:rPr>
                                  <w:lang w:val="es-ES"/>
                                </w:rPr>
                                <w:t>F</w:t>
                              </w:r>
                            </w:p>
                            <w:p w14:paraId="028004DC" w14:textId="77777777" w:rsidR="005B7E8E" w:rsidRPr="00FB18F1" w:rsidRDefault="005B7E8E" w:rsidP="00A771AA">
                              <w:pPr>
                                <w:pStyle w:val="Schemaboxtext12"/>
                                <w:rPr>
                                  <w:lang w:val="es-ES"/>
                                </w:rPr>
                              </w:pPr>
                              <w:r w:rsidRPr="00FB18F1">
                                <w:rPr>
                                  <w:lang w:val="es-ES"/>
                                </w:rPr>
                                <w:t>O</w:t>
                              </w:r>
                            </w:p>
                            <w:p w14:paraId="028004DD" w14:textId="77777777" w:rsidR="005B7E8E" w:rsidRPr="00FB18F1" w:rsidRDefault="005B7E8E" w:rsidP="00A771AA">
                              <w:pPr>
                                <w:pStyle w:val="Schemaboxtext12"/>
                                <w:rPr>
                                  <w:lang w:val="es-ES"/>
                                </w:rPr>
                              </w:pPr>
                              <w:r w:rsidRPr="00FB18F1">
                                <w:rPr>
                                  <w:lang w:val="es-ES"/>
                                </w:rPr>
                                <w:t>L</w:t>
                              </w:r>
                            </w:p>
                            <w:p w14:paraId="028004DE" w14:textId="77777777" w:rsidR="005B7E8E" w:rsidRPr="00FB18F1" w:rsidRDefault="005B7E8E" w:rsidP="00A771AA">
                              <w:pPr>
                                <w:pStyle w:val="Schemaboxtext12"/>
                                <w:rPr>
                                  <w:lang w:val="es-ES"/>
                                </w:rPr>
                              </w:pPr>
                              <w:r w:rsidRPr="00FB18F1">
                                <w:rPr>
                                  <w:lang w:val="es-ES"/>
                                </w:rPr>
                                <w:t>L</w:t>
                              </w:r>
                            </w:p>
                            <w:p w14:paraId="028004DF" w14:textId="77777777" w:rsidR="005B7E8E" w:rsidRPr="00FB18F1" w:rsidRDefault="005B7E8E" w:rsidP="00A771AA">
                              <w:pPr>
                                <w:pStyle w:val="Schemaboxtext12"/>
                                <w:rPr>
                                  <w:lang w:val="es-ES"/>
                                </w:rPr>
                              </w:pPr>
                              <w:r w:rsidRPr="00FB18F1">
                                <w:rPr>
                                  <w:lang w:val="es-ES"/>
                                </w:rPr>
                                <w:t>O</w:t>
                              </w:r>
                            </w:p>
                            <w:p w14:paraId="028004E0" w14:textId="77777777" w:rsidR="005B7E8E" w:rsidRDefault="005B7E8E" w:rsidP="00A771AA">
                              <w:pPr>
                                <w:pStyle w:val="Schemaboxtext12"/>
                                <w:rPr>
                                  <w:lang w:val="fr-FR"/>
                                </w:rPr>
                              </w:pPr>
                              <w:r>
                                <w:rPr>
                                  <w:lang w:val="fr-FR"/>
                                </w:rPr>
                                <w:t>W</w:t>
                              </w:r>
                            </w:p>
                            <w:p w14:paraId="028004E1" w14:textId="77777777" w:rsidR="005B7E8E" w:rsidRDefault="005B7E8E" w:rsidP="00A771AA">
                              <w:pPr>
                                <w:pStyle w:val="Schemaboxtext12"/>
                                <w:rPr>
                                  <w:lang w:val="fr-FR"/>
                                </w:rPr>
                              </w:pPr>
                              <w:r>
                                <w:rPr>
                                  <w:lang w:val="fr-FR"/>
                                </w:rPr>
                                <w:t>-</w:t>
                              </w:r>
                            </w:p>
                            <w:p w14:paraId="028004E2" w14:textId="77777777" w:rsidR="005B7E8E" w:rsidRDefault="005B7E8E" w:rsidP="00A771AA">
                              <w:pPr>
                                <w:pStyle w:val="Schemaboxtext12"/>
                                <w:rPr>
                                  <w:lang w:val="fr-FR"/>
                                </w:rPr>
                              </w:pPr>
                              <w:r>
                                <w:rPr>
                                  <w:lang w:val="fr-FR"/>
                                </w:rPr>
                                <w:t>U</w:t>
                              </w:r>
                            </w:p>
                            <w:p w14:paraId="028004E3" w14:textId="77777777" w:rsidR="005B7E8E" w:rsidRDefault="005B7E8E" w:rsidP="00A771AA">
                              <w:pPr>
                                <w:pStyle w:val="Schemaboxtext12"/>
                              </w:pPr>
                              <w:r>
                                <w:rPr>
                                  <w:lang w:val="fr-FR"/>
                                </w:rPr>
                                <w:t>P</w:t>
                              </w:r>
                            </w:p>
                          </w:txbxContent>
                        </wps:txbx>
                        <wps:bodyPr rot="0" vert="horz" wrap="square" lIns="18000" tIns="18000" rIns="18000" bIns="18000" anchor="ctr" anchorCtr="0" upright="1">
                          <a:noAutofit/>
                        </wps:bodyPr>
                      </wps:wsp>
                      <wps:wsp>
                        <wps:cNvPr id="30" name="NT2"/>
                        <wps:cNvSpPr>
                          <a:spLocks noChangeArrowheads="1"/>
                        </wps:cNvSpPr>
                        <wps:spPr bwMode="auto">
                          <a:xfrm>
                            <a:off x="512339" y="2119895"/>
                            <a:ext cx="5977154" cy="1379692"/>
                          </a:xfrm>
                          <a:prstGeom prst="flowChartProcess">
                            <a:avLst/>
                          </a:prstGeom>
                          <a:solidFill>
                            <a:srgbClr val="FFFFFF"/>
                          </a:solidFill>
                          <a:ln w="3175">
                            <a:solidFill>
                              <a:srgbClr val="000000"/>
                            </a:solidFill>
                            <a:miter lim="800000"/>
                            <a:headEnd/>
                            <a:tailEnd/>
                          </a:ln>
                        </wps:spPr>
                        <wps:txbx>
                          <w:txbxContent>
                            <w:p w14:paraId="028004E4" w14:textId="77777777" w:rsidR="005B7E8E" w:rsidRPr="001F1433" w:rsidRDefault="005B7E8E" w:rsidP="00A771AA">
                              <w:pPr>
                                <w:pStyle w:val="Schemaboxtext12"/>
                                <w:rPr>
                                  <w:b/>
                                </w:rPr>
                              </w:pPr>
                              <w:r w:rsidRPr="001F1433">
                                <w:rPr>
                                  <w:b/>
                                </w:rPr>
                                <w:t>Open-Label Extension P</w:t>
                              </w:r>
                              <w:r>
                                <w:rPr>
                                  <w:b/>
                                </w:rPr>
                                <w:t>eriod</w:t>
                              </w:r>
                              <w:r w:rsidRPr="001F1433">
                                <w:rPr>
                                  <w:b/>
                                </w:rPr>
                                <w:t>:</w:t>
                              </w:r>
                            </w:p>
                            <w:p w14:paraId="028004E5" w14:textId="77777777" w:rsidR="005B7E8E" w:rsidRDefault="005B7E8E" w:rsidP="00A771AA">
                              <w:pPr>
                                <w:pStyle w:val="Schemaboxtext12"/>
                              </w:pPr>
                              <w:r>
                                <w:t>GWP42003-P Oral Solution</w:t>
                              </w:r>
                            </w:p>
                            <w:p w14:paraId="028004E6" w14:textId="748A9302" w:rsidR="005B7E8E" w:rsidRPr="00677C19" w:rsidRDefault="005B7E8E" w:rsidP="00A771AA">
                              <w:pPr>
                                <w:pStyle w:val="Schemaboxtext12"/>
                              </w:pPr>
                              <w:r>
                                <w:t>Up to 30 mg/kg/day (20 mg/kg/day in Sweden)</w:t>
                              </w:r>
                            </w:p>
                          </w:txbxContent>
                        </wps:txbx>
                        <wps:bodyPr rot="0" vert="horz" wrap="square" lIns="18000" tIns="18000" rIns="18000" bIns="18000" anchor="ctr" anchorCtr="0" upright="1">
                          <a:noAutofit/>
                        </wps:bodyPr>
                      </wps:wsp>
                      <wpg:wgp>
                        <wpg:cNvPr id="31" name="Group 577"/>
                        <wpg:cNvGrpSpPr>
                          <a:grpSpLocks/>
                        </wpg:cNvGrpSpPr>
                        <wpg:grpSpPr bwMode="auto">
                          <a:xfrm>
                            <a:off x="6322580" y="582581"/>
                            <a:ext cx="864366" cy="689696"/>
                            <a:chOff x="-2" y="0"/>
                            <a:chExt cx="12639" cy="2298"/>
                          </a:xfrm>
                        </wpg:grpSpPr>
                        <wps:wsp>
                          <wps:cNvPr id="288" name="Flowchart: Process 578"/>
                          <wps:cNvSpPr>
                            <a:spLocks noChangeArrowheads="1"/>
                          </wps:cNvSpPr>
                          <wps:spPr bwMode="auto">
                            <a:xfrm>
                              <a:off x="3049" y="0"/>
                              <a:ext cx="6319" cy="2298"/>
                            </a:xfrm>
                            <a:prstGeom prst="flowChartProcess">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028004E7" w14:textId="77777777" w:rsidR="005B7E8E" w:rsidRDefault="005B7E8E" w:rsidP="00A771AA">
                                <w:pPr>
                                  <w:pStyle w:val="Schemaboxtext11"/>
                                </w:pPr>
                                <w:r>
                                  <w:t>10-day Taper</w:t>
                                </w:r>
                              </w:p>
                            </w:txbxContent>
                          </wps:txbx>
                          <wps:bodyPr rot="0" vert="horz" wrap="square" lIns="0" tIns="18000" rIns="0" bIns="18000" anchor="ctr" anchorCtr="0" upright="1">
                            <a:noAutofit/>
                          </wps:bodyPr>
                        </wps:wsp>
                        <wps:wsp>
                          <wps:cNvPr id="289" name="Elbow Connector 22"/>
                          <wps:cNvCnPr/>
                          <wps:spPr bwMode="auto">
                            <a:xfrm flipV="1">
                              <a:off x="9368" y="1149"/>
                              <a:ext cx="3269" cy="0"/>
                            </a:xfrm>
                            <a:prstGeom prst="straightConnector1">
                              <a:avLst/>
                            </a:prstGeom>
                            <a:noFill/>
                            <a:ln w="3175">
                              <a:solidFill>
                                <a:srgbClr val="000000"/>
                              </a:solidFill>
                              <a:round/>
                              <a:headEnd/>
                              <a:tailEnd type="triangle" w="med" len="lg"/>
                            </a:ln>
                            <a:extLst>
                              <a:ext uri="{909E8E84-426E-40DD-AFC4-6F175D3DCCD1}">
                                <a14:hiddenFill xmlns:a14="http://schemas.microsoft.com/office/drawing/2010/main">
                                  <a:noFill/>
                                </a14:hiddenFill>
                              </a:ext>
                            </a:extLst>
                          </wps:spPr>
                          <wps:bodyPr/>
                        </wps:wsp>
                        <wps:wsp>
                          <wps:cNvPr id="290" name="Elbow Connector 22"/>
                          <wps:cNvCnPr/>
                          <wps:spPr bwMode="auto">
                            <a:xfrm flipH="1">
                              <a:off x="-2" y="1149"/>
                              <a:ext cx="3051" cy="0"/>
                            </a:xfrm>
                            <a:prstGeom prst="straightConnector1">
                              <a:avLst/>
                            </a:prstGeom>
                            <a:noFill/>
                            <a:ln w="3175">
                              <a:solidFill>
                                <a:srgbClr val="000000"/>
                              </a:solidFill>
                              <a:round/>
                              <a:headEnd/>
                              <a:tailEnd type="triangle" w="med" len="lg"/>
                            </a:ln>
                            <a:extLst>
                              <a:ext uri="{909E8E84-426E-40DD-AFC4-6F175D3DCCD1}">
                                <a14:hiddenFill xmlns:a14="http://schemas.microsoft.com/office/drawing/2010/main">
                                  <a:noFill/>
                                </a14:hiddenFill>
                              </a:ext>
                            </a:extLst>
                          </wps:spPr>
                          <wps:bodyPr/>
                        </wps:wsp>
                      </wpg:wgp>
                      <wps:wsp>
                        <wps:cNvPr id="291" name="Straight Arrow Connector 581"/>
                        <wps:cNvCnPr>
                          <a:cxnSpLocks noChangeShapeType="1"/>
                        </wps:cNvCnPr>
                        <wps:spPr bwMode="auto">
                          <a:xfrm flipH="1">
                            <a:off x="7186145" y="4285697"/>
                            <a:ext cx="918670" cy="0"/>
                          </a:xfrm>
                          <a:prstGeom prst="straightConnector1">
                            <a:avLst/>
                          </a:prstGeom>
                          <a:noFill/>
                          <a:ln w="12700">
                            <a:solidFill>
                              <a:srgbClr val="000000"/>
                            </a:solidFill>
                            <a:round/>
                            <a:headEnd type="triangle" w="med" len="lg"/>
                            <a:tailEnd type="triangle" w="med" len="lg"/>
                          </a:ln>
                          <a:extLst>
                            <a:ext uri="{909E8E84-426E-40DD-AFC4-6F175D3DCCD1}">
                              <a14:hiddenFill xmlns:a14="http://schemas.microsoft.com/office/drawing/2010/main">
                                <a:noFill/>
                              </a14:hiddenFill>
                            </a:ext>
                          </a:extLst>
                        </wps:spPr>
                        <wps:bodyPr/>
                      </wps:wsp>
                      <wps:wsp>
                        <wps:cNvPr id="292" name="Straight Arrow Connector 582"/>
                        <wps:cNvCnPr>
                          <a:cxnSpLocks noChangeShapeType="1"/>
                        </wps:cNvCnPr>
                        <wps:spPr bwMode="auto">
                          <a:xfrm flipH="1">
                            <a:off x="6262775" y="4285697"/>
                            <a:ext cx="918270" cy="0"/>
                          </a:xfrm>
                          <a:prstGeom prst="straightConnector1">
                            <a:avLst/>
                          </a:prstGeom>
                          <a:noFill/>
                          <a:ln w="12700">
                            <a:solidFill>
                              <a:srgbClr val="000000"/>
                            </a:solidFill>
                            <a:round/>
                            <a:headEnd type="triangle" w="med" len="lg"/>
                            <a:tailEnd type="triangle" w="med" len="lg"/>
                          </a:ln>
                          <a:extLst>
                            <a:ext uri="{909E8E84-426E-40DD-AFC4-6F175D3DCCD1}">
                              <a14:hiddenFill xmlns:a14="http://schemas.microsoft.com/office/drawing/2010/main">
                                <a:noFill/>
                              </a14:hiddenFill>
                            </a:ext>
                          </a:extLst>
                        </wps:spPr>
                        <wps:bodyPr/>
                      </wps:wsp>
                      <wps:wsp>
                        <wps:cNvPr id="293" name="Straight Arrow Connector 583"/>
                        <wps:cNvCnPr>
                          <a:cxnSpLocks noChangeShapeType="1"/>
                        </wps:cNvCnPr>
                        <wps:spPr bwMode="auto">
                          <a:xfrm flipH="1">
                            <a:off x="5349506" y="4285697"/>
                            <a:ext cx="918270" cy="0"/>
                          </a:xfrm>
                          <a:prstGeom prst="straightConnector1">
                            <a:avLst/>
                          </a:prstGeom>
                          <a:noFill/>
                          <a:ln w="12700">
                            <a:solidFill>
                              <a:srgbClr val="000000"/>
                            </a:solidFill>
                            <a:round/>
                            <a:headEnd type="triangle" w="med" len="lg"/>
                            <a:tailEnd type="triangle" w="med" len="lg"/>
                          </a:ln>
                          <a:extLst>
                            <a:ext uri="{909E8E84-426E-40DD-AFC4-6F175D3DCCD1}">
                              <a14:hiddenFill xmlns:a14="http://schemas.microsoft.com/office/drawing/2010/main">
                                <a:noFill/>
                              </a14:hiddenFill>
                            </a:ext>
                          </a:extLst>
                        </wps:spPr>
                        <wps:bodyPr/>
                      </wps:wsp>
                      <wps:wsp>
                        <wps:cNvPr id="294" name="Straight Arrow Connector 584"/>
                        <wps:cNvCnPr>
                          <a:cxnSpLocks noChangeShapeType="1"/>
                        </wps:cNvCnPr>
                        <wps:spPr bwMode="auto">
                          <a:xfrm flipH="1">
                            <a:off x="4427536" y="4285697"/>
                            <a:ext cx="918270" cy="0"/>
                          </a:xfrm>
                          <a:prstGeom prst="straightConnector1">
                            <a:avLst/>
                          </a:prstGeom>
                          <a:noFill/>
                          <a:ln w="12700">
                            <a:solidFill>
                              <a:srgbClr val="000000"/>
                            </a:solidFill>
                            <a:round/>
                            <a:headEnd type="triangle" w="med" len="lg"/>
                            <a:tailEnd type="triangle" w="med" len="lg"/>
                          </a:ln>
                          <a:extLst>
                            <a:ext uri="{909E8E84-426E-40DD-AFC4-6F175D3DCCD1}">
                              <a14:hiddenFill xmlns:a14="http://schemas.microsoft.com/office/drawing/2010/main">
                                <a:noFill/>
                              </a14:hiddenFill>
                            </a:ext>
                          </a:extLst>
                        </wps:spPr>
                        <wps:bodyPr/>
                      </wps:wsp>
                      <wps:wsp>
                        <wps:cNvPr id="295" name="Straight Arrow Connector 585"/>
                        <wps:cNvCnPr>
                          <a:cxnSpLocks noChangeShapeType="1"/>
                        </wps:cNvCnPr>
                        <wps:spPr bwMode="auto">
                          <a:xfrm flipH="1">
                            <a:off x="3508266" y="4285697"/>
                            <a:ext cx="918270" cy="0"/>
                          </a:xfrm>
                          <a:prstGeom prst="straightConnector1">
                            <a:avLst/>
                          </a:prstGeom>
                          <a:noFill/>
                          <a:ln w="12700">
                            <a:solidFill>
                              <a:srgbClr val="000000"/>
                            </a:solidFill>
                            <a:round/>
                            <a:headEnd type="triangle" w="med" len="lg"/>
                            <a:tailEnd type="triangle" w="med" len="lg"/>
                          </a:ln>
                          <a:extLst>
                            <a:ext uri="{909E8E84-426E-40DD-AFC4-6F175D3DCCD1}">
                              <a14:hiddenFill xmlns:a14="http://schemas.microsoft.com/office/drawing/2010/main">
                                <a:noFill/>
                              </a14:hiddenFill>
                            </a:ext>
                          </a:extLst>
                        </wps:spPr>
                        <wps:bodyPr/>
                      </wps:wsp>
                      <wps:wsp>
                        <wps:cNvPr id="296" name="Straight Arrow Connector 586"/>
                        <wps:cNvCnPr>
                          <a:cxnSpLocks noChangeShapeType="1"/>
                        </wps:cNvCnPr>
                        <wps:spPr bwMode="auto">
                          <a:xfrm flipH="1">
                            <a:off x="2589997" y="4285697"/>
                            <a:ext cx="918270" cy="0"/>
                          </a:xfrm>
                          <a:prstGeom prst="straightConnector1">
                            <a:avLst/>
                          </a:prstGeom>
                          <a:noFill/>
                          <a:ln w="12700">
                            <a:solidFill>
                              <a:srgbClr val="000000"/>
                            </a:solidFill>
                            <a:round/>
                            <a:headEnd type="triangle" w="med" len="lg"/>
                            <a:tailEnd type="triangle" w="med" len="lg"/>
                          </a:ln>
                          <a:extLst>
                            <a:ext uri="{909E8E84-426E-40DD-AFC4-6F175D3DCCD1}">
                              <a14:hiddenFill xmlns:a14="http://schemas.microsoft.com/office/drawing/2010/main">
                                <a:noFill/>
                              </a14:hiddenFill>
                            </a:ext>
                          </a:extLst>
                        </wps:spPr>
                        <wps:bodyPr/>
                      </wps:wsp>
                      <wps:wsp>
                        <wps:cNvPr id="297" name="Straight Arrow Connector 587"/>
                        <wps:cNvCnPr>
                          <a:cxnSpLocks noChangeShapeType="1"/>
                        </wps:cNvCnPr>
                        <wps:spPr bwMode="auto">
                          <a:xfrm flipH="1">
                            <a:off x="1649625" y="4285697"/>
                            <a:ext cx="918270" cy="0"/>
                          </a:xfrm>
                          <a:prstGeom prst="straightConnector1">
                            <a:avLst/>
                          </a:prstGeom>
                          <a:noFill/>
                          <a:ln w="12700">
                            <a:solidFill>
                              <a:srgbClr val="000000"/>
                            </a:solidFill>
                            <a:round/>
                            <a:headEnd type="triangle" w="med" len="lg"/>
                            <a:tailEnd type="triangle" w="med" len="lg"/>
                          </a:ln>
                          <a:extLst>
                            <a:ext uri="{909E8E84-426E-40DD-AFC4-6F175D3DCCD1}">
                              <a14:hiddenFill xmlns:a14="http://schemas.microsoft.com/office/drawing/2010/main">
                                <a:noFill/>
                              </a14:hiddenFill>
                            </a:ext>
                          </a:extLst>
                        </wps:spPr>
                        <wps:bodyPr/>
                      </wps:wsp>
                      <wps:wsp>
                        <wps:cNvPr id="298" name="Straight Arrow Connector 588"/>
                        <wps:cNvCnPr>
                          <a:cxnSpLocks noChangeShapeType="1"/>
                        </wps:cNvCnPr>
                        <wps:spPr bwMode="auto">
                          <a:xfrm flipH="1">
                            <a:off x="726055" y="4285697"/>
                            <a:ext cx="918270" cy="0"/>
                          </a:xfrm>
                          <a:prstGeom prst="straightConnector1">
                            <a:avLst/>
                          </a:prstGeom>
                          <a:noFill/>
                          <a:ln w="12700">
                            <a:solidFill>
                              <a:srgbClr val="000000"/>
                            </a:solidFill>
                            <a:round/>
                            <a:headEnd type="triangle" w="med" len="lg"/>
                            <a:tailEnd type="triangle" w="med" len="lg"/>
                          </a:ln>
                          <a:extLst>
                            <a:ext uri="{909E8E84-426E-40DD-AFC4-6F175D3DCCD1}">
                              <a14:hiddenFill xmlns:a14="http://schemas.microsoft.com/office/drawing/2010/main">
                                <a:noFill/>
                              </a14:hiddenFill>
                            </a:ext>
                          </a:extLst>
                        </wps:spPr>
                        <wps:bodyPr/>
                      </wps:wsp>
                      <wps:wsp>
                        <wps:cNvPr id="299" name="Straight Arrow Connector 589"/>
                        <wps:cNvCnPr>
                          <a:cxnSpLocks noChangeShapeType="1"/>
                        </wps:cNvCnPr>
                        <wps:spPr bwMode="auto">
                          <a:xfrm>
                            <a:off x="404431" y="4285697"/>
                            <a:ext cx="339726" cy="0"/>
                          </a:xfrm>
                          <a:prstGeom prst="straightConnector1">
                            <a:avLst/>
                          </a:prstGeom>
                          <a:noFill/>
                          <a:ln w="12700">
                            <a:solidFill>
                              <a:srgbClr val="000000"/>
                            </a:solidFill>
                            <a:round/>
                            <a:headEnd type="none" w="med" len="lg"/>
                            <a:tailEnd type="triangle" w="med" len="lg"/>
                          </a:ln>
                          <a:extLst>
                            <a:ext uri="{909E8E84-426E-40DD-AFC4-6F175D3DCCD1}">
                              <a14:hiddenFill xmlns:a14="http://schemas.microsoft.com/office/drawing/2010/main">
                                <a:noFill/>
                              </a14:hiddenFill>
                            </a:ext>
                          </a:extLst>
                        </wps:spPr>
                        <wps:bodyPr/>
                      </wps:wsp>
                      <wps:wsp>
                        <wps:cNvPr id="300" name="Straight Connector 590"/>
                        <wps:cNvCnPr/>
                        <wps:spPr bwMode="auto">
                          <a:xfrm>
                            <a:off x="59605" y="4285697"/>
                            <a:ext cx="344826" cy="0"/>
                          </a:xfrm>
                          <a:prstGeom prst="line">
                            <a:avLst/>
                          </a:prstGeom>
                          <a:noFill/>
                          <a:ln w="12700">
                            <a:solidFill>
                              <a:srgbClr val="000000"/>
                            </a:solidFill>
                            <a:prstDash val="dash"/>
                            <a:round/>
                            <a:headEnd/>
                            <a:tailEnd type="none" w="med" len="lg"/>
                          </a:ln>
                          <a:extLst>
                            <a:ext uri="{909E8E84-426E-40DD-AFC4-6F175D3DCCD1}">
                              <a14:hiddenFill xmlns:a14="http://schemas.microsoft.com/office/drawing/2010/main">
                                <a:noFill/>
                              </a14:hiddenFill>
                            </a:ext>
                          </a:extLst>
                        </wps:spPr>
                        <wps:bodyPr/>
                      </wps:wsp>
                      <wps:wsp>
                        <wps:cNvPr id="301" name="Text Box 22"/>
                        <wps:cNvSpPr txBox="1">
                          <a:spLocks noChangeArrowheads="1"/>
                        </wps:cNvSpPr>
                        <wps:spPr bwMode="auto">
                          <a:xfrm>
                            <a:off x="59605" y="4289698"/>
                            <a:ext cx="574144" cy="3018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28004E8" w14:textId="77777777" w:rsidR="005B7E8E" w:rsidRDefault="005B7E8E" w:rsidP="00A771AA">
                              <w:pPr>
                                <w:pStyle w:val="NormalWeb"/>
                                <w:spacing w:after="0" w:line="220" w:lineRule="exact"/>
                                <w:jc w:val="center"/>
                              </w:pPr>
                              <w:r>
                                <w:rPr>
                                  <w:rFonts w:eastAsia="Calibri"/>
                                  <w:color w:val="000000"/>
                                  <w:sz w:val="22"/>
                                  <w:szCs w:val="22"/>
                                </w:rPr>
                                <w:t>2 weeks from V4</w:t>
                              </w:r>
                            </w:p>
                          </w:txbxContent>
                        </wps:txbx>
                        <wps:bodyPr rot="0" vert="horz" wrap="square" lIns="0" tIns="36000" rIns="0" bIns="0" anchor="t" anchorCtr="0" upright="1">
                          <a:noAutofit/>
                        </wps:bodyPr>
                      </wps:wsp>
                      <wps:wsp>
                        <wps:cNvPr id="302" name="Text Box 22"/>
                        <wps:cNvSpPr txBox="1">
                          <a:spLocks noChangeArrowheads="1"/>
                        </wps:cNvSpPr>
                        <wps:spPr bwMode="auto">
                          <a:xfrm>
                            <a:off x="950472" y="4285697"/>
                            <a:ext cx="573444" cy="3010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28004E9" w14:textId="77777777" w:rsidR="005B7E8E" w:rsidRDefault="005B7E8E" w:rsidP="00A771AA">
                              <w:pPr>
                                <w:pStyle w:val="NormalWeb"/>
                                <w:spacing w:after="0" w:line="240" w:lineRule="exact"/>
                                <w:jc w:val="center"/>
                              </w:pPr>
                              <w:r>
                                <w:rPr>
                                  <w:rFonts w:eastAsia="Calibri"/>
                                  <w:color w:val="000000"/>
                                  <w:sz w:val="22"/>
                                  <w:szCs w:val="22"/>
                                </w:rPr>
                                <w:t>2 weeks</w:t>
                              </w:r>
                            </w:p>
                          </w:txbxContent>
                        </wps:txbx>
                        <wps:bodyPr rot="0" vert="horz" wrap="square" lIns="0" tIns="36000" rIns="0" bIns="0" anchor="t" anchorCtr="0" upright="1">
                          <a:noAutofit/>
                        </wps:bodyPr>
                      </wps:wsp>
                      <wps:wsp>
                        <wps:cNvPr id="303" name="Text Box 22"/>
                        <wps:cNvSpPr txBox="1">
                          <a:spLocks noChangeArrowheads="1"/>
                        </wps:cNvSpPr>
                        <wps:spPr bwMode="auto">
                          <a:xfrm>
                            <a:off x="1783835" y="4285697"/>
                            <a:ext cx="573444" cy="3010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28004EA" w14:textId="77777777" w:rsidR="005B7E8E" w:rsidRDefault="005B7E8E" w:rsidP="00A771AA">
                              <w:pPr>
                                <w:pStyle w:val="NormalWeb"/>
                                <w:spacing w:after="0" w:line="240" w:lineRule="exact"/>
                                <w:jc w:val="center"/>
                              </w:pPr>
                              <w:r>
                                <w:rPr>
                                  <w:rFonts w:eastAsia="Calibri"/>
                                  <w:color w:val="000000"/>
                                  <w:sz w:val="22"/>
                                  <w:szCs w:val="22"/>
                                </w:rPr>
                                <w:t>1 month</w:t>
                              </w:r>
                            </w:p>
                          </w:txbxContent>
                        </wps:txbx>
                        <wps:bodyPr rot="0" vert="horz" wrap="square" lIns="0" tIns="36000" rIns="0" bIns="0" anchor="t" anchorCtr="0" upright="1">
                          <a:noAutofit/>
                        </wps:bodyPr>
                      </wps:wsp>
                      <wps:wsp>
                        <wps:cNvPr id="304" name="Text Box 22"/>
                        <wps:cNvSpPr txBox="1">
                          <a:spLocks noChangeArrowheads="1"/>
                        </wps:cNvSpPr>
                        <wps:spPr bwMode="auto">
                          <a:xfrm>
                            <a:off x="2703405" y="4285697"/>
                            <a:ext cx="572743" cy="3010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28004EB" w14:textId="77777777" w:rsidR="005B7E8E" w:rsidRDefault="005B7E8E" w:rsidP="00A771AA">
                              <w:pPr>
                                <w:pStyle w:val="NormalWeb"/>
                                <w:spacing w:after="0" w:line="240" w:lineRule="exact"/>
                                <w:jc w:val="center"/>
                              </w:pPr>
                              <w:r>
                                <w:rPr>
                                  <w:rFonts w:eastAsia="Calibri"/>
                                  <w:color w:val="000000"/>
                                  <w:sz w:val="22"/>
                                  <w:szCs w:val="22"/>
                                </w:rPr>
                                <w:t>1 month</w:t>
                              </w:r>
                            </w:p>
                          </w:txbxContent>
                        </wps:txbx>
                        <wps:bodyPr rot="0" vert="horz" wrap="square" lIns="0" tIns="36000" rIns="0" bIns="0" anchor="t" anchorCtr="0" upright="1">
                          <a:noAutofit/>
                        </wps:bodyPr>
                      </wps:wsp>
                      <wps:wsp>
                        <wps:cNvPr id="305" name="Text Box 22"/>
                        <wps:cNvSpPr txBox="1">
                          <a:spLocks noChangeArrowheads="1"/>
                        </wps:cNvSpPr>
                        <wps:spPr bwMode="auto">
                          <a:xfrm>
                            <a:off x="3643877" y="4290798"/>
                            <a:ext cx="572843" cy="3010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28004EC" w14:textId="77777777" w:rsidR="005B7E8E" w:rsidRDefault="005B7E8E" w:rsidP="00A771AA">
                              <w:pPr>
                                <w:pStyle w:val="NormalWeb"/>
                                <w:spacing w:after="0" w:line="240" w:lineRule="exact"/>
                                <w:jc w:val="center"/>
                              </w:pPr>
                              <w:r>
                                <w:rPr>
                                  <w:rFonts w:eastAsia="Calibri"/>
                                  <w:color w:val="000000"/>
                                  <w:sz w:val="22"/>
                                  <w:szCs w:val="22"/>
                                </w:rPr>
                                <w:t>3 months</w:t>
                              </w:r>
                            </w:p>
                          </w:txbxContent>
                        </wps:txbx>
                        <wps:bodyPr rot="0" vert="horz" wrap="square" lIns="0" tIns="36000" rIns="0" bIns="0" anchor="t" anchorCtr="0" upright="1">
                          <a:noAutofit/>
                        </wps:bodyPr>
                      </wps:wsp>
                      <wps:wsp>
                        <wps:cNvPr id="306" name="Text Box 22"/>
                        <wps:cNvSpPr txBox="1">
                          <a:spLocks noChangeArrowheads="1"/>
                        </wps:cNvSpPr>
                        <wps:spPr bwMode="auto">
                          <a:xfrm>
                            <a:off x="4542445" y="4285697"/>
                            <a:ext cx="572243" cy="3010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28004ED" w14:textId="77777777" w:rsidR="005B7E8E" w:rsidRDefault="005B7E8E" w:rsidP="00A771AA">
                              <w:pPr>
                                <w:pStyle w:val="NormalWeb"/>
                                <w:spacing w:after="0" w:line="240" w:lineRule="exact"/>
                                <w:jc w:val="center"/>
                              </w:pPr>
                              <w:r>
                                <w:rPr>
                                  <w:rFonts w:eastAsia="Calibri"/>
                                  <w:color w:val="000000"/>
                                  <w:sz w:val="22"/>
                                  <w:szCs w:val="22"/>
                                </w:rPr>
                                <w:t>3 months</w:t>
                              </w:r>
                            </w:p>
                          </w:txbxContent>
                        </wps:txbx>
                        <wps:bodyPr rot="0" vert="horz" wrap="square" lIns="0" tIns="36000" rIns="0" bIns="0" anchor="t" anchorCtr="0" upright="1">
                          <a:noAutofit/>
                        </wps:bodyPr>
                      </wps:wsp>
                      <wps:wsp>
                        <wps:cNvPr id="308" name="Text Box 22"/>
                        <wps:cNvSpPr txBox="1">
                          <a:spLocks noChangeArrowheads="1"/>
                        </wps:cNvSpPr>
                        <wps:spPr bwMode="auto">
                          <a:xfrm>
                            <a:off x="5514218" y="4290398"/>
                            <a:ext cx="572843" cy="3010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28004EE" w14:textId="77777777" w:rsidR="005B7E8E" w:rsidRDefault="005B7E8E" w:rsidP="00A771AA">
                              <w:pPr>
                                <w:pStyle w:val="NormalWeb"/>
                                <w:spacing w:after="0" w:line="240" w:lineRule="exact"/>
                                <w:jc w:val="center"/>
                              </w:pPr>
                              <w:r>
                                <w:rPr>
                                  <w:rFonts w:eastAsia="Calibri"/>
                                  <w:color w:val="000000"/>
                                  <w:sz w:val="22"/>
                                  <w:szCs w:val="22"/>
                                </w:rPr>
                                <w:t>3 months</w:t>
                              </w:r>
                            </w:p>
                          </w:txbxContent>
                        </wps:txbx>
                        <wps:bodyPr rot="0" vert="horz" wrap="square" lIns="0" tIns="36000" rIns="0" bIns="0" anchor="t" anchorCtr="0" upright="1">
                          <a:noAutofit/>
                        </wps:bodyPr>
                      </wps:wsp>
                      <wps:wsp>
                        <wps:cNvPr id="309" name="Text Box 22"/>
                        <wps:cNvSpPr txBox="1">
                          <a:spLocks noChangeArrowheads="1"/>
                        </wps:cNvSpPr>
                        <wps:spPr bwMode="auto">
                          <a:xfrm>
                            <a:off x="6420587" y="4285697"/>
                            <a:ext cx="572143" cy="3010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28004EF" w14:textId="77777777" w:rsidR="005B7E8E" w:rsidRDefault="005B7E8E" w:rsidP="00A771AA">
                              <w:pPr>
                                <w:pStyle w:val="NormalWeb"/>
                                <w:spacing w:after="0" w:line="240" w:lineRule="exact"/>
                                <w:jc w:val="center"/>
                              </w:pPr>
                              <w:r>
                                <w:rPr>
                                  <w:rFonts w:eastAsia="Calibri"/>
                                  <w:color w:val="000000"/>
                                  <w:sz w:val="22"/>
                                  <w:szCs w:val="22"/>
                                </w:rPr>
                                <w:t>10 days</w:t>
                              </w:r>
                            </w:p>
                          </w:txbxContent>
                        </wps:txbx>
                        <wps:bodyPr rot="0" vert="horz" wrap="square" lIns="0" tIns="36000" rIns="0" bIns="0" anchor="t" anchorCtr="0" upright="1">
                          <a:noAutofit/>
                        </wps:bodyPr>
                      </wps:wsp>
                      <wps:wsp>
                        <wps:cNvPr id="310" name="Text Box 22"/>
                        <wps:cNvSpPr txBox="1">
                          <a:spLocks noChangeArrowheads="1"/>
                        </wps:cNvSpPr>
                        <wps:spPr bwMode="auto">
                          <a:xfrm>
                            <a:off x="7301254" y="4285697"/>
                            <a:ext cx="572843" cy="3010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28004F0" w14:textId="77777777" w:rsidR="005B7E8E" w:rsidRDefault="005B7E8E" w:rsidP="00A771AA">
                              <w:pPr>
                                <w:pStyle w:val="NormalWeb"/>
                                <w:spacing w:after="0" w:line="240" w:lineRule="exact"/>
                                <w:jc w:val="center"/>
                              </w:pPr>
                              <w:r>
                                <w:rPr>
                                  <w:rFonts w:eastAsia="Calibri"/>
                                  <w:color w:val="000000"/>
                                  <w:sz w:val="22"/>
                                  <w:szCs w:val="22"/>
                                </w:rPr>
                                <w:t>28 days</w:t>
                              </w:r>
                            </w:p>
                          </w:txbxContent>
                        </wps:txbx>
                        <wps:bodyPr rot="0" vert="horz" wrap="square" lIns="0" tIns="36000" rIns="0" bIns="0" anchor="t" anchorCtr="0" upright="1">
                          <a:noAutofit/>
                        </wps:bodyPr>
                      </wps:wsp>
                    </wpc:wpc>
                  </a:graphicData>
                </a:graphic>
              </wp:inline>
            </w:drawing>
          </mc:Choice>
          <mc:Fallback>
            <w:pict>
              <v:group id="Canvas 600" o:spid="_x0000_s1080" editas="canvas" style="width:689.95pt;height:364.35pt;mso-position-horizontal-relative:char;mso-position-vertical-relative:line" coordsize="87623,46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1" type="#_x0000_t75" style="position:absolute;width:87623;height:46272;visibility:visible;mso-wrap-style:square">
                  <v:fill o:detectmouseclick="t"/>
                  <v:path o:connecttype="none"/>
                </v:shape>
                <v:shape id="NT4" o:spid="_x0000_s1082" type="#_x0000_t202" style="position:absolute;top:20198;width:5143;height:119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Cuy8AA&#10;AADaAAAADwAAAGRycy9kb3ducmV2LnhtbERPTWvCQBC9F/oflin0UnRTQZHUVaRFEHoy6n3MjtmQ&#10;7GySXZP033cFwdPweJ+z2oy2Fj11vnSs4HOagCDOnS65UHA67iZLED4ga6wdk4I/8rBZv76sMNVu&#10;4AP1WShEDGGfogITQpNK6XNDFv3UNcSRu7rOYoiwK6TucIjhtpazJFlIiyXHBoMNfRvKq+xmFfxu&#10;s/mxpbz96c8f7fVSjYOpDkq9v43bLxCBxvAUP9x7HefD/ZX7le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nCuy8AAAADaAAAADwAAAAAAAAAAAAAAAACYAgAAZHJzL2Rvd25y&#10;ZXYueG1sUEsFBgAAAAAEAAQA9QAAAIUDAAAAAA==&#10;" filled="f" stroked="f" strokeweight=".5pt">
                  <v:textbox inset=".5mm,.5mm,.5mm,.5mm">
                    <w:txbxContent>
                      <w:p w14:paraId="028004AB" w14:textId="77777777" w:rsidR="005B7E8E" w:rsidRDefault="005B7E8E" w:rsidP="00A771AA">
                        <w:pPr>
                          <w:pStyle w:val="Schemaboxtext11"/>
                          <w:jc w:val="left"/>
                        </w:pPr>
                        <w:r>
                          <w:t xml:space="preserve">Patients </w:t>
                        </w:r>
                        <w:r>
                          <w:br/>
                          <w:t xml:space="preserve">entering </w:t>
                        </w:r>
                      </w:p>
                      <w:p w14:paraId="028004AC" w14:textId="77777777" w:rsidR="005B7E8E" w:rsidRDefault="005B7E8E" w:rsidP="00A771AA">
                        <w:pPr>
                          <w:pStyle w:val="Schemaboxtext11"/>
                          <w:jc w:val="left"/>
                        </w:pPr>
                        <w:proofErr w:type="gramStart"/>
                        <w:r>
                          <w:t>from</w:t>
                        </w:r>
                        <w:proofErr w:type="gramEnd"/>
                        <w:r>
                          <w:br/>
                          <w:t xml:space="preserve"> the double</w:t>
                        </w:r>
                        <w:r>
                          <w:br/>
                          <w:t>blind period</w:t>
                        </w:r>
                      </w:p>
                    </w:txbxContent>
                  </v:textbox>
                </v:shape>
                <v:line id="NT3" o:spid="_x0000_s1083" style="position:absolute;visibility:visible;mso-wrap-style:square" from="7423,5826" to="7423,44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Dvj74AAADaAAAADwAAAGRycy9kb3ducmV2LnhtbESPzYrCMBSF9wO+Q7iCuzHVhUg1igii&#10;O6kOuL0216ba3JQk2vr2kwFhlofz83GW69424kU+1I4VTMYZCOLS6ZorBT/n3fccRIjIGhvHpOBN&#10;AdarwdcSc+06Luh1ipVIIxxyVGBibHMpQ2nIYhi7ljh5N+ctxiR9JbXHLo3bRk6zbCYt1pwIBlva&#10;Giofp6dN3IL2d+9nXc+hvB7vtCnMpVNqNOw3CxCR+vgf/rQPWsEU/q6kGyBXv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2YO+PvgAAANoAAAAPAAAAAAAAAAAAAAAAAKEC&#10;AABkcnMvZG93bnJldi54bWxQSwUGAAAAAAQABAD5AAAAjAMAAAAA&#10;" strokeweight="1pt">
                  <v:stroke dashstyle="dash"/>
                </v:line>
                <v:shape id="NT1" o:spid="_x0000_s1084" type="#_x0000_t202" style="position:absolute;left:2634;top:19;width:9195;height:6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zyx8MA&#10;AADaAAAADwAAAGRycy9kb3ducmV2LnhtbESP0WrCQBRE34X+w3ILfdNNK1SJriEYavtSRNsPuGav&#10;SWz2btjdxPTvuwXBx2FmzjDrbDStGMj5xrKC51kCgri0uuFKwffX23QJwgdkja1lUvBLHrLNw2SN&#10;qbZXPtBwDJWIEPYpKqhD6FIpfVmTQT+zHXH0ztYZDFG6SmqH1wg3rXxJkldpsOG4UGNH25rKn2Nv&#10;FPTv+133KS/7Ni+2ziyGYnHqC6WeHsd8BSLQGO7hW/tDK5jD/5V4A+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zyx8MAAADaAAAADwAAAAAAAAAAAAAAAACYAgAAZHJzL2Rv&#10;d25yZXYueG1sUEsFBgAAAAAEAAQA9QAAAIgDAAAAAA==&#10;" filled="f" stroked="f" strokeweight=".5pt">
                  <v:textbox inset=".5mm,.5mm,.5mm,.5mm">
                    <w:txbxContent>
                      <w:p w14:paraId="028004AD" w14:textId="77777777" w:rsidR="005B7E8E" w:rsidRPr="00875DD6" w:rsidRDefault="005B7E8E" w:rsidP="00A771AA">
                        <w:pPr>
                          <w:pStyle w:val="Schemaboxtext11"/>
                          <w:rPr>
                            <w:b/>
                          </w:rPr>
                        </w:pPr>
                        <w:r w:rsidRPr="00875DD6">
                          <w:rPr>
                            <w:b/>
                          </w:rPr>
                          <w:t xml:space="preserve">Visit </w:t>
                        </w:r>
                        <w:proofErr w:type="gramStart"/>
                        <w:r w:rsidRPr="00875DD6">
                          <w:rPr>
                            <w:b/>
                          </w:rPr>
                          <w:t>5 OLE</w:t>
                        </w:r>
                        <w:proofErr w:type="gramEnd"/>
                      </w:p>
                      <w:p w14:paraId="028004AE" w14:textId="77777777" w:rsidR="005B7E8E" w:rsidRDefault="005B7E8E" w:rsidP="00A771AA">
                        <w:pPr>
                          <w:pStyle w:val="Schemaboxtext11"/>
                        </w:pPr>
                        <w:r>
                          <w:t>2 weeks from Visit 4</w:t>
                        </w:r>
                      </w:p>
                      <w:p w14:paraId="028004AF" w14:textId="77777777" w:rsidR="005B7E8E" w:rsidRPr="003F6689" w:rsidRDefault="005B7E8E" w:rsidP="00A771AA">
                        <w:pPr>
                          <w:pStyle w:val="Schemaboxtext11"/>
                        </w:pPr>
                        <w:r>
                          <w:t>(±3 d)</w:t>
                        </w:r>
                      </w:p>
                      <w:p w14:paraId="028004B0" w14:textId="77777777" w:rsidR="005B7E8E" w:rsidRPr="003F6689" w:rsidRDefault="005B7E8E" w:rsidP="00A771AA">
                        <w:pPr>
                          <w:jc w:val="center"/>
                        </w:pPr>
                      </w:p>
                    </w:txbxContent>
                  </v:textbox>
                </v:shape>
                <v:shape id="NT" o:spid="_x0000_s1085" type="#_x0000_t32" style="position:absolute;left:-552;top:32504;width:56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4sR0cIAAADaAAAADwAAAGRycy9kb3ducmV2LnhtbESPUWvCMBSF3wf+h3CFvYhN3YbTrlFE&#10;cNujdv6AS3PXBpubkkRb//0yGOzxcM75DqfcjrYTN/LBOFawyHIQxLXThhsF56/DfAUiRGSNnWNS&#10;cKcA283kocRCu4FPdKtiIxKEQ4EK2hj7QspQt2QxZK4nTt638xZjkr6R2uOQ4LaTT3m+lBYNp4UW&#10;e9q3VF+qq1UgZ+b4jgs059B8zNZ28M8r+arU43TcvYGINMb/8F/7Uyt4gd8r6QbIz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4sR0cIAAADaAAAADwAAAAAAAAAAAAAA&#10;AAChAgAAZHJzL2Rvd25yZXYueG1sUEsFBgAAAAAEAAQA+QAAAJADAAAAAA==&#10;" strokeweight=".25pt">
                  <v:stroke endarrow="block" endarrowlength="long"/>
                </v:shape>
                <v:group id="Group 551" o:spid="_x0000_s1086" style="position:absolute;left:21356;width:9189;height:44754" coordorigin="26173,499" coordsize="9188,470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line id="Straight Connector 552" o:spid="_x0000_s1087" style="position:absolute;visibility:visible;mso-wrap-style:square" from="30667,6254" to="30667,47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vpjMAAAADaAAAADwAAAGRycy9kb3ducmV2LnhtbESPzWrDMBCE74W8g9hAbrWcHkxxrYQQ&#10;COmt2C30urU2lhNrZSTVdt6+KhR6HObnY6r9YgcxkQ+9YwXbLAdB3Drdc6fg4/30+AwiRGSNg2NS&#10;cKcA+93qocJSu5lrmprYiTTCoUQFJsaxlDK0hiyGzI3Eybs4bzEm6TupPc5p3A7yKc8LabHnRDA4&#10;0tFQe2u+beLWdL56X8wLh/br7UqH2nzOSm3Wy+EFRKQl/of/2q9aQQG/V9INkLs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lb6YzAAAAA2gAAAA8AAAAAAAAAAAAAAAAA&#10;oQIAAGRycy9kb3ducmV2LnhtbFBLBQYAAAAABAAEAPkAAACOAwAAAAA=&#10;" strokeweight="1pt">
                    <v:stroke dashstyle="dash"/>
                  </v:line>
                  <v:shape id="Text Box 34" o:spid="_x0000_s1088" type="#_x0000_t202" style="position:absolute;left:26173;top:499;width:9189;height:7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LNPcMA&#10;AADaAAAADwAAAGRycy9kb3ducmV2LnhtbESP3WrCQBSE7wu+w3KE3tWNvWhK6ioqFaRCxdgHOGRP&#10;s6nZszG7+enbu4WCl8PMfMMsVqOtRU+trxwrmM8SEMSF0xWXCr7Ou6dXED4ga6wdk4Jf8rBaTh4W&#10;mGk38In6PJQiQthnqMCE0GRS+sKQRT9zDXH0vl1rMUTZllK3OES4reVzkrxIixXHBYMNbQ0Vl7yz&#10;CjYfqa8Zr4M8ONkd383nz3jslHqcjus3EIHGcA//t/daQQp/V+INkM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1LNPcMAAADaAAAADwAAAAAAAAAAAAAAAACYAgAAZHJzL2Rv&#10;d25yZXYueG1sUEsFBgAAAAAEAAQA9QAAAIgDAAAAAA==&#10;" filled="f" stroked="f" strokeweight=".5pt">
                    <v:stroke dashstyle="dash"/>
                    <v:textbox inset=".5mm,.5mm,.5mm,.5mm">
                      <w:txbxContent>
                        <w:p w14:paraId="028004B1" w14:textId="77777777" w:rsidR="005B7E8E" w:rsidRPr="00875DD6" w:rsidRDefault="005B7E8E" w:rsidP="00A771AA">
                          <w:pPr>
                            <w:pStyle w:val="Schemaboxtext11"/>
                            <w:rPr>
                              <w:b/>
                            </w:rPr>
                          </w:pPr>
                          <w:r w:rsidRPr="00875DD6">
                            <w:rPr>
                              <w:b/>
                            </w:rPr>
                            <w:t xml:space="preserve">Visit </w:t>
                          </w:r>
                          <w:proofErr w:type="gramStart"/>
                          <w:r w:rsidRPr="00875DD6">
                            <w:rPr>
                              <w:b/>
                            </w:rPr>
                            <w:t>7 OLE</w:t>
                          </w:r>
                          <w:proofErr w:type="gramEnd"/>
                        </w:p>
                        <w:p w14:paraId="028004B2" w14:textId="77777777" w:rsidR="005B7E8E" w:rsidRDefault="005B7E8E" w:rsidP="00A771AA">
                          <w:pPr>
                            <w:pStyle w:val="Schemaboxtext11"/>
                          </w:pPr>
                          <w:r>
                            <w:t>2 months from Visit 4</w:t>
                          </w:r>
                        </w:p>
                        <w:p w14:paraId="028004B3" w14:textId="77777777" w:rsidR="005B7E8E" w:rsidRDefault="005B7E8E" w:rsidP="00A771AA">
                          <w:pPr>
                            <w:pStyle w:val="Schemaboxtext11"/>
                          </w:pPr>
                          <w:r>
                            <w:t>(±3 d)</w:t>
                          </w:r>
                        </w:p>
                      </w:txbxContent>
                    </v:textbox>
                  </v:shape>
                </v:group>
                <v:line id="Straight Connector 554" o:spid="_x0000_s1089" style="position:absolute;flip:x;visibility:visible;mso-wrap-style:square" from="16496,5752" to="16619,437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d1l74AAADaAAAADwAAAGRycy9kb3ducmV2LnhtbERPzYrCMBC+C75DGMGLrKkii3SNslRF&#10;8bbqAwzNtCnbTGoTtfr05iB4/Pj+F6vO1uJGra8cK5iMExDEudMVlwrOp+3XHIQPyBprx6TgQR5W&#10;y35vgal2d/6j2zGUIoawT1GBCaFJpfS5IYt+7BriyBWutRgibEupW7zHcFvLaZJ8S4sVxwaDDWWG&#10;8v/j1SrY7DJzOYz0LNsXxeRpG7feaafUcND9/oAI1IWP+O3eawVxa7wSb4Bcv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Jh3WXvgAAANoAAAAPAAAAAAAAAAAAAAAAAKEC&#10;AABkcnMvZG93bnJldi54bWxQSwUGAAAAAAQABAD5AAAAjAMAAAAA&#10;" strokeweight="1pt">
                  <v:stroke dashstyle="dash"/>
                </v:line>
                <v:shape id="Text Box 555" o:spid="_x0000_s1090" type="#_x0000_t202" style="position:absolute;left:12019;top:19;width:9196;height:6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TFLcMA&#10;AADaAAAADwAAAGRycy9kb3ducmV2LnhtbESPzW7CMBCE75V4B2uRuBUHDtCmGISI+LlUqMADbONt&#10;khKvI9sJ4e1rJKQeRzPzjWax6k0tOnK+sqxgMk5AEOdWV1wouJy3r28gfEDWWFsmBXfysFoOXhaY&#10;anvjL+pOoRARwj5FBWUITSqlz0sy6Me2IY7ej3UGQ5SukNrhLcJNLadJMpMGK44LJTa0KSm/nlqj&#10;oN0fd82n/D3W62zjzLzL5t9tptRo2K8/QATqw3/42T5oBe/wuBJv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TFLcMAAADaAAAADwAAAAAAAAAAAAAAAACYAgAAZHJzL2Rv&#10;d25yZXYueG1sUEsFBgAAAAAEAAQA9QAAAIgDAAAAAA==&#10;" filled="f" stroked="f" strokeweight=".5pt">
                  <v:textbox inset=".5mm,.5mm,.5mm,.5mm">
                    <w:txbxContent>
                      <w:p w14:paraId="028004B4" w14:textId="77777777" w:rsidR="005B7E8E" w:rsidRPr="00875DD6" w:rsidRDefault="005B7E8E" w:rsidP="00A771AA">
                        <w:pPr>
                          <w:pStyle w:val="Schemaboxtext11"/>
                          <w:rPr>
                            <w:b/>
                          </w:rPr>
                        </w:pPr>
                        <w:r w:rsidRPr="00875DD6">
                          <w:rPr>
                            <w:b/>
                          </w:rPr>
                          <w:t xml:space="preserve">Visit </w:t>
                        </w:r>
                        <w:proofErr w:type="gramStart"/>
                        <w:r w:rsidRPr="00875DD6">
                          <w:rPr>
                            <w:b/>
                          </w:rPr>
                          <w:t>6 OLE</w:t>
                        </w:r>
                        <w:proofErr w:type="gramEnd"/>
                      </w:p>
                      <w:p w14:paraId="028004B5" w14:textId="77777777" w:rsidR="005B7E8E" w:rsidRDefault="005B7E8E" w:rsidP="00A771AA">
                        <w:pPr>
                          <w:pStyle w:val="Schemaboxtext11"/>
                        </w:pPr>
                        <w:r>
                          <w:t>1 month from Visit 4</w:t>
                        </w:r>
                      </w:p>
                      <w:p w14:paraId="028004B6" w14:textId="77777777" w:rsidR="005B7E8E" w:rsidRPr="003F6689" w:rsidRDefault="005B7E8E" w:rsidP="00A771AA">
                        <w:pPr>
                          <w:pStyle w:val="Schemaboxtext11"/>
                        </w:pPr>
                        <w:r>
                          <w:t>(±3 d)</w:t>
                        </w:r>
                      </w:p>
                    </w:txbxContent>
                  </v:textbox>
                </v:shape>
                <v:group id="Group 556" o:spid="_x0000_s1091" style="position:absolute;left:30830;width:9190;height:43722" coordorigin="35684,353" coordsize="9188,43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line id="Straight Connector 557" o:spid="_x0000_s1092" style="position:absolute;visibility:visible;mso-wrap-style:square" from="39994,6108" to="39994,440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HZhsEAAADbAAAADwAAAGRycy9kb3ducmV2LnhtbESPQWvDMAyF74P+B6NCb6vTHcJI45RS&#10;KN1tpBvsqsZqnDaWg+0l6b+fB4PdJN7T+57K3Wx7MZIPnWMFm3UGgrhxuuNWwefH8fkVRIjIGnvH&#10;pOBBAXbV4qnEQruJaxrPsRUphEOBCkyMQyFlaAxZDGs3ECft6rzFmFbfSu1xSuG2ly9ZlkuLHSeC&#10;wYEOhpr7+dsmbk2nm/f5NHNoLu832tfma1JqtZz3WxCR5vhv/rt+06n+Bn5/SQPI6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QdmGwQAAANsAAAAPAAAAAAAAAAAAAAAA&#10;AKECAABkcnMvZG93bnJldi54bWxQSwUGAAAAAAQABAD5AAAAjwMAAAAA&#10;" strokeweight="1pt">
                    <v:stroke dashstyle="dash"/>
                  </v:line>
                  <v:shape id="Text Box 34" o:spid="_x0000_s1093" type="#_x0000_t202" style="position:absolute;left:35684;top:353;width:9188;height:66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gMNcAA&#10;AADbAAAADwAAAGRycy9kb3ducmV2LnhtbERPzWrCQBC+C32HZQredFMPVaKr2NJCsaAYfYAhO2aj&#10;2dk0uzHp27uC4G0+vt9ZrHpbiSs1vnSs4G2cgCDOnS65UHA8fI9mIHxA1lg5JgX/5GG1fBksMNWu&#10;4z1ds1CIGMI+RQUmhDqV0ueGLPqxq4kjd3KNxRBhU0jdYBfDbSUnSfIuLZYcGwzW9Gkov2StVfCx&#10;mfqK8a+Tv062uy+zPfe7Vqnha7+egwjUh6f44f7Rcf4E7r/EA+Ty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lgMNcAAAADbAAAADwAAAAAAAAAAAAAAAACYAgAAZHJzL2Rvd25y&#10;ZXYueG1sUEsFBgAAAAAEAAQA9QAAAIUDAAAAAA==&#10;" filled="f" stroked="f" strokeweight=".5pt">
                    <v:stroke dashstyle="dash"/>
                    <v:textbox inset=".5mm,.5mm,.5mm,.5mm">
                      <w:txbxContent>
                        <w:p w14:paraId="028004B7" w14:textId="77777777" w:rsidR="005B7E8E" w:rsidRPr="00875DD6" w:rsidRDefault="005B7E8E" w:rsidP="00A771AA">
                          <w:pPr>
                            <w:pStyle w:val="Schemaboxtext11"/>
                            <w:rPr>
                              <w:b/>
                            </w:rPr>
                          </w:pPr>
                          <w:r w:rsidRPr="00875DD6">
                            <w:rPr>
                              <w:b/>
                            </w:rPr>
                            <w:t xml:space="preserve">Visit </w:t>
                          </w:r>
                          <w:proofErr w:type="gramStart"/>
                          <w:r w:rsidRPr="00875DD6">
                            <w:rPr>
                              <w:b/>
                            </w:rPr>
                            <w:t>8 OLE</w:t>
                          </w:r>
                          <w:proofErr w:type="gramEnd"/>
                          <w:r>
                            <w:rPr>
                              <w:b/>
                            </w:rPr>
                            <w:t xml:space="preserve"> </w:t>
                          </w:r>
                          <w:r w:rsidRPr="00762EA3">
                            <w:rPr>
                              <w:b/>
                            </w:rPr>
                            <w:t>†</w:t>
                          </w:r>
                          <w:r>
                            <w:rPr>
                              <w:b/>
                            </w:rPr>
                            <w:t xml:space="preserve"> </w:t>
                          </w:r>
                        </w:p>
                        <w:p w14:paraId="028004B8" w14:textId="77777777" w:rsidR="005B7E8E" w:rsidRDefault="005B7E8E" w:rsidP="00A771AA">
                          <w:pPr>
                            <w:pStyle w:val="Schemaboxtext11"/>
                          </w:pPr>
                          <w:r>
                            <w:t>3 months from Visit 4</w:t>
                          </w:r>
                        </w:p>
                        <w:p w14:paraId="028004B9" w14:textId="77777777" w:rsidR="005B7E8E" w:rsidRDefault="005B7E8E" w:rsidP="00A771AA">
                          <w:pPr>
                            <w:pStyle w:val="Schemaboxtext11"/>
                          </w:pPr>
                          <w:r>
                            <w:t xml:space="preserve">(±7 d) </w:t>
                          </w:r>
                          <w:r w:rsidRPr="00762EA3">
                            <w:t>†</w:t>
                          </w:r>
                        </w:p>
                      </w:txbxContent>
                    </v:textbox>
                  </v:shape>
                </v:group>
                <v:group id="Group 559" o:spid="_x0000_s1094" style="position:absolute;left:40310;width:9189;height:44757" coordorigin="41519,-43" coordsize="9188,4708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line id="Straight Connector 560" o:spid="_x0000_s1095" style="position:absolute;visibility:visible;mso-wrap-style:square" from="45645,5711" to="45645,47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Z6HsIAAADbAAAADwAAAGRycy9kb3ducmV2LnhtbESPQWvDMAyF74P9B6PBbovTMcpI45ZS&#10;KO2tJBv0qsZanC6Wg+0l6b+vB4PdJN7T+57KzWx7MZIPnWMFiywHQdw43XGr4PNj//IOIkRkjb1j&#10;UnCjAJv140OJhXYTVzTWsRUphEOBCkyMQyFlaAxZDJkbiJP25bzFmFbfSu1xSuG2l695vpQWO04E&#10;gwPtDDXf9Y9N3IoOV++X08yhuZyutK3MeVLq+WnerkBEmuO/+e/6qFP9N/j9JQ0g1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zZ6HsIAAADbAAAADwAAAAAAAAAAAAAA&#10;AAChAgAAZHJzL2Rvd25yZXYueG1sUEsFBgAAAAAEAAQA+QAAAJADAAAAAA==&#10;" strokeweight="1pt">
                    <v:stroke dashstyle="dash"/>
                  </v:line>
                  <v:shape id="Text Box 34" o:spid="_x0000_s1096" type="#_x0000_t202" style="position:absolute;left:41519;top:-43;width:9189;height:7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GUQcEA&#10;AADbAAAADwAAAGRycy9kb3ducmV2LnhtbERP22oCMRB9L/gPYYS+1WwLVVmNS1taEAuKlw8YNuNm&#10;281ku8le/PtGEHybw7nOMhtsJTpqfOlYwfMkAUGcO11yoeB0/Hqag/ABWWPlmBRcyEO2Gj0sMdWu&#10;5z11h1CIGMI+RQUmhDqV0ueGLPqJq4kjd3aNxRBhU0jdYB/DbSVfkmQqLZYcGwzW9GEo/z20VsH7&#10;ZuYrxr9efjvZ7j7N9mfYtUo9joe3BYhAQ7iLb+61jvNf4fpLPE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xlEHBAAAA2wAAAA8AAAAAAAAAAAAAAAAAmAIAAGRycy9kb3du&#10;cmV2LnhtbFBLBQYAAAAABAAEAPUAAACGAwAAAAA=&#10;" filled="f" stroked="f" strokeweight=".5pt">
                    <v:stroke dashstyle="dash"/>
                    <v:textbox inset=".5mm,.5mm,.5mm,.5mm">
                      <w:txbxContent>
                        <w:p w14:paraId="028004BA" w14:textId="77777777" w:rsidR="005B7E8E" w:rsidRPr="00875DD6" w:rsidRDefault="005B7E8E" w:rsidP="00A771AA">
                          <w:pPr>
                            <w:pStyle w:val="Schemaboxtext11"/>
                            <w:rPr>
                              <w:b/>
                            </w:rPr>
                          </w:pPr>
                          <w:r w:rsidRPr="00875DD6">
                            <w:rPr>
                              <w:b/>
                            </w:rPr>
                            <w:t xml:space="preserve">Visit </w:t>
                          </w:r>
                          <w:proofErr w:type="gramStart"/>
                          <w:r w:rsidRPr="00875DD6">
                            <w:rPr>
                              <w:b/>
                            </w:rPr>
                            <w:t>9 OLE</w:t>
                          </w:r>
                          <w:proofErr w:type="gramEnd"/>
                          <w:r>
                            <w:rPr>
                              <w:b/>
                            </w:rPr>
                            <w:t xml:space="preserve"> </w:t>
                          </w:r>
                          <w:r w:rsidRPr="00762EA3">
                            <w:rPr>
                              <w:b/>
                            </w:rPr>
                            <w:t>†</w:t>
                          </w:r>
                        </w:p>
                        <w:p w14:paraId="028004BB" w14:textId="77777777" w:rsidR="005B7E8E" w:rsidRDefault="005B7E8E" w:rsidP="00A771AA">
                          <w:pPr>
                            <w:pStyle w:val="Schemaboxtext11"/>
                          </w:pPr>
                          <w:r>
                            <w:t>6 months from Visit 4</w:t>
                          </w:r>
                        </w:p>
                        <w:p w14:paraId="028004BC" w14:textId="77777777" w:rsidR="005B7E8E" w:rsidRDefault="005B7E8E" w:rsidP="00A771AA">
                          <w:pPr>
                            <w:pStyle w:val="Schemaboxtext11"/>
                          </w:pPr>
                          <w:r>
                            <w:t xml:space="preserve">(±7 d) </w:t>
                          </w:r>
                          <w:r w:rsidRPr="00762EA3">
                            <w:t>†</w:t>
                          </w:r>
                        </w:p>
                      </w:txbxContent>
                    </v:textbox>
                  </v:shape>
                </v:group>
                <v:group id="Group 562" o:spid="_x0000_s1097" style="position:absolute;left:59549;width:9183;height:44751" coordorigin="50623,-182" coordsize="9182,447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line id="Straight Connector 563" o:spid="_x0000_s1098" style="position:absolute;visibility:visible;mso-wrap-style:square" from="53828,5579" to="53828,44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kacIAAADbAAAADwAAAGRycy9kb3ducmV2LnhtbESPQWvDMAyF74P9B6PBbovTHbKRxi2l&#10;UNpbSTfoVY21OF0sB9tLsn9fFwa7Sbyn9z1V69n2YiQfOscKFlkOgrhxuuNWwefH7uUdRIjIGnvH&#10;pOCXAqxXjw8VltpNXNN4iq1IIRxKVGBiHEopQ2PIYsjcQJy0L+ctxrT6VmqPUwq3vXzN80Ja7DgR&#10;DA60NdR8n35s4ta0v3pfTDOH5nK80qY250mp56d5swQRaY7/5r/rg0713+D+SxpArm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TkacIAAADbAAAADwAAAAAAAAAAAAAA&#10;AAChAgAAZHJzL2Rvd25yZXYueG1sUEsFBgAAAAAEAAQA+QAAAJADAAAAAA==&#10;" strokeweight="1pt">
                    <v:stroke dashstyle="dash"/>
                  </v:line>
                  <v:shape id="Text Box 34" o:spid="_x0000_s1099" type="#_x0000_t202" style="position:absolute;left:50623;top:-182;width:9182;height:6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A738QA&#10;AADbAAAADwAAAGRycy9kb3ducmV2LnhtbESPzW7CQAyE75V4h5WReisbeqBVYEGAWgm1UhE/D2Bl&#10;TTaQ9abZDUnfvj5U6s3WjGc+L1aDr9Wd2lgFNjCdZKCIi2ArLg2cT+9Pr6BiQrZYByYDPxRhtRw9&#10;LDC3oecD3Y+pVBLCMUcDLqUm1zoWjjzGSWiIRbuE1mOStS21bbGXcF/r5yybaY8VS4PDhraOitux&#10;8wY2Hy+xZvzu9WfQ3f7NfV2HfWfM43hYz0ElGtK/+e96ZwVfYOUXGUA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wO9/EAAAA2wAAAA8AAAAAAAAAAAAAAAAAmAIAAGRycy9k&#10;b3ducmV2LnhtbFBLBQYAAAAABAAEAPUAAACJAwAAAAA=&#10;" filled="f" stroked="f" strokeweight=".5pt">
                    <v:stroke dashstyle="dash"/>
                    <v:textbox inset=".5mm,.5mm,.5mm,.5mm">
                      <w:txbxContent>
                        <w:p w14:paraId="028004BD" w14:textId="77777777" w:rsidR="005B7E8E" w:rsidRPr="00875DD6" w:rsidRDefault="005B7E8E" w:rsidP="00A771AA">
                          <w:pPr>
                            <w:pStyle w:val="Schemaboxtext11"/>
                            <w:rPr>
                              <w:b/>
                            </w:rPr>
                          </w:pPr>
                          <w:r w:rsidRPr="00875DD6">
                            <w:rPr>
                              <w:b/>
                            </w:rPr>
                            <w:t xml:space="preserve">Visit </w:t>
                          </w:r>
                          <w:proofErr w:type="gramStart"/>
                          <w:r w:rsidRPr="00875DD6">
                            <w:rPr>
                              <w:b/>
                            </w:rPr>
                            <w:t>11 OLE</w:t>
                          </w:r>
                          <w:proofErr w:type="gramEnd"/>
                        </w:p>
                        <w:p w14:paraId="028004BE" w14:textId="77777777" w:rsidR="005B7E8E" w:rsidRDefault="005B7E8E" w:rsidP="00A771AA">
                          <w:pPr>
                            <w:pStyle w:val="Schemaboxtext11"/>
                          </w:pPr>
                          <w:r>
                            <w:t>12 months from Visit 4</w:t>
                          </w:r>
                        </w:p>
                        <w:p w14:paraId="028004BF" w14:textId="77777777" w:rsidR="005B7E8E" w:rsidRDefault="005B7E8E" w:rsidP="00A771AA">
                          <w:pPr>
                            <w:pStyle w:val="Schemaboxtext11"/>
                          </w:pPr>
                          <w:r>
                            <w:t xml:space="preserve">(±7 d) </w:t>
                          </w:r>
                          <w:r w:rsidRPr="00762EA3">
                            <w:t>†</w:t>
                          </w:r>
                        </w:p>
                      </w:txbxContent>
                    </v:textbox>
                  </v:shape>
                </v:group>
                <v:group id="Group 565" o:spid="_x0000_s1100" style="position:absolute;left:49826;width:9624;height:44754" coordorigin="59075" coordsize="9622,447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line id="Straight Connector 566" o:spid="_x0000_s1101" style="position:absolute;visibility:visible;mso-wrap-style:square" from="62715,5818" to="62743,447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G2oL4AAADbAAAADwAAAGRycy9kb3ducmV2LnhtbERPTWsCMRC9F/wPYQRvmtWDlK1RpFDs&#10;TdYKXqeb6WbtZrIkqbv+e+cg9Ph435vd6Dt1o5jawAaWiwIUcR1sy42B89fH/BVUysgWu8Bk4E4J&#10;dtvJywZLGwau6HbKjZIQTiUacDn3pdapduQxLUJPLNxPiB6zwNhoG3GQcN/pVVGstceWpcFhT++O&#10;6t/Tn5feig7XGNfDyKn+Pl5pX7nLYMxsOu7fQGUa87/46f60BlayXr7ID9DbB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qYbagvgAAANsAAAAPAAAAAAAAAAAAAAAAAKEC&#10;AABkcnMvZG93bnJldi54bWxQSwUGAAAAAAQABAD5AAAAjAMAAAAA&#10;" strokeweight="1pt">
                    <v:stroke dashstyle="dash"/>
                  </v:line>
                  <v:shape id="Text Box 34" o:spid="_x0000_s1102" type="#_x0000_t202" style="position:absolute;left:59075;width:9623;height:6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Y/8MA&#10;AADbAAAADwAAAGRycy9kb3ducmV2LnhtbESP0WrCQBRE3wX/YblC33SjD61EN6GVFkoLFdN+wCV7&#10;zUazd2N2Y9K/7xYEH4eZOcNs89E24kqdrx0rWC4SEMSl0zVXCn6+3+ZrED4ga2wck4Jf8pBn08kW&#10;U+0GPtC1CJWIEPYpKjAhtKmUvjRk0S9cSxy9o+sshii7SuoOhwi3jVwlyaO0WHNcMNjSzlB5Lnqr&#10;4OXjyTeMl0F+OtnvX83Xadz3Sj3MxucNiEBjuIdv7XetYLWE/y/xB8j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ZY/8MAAADbAAAADwAAAAAAAAAAAAAAAACYAgAAZHJzL2Rv&#10;d25yZXYueG1sUEsFBgAAAAAEAAQA9QAAAIgDAAAAAA==&#10;" filled="f" stroked="f" strokeweight=".5pt">
                    <v:stroke dashstyle="dash"/>
                    <v:textbox inset=".5mm,.5mm,.5mm,.5mm">
                      <w:txbxContent>
                        <w:p w14:paraId="028004C0" w14:textId="77777777" w:rsidR="005B7E8E" w:rsidRPr="00875DD6" w:rsidRDefault="005B7E8E" w:rsidP="00A771AA">
                          <w:pPr>
                            <w:pStyle w:val="Schemaboxtext11"/>
                            <w:rPr>
                              <w:b/>
                            </w:rPr>
                          </w:pPr>
                          <w:r w:rsidRPr="00875DD6">
                            <w:rPr>
                              <w:b/>
                            </w:rPr>
                            <w:t xml:space="preserve">Visit </w:t>
                          </w:r>
                          <w:proofErr w:type="gramStart"/>
                          <w:r w:rsidRPr="00875DD6">
                            <w:rPr>
                              <w:b/>
                            </w:rPr>
                            <w:t>10 OLE</w:t>
                          </w:r>
                          <w:proofErr w:type="gramEnd"/>
                          <w:r>
                            <w:rPr>
                              <w:b/>
                            </w:rPr>
                            <w:t xml:space="preserve"> </w:t>
                          </w:r>
                          <w:r w:rsidRPr="00762EA3">
                            <w:rPr>
                              <w:b/>
                            </w:rPr>
                            <w:t>†</w:t>
                          </w:r>
                        </w:p>
                        <w:p w14:paraId="028004C1" w14:textId="77777777" w:rsidR="005B7E8E" w:rsidRDefault="005B7E8E" w:rsidP="00A771AA">
                          <w:pPr>
                            <w:pStyle w:val="Schemaboxtext11"/>
                          </w:pPr>
                          <w:r>
                            <w:t>9 months from Visit 4</w:t>
                          </w:r>
                        </w:p>
                        <w:p w14:paraId="028004C2" w14:textId="77777777" w:rsidR="005B7E8E" w:rsidRDefault="005B7E8E" w:rsidP="00A771AA">
                          <w:pPr>
                            <w:pStyle w:val="Schemaboxtext11"/>
                          </w:pPr>
                          <w:r>
                            <w:t xml:space="preserve">(±7 d) </w:t>
                          </w:r>
                          <w:r w:rsidRPr="00762EA3">
                            <w:t>†</w:t>
                          </w:r>
                        </w:p>
                      </w:txbxContent>
                    </v:textbox>
                  </v:shape>
                </v:group>
                <v:shape id="Elbow Connector 22" o:spid="_x0000_s1103" type="#_x0000_t32" style="position:absolute;left:64894;top:32163;width:4670;height: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U8Q8EAAADbAAAADwAAAGRycy9kb3ducmV2LnhtbESP3WoCMRSE7wu+QziCN1KzrlDt1ihS&#10;UHvp3wMcNqe7wc3JkqTu+vZGKHg5zMw3zHLd20bcyAfjWMF0koEgLp02XCm4nLfvCxAhImtsHJOC&#10;OwVYrwZvSyy06/hIt1OsRIJwKFBBHWNbSBnKmiyGiWuJk/frvMWYpK+k9tgluG1knmUf0qLhtFBj&#10;S981ldfTn1Ugx+awwymaS6j240/b+dlCzpUaDfvNF4hIfXyF/9s/WkGew/NL+gFy9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xTxDwQAAANsAAAAPAAAAAAAAAAAAAAAA&#10;AKECAABkcnMvZG93bnJldi54bWxQSwUGAAAAAAQABAD5AAAAjwMAAAAA&#10;" strokeweight=".25pt">
                  <v:stroke endarrow="block" endarrowlength="long"/>
                </v:shape>
                <v:line id="Straight Connector 569" o:spid="_x0000_s1104" style="position:absolute;flip:x;visibility:visible;mso-wrap-style:square" from="71810,5797" to="71879,447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GxtsMAAADbAAAADwAAAGRycy9kb3ducmV2LnhtbESP0WrCQBRE3wv+w3KFvhTdqEUkukqJ&#10;LYpvpv2AS/YmG8zeTbOrpn69Kwh9HGbmDLPa9LYRF+p87VjBZJyAIC6crrlS8PP9NVqA8AFZY+OY&#10;FPyRh8168LLCVLsrH+mSh0pECPsUFZgQ2lRKXxiy6MeuJY5e6TqLIcqukrrDa4TbRk6TZC4t1hwX&#10;DLaUGSpO+dkq+Nxl5vfwpt+zfVlObrZ12512Sr0O+48liEB9+A8/23utYDqDx5f4A+T6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hsbbDAAAA2wAAAA8AAAAAAAAAAAAA&#10;AAAAoQIAAGRycy9kb3ducmV2LnhtbFBLBQYAAAAABAAEAPkAAACRAwAAAAA=&#10;" strokeweight="1pt">
                  <v:stroke dashstyle="dash"/>
                </v:line>
                <v:shape id="Text Box 34" o:spid="_x0000_s1105" type="#_x0000_t202" style="position:absolute;left:68928;width:9175;height:6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HcOcQA&#10;AADbAAAADwAAAGRycy9kb3ducmV2LnhtbESP3WrCQBSE7wu+w3KE3ulGKVWiq4jBtjdF/HmAY/aY&#10;RLNnw+4mpm/fLQi9HGbmG2a57k0tOnK+sqxgMk5AEOdWV1woOJ92ozkIH5A11pZJwQ95WK8GL0tM&#10;tX3wgbpjKESEsE9RQRlCk0rp85IM+rFtiKN3tc5giNIVUjt8RLip5TRJ3qXBiuNCiQ1tS8rvx9Yo&#10;aD/3H823vO3rTbZ1ZtZls0ubKfU67DcLEIH68B9+tr+0gukb/H2JP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NR3DnEAAAA2wAAAA8AAAAAAAAAAAAAAAAAmAIAAGRycy9k&#10;b3ducmV2LnhtbFBLBQYAAAAABAAEAPUAAACJAwAAAAA=&#10;" filled="f" stroked="f" strokeweight=".5pt">
                  <v:textbox inset=".5mm,.5mm,.5mm,.5mm">
                    <w:txbxContent>
                      <w:p w14:paraId="028004C3" w14:textId="77777777" w:rsidR="005B7E8E" w:rsidRPr="00875DD6" w:rsidRDefault="005B7E8E" w:rsidP="00A771AA">
                        <w:pPr>
                          <w:pStyle w:val="Schemaboxtext11"/>
                          <w:rPr>
                            <w:b/>
                          </w:rPr>
                        </w:pPr>
                        <w:r w:rsidRPr="00875DD6">
                          <w:rPr>
                            <w:b/>
                          </w:rPr>
                          <w:t xml:space="preserve">Visit </w:t>
                        </w:r>
                        <w:proofErr w:type="gramStart"/>
                        <w:r w:rsidRPr="00875DD6">
                          <w:rPr>
                            <w:b/>
                          </w:rPr>
                          <w:t>12 OLE</w:t>
                        </w:r>
                        <w:proofErr w:type="gramEnd"/>
                      </w:p>
                      <w:p w14:paraId="028004C4" w14:textId="77777777" w:rsidR="005B7E8E" w:rsidRDefault="005B7E8E" w:rsidP="00A771AA">
                        <w:pPr>
                          <w:pStyle w:val="NormalWeb"/>
                          <w:spacing w:after="0"/>
                          <w:jc w:val="center"/>
                        </w:pPr>
                      </w:p>
                    </w:txbxContent>
                  </v:textbox>
                </v:shape>
                <v:shape id="Flowchart: Process 571" o:spid="_x0000_s1106" type="#_x0000_t109" style="position:absolute;left:69850;top:10336;width:4598;height:298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mOjsMA&#10;AADbAAAADwAAAGRycy9kb3ducmV2LnhtbESPwWrDMBBE74H+g9hAb4kc0xTjRDamUPClhyYl4Nti&#10;bW1Ta+VKquP8fRUo9DjMzBvmWC5mFDM5P1hWsNsmIIhbqwfuFHycXzcZCB+QNY6WScGNPJTFw+qI&#10;ubZXfqf5FDoRIexzVNCHMOVS+rYng35rJ+LofVpnMETpOqkdXiPcjDJNkmdpcOC40ONELz21X6cf&#10;o6C53N6mxrR1pbOnOnM2/T5bo9TjeqkOIAIt4T/81661gnQP9y/xB8ji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mOjsMAAADbAAAADwAAAAAAAAAAAAAAAACYAgAAZHJzL2Rv&#10;d25yZXYueG1sUEsFBgAAAAAEAAQA9QAAAIgDAAAAAA==&#10;" strokeweight=".25pt">
                  <v:textbox inset=".5mm,.5mm,.5mm,.5mm">
                    <w:txbxContent>
                      <w:p w14:paraId="028004C5" w14:textId="77777777" w:rsidR="005B7E8E" w:rsidRDefault="005B7E8E" w:rsidP="00A771AA">
                        <w:pPr>
                          <w:pStyle w:val="Schemaboxtext12"/>
                        </w:pPr>
                        <w:r>
                          <w:rPr>
                            <w:lang w:val="fr-FR"/>
                          </w:rPr>
                          <w:t>E</w:t>
                        </w:r>
                      </w:p>
                      <w:p w14:paraId="028004C6" w14:textId="77777777" w:rsidR="005B7E8E" w:rsidRDefault="005B7E8E" w:rsidP="00A771AA">
                        <w:pPr>
                          <w:pStyle w:val="Schemaboxtext12"/>
                        </w:pPr>
                        <w:r>
                          <w:t>N</w:t>
                        </w:r>
                      </w:p>
                      <w:p w14:paraId="028004C7" w14:textId="77777777" w:rsidR="005B7E8E" w:rsidRDefault="005B7E8E" w:rsidP="00A771AA">
                        <w:pPr>
                          <w:pStyle w:val="Schemaboxtext12"/>
                        </w:pPr>
                        <w:r>
                          <w:t>D</w:t>
                        </w:r>
                      </w:p>
                      <w:p w14:paraId="028004C8" w14:textId="77777777" w:rsidR="005B7E8E" w:rsidRDefault="005B7E8E" w:rsidP="00A771AA">
                        <w:pPr>
                          <w:pStyle w:val="Schemaboxtext12"/>
                        </w:pPr>
                        <w:r>
                          <w:t> </w:t>
                        </w:r>
                      </w:p>
                      <w:p w14:paraId="028004C9" w14:textId="77777777" w:rsidR="005B7E8E" w:rsidRDefault="005B7E8E" w:rsidP="00A771AA">
                        <w:pPr>
                          <w:pStyle w:val="Schemaboxtext12"/>
                        </w:pPr>
                        <w:r>
                          <w:t>O</w:t>
                        </w:r>
                      </w:p>
                      <w:p w14:paraId="028004CA" w14:textId="77777777" w:rsidR="005B7E8E" w:rsidRDefault="005B7E8E" w:rsidP="00A771AA">
                        <w:pPr>
                          <w:pStyle w:val="Schemaboxtext12"/>
                        </w:pPr>
                        <w:r>
                          <w:t>F</w:t>
                        </w:r>
                      </w:p>
                      <w:p w14:paraId="028004CB" w14:textId="77777777" w:rsidR="005B7E8E" w:rsidRDefault="005B7E8E" w:rsidP="00A771AA">
                        <w:pPr>
                          <w:pStyle w:val="Schemaboxtext12"/>
                        </w:pPr>
                        <w:r>
                          <w:t> </w:t>
                        </w:r>
                      </w:p>
                      <w:p w14:paraId="028004CC" w14:textId="77777777" w:rsidR="005B7E8E" w:rsidRDefault="005B7E8E" w:rsidP="00A771AA">
                        <w:pPr>
                          <w:pStyle w:val="Schemaboxtext12"/>
                        </w:pPr>
                        <w:r>
                          <w:t>T</w:t>
                        </w:r>
                      </w:p>
                      <w:p w14:paraId="028004CD" w14:textId="77777777" w:rsidR="005B7E8E" w:rsidRDefault="005B7E8E" w:rsidP="00A771AA">
                        <w:pPr>
                          <w:pStyle w:val="Schemaboxtext12"/>
                        </w:pPr>
                        <w:r>
                          <w:t>A</w:t>
                        </w:r>
                      </w:p>
                      <w:p w14:paraId="028004CE" w14:textId="77777777" w:rsidR="005B7E8E" w:rsidRDefault="005B7E8E" w:rsidP="00A771AA">
                        <w:pPr>
                          <w:pStyle w:val="Schemaboxtext12"/>
                        </w:pPr>
                        <w:r>
                          <w:t>P</w:t>
                        </w:r>
                      </w:p>
                      <w:p w14:paraId="028004CF" w14:textId="77777777" w:rsidR="005B7E8E" w:rsidRDefault="005B7E8E" w:rsidP="00A771AA">
                        <w:pPr>
                          <w:pStyle w:val="Schemaboxtext12"/>
                        </w:pPr>
                        <w:r>
                          <w:t>E</w:t>
                        </w:r>
                      </w:p>
                      <w:p w14:paraId="028004D0" w14:textId="77777777" w:rsidR="005B7E8E" w:rsidRDefault="005B7E8E" w:rsidP="00A771AA">
                        <w:pPr>
                          <w:pStyle w:val="Schemaboxtext12"/>
                        </w:pPr>
                        <w:r>
                          <w:t>R</w:t>
                        </w:r>
                      </w:p>
                    </w:txbxContent>
                  </v:textbox>
                </v:shape>
                <v:shape id="Elbow Connector 22" o:spid="_x0000_s1107" type="#_x0000_t32" style="position:absolute;left:74448;top:32163;width:4247;height:3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W1PsEAAADbAAAADwAAAGRycy9kb3ducmV2LnhtbESPS6vCMBSE94L/IRzBnaYqPqhGEavg&#10;0he6PTTHtticlCbW3n9/I1y4y2FmvmFWm9aUoqHaFZYVjIYRCOLU6oIzBbfrYbAA4TyyxtIyKfgh&#10;B5t1t7PCWNsPn6m5+EwECLsYFeTeV7GULs3JoBvaijh4T1sb9EHWmdQ1fgLclHIcRTNpsOCwkGNF&#10;u5zS1+VtFNz3zWFizvfTLVnMkyx5PhKaTpTq99rtEoSn1v+H/9pHrWA8g++X8APk+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dbU+wQAAANsAAAAPAAAAAAAAAAAAAAAA&#10;AKECAABkcnMvZG93bnJldi54bWxQSwUGAAAAAAQABAD5AAAAjwMAAAAA&#10;" strokeweight=".25pt">
                  <v:stroke endarrow="block" endarrowlength="long"/>
                </v:shape>
                <v:line id="Straight Connector 573" o:spid="_x0000_s1108" style="position:absolute;visibility:visible;mso-wrap-style:square" from="81048,5720" to="81048,44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gu1L8AAADbAAAADwAAAGRycy9kb3ducmV2LnhtbESPzYrCMBSF98K8Q7gD7jQdFyodo4gw&#10;OLuhKri9NneaanNTkmjr2xtBcHk4Px9nseptI27kQ+1Ywdc4A0FcOl1zpeCw/xnNQYSIrLFxTAru&#10;FGC1/BgsMNeu44Juu1iJNMIhRwUmxjaXMpSGLIaxa4mT9++8xZikr6T22KVx28hJlk2lxZoTwWBL&#10;G0PlZXe1iVvQ9uz9tOs5lKe/M60Lc+yUGn72628Qkfr4Dr/av1rBZAbPL+kHyOU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Ygu1L8AAADbAAAADwAAAAAAAAAAAAAAAACh&#10;AgAAZHJzL2Rvd25yZXYueG1sUEsFBgAAAAAEAAQA+QAAAI0DAAAAAA==&#10;" strokeweight="1pt">
                  <v:stroke dashstyle="dash"/>
                </v:line>
                <v:shape id="Text Box 34" o:spid="_x0000_s1109" type="#_x0000_t202" style="position:absolute;left:78481;width:9155;height:6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zWPMAA&#10;AADbAAAADwAAAGRycy9kb3ducmV2LnhtbERPzYrCMBC+C/sOYRb2pul6WKVrFLGsehFR9wHGZmyr&#10;zaQkaa1vbw6Cx4/vf7boTS06cr6yrOB7lIAgzq2uuFDwf/obTkH4gKyxtkwKHuRhMf8YzDDV9s4H&#10;6o6hEDGEfYoKyhCaVEqfl2TQj2xDHLmLdQZDhK6Q2uE9hptajpPkRxqsODaU2NCqpPx2bI2CdrNf&#10;Nzt53dfLbOXMpMsm5zZT6uuzX/6CCNSHt/jl3moF4zg2fok/QM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hzWPMAAAADbAAAADwAAAAAAAAAAAAAAAACYAgAAZHJzL2Rvd25y&#10;ZXYueG1sUEsFBgAAAAAEAAQA9QAAAIUDAAAAAA==&#10;" filled="f" stroked="f" strokeweight=".5pt">
                  <v:textbox inset=".5mm,.5mm,.5mm,.5mm">
                    <w:txbxContent>
                      <w:p w14:paraId="028004D1" w14:textId="77777777" w:rsidR="005B7E8E" w:rsidRPr="00875DD6" w:rsidRDefault="005B7E8E" w:rsidP="00A771AA">
                        <w:pPr>
                          <w:pStyle w:val="Schemaboxtext11"/>
                          <w:rPr>
                            <w:b/>
                          </w:rPr>
                        </w:pPr>
                        <w:r w:rsidRPr="00875DD6">
                          <w:rPr>
                            <w:b/>
                          </w:rPr>
                          <w:t xml:space="preserve">Visit </w:t>
                        </w:r>
                        <w:proofErr w:type="gramStart"/>
                        <w:r w:rsidRPr="00875DD6">
                          <w:rPr>
                            <w:b/>
                          </w:rPr>
                          <w:t>13 OLE</w:t>
                        </w:r>
                        <w:proofErr w:type="gramEnd"/>
                      </w:p>
                      <w:p w14:paraId="028004D2" w14:textId="77777777" w:rsidR="005B7E8E" w:rsidRDefault="005B7E8E" w:rsidP="00A771AA">
                        <w:pPr>
                          <w:pStyle w:val="Schemaboxtext11"/>
                        </w:pPr>
                        <w:r>
                          <w:t>28 day follow-up</w:t>
                        </w:r>
                      </w:p>
                      <w:p w14:paraId="028004D3" w14:textId="77777777" w:rsidR="005B7E8E" w:rsidRDefault="005B7E8E" w:rsidP="00A771AA">
                        <w:pPr>
                          <w:pStyle w:val="Schemaboxtext11"/>
                        </w:pPr>
                        <w:r>
                          <w:t>(±3 d)</w:t>
                        </w:r>
                      </w:p>
                    </w:txbxContent>
                  </v:textbox>
                </v:shape>
                <v:shape id="Flowchart: Process 575" o:spid="_x0000_s1110" type="#_x0000_t109" style="position:absolute;left:78695;top:10361;width:4592;height:298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SEi8IA&#10;AADbAAAADwAAAGRycy9kb3ducmV2LnhtbESPQYvCMBSE78L+h/AWvNnUIlK7RpEFoRcP6iJ4ezRv&#10;22Lz0k2i1n9vBGGPw8x8wyzXg+nEjZxvLSuYJikI4srqlmsFP8ftJAfhA7LGzjIpeJCH9epjtMRC&#10;2zvv6XYItYgQ9gUqaELoCyl91ZBBn9ieOHq/1hkMUbpaaof3CDedzNJ0Lg22HBca7Om7oepyuBoF&#10;59Nj159NVW50PitzZ7O/ozVKjT+HzReIQEP4D7/bpVaQLeD1Jf4A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pISLwgAAANsAAAAPAAAAAAAAAAAAAAAAAJgCAABkcnMvZG93&#10;bnJldi54bWxQSwUGAAAAAAQABAD1AAAAhwMAAAAA&#10;" strokeweight=".25pt">
                  <v:textbox inset=".5mm,.5mm,.5mm,.5mm">
                    <w:txbxContent>
                      <w:p w14:paraId="028004D4" w14:textId="77777777" w:rsidR="005B7E8E" w:rsidRPr="00FB18F1" w:rsidRDefault="005B7E8E" w:rsidP="00A771AA">
                        <w:pPr>
                          <w:pStyle w:val="Schemaboxtext12"/>
                          <w:rPr>
                            <w:lang w:val="es-ES"/>
                          </w:rPr>
                        </w:pPr>
                        <w:r w:rsidRPr="00FB18F1">
                          <w:rPr>
                            <w:lang w:val="es-ES"/>
                          </w:rPr>
                          <w:t>S</w:t>
                        </w:r>
                      </w:p>
                      <w:p w14:paraId="028004D5" w14:textId="77777777" w:rsidR="005B7E8E" w:rsidRPr="00FB18F1" w:rsidRDefault="005B7E8E" w:rsidP="00A771AA">
                        <w:pPr>
                          <w:pStyle w:val="Schemaboxtext12"/>
                          <w:rPr>
                            <w:lang w:val="es-ES"/>
                          </w:rPr>
                        </w:pPr>
                        <w:r w:rsidRPr="00FB18F1">
                          <w:rPr>
                            <w:lang w:val="es-ES"/>
                          </w:rPr>
                          <w:t>A</w:t>
                        </w:r>
                      </w:p>
                      <w:p w14:paraId="028004D6" w14:textId="77777777" w:rsidR="005B7E8E" w:rsidRPr="00FB18F1" w:rsidRDefault="005B7E8E" w:rsidP="00A771AA">
                        <w:pPr>
                          <w:pStyle w:val="Schemaboxtext12"/>
                          <w:rPr>
                            <w:lang w:val="es-ES"/>
                          </w:rPr>
                        </w:pPr>
                        <w:r w:rsidRPr="00FB18F1">
                          <w:rPr>
                            <w:lang w:val="es-ES"/>
                          </w:rPr>
                          <w:t>F</w:t>
                        </w:r>
                      </w:p>
                      <w:p w14:paraId="028004D7" w14:textId="77777777" w:rsidR="005B7E8E" w:rsidRPr="00FB18F1" w:rsidRDefault="005B7E8E" w:rsidP="00A771AA">
                        <w:pPr>
                          <w:pStyle w:val="Schemaboxtext12"/>
                          <w:rPr>
                            <w:lang w:val="es-ES"/>
                          </w:rPr>
                        </w:pPr>
                        <w:r w:rsidRPr="00FB18F1">
                          <w:rPr>
                            <w:lang w:val="es-ES"/>
                          </w:rPr>
                          <w:t>E</w:t>
                        </w:r>
                      </w:p>
                      <w:p w14:paraId="028004D8" w14:textId="77777777" w:rsidR="005B7E8E" w:rsidRPr="00FB18F1" w:rsidRDefault="005B7E8E" w:rsidP="00A771AA">
                        <w:pPr>
                          <w:pStyle w:val="Schemaboxtext12"/>
                          <w:rPr>
                            <w:lang w:val="es-ES"/>
                          </w:rPr>
                        </w:pPr>
                        <w:r w:rsidRPr="00FB18F1">
                          <w:rPr>
                            <w:lang w:val="es-ES"/>
                          </w:rPr>
                          <w:t>T</w:t>
                        </w:r>
                      </w:p>
                      <w:p w14:paraId="028004D9" w14:textId="77777777" w:rsidR="005B7E8E" w:rsidRPr="00FB18F1" w:rsidRDefault="005B7E8E" w:rsidP="00A771AA">
                        <w:pPr>
                          <w:pStyle w:val="Schemaboxtext12"/>
                          <w:rPr>
                            <w:lang w:val="es-ES"/>
                          </w:rPr>
                        </w:pPr>
                        <w:r w:rsidRPr="00FB18F1">
                          <w:rPr>
                            <w:lang w:val="es-ES"/>
                          </w:rPr>
                          <w:t>Y</w:t>
                        </w:r>
                      </w:p>
                      <w:p w14:paraId="028004DA" w14:textId="77777777" w:rsidR="005B7E8E" w:rsidRPr="00FB18F1" w:rsidRDefault="005B7E8E" w:rsidP="00A771AA">
                        <w:pPr>
                          <w:pStyle w:val="Schemaboxtext12"/>
                          <w:rPr>
                            <w:lang w:val="es-ES"/>
                          </w:rPr>
                        </w:pPr>
                      </w:p>
                      <w:p w14:paraId="028004DB" w14:textId="77777777" w:rsidR="005B7E8E" w:rsidRPr="00FB18F1" w:rsidRDefault="005B7E8E" w:rsidP="00A771AA">
                        <w:pPr>
                          <w:pStyle w:val="Schemaboxtext12"/>
                          <w:rPr>
                            <w:lang w:val="es-ES"/>
                          </w:rPr>
                        </w:pPr>
                        <w:r w:rsidRPr="00FB18F1">
                          <w:rPr>
                            <w:lang w:val="es-ES"/>
                          </w:rPr>
                          <w:t>F</w:t>
                        </w:r>
                      </w:p>
                      <w:p w14:paraId="028004DC" w14:textId="77777777" w:rsidR="005B7E8E" w:rsidRPr="00FB18F1" w:rsidRDefault="005B7E8E" w:rsidP="00A771AA">
                        <w:pPr>
                          <w:pStyle w:val="Schemaboxtext12"/>
                          <w:rPr>
                            <w:lang w:val="es-ES"/>
                          </w:rPr>
                        </w:pPr>
                        <w:r w:rsidRPr="00FB18F1">
                          <w:rPr>
                            <w:lang w:val="es-ES"/>
                          </w:rPr>
                          <w:t>O</w:t>
                        </w:r>
                      </w:p>
                      <w:p w14:paraId="028004DD" w14:textId="77777777" w:rsidR="005B7E8E" w:rsidRPr="00FB18F1" w:rsidRDefault="005B7E8E" w:rsidP="00A771AA">
                        <w:pPr>
                          <w:pStyle w:val="Schemaboxtext12"/>
                          <w:rPr>
                            <w:lang w:val="es-ES"/>
                          </w:rPr>
                        </w:pPr>
                        <w:r w:rsidRPr="00FB18F1">
                          <w:rPr>
                            <w:lang w:val="es-ES"/>
                          </w:rPr>
                          <w:t>L</w:t>
                        </w:r>
                      </w:p>
                      <w:p w14:paraId="028004DE" w14:textId="77777777" w:rsidR="005B7E8E" w:rsidRPr="00FB18F1" w:rsidRDefault="005B7E8E" w:rsidP="00A771AA">
                        <w:pPr>
                          <w:pStyle w:val="Schemaboxtext12"/>
                          <w:rPr>
                            <w:lang w:val="es-ES"/>
                          </w:rPr>
                        </w:pPr>
                        <w:r w:rsidRPr="00FB18F1">
                          <w:rPr>
                            <w:lang w:val="es-ES"/>
                          </w:rPr>
                          <w:t>L</w:t>
                        </w:r>
                      </w:p>
                      <w:p w14:paraId="028004DF" w14:textId="77777777" w:rsidR="005B7E8E" w:rsidRPr="00FB18F1" w:rsidRDefault="005B7E8E" w:rsidP="00A771AA">
                        <w:pPr>
                          <w:pStyle w:val="Schemaboxtext12"/>
                          <w:rPr>
                            <w:lang w:val="es-ES"/>
                          </w:rPr>
                        </w:pPr>
                        <w:r w:rsidRPr="00FB18F1">
                          <w:rPr>
                            <w:lang w:val="es-ES"/>
                          </w:rPr>
                          <w:t>O</w:t>
                        </w:r>
                      </w:p>
                      <w:p w14:paraId="028004E0" w14:textId="77777777" w:rsidR="005B7E8E" w:rsidRDefault="005B7E8E" w:rsidP="00A771AA">
                        <w:pPr>
                          <w:pStyle w:val="Schemaboxtext12"/>
                          <w:rPr>
                            <w:lang w:val="fr-FR"/>
                          </w:rPr>
                        </w:pPr>
                        <w:r>
                          <w:rPr>
                            <w:lang w:val="fr-FR"/>
                          </w:rPr>
                          <w:t>W</w:t>
                        </w:r>
                      </w:p>
                      <w:p w14:paraId="028004E1" w14:textId="77777777" w:rsidR="005B7E8E" w:rsidRDefault="005B7E8E" w:rsidP="00A771AA">
                        <w:pPr>
                          <w:pStyle w:val="Schemaboxtext12"/>
                          <w:rPr>
                            <w:lang w:val="fr-FR"/>
                          </w:rPr>
                        </w:pPr>
                        <w:r>
                          <w:rPr>
                            <w:lang w:val="fr-FR"/>
                          </w:rPr>
                          <w:t>-</w:t>
                        </w:r>
                      </w:p>
                      <w:p w14:paraId="028004E2" w14:textId="77777777" w:rsidR="005B7E8E" w:rsidRDefault="005B7E8E" w:rsidP="00A771AA">
                        <w:pPr>
                          <w:pStyle w:val="Schemaboxtext12"/>
                          <w:rPr>
                            <w:lang w:val="fr-FR"/>
                          </w:rPr>
                        </w:pPr>
                        <w:r>
                          <w:rPr>
                            <w:lang w:val="fr-FR"/>
                          </w:rPr>
                          <w:t>U</w:t>
                        </w:r>
                      </w:p>
                      <w:p w14:paraId="028004E3" w14:textId="77777777" w:rsidR="005B7E8E" w:rsidRDefault="005B7E8E" w:rsidP="00A771AA">
                        <w:pPr>
                          <w:pStyle w:val="Schemaboxtext12"/>
                        </w:pPr>
                        <w:r>
                          <w:rPr>
                            <w:lang w:val="fr-FR"/>
                          </w:rPr>
                          <w:t>P</w:t>
                        </w:r>
                      </w:p>
                    </w:txbxContent>
                  </v:textbox>
                </v:shape>
                <v:shape id="NT2" o:spid="_x0000_s1111" type="#_x0000_t109" style="position:absolute;left:5123;top:21198;width:59771;height:137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e7y8AA&#10;AADbAAAADwAAAGRycy9kb3ducmV2LnhtbERPz2vCMBS+D/wfwhO8randGKU2ShGEXnaYDsHbo3m2&#10;xealJlHrf28Ogx0/vt/lZjKDuJPzvWUFyyQFQdxY3XOr4Pewe89B+ICscbBMCp7kYbOevZVYaPvg&#10;H7rvQytiCPsCFXQhjIWUvunIoE/sSBy5s3UGQ4SuldrhI4abQWZp+iUN9hwbOhxp21Fz2d+MgtPx&#10;+T2eTFNXOv+sc2ez68EapRbzqVqBCDSFf/Gfu9YKPuL6+CX+ALl+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0e7y8AAAADbAAAADwAAAAAAAAAAAAAAAACYAgAAZHJzL2Rvd25y&#10;ZXYueG1sUEsFBgAAAAAEAAQA9QAAAIUDAAAAAA==&#10;" strokeweight=".25pt">
                  <v:textbox inset=".5mm,.5mm,.5mm,.5mm">
                    <w:txbxContent>
                      <w:p w14:paraId="028004E4" w14:textId="77777777" w:rsidR="005B7E8E" w:rsidRPr="001F1433" w:rsidRDefault="005B7E8E" w:rsidP="00A771AA">
                        <w:pPr>
                          <w:pStyle w:val="Schemaboxtext12"/>
                          <w:rPr>
                            <w:b/>
                          </w:rPr>
                        </w:pPr>
                        <w:r w:rsidRPr="001F1433">
                          <w:rPr>
                            <w:b/>
                          </w:rPr>
                          <w:t>Open-Label Extension P</w:t>
                        </w:r>
                        <w:r>
                          <w:rPr>
                            <w:b/>
                          </w:rPr>
                          <w:t>eriod</w:t>
                        </w:r>
                        <w:r w:rsidRPr="001F1433">
                          <w:rPr>
                            <w:b/>
                          </w:rPr>
                          <w:t>:</w:t>
                        </w:r>
                      </w:p>
                      <w:p w14:paraId="028004E5" w14:textId="77777777" w:rsidR="005B7E8E" w:rsidRDefault="005B7E8E" w:rsidP="00A771AA">
                        <w:pPr>
                          <w:pStyle w:val="Schemaboxtext12"/>
                        </w:pPr>
                        <w:r>
                          <w:t>GWP42003-P Oral Solution</w:t>
                        </w:r>
                      </w:p>
                      <w:p w14:paraId="028004E6" w14:textId="748A9302" w:rsidR="005B7E8E" w:rsidRPr="00677C19" w:rsidRDefault="005B7E8E" w:rsidP="00A771AA">
                        <w:pPr>
                          <w:pStyle w:val="Schemaboxtext12"/>
                        </w:pPr>
                        <w:r>
                          <w:t>Up to 30 mg/kg/day (20 mg/kg/day in Sweden)</w:t>
                        </w:r>
                      </w:p>
                    </w:txbxContent>
                  </v:textbox>
                </v:shape>
                <v:group id="Group 577" o:spid="_x0000_s1112" style="position:absolute;left:63225;top:5825;width:8644;height:6897" coordorigin="-2" coordsize="12639,22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shape id="Flowchart: Process 578" o:spid="_x0000_s1113" type="#_x0000_t109" style="position:absolute;left:3049;width:6319;height:22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xgwcIA&#10;AADcAAAADwAAAGRycy9kb3ducmV2LnhtbERPz2vCMBS+C/sfwhvsIprqYbhqlDEYuEuHdhdvj+bZ&#10;VpuXkGQ1+++Xg+Dx4/u92SUziJF86C0rWMwLEMSN1T23Cn7qz9kKRIjIGgfLpOCPAuy2T5MNltre&#10;+EDjMbYih3AoUUEXoyulDE1HBsPcOuLMna03GDP0rdQebzncDHJZFK/SYM+5oUNHHx011+OvUXB4&#10;c3Wjk/8aL9W32y9O0yrVlVIvz+l9DSJSig/x3b3XCparvDafyUdAb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PGDBwgAAANwAAAAPAAAAAAAAAAAAAAAAAJgCAABkcnMvZG93&#10;bnJldi54bWxQSwUGAAAAAAQABAD1AAAAhwMAAAAA&#10;" filled="f" stroked="f" strokeweight="2pt">
                    <v:textbox inset="0,.5mm,0,.5mm">
                      <w:txbxContent>
                        <w:p w14:paraId="028004E7" w14:textId="77777777" w:rsidR="005B7E8E" w:rsidRDefault="005B7E8E" w:rsidP="00A771AA">
                          <w:pPr>
                            <w:pStyle w:val="Schemaboxtext11"/>
                          </w:pPr>
                          <w:r>
                            <w:t>10-day Taper</w:t>
                          </w:r>
                        </w:p>
                      </w:txbxContent>
                    </v:textbox>
                  </v:shape>
                  <v:shape id="Elbow Connector 22" o:spid="_x0000_s1114" type="#_x0000_t32" style="position:absolute;left:9368;top:1149;width:3269;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wvZcUAAADcAAAADwAAAGRycy9kb3ducmV2LnhtbESPzWrDMBCE74W8g9hAbo2chDauG9mE&#10;OoYemx/S62JtbFNrZSzVdt++KhRyHGbmG2aXTaYVA/WusaxgtYxAEJdWN1wpuJyLxxiE88gaW8uk&#10;4IccZOnsYYeJtiMfaTj5SgQIuwQV1N53iZSurMmgW9qOOHg32xv0QfaV1D2OAW5auY6iZ2mw4bBQ&#10;Y0dvNZVfp2+j4HoYio05Xj8uebzNq/z2mdPTRqnFfNq/gvA0+Xv4v/2uFazjF/g7E46ATH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HwvZcUAAADcAAAADwAAAAAAAAAA&#10;AAAAAAChAgAAZHJzL2Rvd25yZXYueG1sUEsFBgAAAAAEAAQA+QAAAJMDAAAAAA==&#10;" strokeweight=".25pt">
                    <v:stroke endarrow="block" endarrowlength="long"/>
                  </v:shape>
                  <v:shape id="Elbow Connector 22" o:spid="_x0000_s1115" type="#_x0000_t32" style="position:absolute;left:-2;top:1149;width:3051;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8QJcEAAADcAAAADwAAAGRycy9kb3ducmV2LnhtbERPTYvCMBC9L/gfwgje1lRF1+2aFrEK&#10;HtUV9zo0Y1u2mZQm1vrvzUHw+Hjfq7Q3teiodZVlBZNxBII4t7riQsH5d/e5BOE8ssbaMil4kIM0&#10;GXysMNb2zkfqTr4QIYRdjApK75tYSpeXZNCNbUMcuKttDfoA20LqFu8h3NRyGkULabDi0FBiQ5uS&#10;8v/TzSi4bLvdzBwvh3O2/MqK7PqX0Xym1GjYr39AeOr9W/xy77WC6XeYH86EIyCT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4nxAlwQAAANwAAAAPAAAAAAAAAAAAAAAA&#10;AKECAABkcnMvZG93bnJldi54bWxQSwUGAAAAAAQABAD5AAAAjwMAAAAA&#10;" strokeweight=".25pt">
                    <v:stroke endarrow="block" endarrowlength="long"/>
                  </v:shape>
                </v:group>
                <v:shape id="Straight Arrow Connector 581" o:spid="_x0000_s1116" type="#_x0000_t32" style="position:absolute;left:71861;top:42856;width:91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1V08YAAADcAAAADwAAAGRycy9kb3ducmV2LnhtbESP3WrCQBSE7wu+w3IEb4puYqHU6Cpa&#10;EKVQwZ8HOGaPm5Ds2TS7auzTdwuFXg4z8w0zW3S2FjdqfelYQTpKQBDnTpdsFJyO6+EbCB+QNdaO&#10;ScGDPCzmvacZZtrdeU+3QzAiQthnqKAIocmk9HlBFv3INcTRu7jWYoiyNVK3eI9wW8txkrxKiyXH&#10;hQIbei8orw5Xq2D3Mtk8zHmVms2n//rg52r/zZVSg363nIII1IX/8F97qxWMJyn8nolHQM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vNVdPGAAAA3AAAAA8AAAAAAAAA&#10;AAAAAAAAoQIAAGRycy9kb3ducmV2LnhtbFBLBQYAAAAABAAEAPkAAACUAwAAAAA=&#10;" strokeweight="1pt">
                  <v:stroke startarrow="block" startarrowlength="long" endarrow="block" endarrowlength="long"/>
                </v:shape>
                <v:shape id="Straight Arrow Connector 582" o:spid="_x0000_s1117" type="#_x0000_t32" style="position:absolute;left:62627;top:42856;width:918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LpMYAAADcAAAADwAAAGRycy9kb3ducmV2LnhtbESP0WrCQBRE3wX/YblCX6RujCA1dRUt&#10;FKVQQesHXLO3m5Ds3TS7avTruwWhj8PMnGHmy87W4kKtLx0rGI8SEMS50yUbBcev9+cXED4ga6wd&#10;k4IbeVgu+r05ZtpdeU+XQzAiQthnqKAIocmk9HlBFv3INcTR+3atxRBla6Ru8RrhtpZpkkylxZLj&#10;QoENvRWUV4ezVbCbzDY3c1qPzebT/3zwsNrfuVLqadCtXkEE6sJ/+NHeagXpLIW/M/EIyM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sfy6TGAAAA3AAAAA8AAAAAAAAA&#10;AAAAAAAAoQIAAGRycy9kb3ducmV2LnhtbFBLBQYAAAAABAAEAPkAAACUAwAAAAA=&#10;" strokeweight="1pt">
                  <v:stroke startarrow="block" startarrowlength="long" endarrow="block" endarrowlength="long"/>
                </v:shape>
                <v:shape id="Straight Arrow Connector 583" o:spid="_x0000_s1118" type="#_x0000_t32" style="position:absolute;left:53495;top:42856;width:918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FNuP8UAAADcAAAADwAAAGRycy9kb3ducmV2LnhtbESP0WoCMRRE3wX/IVyhL1KzKohujWIF&#10;sQgV1H7A7eaaXXZzs92kuvbrTUHwcZiZM8x82dpKXKjxhWMFw0ECgjhzumCj4Ou0eZ2C8AFZY+WY&#10;FNzIw3LR7cwx1e7KB7ocgxERwj5FBXkIdSqlz3Ky6AeuJo7e2TUWQ5SNkbrBa4TbSo6SZCItFhwX&#10;cqxpnVNWHn+tgv14tr2Z7/eh2X76nx33y8Mfl0q99NrVG4hAbXiGH+0PrWA0G8P/mXgE5OI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FNuP8UAAADcAAAADwAAAAAAAAAA&#10;AAAAAAChAgAAZHJzL2Rvd25yZXYueG1sUEsFBgAAAAAEAAQA+QAAAJMDAAAAAA==&#10;" strokeweight="1pt">
                  <v:stroke startarrow="block" startarrowlength="long" endarrow="block" endarrowlength="long"/>
                </v:shape>
                <v:shape id="Straight Arrow Connector 584" o:spid="_x0000_s1119" type="#_x0000_t32" style="position:absolute;left:44275;top:42856;width:918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r2S8YAAADcAAAADwAAAGRycy9kb3ducmV2LnhtbESP0WrCQBRE3wX/YbmCL6Vu1FJq6ipV&#10;EIugENsPuM3ebkKyd9PsqrFf7xYKPg4zc4aZLztbizO1vnSsYDxKQBDnTpdsFHx+bB5fQPiArLF2&#10;TAqu5GG56PfmmGp34YzOx2BEhLBPUUERQpNK6fOCLPqRa4ij9+1aiyHK1kjd4iXCbS0nSfIsLZYc&#10;FwpsaF1QXh1PVsFhOttezddqbLZ7/7Pjhyr75Uqp4aB7ewURqAv38H/7XSuYzJ7g70w8AnJ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69kvGAAAA3AAAAA8AAAAAAAAA&#10;AAAAAAAAoQIAAGRycy9kb3ducmV2LnhtbFBLBQYAAAAABAAEAPkAAACUAwAAAAA=&#10;" strokeweight="1pt">
                  <v:stroke startarrow="block" startarrowlength="long" endarrow="block" endarrowlength="long"/>
                </v:shape>
                <v:shape id="Straight Arrow Connector 585" o:spid="_x0000_s1120" type="#_x0000_t32" style="position:absolute;left:35082;top:42856;width:918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ZT0MYAAADcAAAADwAAAGRycy9kb3ducmV2LnhtbESP0WrCQBRE3wX/YbmCL6VuVFpq6ipV&#10;EIugENsPuM3ebkKyd9PsqrFf7xYKPg4zc4aZLztbizO1vnSsYDxKQBDnTpdsFHx+bB5fQPiArLF2&#10;TAqu5GG56PfmmGp34YzOx2BEhLBPUUERQpNK6fOCLPqRa4ij9+1aiyHK1kjd4iXCbS0nSfIsLZYc&#10;FwpsaF1QXh1PVsFhOttezddqbLZ7/7Pjhyr75Uqp4aB7ewURqAv38H/7XSuYzJ7g70w8AnJ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2U9DGAAAA3AAAAA8AAAAAAAAA&#10;AAAAAAAAoQIAAGRycy9kb3ducmV2LnhtbFBLBQYAAAAABAAEAPkAAACUAwAAAAA=&#10;" strokeweight="1pt">
                  <v:stroke startarrow="block" startarrowlength="long" endarrow="block" endarrowlength="long"/>
                </v:shape>
                <v:shape id="Straight Arrow Connector 586" o:spid="_x0000_s1121" type="#_x0000_t32" style="position:absolute;left:25899;top:42856;width:918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TNp8YAAADcAAAADwAAAGRycy9kb3ducmV2LnhtbESP0WrCQBRE34X+w3ILfRHdxILU6Bpa&#10;QSwFBa0fcM3ebkKyd9PsVmO/vlsQfBxm5gyzyHvbiDN1vnKsIB0nIIgLpys2Co6f69ELCB+QNTaO&#10;ScGVPOTLh8ECM+0uvKfzIRgRIewzVFCG0GZS+qIki37sWuLofbnOYoiyM1J3eIlw28hJkkylxYrj&#10;QoktrUoq6sOPVbB7nm2u5vSWms3Wf3/wsN7/cq3U02P/OgcRqA/38K39rhVMZlP4PxOP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QkzafGAAAA3AAAAA8AAAAAAAAA&#10;AAAAAAAAoQIAAGRycy9kb3ducmV2LnhtbFBLBQYAAAAABAAEAPkAAACUAwAAAAA=&#10;" strokeweight="1pt">
                  <v:stroke startarrow="block" startarrowlength="long" endarrow="block" endarrowlength="long"/>
                </v:shape>
                <v:shape id="Straight Arrow Connector 587" o:spid="_x0000_s1122" type="#_x0000_t32" style="position:absolute;left:16496;top:42856;width:918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2hoPMYAAADcAAAADwAAAGRycy9kb3ducmV2LnhtbESP0WrCQBRE3wX/YbmCL6VuVGhr6ipV&#10;EIugENsPuM3ebkKyd9PsqrFf7xYKPg4zc4aZLztbizO1vnSsYDxKQBDnTpdsFHx+bB5fQPiArLF2&#10;TAqu5GG56PfmmGp34YzOx2BEhLBPUUERQpNK6fOCLPqRa4ij9+1aiyHK1kjd4iXCbS0nSfIkLZYc&#10;FwpsaF1QXh1PVsFhOttezddqbLZ7/7Pjhyr75Uqp4aB7ewURqAv38H/7XSuYzJ7h70w8AnJ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oaDzGAAAA3AAAAA8AAAAAAAAA&#10;AAAAAAAAoQIAAGRycy9kb3ducmV2LnhtbFBLBQYAAAAABAAEAPkAAACUAwAAAAA=&#10;" strokeweight="1pt">
                  <v:stroke startarrow="block" startarrowlength="long" endarrow="block" endarrowlength="long"/>
                </v:shape>
                <v:shape id="Straight Arrow Connector 588" o:spid="_x0000_s1123" type="#_x0000_t32" style="position:absolute;left:7260;top:42856;width:918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vf8TsIAAADcAAAADwAAAGRycy9kb3ducmV2LnhtbERP3WrCMBS+H+wdwhl4MzRVYczOKCqI&#10;ImxQ9QGOzVla2pzUJmr16c3FYJcf3/903tlaXKn1pWMFw0ECgjh3umSj4HhY9z9B+ICssXZMCu7k&#10;YT57fZliqt2NM7rugxExhH2KCooQmlRKnxdk0Q9cQxy5X9daDBG2RuoWbzHc1nKUJB/SYsmxocCG&#10;VgXl1f5iFfyMJ5u7OS2HZvPtzzt+r7IHV0r13rrFF4hAXfgX/7m3WsFoEtfGM/EIyN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vf8TsIAAADcAAAADwAAAAAAAAAAAAAA&#10;AAChAgAAZHJzL2Rvd25yZXYueG1sUEsFBgAAAAAEAAQA+QAAAJADAAAAAA==&#10;" strokeweight="1pt">
                  <v:stroke startarrow="block" startarrowlength="long" endarrow="block" endarrowlength="long"/>
                </v:shape>
                <v:shape id="Straight Arrow Connector 589" o:spid="_x0000_s1124" type="#_x0000_t32" style="position:absolute;left:4044;top:42856;width:339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sd2sUAAADcAAAADwAAAGRycy9kb3ducmV2LnhtbESPQWvCQBSE74L/YXlCb3WjLWJSVxFB&#10;KGlRTHvp7ZF9ZqPZtyG7Nem/7xYKHoeZ+YZZbQbbiBt1vnasYDZNQBCXTtdcKfj82D8uQfiArLFx&#10;TAp+yMNmPR6tMNOu5xPdilCJCGGfoQITQptJ6UtDFv3UtcTRO7vOYoiyq6TusI9w28h5kiykxZrj&#10;gsGWdobKa/FtFXylF2Mv5eG5xzyn9zfD1TF/UuphMmxfQAQawj38337VCuZpCn9n4h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6sd2sUAAADcAAAADwAAAAAAAAAA&#10;AAAAAAChAgAAZHJzL2Rvd25yZXYueG1sUEsFBgAAAAAEAAQA+QAAAJMDAAAAAA==&#10;" strokeweight="1pt">
                  <v:stroke startarrowlength="long" endarrow="block" endarrowlength="long"/>
                </v:shape>
                <v:line id="Straight Connector 590" o:spid="_x0000_s1125" style="position:absolute;visibility:visible;mso-wrap-style:square" from="596,42856" to="4044,42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WUpH74AAADcAAAADwAAAGRycy9kb3ducmV2LnhtbERPSwrCMBDdC94hjOBOUxVEqlGKoOjC&#10;hZ8DDM3YFJtJaaLWnt4sBJeP919tWluJFzW+dKxgMk5AEOdOl1wouF13owUIH5A1Vo5JwYc8bNb9&#10;3gpT7d58ptclFCKGsE9RgQmhTqX0uSGLfuxq4sjdXWMxRNgUUjf4juG2ktMkmUuLJccGgzVtDeWP&#10;y9Mq2HfXTi/0001m2cOcPsfs1O0zpYaDNluCCNSGv/jnPmgFsyTOj2fiEZDrL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ZZSkfvgAAANwAAAAPAAAAAAAAAAAAAAAAAKEC&#10;AABkcnMvZG93bnJldi54bWxQSwUGAAAAAAQABAD5AAAAjAMAAAAA&#10;" strokeweight="1pt">
                  <v:stroke dashstyle="dash" endarrowlength="long"/>
                </v:line>
                <v:shape id="Text Box 22" o:spid="_x0000_s1126" type="#_x0000_t202" style="position:absolute;left:596;top:42896;width:5741;height:3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6Z4sUA&#10;AADcAAAADwAAAGRycy9kb3ducmV2LnhtbESPQWvCQBSE7wX/w/KEXoru2oBIdBURCi2etIJ4e2af&#10;STD7Nma3JvrrXUHocZiZb5jZorOVuFLjS8caRkMFgjhzpuRcw+73azAB4QOywcoxabiRh8W89zbD&#10;1LiWN3TdhlxECPsUNRQh1KmUPivIoh+6mjh6J9dYDFE2uTQNthFuK/mp1FhaLDkuFFjTqqDsvP2z&#10;Gu5r2d0Sp9p7wpfT+Odw3B8+1lq/97vlFESgLvyHX+1voyFRI3ieiUdA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DpnixQAAANwAAAAPAAAAAAAAAAAAAAAAAJgCAABkcnMv&#10;ZG93bnJldi54bWxQSwUGAAAAAAQABAD1AAAAigMAAAAA&#10;" filled="f" stroked="f" strokeweight=".5pt">
                  <v:textbox inset="0,1mm,0,0">
                    <w:txbxContent>
                      <w:p w14:paraId="028004E8" w14:textId="77777777" w:rsidR="005B7E8E" w:rsidRDefault="005B7E8E" w:rsidP="00A771AA">
                        <w:pPr>
                          <w:pStyle w:val="NormalWeb"/>
                          <w:spacing w:after="0" w:line="220" w:lineRule="exact"/>
                          <w:jc w:val="center"/>
                        </w:pPr>
                        <w:r>
                          <w:rPr>
                            <w:rFonts w:eastAsia="Calibri"/>
                            <w:color w:val="000000"/>
                            <w:sz w:val="22"/>
                            <w:szCs w:val="22"/>
                          </w:rPr>
                          <w:t>2 weeks from V4</w:t>
                        </w:r>
                      </w:p>
                    </w:txbxContent>
                  </v:textbox>
                </v:shape>
                <v:shape id="Text Box 22" o:spid="_x0000_s1127" type="#_x0000_t202" style="position:absolute;left:9504;top:42856;width:5735;height:30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wHlcYA&#10;AADcAAAADwAAAGRycy9kb3ducmV2LnhtbESPT2vCQBTE7wW/w/KEXkR3a0AkupEiFFo8VQslt2f2&#10;5Q/Nvo3ZrYl++m6h0OMwM79htrvRtuJKvW8ca3haKBDEhTMNVxo+Ti/zNQgfkA22jknDjTzsssnD&#10;FlPjBn6n6zFUIkLYp6ihDqFLpfRFTRb9wnXE0StdbzFE2VfS9DhEuG3lUqmVtNhwXKixo31Nxdfx&#10;22q4H+R4S5wa7glfytVbfv7MZwetH6fj8wZEoDH8h//ar0ZDopbweyYeAZn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wHlcYAAADcAAAADwAAAAAAAAAAAAAAAACYAgAAZHJz&#10;L2Rvd25yZXYueG1sUEsFBgAAAAAEAAQA9QAAAIsDAAAAAA==&#10;" filled="f" stroked="f" strokeweight=".5pt">
                  <v:textbox inset="0,1mm,0,0">
                    <w:txbxContent>
                      <w:p w14:paraId="028004E9" w14:textId="77777777" w:rsidR="005B7E8E" w:rsidRDefault="005B7E8E" w:rsidP="00A771AA">
                        <w:pPr>
                          <w:pStyle w:val="NormalWeb"/>
                          <w:spacing w:after="0" w:line="240" w:lineRule="exact"/>
                          <w:jc w:val="center"/>
                        </w:pPr>
                        <w:r>
                          <w:rPr>
                            <w:rFonts w:eastAsia="Calibri"/>
                            <w:color w:val="000000"/>
                            <w:sz w:val="22"/>
                            <w:szCs w:val="22"/>
                          </w:rPr>
                          <w:t>2 weeks</w:t>
                        </w:r>
                      </w:p>
                    </w:txbxContent>
                  </v:textbox>
                </v:shape>
                <v:shape id="Text Box 22" o:spid="_x0000_s1128" type="#_x0000_t202" style="position:absolute;left:17838;top:42856;width:5734;height:30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CiDsYA&#10;AADcAAAADwAAAGRycy9kb3ducmV2LnhtbESPT2sCMRTE7wW/Q3hCL0WTdkFkNSsiFCqeagXx9ty8&#10;/YObl+0muqufvikUehxm5jfMcjXYRtyo87VjDa9TBYI4d6bmUsPh630yB+EDssHGMWm4k4dVNnpa&#10;Ympcz59024dSRAj7FDVUIbSplD6vyKKfupY4eoXrLIYou1KaDvsIt418U2omLdYcFypsaVNRftlf&#10;rYbHTg73xKn+kfB3MduezsfTy07r5/GwXoAINIT/8F/7w2hIVAK/Z+IRk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5CiDsYAAADcAAAADwAAAAAAAAAAAAAAAACYAgAAZHJz&#10;L2Rvd25yZXYueG1sUEsFBgAAAAAEAAQA9QAAAIsDAAAAAA==&#10;" filled="f" stroked="f" strokeweight=".5pt">
                  <v:textbox inset="0,1mm,0,0">
                    <w:txbxContent>
                      <w:p w14:paraId="028004EA" w14:textId="77777777" w:rsidR="005B7E8E" w:rsidRDefault="005B7E8E" w:rsidP="00A771AA">
                        <w:pPr>
                          <w:pStyle w:val="NormalWeb"/>
                          <w:spacing w:after="0" w:line="240" w:lineRule="exact"/>
                          <w:jc w:val="center"/>
                        </w:pPr>
                        <w:r>
                          <w:rPr>
                            <w:rFonts w:eastAsia="Calibri"/>
                            <w:color w:val="000000"/>
                            <w:sz w:val="22"/>
                            <w:szCs w:val="22"/>
                          </w:rPr>
                          <w:t>1 month</w:t>
                        </w:r>
                      </w:p>
                    </w:txbxContent>
                  </v:textbox>
                </v:shape>
                <v:shape id="Text Box 22" o:spid="_x0000_s1129" type="#_x0000_t202" style="position:absolute;left:27034;top:42856;width:5727;height:30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k6esYA&#10;AADcAAAADwAAAGRycy9kb3ducmV2LnhtbESPQWvCQBSE7wX/w/KEXkrdrRGRNBuRgmDxVFsQb6/Z&#10;ZxKafRuzq4n++q5Q6HGYmW+YbDnYRlyo87VjDS8TBYK4cKbmUsPX5/p5AcIHZIONY9JwJQ/LfPSQ&#10;YWpczx902YVSRAj7FDVUIbSplL6oyKKfuJY4ekfXWQxRdqU0HfYRbhs5VWouLdYcFyps6a2i4md3&#10;thpuWzlcE6f6W8Kn4/z98L0/PG21fhwPq1cQgYbwH/5rb4yGRM3gfiYeAZn/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Hk6esYAAADcAAAADwAAAAAAAAAAAAAAAACYAgAAZHJz&#10;L2Rvd25yZXYueG1sUEsFBgAAAAAEAAQA9QAAAIsDAAAAAA==&#10;" filled="f" stroked="f" strokeweight=".5pt">
                  <v:textbox inset="0,1mm,0,0">
                    <w:txbxContent>
                      <w:p w14:paraId="028004EB" w14:textId="77777777" w:rsidR="005B7E8E" w:rsidRDefault="005B7E8E" w:rsidP="00A771AA">
                        <w:pPr>
                          <w:pStyle w:val="NormalWeb"/>
                          <w:spacing w:after="0" w:line="240" w:lineRule="exact"/>
                          <w:jc w:val="center"/>
                        </w:pPr>
                        <w:r>
                          <w:rPr>
                            <w:rFonts w:eastAsia="Calibri"/>
                            <w:color w:val="000000"/>
                            <w:sz w:val="22"/>
                            <w:szCs w:val="22"/>
                          </w:rPr>
                          <w:t>1 month</w:t>
                        </w:r>
                      </w:p>
                    </w:txbxContent>
                  </v:textbox>
                </v:shape>
                <v:shape id="Text Box 22" o:spid="_x0000_s1130" type="#_x0000_t202" style="position:absolute;left:36438;top:42907;width:5729;height:30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Wf4cYA&#10;AADcAAAADwAAAGRycy9kb3ducmV2LnhtbESPQWvCQBSE7wX/w/KEXkrdrUGRNBuRgmDxVFsQb6/Z&#10;ZxKafRuzq4n++q5Q6HGYmW+YbDnYRlyo87VjDS8TBYK4cKbmUsPX5/p5AcIHZIONY9JwJQ/LfPSQ&#10;YWpczx902YVSRAj7FDVUIbSplL6oyKKfuJY4ekfXWQxRdqU0HfYRbhs5VWouLdYcFyps6a2i4md3&#10;thpuWzlcE6f6W8Kn4/z98L0/PG21fhwPq1cQgYbwH/5rb4yGRM3gfiYeAZn/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Wf4cYAAADcAAAADwAAAAAAAAAAAAAAAACYAgAAZHJz&#10;L2Rvd25yZXYueG1sUEsFBgAAAAAEAAQA9QAAAIsDAAAAAA==&#10;" filled="f" stroked="f" strokeweight=".5pt">
                  <v:textbox inset="0,1mm,0,0">
                    <w:txbxContent>
                      <w:p w14:paraId="028004EC" w14:textId="77777777" w:rsidR="005B7E8E" w:rsidRDefault="005B7E8E" w:rsidP="00A771AA">
                        <w:pPr>
                          <w:pStyle w:val="NormalWeb"/>
                          <w:spacing w:after="0" w:line="240" w:lineRule="exact"/>
                          <w:jc w:val="center"/>
                        </w:pPr>
                        <w:r>
                          <w:rPr>
                            <w:rFonts w:eastAsia="Calibri"/>
                            <w:color w:val="000000"/>
                            <w:sz w:val="22"/>
                            <w:szCs w:val="22"/>
                          </w:rPr>
                          <w:t>3 months</w:t>
                        </w:r>
                      </w:p>
                    </w:txbxContent>
                  </v:textbox>
                </v:shape>
                <v:shape id="Text Box 22" o:spid="_x0000_s1131" type="#_x0000_t202" style="position:absolute;left:45424;top:42856;width:5722;height:30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BlsYA&#10;AADcAAAADwAAAGRycy9kb3ducmV2LnhtbESPQWvCQBSE74L/YXmFXkrdbQNBoqsUodCSU60g3l6z&#10;zySYfZtmt0n013cFweMwM98wy/VoG9FT52vHGl5mCgRx4UzNpYbd9/vzHIQPyAYbx6ThTB7Wq+lk&#10;iZlxA39Rvw2liBD2GWqoQmgzKX1RkUU/cy1x9I6usxii7EppOhwi3DbyValUWqw5LlTY0qai4rT9&#10;sxouuRzPiVPDJeHfY/p5+NkfnnKtHx/GtwWIQGO4h2/tD6MhUSlcz8QjI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cBlsYAAADcAAAADwAAAAAAAAAAAAAAAACYAgAAZHJz&#10;L2Rvd25yZXYueG1sUEsFBgAAAAAEAAQA9QAAAIsDAAAAAA==&#10;" filled="f" stroked="f" strokeweight=".5pt">
                  <v:textbox inset="0,1mm,0,0">
                    <w:txbxContent>
                      <w:p w14:paraId="028004ED" w14:textId="77777777" w:rsidR="005B7E8E" w:rsidRDefault="005B7E8E" w:rsidP="00A771AA">
                        <w:pPr>
                          <w:pStyle w:val="NormalWeb"/>
                          <w:spacing w:after="0" w:line="240" w:lineRule="exact"/>
                          <w:jc w:val="center"/>
                        </w:pPr>
                        <w:r>
                          <w:rPr>
                            <w:rFonts w:eastAsia="Calibri"/>
                            <w:color w:val="000000"/>
                            <w:sz w:val="22"/>
                            <w:szCs w:val="22"/>
                          </w:rPr>
                          <w:t>3 months</w:t>
                        </w:r>
                      </w:p>
                    </w:txbxContent>
                  </v:textbox>
                </v:shape>
                <v:shape id="Text Box 22" o:spid="_x0000_s1132" type="#_x0000_t202" style="position:absolute;left:55142;top:42903;width:5728;height:30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Qwf8IA&#10;AADcAAAADwAAAGRycy9kb3ducmV2LnhtbERPTYvCMBC9L/gfwgh7WTTRgkg1igiC4mndhcXb2Ixt&#10;sZnUJtrqrzcHYY+P9z1fdrYSd2p86VjDaKhAEGfOlJxr+P3ZDKYgfEA2WDkmDQ/ysFz0PuaYGtfy&#10;N90PIRcxhH2KGooQ6lRKnxVk0Q9dTRy5s2sshgibXJoG2xhuKzlWaiItlhwbCqxpXVB2Odyshude&#10;do/EqfaZ8PU82R1Pf8evvdaf/W41AxGoC//it3trNCQqro1n4hGQi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NDB/wgAAANwAAAAPAAAAAAAAAAAAAAAAAJgCAABkcnMvZG93&#10;bnJldi54bWxQSwUGAAAAAAQABAD1AAAAhwMAAAAA&#10;" filled="f" stroked="f" strokeweight=".5pt">
                  <v:textbox inset="0,1mm,0,0">
                    <w:txbxContent>
                      <w:p w14:paraId="028004EE" w14:textId="77777777" w:rsidR="005B7E8E" w:rsidRDefault="005B7E8E" w:rsidP="00A771AA">
                        <w:pPr>
                          <w:pStyle w:val="NormalWeb"/>
                          <w:spacing w:after="0" w:line="240" w:lineRule="exact"/>
                          <w:jc w:val="center"/>
                        </w:pPr>
                        <w:r>
                          <w:rPr>
                            <w:rFonts w:eastAsia="Calibri"/>
                            <w:color w:val="000000"/>
                            <w:sz w:val="22"/>
                            <w:szCs w:val="22"/>
                          </w:rPr>
                          <w:t>3 months</w:t>
                        </w:r>
                      </w:p>
                    </w:txbxContent>
                  </v:textbox>
                </v:shape>
                <v:shape id="Text Box 22" o:spid="_x0000_s1133" type="#_x0000_t202" style="position:absolute;left:64205;top:42856;width:5722;height:30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iV5MYA&#10;AADcAAAADwAAAGRycy9kb3ducmV2LnhtbESPT2sCMRTE7wW/Q3hCL1ITuyB2u1GkIFg81RbE2+vm&#10;7R/cvGw30V399E1B6HGYmd8w2WqwjbhQ52vHGmZTBYI4d6bmUsPX5+ZpAcIHZIONY9JwJQ+r5egh&#10;w9S4nj/osg+liBD2KWqoQmhTKX1ekUU/dS1x9ArXWQxRdqU0HfYRbhv5rNRcWqw5LlTY0ltF+Wl/&#10;thpuOzlcE6f6W8I/xfz9+H04TnZaP46H9SuIQEP4D9/bW6MhUS/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iV5MYAAADcAAAADwAAAAAAAAAAAAAAAACYAgAAZHJz&#10;L2Rvd25yZXYueG1sUEsFBgAAAAAEAAQA9QAAAIsDAAAAAA==&#10;" filled="f" stroked="f" strokeweight=".5pt">
                  <v:textbox inset="0,1mm,0,0">
                    <w:txbxContent>
                      <w:p w14:paraId="028004EF" w14:textId="77777777" w:rsidR="005B7E8E" w:rsidRDefault="005B7E8E" w:rsidP="00A771AA">
                        <w:pPr>
                          <w:pStyle w:val="NormalWeb"/>
                          <w:spacing w:after="0" w:line="240" w:lineRule="exact"/>
                          <w:jc w:val="center"/>
                        </w:pPr>
                        <w:r>
                          <w:rPr>
                            <w:rFonts w:eastAsia="Calibri"/>
                            <w:color w:val="000000"/>
                            <w:sz w:val="22"/>
                            <w:szCs w:val="22"/>
                          </w:rPr>
                          <w:t>10 days</w:t>
                        </w:r>
                      </w:p>
                    </w:txbxContent>
                  </v:textbox>
                </v:shape>
                <v:shape id="Text Box 22" o:spid="_x0000_s1134" type="#_x0000_t202" style="position:absolute;left:73012;top:42856;width:5728;height:30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uqpMIA&#10;AADcAAAADwAAAGRycy9kb3ducmV2LnhtbERPy4rCMBTdD/gP4QqzGTTVgkhtFBEGRlyNCuLu2tw+&#10;sLnpNBlb/XqzEFwezjtd9aYWN2pdZVnBZByBIM6srrhQcDx8j+YgnEfWWFsmBXdysFoOPlJMtO34&#10;l257X4gQwi5BBaX3TSKly0oy6Ma2IQ5cbluDPsC2kLrFLoSbWk6jaCYNVhwaSmxoU1J23f8bBY+d&#10;7O+xjbpHzH/5bHu+nM5fO6U+h/16AcJT79/il/tHK4gnYX44E46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m6qkwgAAANwAAAAPAAAAAAAAAAAAAAAAAJgCAABkcnMvZG93&#10;bnJldi54bWxQSwUGAAAAAAQABAD1AAAAhwMAAAAA&#10;" filled="f" stroked="f" strokeweight=".5pt">
                  <v:textbox inset="0,1mm,0,0">
                    <w:txbxContent>
                      <w:p w14:paraId="028004F0" w14:textId="77777777" w:rsidR="005B7E8E" w:rsidRDefault="005B7E8E" w:rsidP="00A771AA">
                        <w:pPr>
                          <w:pStyle w:val="NormalWeb"/>
                          <w:spacing w:after="0" w:line="240" w:lineRule="exact"/>
                          <w:jc w:val="center"/>
                        </w:pPr>
                        <w:r>
                          <w:rPr>
                            <w:rFonts w:eastAsia="Calibri"/>
                            <w:color w:val="000000"/>
                            <w:sz w:val="22"/>
                            <w:szCs w:val="22"/>
                          </w:rPr>
                          <w:t>28 days</w:t>
                        </w:r>
                      </w:p>
                    </w:txbxContent>
                  </v:textbox>
                </v:shape>
                <w10:anchorlock/>
              </v:group>
            </w:pict>
          </mc:Fallback>
        </mc:AlternateContent>
      </w:r>
    </w:p>
    <w:p w14:paraId="0280041B" w14:textId="77777777" w:rsidR="003C0D68" w:rsidRDefault="003C0D68" w:rsidP="00E94968"/>
    <w:p w14:paraId="0280041C" w14:textId="77777777" w:rsidR="00063657" w:rsidRDefault="00843613" w:rsidP="00E94968">
      <w:r>
        <w:rPr>
          <w:noProof/>
          <w:lang w:val="fr-CH" w:eastAsia="fr-CH"/>
        </w:rPr>
        <mc:AlternateContent>
          <mc:Choice Requires="wps">
            <w:drawing>
              <wp:anchor distT="0" distB="0" distL="114300" distR="114300" simplePos="0" relativeHeight="251659264" behindDoc="0" locked="0" layoutInCell="1" allowOverlap="1" wp14:anchorId="02800423" wp14:editId="02800424">
                <wp:simplePos x="0" y="0"/>
                <wp:positionH relativeFrom="column">
                  <wp:posOffset>57150</wp:posOffset>
                </wp:positionH>
                <wp:positionV relativeFrom="paragraph">
                  <wp:posOffset>-8255</wp:posOffset>
                </wp:positionV>
                <wp:extent cx="8648700" cy="51943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48700" cy="519430"/>
                        </a:xfrm>
                        <a:prstGeom prst="rect">
                          <a:avLst/>
                        </a:prstGeom>
                        <a:solidFill>
                          <a:srgbClr val="FFFFFF"/>
                        </a:solidFill>
                        <a:ln w="9525">
                          <a:noFill/>
                          <a:miter lim="800000"/>
                          <a:headEnd/>
                          <a:tailEnd/>
                        </a:ln>
                      </wps:spPr>
                      <wps:txbx>
                        <w:txbxContent>
                          <w:p w14:paraId="028004F1" w14:textId="77777777" w:rsidR="005B7E8E" w:rsidRPr="00762EA3" w:rsidRDefault="005B7E8E" w:rsidP="00A771AA">
                            <w:pPr>
                              <w:rPr>
                                <w:sz w:val="20"/>
                              </w:rPr>
                            </w:pPr>
                            <w:r>
                              <w:rPr>
                                <w:sz w:val="20"/>
                              </w:rPr>
                              <w:t xml:space="preserve">† </w:t>
                            </w:r>
                            <w:r w:rsidRPr="00762EA3">
                              <w:rPr>
                                <w:sz w:val="20"/>
                              </w:rPr>
                              <w:t xml:space="preserve">scheduling of extra dispensing visits/review of visit windows are required in order to comply with </w:t>
                            </w:r>
                            <w:r>
                              <w:rPr>
                                <w:sz w:val="20"/>
                              </w:rPr>
                              <w:t>countries where controlled drugs can only be dispensed for a maximum of 28 days. Arrangements must be ma</w:t>
                            </w:r>
                            <w:r w:rsidRPr="00762EA3">
                              <w:rPr>
                                <w:sz w:val="20"/>
                              </w:rPr>
                              <w:t>de with patients to come in every 4 weeks to be dispensed further IMP and used/unused IMP returned.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135" type="#_x0000_t202" style="position:absolute;margin-left:4.5pt;margin-top:-.65pt;width:681pt;height:40.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" stroked="f">
                <v:textbox>
                  <w:txbxContent>
                    <w:p w14:paraId="028004F1" w14:textId="77777777" w:rsidR="005B7E8E" w:rsidRPr="00762EA3" w:rsidRDefault="005B7E8E" w:rsidP="00A771AA">
                      <w:pPr>
                        <w:rPr>
                          <w:sz w:val="20"/>
                        </w:rPr>
                      </w:pPr>
                      <w:r>
                        <w:rPr>
                          <w:sz w:val="20"/>
                        </w:rPr>
                        <w:t xml:space="preserve">† </w:t>
                      </w:r>
                      <w:r w:rsidRPr="00762EA3">
                        <w:rPr>
                          <w:sz w:val="20"/>
                        </w:rPr>
                        <w:t xml:space="preserve">scheduling of extra dispensing visits/review of visit windows are required in order to comply with </w:t>
                      </w:r>
                      <w:r>
                        <w:rPr>
                          <w:sz w:val="20"/>
                        </w:rPr>
                        <w:t>countries where controlled drugs can only be dispensed for a maximum of 28 days. Arrangements must be ma</w:t>
                      </w:r>
                      <w:r w:rsidRPr="00762EA3">
                        <w:rPr>
                          <w:sz w:val="20"/>
                        </w:rPr>
                        <w:t>de with patients to come in every 4 weeks to be dispensed further IMP and used/unused IMP returned.</w:t>
                      </w:r>
                    </w:p>
                  </w:txbxContent>
                </v:textbox>
              </v:shape>
            </w:pict>
          </mc:Fallback>
        </mc:AlternateContent>
      </w:r>
    </w:p>
    <w:p w14:paraId="0280041D" w14:textId="77777777" w:rsidR="00063657" w:rsidRDefault="00063657" w:rsidP="00E94968"/>
    <w:p w14:paraId="0280041E" w14:textId="77777777" w:rsidR="00135416" w:rsidRDefault="00135416" w:rsidP="00E94968"/>
    <w:sectPr w:rsidR="00135416" w:rsidSect="003A6B7E">
      <w:endnotePr>
        <w:numFmt w:val="decimal"/>
      </w:endnotePr>
      <w:pgSz w:w="15840" w:h="12240" w:orient="landscape" w:code="1"/>
      <w:pgMar w:top="1800" w:right="1440" w:bottom="1152" w:left="1440" w:header="720" w:footer="720" w:gutter="0"/>
      <w:paperSrc w:first="4" w:other="4"/>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3432AA" w14:textId="77777777" w:rsidR="00D57197" w:rsidRDefault="00D57197"/>
  </w:endnote>
  <w:endnote w:type="continuationSeparator" w:id="0">
    <w:p w14:paraId="47B7C5BD" w14:textId="77777777" w:rsidR="00D57197" w:rsidRDefault="00D571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Times New Roman Bold">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w:altName w:val="Times New Roman"/>
    <w:panose1 w:val="020F0502020204030204"/>
    <w:charset w:val="00"/>
    <w:family w:val="swiss"/>
    <w:pitch w:val="variable"/>
    <w:sig w:usb0="E00002FF" w:usb1="4000ACFF" w:usb2="00000001" w:usb3="00000000" w:csb0="0000019F" w:csb1="00000000"/>
  </w:font>
  <w:font w:name="TimesNewRomanPSMT">
    <w:panose1 w:val="00000000000000000000"/>
    <w:charset w:val="00"/>
    <w:family w:val="roman"/>
    <w:notTrueType/>
    <w:pitch w:val="default"/>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80042A" w14:textId="77777777" w:rsidR="005B7E8E" w:rsidRDefault="005B7E8E" w:rsidP="00C72C8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280042B" w14:textId="77777777" w:rsidR="005B7E8E" w:rsidRDefault="005B7E8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80042C" w14:textId="77777777" w:rsidR="005B7E8E" w:rsidRPr="004A2050" w:rsidRDefault="005B7E8E" w:rsidP="00857DD3">
    <w:pPr>
      <w:jc w:val="center"/>
      <w:rPr>
        <w:sz w:val="20"/>
      </w:rPr>
    </w:pPr>
    <w:r w:rsidRPr="004A2050">
      <w:rPr>
        <w:sz w:val="20"/>
        <w:u w:val="single"/>
      </w:rPr>
      <w:t>Confidentiality</w:t>
    </w:r>
  </w:p>
  <w:p w14:paraId="0280042D" w14:textId="77777777" w:rsidR="005B7E8E" w:rsidRPr="00857DD3" w:rsidRDefault="005B7E8E" w:rsidP="00857DD3">
    <w:pPr>
      <w:pStyle w:val="Footer"/>
      <w:pBdr>
        <w:top w:val="none" w:sz="0" w:space="0" w:color="auto"/>
      </w:pBdr>
      <w:spacing w:before="100"/>
      <w:jc w:val="center"/>
      <w:rPr>
        <w:i w:val="0"/>
      </w:rPr>
    </w:pPr>
    <w:r w:rsidRPr="00857DD3">
      <w:rPr>
        <w:i w:val="0"/>
      </w:rPr>
      <w:t xml:space="preserve">This document is confidential and proprietary property of </w:t>
    </w:r>
    <w:r>
      <w:rPr>
        <w:i w:val="0"/>
      </w:rPr>
      <w:t>GW Pharmaceuticals a</w:t>
    </w:r>
    <w:r w:rsidRPr="00857DD3">
      <w:rPr>
        <w:i w:val="0"/>
      </w:rPr>
      <w:t xml:space="preserve">nd to be used only as authorized by </w:t>
    </w:r>
    <w:r>
      <w:rPr>
        <w:i w:val="0"/>
      </w:rPr>
      <w:t>GW Pharmaceuticals</w:t>
    </w:r>
    <w:r w:rsidRPr="00857DD3">
      <w:rPr>
        <w:i w:val="0"/>
      </w:rPr>
      <w:t xml:space="preserve">.  No part is to be reproduced, disclosed to others, or quoted without prior written authorization from </w:t>
    </w:r>
    <w:r>
      <w:rPr>
        <w:i w:val="0"/>
      </w:rPr>
      <w:t>GW Pharmaceuticals</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80042F" w14:textId="77777777" w:rsidR="005B7E8E" w:rsidRDefault="005B7E8E" w:rsidP="009B4FA9">
    <w:pPr>
      <w:pStyle w:val="Footer"/>
      <w:jc w:val="right"/>
    </w:pPr>
    <w:r>
      <w:t>CONFIDENTIAL</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800430" w14:textId="77777777" w:rsidR="005B7E8E" w:rsidRDefault="005B7E8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800431" w14:textId="77777777" w:rsidR="005B7E8E" w:rsidRDefault="005B7E8E" w:rsidP="00C72C8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2A5A0A">
      <w:rPr>
        <w:rStyle w:val="PageNumber"/>
      </w:rPr>
      <w:t>3</w:t>
    </w:r>
    <w:r>
      <w:rPr>
        <w:rStyle w:val="PageNumber"/>
      </w:rPr>
      <w:fldChar w:fldCharType="end"/>
    </w:r>
  </w:p>
  <w:p w14:paraId="02800432" w14:textId="77777777" w:rsidR="005B7E8E" w:rsidRDefault="005B7E8E" w:rsidP="001D1384">
    <w:pPr>
      <w:pStyle w:val="Footer"/>
      <w:jc w:val="right"/>
    </w:pPr>
    <w:r>
      <w:t>CONFIDENTIAL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4B01F6" w14:textId="77777777" w:rsidR="00D57197" w:rsidRDefault="00D57197">
      <w:r>
        <w:separator/>
      </w:r>
    </w:p>
  </w:footnote>
  <w:footnote w:type="continuationSeparator" w:id="0">
    <w:p w14:paraId="1E2C3DC3" w14:textId="77777777" w:rsidR="00D57197" w:rsidRDefault="00D5719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80042E" w14:textId="5CD6E749" w:rsidR="005B7E8E" w:rsidRDefault="005B7E8E" w:rsidP="00D30C67">
    <w:pPr>
      <w:pStyle w:val="Header"/>
      <w:pBdr>
        <w:bottom w:val="single" w:sz="4" w:space="1" w:color="auto"/>
      </w:pBdr>
      <w:jc w:val="right"/>
    </w:pPr>
    <w:r>
      <w:t>GW Pharmaceuticals</w:t>
    </w:r>
    <w:r>
      <w:br/>
      <w:t xml:space="preserve">Protocol GWEP1447 </w:t>
    </w:r>
    <w:r>
      <w:br/>
      <w:t>SAP version 1.0 –</w:t>
    </w:r>
    <w:r w:rsidRPr="00640D25">
      <w:t xml:space="preserve"> </w:t>
    </w:r>
    <w:r>
      <w:t>6 APR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626DFD"/>
    <w:multiLevelType w:val="hybridMultilevel"/>
    <w:tmpl w:val="A92A2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A7642E"/>
    <w:multiLevelType w:val="multilevel"/>
    <w:tmpl w:val="22C652FA"/>
    <w:lvl w:ilvl="0">
      <w:start w:val="1"/>
      <w:numFmt w:val="bullet"/>
      <w:pStyle w:val="ListBulletSmall"/>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Symbol" w:hAnsi="Symbol" w:hint="default"/>
        <w:color w:val="auto"/>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color w:val="auto"/>
      </w:rPr>
    </w:lvl>
    <w:lvl w:ilvl="5">
      <w:start w:val="1"/>
      <w:numFmt w:val="bullet"/>
      <w:lvlText w:val=""/>
      <w:lvlJc w:val="left"/>
      <w:pPr>
        <w:tabs>
          <w:tab w:val="num" w:pos="2160"/>
        </w:tabs>
        <w:ind w:left="2160" w:hanging="360"/>
      </w:pPr>
      <w:rPr>
        <w:rFonts w:ascii="Symbol" w:hAnsi="Symbol" w:hint="default"/>
      </w:rPr>
    </w:lvl>
    <w:lvl w:ilvl="6">
      <w:start w:val="1"/>
      <w:numFmt w:val="bullet"/>
      <w:lvlText w:val=""/>
      <w:lvlJc w:val="left"/>
      <w:pPr>
        <w:tabs>
          <w:tab w:val="num" w:pos="2520"/>
        </w:tabs>
        <w:ind w:left="2520" w:hanging="360"/>
      </w:pPr>
      <w:rPr>
        <w:rFonts w:ascii="Symbol" w:hAnsi="Symbol" w:hint="default"/>
        <w:color w:val="auto"/>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color w:val="auto"/>
      </w:rPr>
    </w:lvl>
  </w:abstractNum>
  <w:abstractNum w:abstractNumId="2">
    <w:nsid w:val="17275F9E"/>
    <w:multiLevelType w:val="hybridMultilevel"/>
    <w:tmpl w:val="950C9B3A"/>
    <w:lvl w:ilvl="0" w:tplc="04090003">
      <w:start w:val="1"/>
      <w:numFmt w:val="bullet"/>
      <w:lvlText w:val="o"/>
      <w:lvlJc w:val="left"/>
      <w:pPr>
        <w:tabs>
          <w:tab w:val="num" w:pos="702"/>
        </w:tabs>
        <w:ind w:left="702" w:hanging="432"/>
      </w:pPr>
      <w:rPr>
        <w:rFonts w:ascii="Courier New" w:hAnsi="Courier New" w:cs="Courier New" w:hint="default"/>
        <w:color w:val="auto"/>
      </w:rPr>
    </w:lvl>
    <w:lvl w:ilvl="1" w:tplc="04090019">
      <w:start w:val="1"/>
      <w:numFmt w:val="bullet"/>
      <w:lvlText w:val="o"/>
      <w:lvlJc w:val="left"/>
      <w:pPr>
        <w:tabs>
          <w:tab w:val="num" w:pos="1500"/>
        </w:tabs>
        <w:ind w:left="1500" w:hanging="360"/>
      </w:pPr>
      <w:rPr>
        <w:rFonts w:ascii="Courier New" w:hAnsi="Courier New" w:hint="default"/>
      </w:rPr>
    </w:lvl>
    <w:lvl w:ilvl="2" w:tplc="0409001B">
      <w:start w:val="1"/>
      <w:numFmt w:val="bullet"/>
      <w:lvlText w:val=""/>
      <w:lvlJc w:val="left"/>
      <w:pPr>
        <w:tabs>
          <w:tab w:val="num" w:pos="2220"/>
        </w:tabs>
        <w:ind w:left="2220" w:hanging="360"/>
      </w:pPr>
      <w:rPr>
        <w:rFonts w:ascii="Wingdings" w:hAnsi="Wingdings" w:hint="default"/>
      </w:rPr>
    </w:lvl>
    <w:lvl w:ilvl="3" w:tplc="0409000F">
      <w:start w:val="1"/>
      <w:numFmt w:val="bullet"/>
      <w:lvlText w:val=""/>
      <w:lvlJc w:val="left"/>
      <w:pPr>
        <w:tabs>
          <w:tab w:val="num" w:pos="360"/>
        </w:tabs>
        <w:ind w:left="360" w:hanging="360"/>
      </w:pPr>
      <w:rPr>
        <w:rFonts w:ascii="Symbol" w:hAnsi="Symbol" w:hint="default"/>
        <w:color w:val="auto"/>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3">
    <w:nsid w:val="1AF428B9"/>
    <w:multiLevelType w:val="hybridMultilevel"/>
    <w:tmpl w:val="D114937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4958A3"/>
    <w:multiLevelType w:val="multilevel"/>
    <w:tmpl w:val="CAA23B0C"/>
    <w:lvl w:ilvl="0">
      <w:start w:val="1"/>
      <w:numFmt w:val="decimal"/>
      <w:pStyle w:val="Heading1"/>
      <w:lvlText w:val="%1."/>
      <w:lvlJc w:val="left"/>
      <w:pPr>
        <w:tabs>
          <w:tab w:val="num" w:pos="1138"/>
        </w:tabs>
        <w:ind w:left="1138" w:hanging="1138"/>
      </w:pPr>
      <w:rPr>
        <w:rFonts w:hint="default"/>
      </w:rPr>
    </w:lvl>
    <w:lvl w:ilvl="1">
      <w:start w:val="1"/>
      <w:numFmt w:val="decimal"/>
      <w:pStyle w:val="Heading2"/>
      <w:lvlText w:val="%1.%2."/>
      <w:lvlJc w:val="left"/>
      <w:pPr>
        <w:tabs>
          <w:tab w:val="num" w:pos="1138"/>
        </w:tabs>
        <w:ind w:left="1138" w:hanging="1138"/>
      </w:pPr>
      <w:rPr>
        <w:rFonts w:hint="default"/>
      </w:rPr>
    </w:lvl>
    <w:lvl w:ilvl="2">
      <w:start w:val="1"/>
      <w:numFmt w:val="decimal"/>
      <w:lvlText w:val="%1.%2.%3."/>
      <w:lvlJc w:val="left"/>
      <w:pPr>
        <w:tabs>
          <w:tab w:val="num" w:pos="1138"/>
        </w:tabs>
        <w:ind w:left="1138" w:hanging="1138"/>
      </w:pPr>
      <w:rPr>
        <w:rFonts w:hint="default"/>
      </w:rPr>
    </w:lvl>
    <w:lvl w:ilvl="3">
      <w:start w:val="1"/>
      <w:numFmt w:val="decimal"/>
      <w:lvlText w:val="%1.%2.%3.%4."/>
      <w:lvlJc w:val="left"/>
      <w:pPr>
        <w:tabs>
          <w:tab w:val="num" w:pos="1138"/>
        </w:tabs>
        <w:ind w:left="1138" w:hanging="1138"/>
      </w:pPr>
      <w:rPr>
        <w:rFonts w:hint="default"/>
      </w:rPr>
    </w:lvl>
    <w:lvl w:ilvl="4">
      <w:start w:val="1"/>
      <w:numFmt w:val="decimal"/>
      <w:pStyle w:val="Heading5"/>
      <w:lvlText w:val="%1.%2.%3.%4.%5."/>
      <w:lvlJc w:val="left"/>
      <w:pPr>
        <w:tabs>
          <w:tab w:val="num" w:pos="1138"/>
        </w:tabs>
        <w:ind w:left="1138" w:hanging="1138"/>
      </w:pPr>
      <w:rPr>
        <w:rFonts w:ascii="Times New Roman" w:hAnsi="Times New Roman" w:hint="default"/>
        <w:b w:val="0"/>
        <w:i/>
        <w:sz w:val="24"/>
        <w:szCs w:val="24"/>
      </w:rPr>
    </w:lvl>
    <w:lvl w:ilvl="5">
      <w:start w:val="1"/>
      <w:numFmt w:val="decimal"/>
      <w:pStyle w:val="Heading6"/>
      <w:lvlText w:val="%1.%2.%3.%4.%5.%6."/>
      <w:lvlJc w:val="left"/>
      <w:pPr>
        <w:tabs>
          <w:tab w:val="num" w:pos="0"/>
        </w:tabs>
        <w:ind w:left="1138" w:firstLine="0"/>
      </w:pPr>
      <w:rPr>
        <w:rFonts w:hint="default"/>
      </w:rPr>
    </w:lvl>
    <w:lvl w:ilvl="6">
      <w:start w:val="1"/>
      <w:numFmt w:val="none"/>
      <w:pStyle w:val="Heading7"/>
      <w:suff w:val="nothing"/>
      <w:lvlText w:val=""/>
      <w:lvlJc w:val="left"/>
      <w:pPr>
        <w:ind w:left="1138" w:firstLine="0"/>
      </w:pPr>
      <w:rPr>
        <w:rFonts w:hint="default"/>
      </w:rPr>
    </w:lvl>
    <w:lvl w:ilvl="7">
      <w:start w:val="1"/>
      <w:numFmt w:val="none"/>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5">
    <w:nsid w:val="23C442AD"/>
    <w:multiLevelType w:val="hybridMultilevel"/>
    <w:tmpl w:val="33DA9F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4323AEA"/>
    <w:multiLevelType w:val="hybridMultilevel"/>
    <w:tmpl w:val="B8E819B6"/>
    <w:lvl w:ilvl="0" w:tplc="CE3414F4">
      <w:start w:val="1"/>
      <w:numFmt w:val="bullet"/>
      <w:lvlRestart w:val="0"/>
      <w:pStyle w:val="List1withbullet"/>
      <w:lvlText w:val=""/>
      <w:lvlJc w:val="left"/>
      <w:pPr>
        <w:tabs>
          <w:tab w:val="num" w:pos="283"/>
        </w:tabs>
        <w:ind w:left="283" w:hanging="283"/>
      </w:pPr>
      <w:rPr>
        <w:rFonts w:ascii="Symbol" w:hAnsi="Symbol" w:hint="default"/>
        <w:sz w:val="24"/>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7C264DA"/>
    <w:multiLevelType w:val="hybridMultilevel"/>
    <w:tmpl w:val="AAC61B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D1F4303"/>
    <w:multiLevelType w:val="hybridMultilevel"/>
    <w:tmpl w:val="83DAB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5146DC"/>
    <w:multiLevelType w:val="multilevel"/>
    <w:tmpl w:val="8640E194"/>
    <w:styleLink w:val="Style1"/>
    <w:lvl w:ilvl="0">
      <w:start w:val="1"/>
      <w:numFmt w:val="decimal"/>
      <w:lvlText w:val="%1."/>
      <w:lvlJc w:val="left"/>
      <w:pPr>
        <w:tabs>
          <w:tab w:val="num" w:pos="720"/>
        </w:tabs>
        <w:ind w:left="720" w:hanging="720"/>
      </w:pPr>
      <w:rPr>
        <w:rFonts w:ascii="Times New Roman" w:hAnsi="Times New Roman" w:hint="default"/>
        <w:sz w:val="24"/>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160" w:hanging="2160"/>
      </w:pPr>
      <w:rPr>
        <w:rFonts w:hint="default"/>
      </w:rPr>
    </w:lvl>
  </w:abstractNum>
  <w:abstractNum w:abstractNumId="10">
    <w:nsid w:val="373956B8"/>
    <w:multiLevelType w:val="hybridMultilevel"/>
    <w:tmpl w:val="6B1A1E6C"/>
    <w:lvl w:ilvl="0" w:tplc="04090001">
      <w:start w:val="1"/>
      <w:numFmt w:val="bullet"/>
      <w:lvlText w:val=""/>
      <w:lvlJc w:val="left"/>
      <w:pPr>
        <w:tabs>
          <w:tab w:val="num" w:pos="576"/>
        </w:tabs>
        <w:ind w:left="576" w:hanging="292"/>
      </w:pPr>
      <w:rPr>
        <w:rFonts w:ascii="Symbol" w:hAnsi="Symbol" w:hint="default"/>
        <w:sz w:val="24"/>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C084EC9"/>
    <w:multiLevelType w:val="hybridMultilevel"/>
    <w:tmpl w:val="C8A299AA"/>
    <w:lvl w:ilvl="0" w:tplc="9F12E800">
      <w:start w:val="12"/>
      <w:numFmt w:val="bullet"/>
      <w:lvlText w:val="-"/>
      <w:lvlJc w:val="left"/>
      <w:pPr>
        <w:ind w:left="720" w:hanging="360"/>
      </w:pPr>
      <w:rPr>
        <w:rFonts w:ascii="Times New Roman" w:eastAsia="Times New Roman" w:hAnsi="Times New Roman" w:cs="Times New Roman"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nsid w:val="422F573E"/>
    <w:multiLevelType w:val="hybridMultilevel"/>
    <w:tmpl w:val="5F2A43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AD81570"/>
    <w:multiLevelType w:val="hybridMultilevel"/>
    <w:tmpl w:val="4D1EF1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E8F0DDD"/>
    <w:multiLevelType w:val="hybridMultilevel"/>
    <w:tmpl w:val="FC561D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0AF06C7"/>
    <w:multiLevelType w:val="hybridMultilevel"/>
    <w:tmpl w:val="676E6AD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nsid w:val="6718636B"/>
    <w:multiLevelType w:val="multilevel"/>
    <w:tmpl w:val="DAEC12D6"/>
    <w:lvl w:ilvl="0">
      <w:start w:val="1"/>
      <w:numFmt w:val="bullet"/>
      <w:pStyle w:val="List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Symbol" w:hAnsi="Symbol" w:hint="default"/>
        <w:color w:val="auto"/>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color w:val="auto"/>
      </w:rPr>
    </w:lvl>
    <w:lvl w:ilvl="5">
      <w:numFmt w:val="none"/>
      <w:lvlText w:val=""/>
      <w:lvlJc w:val="left"/>
      <w:pPr>
        <w:tabs>
          <w:tab w:val="num" w:pos="360"/>
        </w:tabs>
      </w:pPr>
    </w:lvl>
    <w:lvl w:ilvl="6">
      <w:start w:val="1"/>
      <w:numFmt w:val="bullet"/>
      <w:lvlText w:val=""/>
      <w:lvlJc w:val="left"/>
      <w:pPr>
        <w:tabs>
          <w:tab w:val="num" w:pos="2520"/>
        </w:tabs>
        <w:ind w:left="2520" w:hanging="360"/>
      </w:pPr>
      <w:rPr>
        <w:rFonts w:ascii="Symbol" w:hAnsi="Symbol" w:hint="default"/>
        <w:color w:val="auto"/>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color w:val="auto"/>
      </w:rPr>
    </w:lvl>
  </w:abstractNum>
  <w:abstractNum w:abstractNumId="17">
    <w:nsid w:val="6DD26DEA"/>
    <w:multiLevelType w:val="multilevel"/>
    <w:tmpl w:val="8D7E92F4"/>
    <w:lvl w:ilvl="0">
      <w:start w:val="1"/>
      <w:numFmt w:val="bullet"/>
      <w:pStyle w:val="ListBulletInden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Symbol" w:hAnsi="Symbol" w:hint="default"/>
      </w:rPr>
    </w:lvl>
    <w:lvl w:ilvl="2">
      <w:start w:val="1"/>
      <w:numFmt w:val="bullet"/>
      <w:lvlText w:val=""/>
      <w:lvlJc w:val="left"/>
      <w:pPr>
        <w:tabs>
          <w:tab w:val="num" w:pos="1440"/>
        </w:tabs>
        <w:ind w:left="1440" w:hanging="360"/>
      </w:pPr>
      <w:rPr>
        <w:rFonts w:ascii="Symbol" w:hAnsi="Symbol" w:hint="default"/>
        <w:color w:val="auto"/>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color w:val="auto"/>
      </w:rPr>
    </w:lvl>
    <w:lvl w:ilvl="5">
      <w:start w:val="1"/>
      <w:numFmt w:val="bullet"/>
      <w:lvlText w:val=""/>
      <w:lvlJc w:val="left"/>
      <w:pPr>
        <w:tabs>
          <w:tab w:val="num" w:pos="2520"/>
        </w:tabs>
        <w:ind w:left="2520" w:hanging="360"/>
      </w:pPr>
      <w:rPr>
        <w:rFonts w:ascii="Symbol" w:hAnsi="Symbol" w:hint="default"/>
      </w:rPr>
    </w:lvl>
    <w:lvl w:ilvl="6">
      <w:start w:val="1"/>
      <w:numFmt w:val="bullet"/>
      <w:lvlText w:val=""/>
      <w:lvlJc w:val="left"/>
      <w:pPr>
        <w:tabs>
          <w:tab w:val="num" w:pos="2880"/>
        </w:tabs>
        <w:ind w:left="2880" w:hanging="360"/>
      </w:pPr>
      <w:rPr>
        <w:rFonts w:ascii="Symbol" w:hAnsi="Symbol" w:hint="default"/>
        <w:color w:val="auto"/>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color w:val="auto"/>
      </w:rPr>
    </w:lvl>
  </w:abstractNum>
  <w:abstractNum w:abstractNumId="18">
    <w:nsid w:val="70720D18"/>
    <w:multiLevelType w:val="hybridMultilevel"/>
    <w:tmpl w:val="AC6C2128"/>
    <w:lvl w:ilvl="0" w:tplc="73D08FB6">
      <w:start w:val="1"/>
      <w:numFmt w:val="bullet"/>
      <w:pStyle w:val="Bullet"/>
      <w:lvlText w:val=""/>
      <w:lvlJc w:val="left"/>
      <w:pPr>
        <w:ind w:left="567" w:hanging="283"/>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72F62296"/>
    <w:multiLevelType w:val="hybridMultilevel"/>
    <w:tmpl w:val="34CCC0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E415531"/>
    <w:multiLevelType w:val="hybridMultilevel"/>
    <w:tmpl w:val="ECD2FB58"/>
    <w:lvl w:ilvl="0" w:tplc="3AD43E5E">
      <w:start w:val="1"/>
      <w:numFmt w:val="bullet"/>
      <w:pStyle w:val="Bullet2"/>
      <w:lvlText w:val=""/>
      <w:lvlJc w:val="left"/>
      <w:pPr>
        <w:tabs>
          <w:tab w:val="num" w:pos="1080"/>
        </w:tabs>
        <w:ind w:left="1080" w:hanging="360"/>
      </w:pPr>
      <w:rPr>
        <w:rFonts w:ascii="Wingdings 3" w:hAnsi="Wingdings 3" w:hint="default"/>
      </w:rPr>
    </w:lvl>
    <w:lvl w:ilvl="1" w:tplc="EA3464C4" w:tentative="1">
      <w:start w:val="1"/>
      <w:numFmt w:val="bullet"/>
      <w:lvlText w:val="o"/>
      <w:lvlJc w:val="left"/>
      <w:pPr>
        <w:tabs>
          <w:tab w:val="num" w:pos="1440"/>
        </w:tabs>
        <w:ind w:left="1440" w:hanging="360"/>
      </w:pPr>
      <w:rPr>
        <w:rFonts w:ascii="Courier New" w:hAnsi="Courier New" w:hint="default"/>
      </w:rPr>
    </w:lvl>
    <w:lvl w:ilvl="2" w:tplc="1090C29A" w:tentative="1">
      <w:start w:val="1"/>
      <w:numFmt w:val="bullet"/>
      <w:lvlText w:val=""/>
      <w:lvlJc w:val="left"/>
      <w:pPr>
        <w:tabs>
          <w:tab w:val="num" w:pos="2160"/>
        </w:tabs>
        <w:ind w:left="2160" w:hanging="360"/>
      </w:pPr>
      <w:rPr>
        <w:rFonts w:ascii="Wingdings" w:hAnsi="Wingdings" w:hint="default"/>
      </w:rPr>
    </w:lvl>
    <w:lvl w:ilvl="3" w:tplc="1714AB38" w:tentative="1">
      <w:start w:val="1"/>
      <w:numFmt w:val="bullet"/>
      <w:lvlText w:val=""/>
      <w:lvlJc w:val="left"/>
      <w:pPr>
        <w:tabs>
          <w:tab w:val="num" w:pos="2880"/>
        </w:tabs>
        <w:ind w:left="2880" w:hanging="360"/>
      </w:pPr>
      <w:rPr>
        <w:rFonts w:ascii="Symbol" w:hAnsi="Symbol" w:hint="default"/>
      </w:rPr>
    </w:lvl>
    <w:lvl w:ilvl="4" w:tplc="235AABBA" w:tentative="1">
      <w:start w:val="1"/>
      <w:numFmt w:val="bullet"/>
      <w:lvlText w:val="o"/>
      <w:lvlJc w:val="left"/>
      <w:pPr>
        <w:tabs>
          <w:tab w:val="num" w:pos="3600"/>
        </w:tabs>
        <w:ind w:left="3600" w:hanging="360"/>
      </w:pPr>
      <w:rPr>
        <w:rFonts w:ascii="Courier New" w:hAnsi="Courier New" w:hint="default"/>
      </w:rPr>
    </w:lvl>
    <w:lvl w:ilvl="5" w:tplc="AA98052E" w:tentative="1">
      <w:start w:val="1"/>
      <w:numFmt w:val="bullet"/>
      <w:lvlText w:val=""/>
      <w:lvlJc w:val="left"/>
      <w:pPr>
        <w:tabs>
          <w:tab w:val="num" w:pos="4320"/>
        </w:tabs>
        <w:ind w:left="4320" w:hanging="360"/>
      </w:pPr>
      <w:rPr>
        <w:rFonts w:ascii="Wingdings" w:hAnsi="Wingdings" w:hint="default"/>
      </w:rPr>
    </w:lvl>
    <w:lvl w:ilvl="6" w:tplc="1B38BBA0" w:tentative="1">
      <w:start w:val="1"/>
      <w:numFmt w:val="bullet"/>
      <w:lvlText w:val=""/>
      <w:lvlJc w:val="left"/>
      <w:pPr>
        <w:tabs>
          <w:tab w:val="num" w:pos="5040"/>
        </w:tabs>
        <w:ind w:left="5040" w:hanging="360"/>
      </w:pPr>
      <w:rPr>
        <w:rFonts w:ascii="Symbol" w:hAnsi="Symbol" w:hint="default"/>
      </w:rPr>
    </w:lvl>
    <w:lvl w:ilvl="7" w:tplc="66286804" w:tentative="1">
      <w:start w:val="1"/>
      <w:numFmt w:val="bullet"/>
      <w:lvlText w:val="o"/>
      <w:lvlJc w:val="left"/>
      <w:pPr>
        <w:tabs>
          <w:tab w:val="num" w:pos="5760"/>
        </w:tabs>
        <w:ind w:left="5760" w:hanging="360"/>
      </w:pPr>
      <w:rPr>
        <w:rFonts w:ascii="Courier New" w:hAnsi="Courier New" w:hint="default"/>
      </w:rPr>
    </w:lvl>
    <w:lvl w:ilvl="8" w:tplc="FDFE9C5E"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18"/>
  </w:num>
  <w:num w:numId="3">
    <w:abstractNumId w:val="7"/>
  </w:num>
  <w:num w:numId="4">
    <w:abstractNumId w:val="17"/>
  </w:num>
  <w:num w:numId="5">
    <w:abstractNumId w:val="1"/>
  </w:num>
  <w:num w:numId="6">
    <w:abstractNumId w:val="6"/>
  </w:num>
  <w:num w:numId="7">
    <w:abstractNumId w:val="15"/>
  </w:num>
  <w:num w:numId="8">
    <w:abstractNumId w:val="16"/>
  </w:num>
  <w:num w:numId="9">
    <w:abstractNumId w:val="20"/>
  </w:num>
  <w:num w:numId="10">
    <w:abstractNumId w:val="10"/>
  </w:num>
  <w:num w:numId="11">
    <w:abstractNumId w:val="2"/>
  </w:num>
  <w:num w:numId="12">
    <w:abstractNumId w:val="14"/>
  </w:num>
  <w:num w:numId="13">
    <w:abstractNumId w:val="9"/>
  </w:num>
  <w:num w:numId="14">
    <w:abstractNumId w:val="5"/>
  </w:num>
  <w:num w:numId="15">
    <w:abstractNumId w:val="0"/>
  </w:num>
  <w:num w:numId="16">
    <w:abstractNumId w:val="8"/>
  </w:num>
  <w:num w:numId="17">
    <w:abstractNumId w:val="13"/>
  </w:num>
  <w:num w:numId="18">
    <w:abstractNumId w:val="19"/>
  </w:num>
  <w:num w:numId="19">
    <w:abstractNumId w:val="12"/>
  </w:num>
  <w:num w:numId="20">
    <w:abstractNumId w:val="3"/>
  </w:num>
  <w:num w:numId="21">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drawingGridHorizontalSpacing w:val="187"/>
  <w:drawingGridVerticalSpacing w:val="187"/>
  <w:displayHorizontalDrawingGridEvery w:val="0"/>
  <w:displayVerticalDrawingGridEvery w:val="0"/>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pos w:val="sectEnd"/>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6A0B"/>
    <w:rsid w:val="000024DA"/>
    <w:rsid w:val="000028D2"/>
    <w:rsid w:val="00003988"/>
    <w:rsid w:val="000047FC"/>
    <w:rsid w:val="000053BA"/>
    <w:rsid w:val="000120CF"/>
    <w:rsid w:val="000155AF"/>
    <w:rsid w:val="00015C1F"/>
    <w:rsid w:val="00020A0E"/>
    <w:rsid w:val="0002411A"/>
    <w:rsid w:val="00031131"/>
    <w:rsid w:val="0003340F"/>
    <w:rsid w:val="0003439F"/>
    <w:rsid w:val="00035152"/>
    <w:rsid w:val="0003758F"/>
    <w:rsid w:val="000431C0"/>
    <w:rsid w:val="00045B35"/>
    <w:rsid w:val="0005433F"/>
    <w:rsid w:val="00063657"/>
    <w:rsid w:val="00067A30"/>
    <w:rsid w:val="00070F1D"/>
    <w:rsid w:val="00074481"/>
    <w:rsid w:val="00075335"/>
    <w:rsid w:val="00081546"/>
    <w:rsid w:val="000848AC"/>
    <w:rsid w:val="00093446"/>
    <w:rsid w:val="00096972"/>
    <w:rsid w:val="000A2CAD"/>
    <w:rsid w:val="000A5968"/>
    <w:rsid w:val="000A5E07"/>
    <w:rsid w:val="000B351C"/>
    <w:rsid w:val="000B5DEF"/>
    <w:rsid w:val="000C1F41"/>
    <w:rsid w:val="000C7FB5"/>
    <w:rsid w:val="000D0976"/>
    <w:rsid w:val="000D3D1F"/>
    <w:rsid w:val="000D5DC5"/>
    <w:rsid w:val="000D7946"/>
    <w:rsid w:val="000E6406"/>
    <w:rsid w:val="000E7F79"/>
    <w:rsid w:val="000F322D"/>
    <w:rsid w:val="000F4173"/>
    <w:rsid w:val="000F4701"/>
    <w:rsid w:val="001011FD"/>
    <w:rsid w:val="00103106"/>
    <w:rsid w:val="00106677"/>
    <w:rsid w:val="00106ECA"/>
    <w:rsid w:val="00107499"/>
    <w:rsid w:val="001078B3"/>
    <w:rsid w:val="00111AF2"/>
    <w:rsid w:val="00111F7F"/>
    <w:rsid w:val="00120585"/>
    <w:rsid w:val="001243C1"/>
    <w:rsid w:val="0012732D"/>
    <w:rsid w:val="00130E93"/>
    <w:rsid w:val="0013106C"/>
    <w:rsid w:val="0013125A"/>
    <w:rsid w:val="00131CBE"/>
    <w:rsid w:val="00132DE0"/>
    <w:rsid w:val="00133248"/>
    <w:rsid w:val="00135416"/>
    <w:rsid w:val="00140446"/>
    <w:rsid w:val="001414A1"/>
    <w:rsid w:val="00142096"/>
    <w:rsid w:val="00156EB4"/>
    <w:rsid w:val="00160948"/>
    <w:rsid w:val="00160DF4"/>
    <w:rsid w:val="00163488"/>
    <w:rsid w:val="00163660"/>
    <w:rsid w:val="00163AC7"/>
    <w:rsid w:val="0016540A"/>
    <w:rsid w:val="00165BF6"/>
    <w:rsid w:val="00173782"/>
    <w:rsid w:val="00175B5F"/>
    <w:rsid w:val="0018097A"/>
    <w:rsid w:val="00180D54"/>
    <w:rsid w:val="001811F3"/>
    <w:rsid w:val="0018172D"/>
    <w:rsid w:val="00190F56"/>
    <w:rsid w:val="001915A2"/>
    <w:rsid w:val="0019459A"/>
    <w:rsid w:val="0019487E"/>
    <w:rsid w:val="001A0E8D"/>
    <w:rsid w:val="001A129E"/>
    <w:rsid w:val="001A6103"/>
    <w:rsid w:val="001B09CE"/>
    <w:rsid w:val="001B6E96"/>
    <w:rsid w:val="001C050D"/>
    <w:rsid w:val="001C2771"/>
    <w:rsid w:val="001D1384"/>
    <w:rsid w:val="001D19C2"/>
    <w:rsid w:val="001D4C65"/>
    <w:rsid w:val="001D4EA7"/>
    <w:rsid w:val="001E15A8"/>
    <w:rsid w:val="001E3834"/>
    <w:rsid w:val="001E40D7"/>
    <w:rsid w:val="001E4667"/>
    <w:rsid w:val="001E7B7F"/>
    <w:rsid w:val="001F13ED"/>
    <w:rsid w:val="001F22F4"/>
    <w:rsid w:val="001F26CD"/>
    <w:rsid w:val="001F2878"/>
    <w:rsid w:val="001F3410"/>
    <w:rsid w:val="001F52C9"/>
    <w:rsid w:val="001F678F"/>
    <w:rsid w:val="001F7F12"/>
    <w:rsid w:val="0020222B"/>
    <w:rsid w:val="002043E2"/>
    <w:rsid w:val="00205727"/>
    <w:rsid w:val="00205C0B"/>
    <w:rsid w:val="00217880"/>
    <w:rsid w:val="0022260C"/>
    <w:rsid w:val="00222BB2"/>
    <w:rsid w:val="00224EFA"/>
    <w:rsid w:val="00226D26"/>
    <w:rsid w:val="00230AF9"/>
    <w:rsid w:val="00230D6C"/>
    <w:rsid w:val="00231D9E"/>
    <w:rsid w:val="00232676"/>
    <w:rsid w:val="0023377A"/>
    <w:rsid w:val="00233A2C"/>
    <w:rsid w:val="0023546D"/>
    <w:rsid w:val="002357AF"/>
    <w:rsid w:val="0025054C"/>
    <w:rsid w:val="00251D67"/>
    <w:rsid w:val="0025444C"/>
    <w:rsid w:val="00262D88"/>
    <w:rsid w:val="0026470A"/>
    <w:rsid w:val="00266A8F"/>
    <w:rsid w:val="00271594"/>
    <w:rsid w:val="002726A1"/>
    <w:rsid w:val="0027294E"/>
    <w:rsid w:val="00273E82"/>
    <w:rsid w:val="00275B74"/>
    <w:rsid w:val="00277ADF"/>
    <w:rsid w:val="00281A6F"/>
    <w:rsid w:val="0028342D"/>
    <w:rsid w:val="002861C4"/>
    <w:rsid w:val="002861D7"/>
    <w:rsid w:val="00286423"/>
    <w:rsid w:val="00293F95"/>
    <w:rsid w:val="00296937"/>
    <w:rsid w:val="002A18DB"/>
    <w:rsid w:val="002A5A0A"/>
    <w:rsid w:val="002A7AE9"/>
    <w:rsid w:val="002B027E"/>
    <w:rsid w:val="002B1DA7"/>
    <w:rsid w:val="002B316C"/>
    <w:rsid w:val="002B39D8"/>
    <w:rsid w:val="002B5F76"/>
    <w:rsid w:val="002C4E03"/>
    <w:rsid w:val="002C6077"/>
    <w:rsid w:val="002D1A54"/>
    <w:rsid w:val="002D1DE0"/>
    <w:rsid w:val="002D6652"/>
    <w:rsid w:val="002D6FBD"/>
    <w:rsid w:val="002E1D7C"/>
    <w:rsid w:val="002E3D54"/>
    <w:rsid w:val="002E58B6"/>
    <w:rsid w:val="002E71C2"/>
    <w:rsid w:val="002F1B0D"/>
    <w:rsid w:val="002F220C"/>
    <w:rsid w:val="002F4D59"/>
    <w:rsid w:val="002F5FE2"/>
    <w:rsid w:val="002F6572"/>
    <w:rsid w:val="003035F4"/>
    <w:rsid w:val="00304B82"/>
    <w:rsid w:val="00306213"/>
    <w:rsid w:val="00310B39"/>
    <w:rsid w:val="00311CFE"/>
    <w:rsid w:val="0032543F"/>
    <w:rsid w:val="00326BEF"/>
    <w:rsid w:val="00330FA0"/>
    <w:rsid w:val="00340528"/>
    <w:rsid w:val="003473B2"/>
    <w:rsid w:val="00351AF0"/>
    <w:rsid w:val="00360559"/>
    <w:rsid w:val="0036068B"/>
    <w:rsid w:val="003609EF"/>
    <w:rsid w:val="00364A2D"/>
    <w:rsid w:val="00364FB2"/>
    <w:rsid w:val="00364FF8"/>
    <w:rsid w:val="00365394"/>
    <w:rsid w:val="00367DED"/>
    <w:rsid w:val="00370A71"/>
    <w:rsid w:val="00377BA3"/>
    <w:rsid w:val="00380AF3"/>
    <w:rsid w:val="0038591E"/>
    <w:rsid w:val="00390D4B"/>
    <w:rsid w:val="003942C8"/>
    <w:rsid w:val="0039568B"/>
    <w:rsid w:val="0039657A"/>
    <w:rsid w:val="003977F5"/>
    <w:rsid w:val="003A3DB7"/>
    <w:rsid w:val="003A4606"/>
    <w:rsid w:val="003A5D3A"/>
    <w:rsid w:val="003A6B7E"/>
    <w:rsid w:val="003B17CF"/>
    <w:rsid w:val="003B3F63"/>
    <w:rsid w:val="003B4E65"/>
    <w:rsid w:val="003B6F09"/>
    <w:rsid w:val="003B6FFB"/>
    <w:rsid w:val="003B795D"/>
    <w:rsid w:val="003C0D68"/>
    <w:rsid w:val="003C0E4F"/>
    <w:rsid w:val="003C5950"/>
    <w:rsid w:val="003D06F3"/>
    <w:rsid w:val="003D0B24"/>
    <w:rsid w:val="003D3129"/>
    <w:rsid w:val="003D320F"/>
    <w:rsid w:val="003D7C54"/>
    <w:rsid w:val="003E415B"/>
    <w:rsid w:val="003E5973"/>
    <w:rsid w:val="003E5EC8"/>
    <w:rsid w:val="003F3B42"/>
    <w:rsid w:val="003F7C33"/>
    <w:rsid w:val="00401C0F"/>
    <w:rsid w:val="00405A30"/>
    <w:rsid w:val="00405D07"/>
    <w:rsid w:val="004103A0"/>
    <w:rsid w:val="004112C3"/>
    <w:rsid w:val="00411CAC"/>
    <w:rsid w:val="0041401E"/>
    <w:rsid w:val="00421D03"/>
    <w:rsid w:val="00424B6E"/>
    <w:rsid w:val="00425F12"/>
    <w:rsid w:val="0042630B"/>
    <w:rsid w:val="00430711"/>
    <w:rsid w:val="0043096B"/>
    <w:rsid w:val="00433E6E"/>
    <w:rsid w:val="0044069E"/>
    <w:rsid w:val="00442ACB"/>
    <w:rsid w:val="00445529"/>
    <w:rsid w:val="00450474"/>
    <w:rsid w:val="004524D9"/>
    <w:rsid w:val="00454785"/>
    <w:rsid w:val="00455851"/>
    <w:rsid w:val="0045715B"/>
    <w:rsid w:val="00457D0A"/>
    <w:rsid w:val="004611CF"/>
    <w:rsid w:val="004627DE"/>
    <w:rsid w:val="00465614"/>
    <w:rsid w:val="0046753C"/>
    <w:rsid w:val="00471FF2"/>
    <w:rsid w:val="0047303F"/>
    <w:rsid w:val="00473BA3"/>
    <w:rsid w:val="00474CD9"/>
    <w:rsid w:val="00476DE0"/>
    <w:rsid w:val="00477D8F"/>
    <w:rsid w:val="0048400C"/>
    <w:rsid w:val="00484B3E"/>
    <w:rsid w:val="00484BBC"/>
    <w:rsid w:val="00486B31"/>
    <w:rsid w:val="00487629"/>
    <w:rsid w:val="004A2050"/>
    <w:rsid w:val="004A30D5"/>
    <w:rsid w:val="004A369C"/>
    <w:rsid w:val="004A4086"/>
    <w:rsid w:val="004B1F47"/>
    <w:rsid w:val="004B4740"/>
    <w:rsid w:val="004C182C"/>
    <w:rsid w:val="004C38E5"/>
    <w:rsid w:val="004C5242"/>
    <w:rsid w:val="004C7DCA"/>
    <w:rsid w:val="004D4232"/>
    <w:rsid w:val="004D543E"/>
    <w:rsid w:val="004E65C1"/>
    <w:rsid w:val="004F0E73"/>
    <w:rsid w:val="004F254F"/>
    <w:rsid w:val="004F41C8"/>
    <w:rsid w:val="004F755D"/>
    <w:rsid w:val="005022B2"/>
    <w:rsid w:val="00502AA5"/>
    <w:rsid w:val="005032EE"/>
    <w:rsid w:val="00510F92"/>
    <w:rsid w:val="005115AE"/>
    <w:rsid w:val="00515D44"/>
    <w:rsid w:val="00517633"/>
    <w:rsid w:val="0052047B"/>
    <w:rsid w:val="00524590"/>
    <w:rsid w:val="005252B2"/>
    <w:rsid w:val="00525C3D"/>
    <w:rsid w:val="00526DBC"/>
    <w:rsid w:val="00527EC4"/>
    <w:rsid w:val="00527F1A"/>
    <w:rsid w:val="00535F52"/>
    <w:rsid w:val="0053657F"/>
    <w:rsid w:val="0054131B"/>
    <w:rsid w:val="00541785"/>
    <w:rsid w:val="00541E78"/>
    <w:rsid w:val="00543FBD"/>
    <w:rsid w:val="00545A5D"/>
    <w:rsid w:val="00546C5B"/>
    <w:rsid w:val="00547595"/>
    <w:rsid w:val="0054769B"/>
    <w:rsid w:val="0055230B"/>
    <w:rsid w:val="00555009"/>
    <w:rsid w:val="00557A75"/>
    <w:rsid w:val="00563865"/>
    <w:rsid w:val="00566588"/>
    <w:rsid w:val="00566A4F"/>
    <w:rsid w:val="005705CB"/>
    <w:rsid w:val="00572EBA"/>
    <w:rsid w:val="0057317F"/>
    <w:rsid w:val="00573A2A"/>
    <w:rsid w:val="00573FC5"/>
    <w:rsid w:val="00574F56"/>
    <w:rsid w:val="0057767E"/>
    <w:rsid w:val="00577A13"/>
    <w:rsid w:val="00577F99"/>
    <w:rsid w:val="00581160"/>
    <w:rsid w:val="00582A2F"/>
    <w:rsid w:val="00583D16"/>
    <w:rsid w:val="00584531"/>
    <w:rsid w:val="005845E6"/>
    <w:rsid w:val="00590E09"/>
    <w:rsid w:val="005929B2"/>
    <w:rsid w:val="00597B83"/>
    <w:rsid w:val="005A0C17"/>
    <w:rsid w:val="005A28F5"/>
    <w:rsid w:val="005B22A1"/>
    <w:rsid w:val="005B2EC1"/>
    <w:rsid w:val="005B492A"/>
    <w:rsid w:val="005B6378"/>
    <w:rsid w:val="005B6E0F"/>
    <w:rsid w:val="005B7E8E"/>
    <w:rsid w:val="005C37C3"/>
    <w:rsid w:val="005C6C26"/>
    <w:rsid w:val="005D0DEA"/>
    <w:rsid w:val="005D2F64"/>
    <w:rsid w:val="005D774D"/>
    <w:rsid w:val="005E021A"/>
    <w:rsid w:val="005E19AC"/>
    <w:rsid w:val="005E2DFA"/>
    <w:rsid w:val="005E6D65"/>
    <w:rsid w:val="005F3C5B"/>
    <w:rsid w:val="006003E4"/>
    <w:rsid w:val="00602111"/>
    <w:rsid w:val="00602E1A"/>
    <w:rsid w:val="00605298"/>
    <w:rsid w:val="00606EB2"/>
    <w:rsid w:val="0060754A"/>
    <w:rsid w:val="006108E4"/>
    <w:rsid w:val="00611C59"/>
    <w:rsid w:val="00612109"/>
    <w:rsid w:val="006122D3"/>
    <w:rsid w:val="006132EB"/>
    <w:rsid w:val="006143E9"/>
    <w:rsid w:val="00620856"/>
    <w:rsid w:val="006241BC"/>
    <w:rsid w:val="00625FD7"/>
    <w:rsid w:val="00633EEF"/>
    <w:rsid w:val="00640D25"/>
    <w:rsid w:val="00641E92"/>
    <w:rsid w:val="0064202E"/>
    <w:rsid w:val="006423D3"/>
    <w:rsid w:val="00650AB1"/>
    <w:rsid w:val="00650CEA"/>
    <w:rsid w:val="00654690"/>
    <w:rsid w:val="00660145"/>
    <w:rsid w:val="00665417"/>
    <w:rsid w:val="00667883"/>
    <w:rsid w:val="006722AE"/>
    <w:rsid w:val="00673B08"/>
    <w:rsid w:val="0068117A"/>
    <w:rsid w:val="006836EC"/>
    <w:rsid w:val="00683BD4"/>
    <w:rsid w:val="00687B93"/>
    <w:rsid w:val="0069236B"/>
    <w:rsid w:val="006923F7"/>
    <w:rsid w:val="00693F08"/>
    <w:rsid w:val="00694872"/>
    <w:rsid w:val="006A09E3"/>
    <w:rsid w:val="006A304B"/>
    <w:rsid w:val="006A7C15"/>
    <w:rsid w:val="006B0555"/>
    <w:rsid w:val="006B07C1"/>
    <w:rsid w:val="006B3218"/>
    <w:rsid w:val="006B44C9"/>
    <w:rsid w:val="006C2BDC"/>
    <w:rsid w:val="006C45AA"/>
    <w:rsid w:val="006D10C8"/>
    <w:rsid w:val="006D29EF"/>
    <w:rsid w:val="006D6627"/>
    <w:rsid w:val="006E1705"/>
    <w:rsid w:val="006E220E"/>
    <w:rsid w:val="006E2D63"/>
    <w:rsid w:val="006F0D87"/>
    <w:rsid w:val="006F1BDC"/>
    <w:rsid w:val="006F2F80"/>
    <w:rsid w:val="006F61EB"/>
    <w:rsid w:val="006F7875"/>
    <w:rsid w:val="006F7A23"/>
    <w:rsid w:val="0070133C"/>
    <w:rsid w:val="00701ECD"/>
    <w:rsid w:val="00702FA2"/>
    <w:rsid w:val="00705C3F"/>
    <w:rsid w:val="00706AEB"/>
    <w:rsid w:val="007116B7"/>
    <w:rsid w:val="00712757"/>
    <w:rsid w:val="00716FD6"/>
    <w:rsid w:val="00717CF4"/>
    <w:rsid w:val="00721654"/>
    <w:rsid w:val="007226C7"/>
    <w:rsid w:val="00723791"/>
    <w:rsid w:val="00731779"/>
    <w:rsid w:val="00732959"/>
    <w:rsid w:val="00734266"/>
    <w:rsid w:val="00735042"/>
    <w:rsid w:val="00737C31"/>
    <w:rsid w:val="00741D1F"/>
    <w:rsid w:val="0074609B"/>
    <w:rsid w:val="007501A5"/>
    <w:rsid w:val="00750C7B"/>
    <w:rsid w:val="007519D7"/>
    <w:rsid w:val="00751B05"/>
    <w:rsid w:val="00753FC2"/>
    <w:rsid w:val="00756E3D"/>
    <w:rsid w:val="00757967"/>
    <w:rsid w:val="00757BF2"/>
    <w:rsid w:val="007609FC"/>
    <w:rsid w:val="00761477"/>
    <w:rsid w:val="00761D6D"/>
    <w:rsid w:val="00763729"/>
    <w:rsid w:val="0077161E"/>
    <w:rsid w:val="0077195F"/>
    <w:rsid w:val="00773466"/>
    <w:rsid w:val="00773FB8"/>
    <w:rsid w:val="00775A49"/>
    <w:rsid w:val="0077682C"/>
    <w:rsid w:val="00783A26"/>
    <w:rsid w:val="00787081"/>
    <w:rsid w:val="00795CF1"/>
    <w:rsid w:val="00796C3E"/>
    <w:rsid w:val="007A0220"/>
    <w:rsid w:val="007A1B3D"/>
    <w:rsid w:val="007A6F8A"/>
    <w:rsid w:val="007A7E05"/>
    <w:rsid w:val="007B207F"/>
    <w:rsid w:val="007B267C"/>
    <w:rsid w:val="007B55DF"/>
    <w:rsid w:val="007C4370"/>
    <w:rsid w:val="007E3DF5"/>
    <w:rsid w:val="007E5E7A"/>
    <w:rsid w:val="007E6006"/>
    <w:rsid w:val="007E7EE3"/>
    <w:rsid w:val="00803DAA"/>
    <w:rsid w:val="008075C3"/>
    <w:rsid w:val="00810C1E"/>
    <w:rsid w:val="00812DDE"/>
    <w:rsid w:val="0081476A"/>
    <w:rsid w:val="00822EA0"/>
    <w:rsid w:val="00823092"/>
    <w:rsid w:val="00826A0B"/>
    <w:rsid w:val="00830796"/>
    <w:rsid w:val="0083700C"/>
    <w:rsid w:val="008400D0"/>
    <w:rsid w:val="00842A8C"/>
    <w:rsid w:val="00843613"/>
    <w:rsid w:val="00846A68"/>
    <w:rsid w:val="00850326"/>
    <w:rsid w:val="0085213D"/>
    <w:rsid w:val="0085289D"/>
    <w:rsid w:val="00852D39"/>
    <w:rsid w:val="00855632"/>
    <w:rsid w:val="00857DD3"/>
    <w:rsid w:val="00860A80"/>
    <w:rsid w:val="00862413"/>
    <w:rsid w:val="0087766B"/>
    <w:rsid w:val="0088599F"/>
    <w:rsid w:val="008862BA"/>
    <w:rsid w:val="00887008"/>
    <w:rsid w:val="0088719C"/>
    <w:rsid w:val="00893111"/>
    <w:rsid w:val="008942B1"/>
    <w:rsid w:val="008A3A3E"/>
    <w:rsid w:val="008A5634"/>
    <w:rsid w:val="008B3301"/>
    <w:rsid w:val="008B5175"/>
    <w:rsid w:val="008B52A3"/>
    <w:rsid w:val="008B5996"/>
    <w:rsid w:val="008B6962"/>
    <w:rsid w:val="008C6183"/>
    <w:rsid w:val="008C6486"/>
    <w:rsid w:val="008C78BF"/>
    <w:rsid w:val="008D0AA2"/>
    <w:rsid w:val="008D562C"/>
    <w:rsid w:val="008D7BAF"/>
    <w:rsid w:val="008E1F42"/>
    <w:rsid w:val="008E335C"/>
    <w:rsid w:val="008E37BE"/>
    <w:rsid w:val="008E5A02"/>
    <w:rsid w:val="008F58AD"/>
    <w:rsid w:val="008F5AD2"/>
    <w:rsid w:val="008F6867"/>
    <w:rsid w:val="008F7D49"/>
    <w:rsid w:val="009019C7"/>
    <w:rsid w:val="00902208"/>
    <w:rsid w:val="00905D4C"/>
    <w:rsid w:val="00905ED8"/>
    <w:rsid w:val="00907C28"/>
    <w:rsid w:val="0092036B"/>
    <w:rsid w:val="00921356"/>
    <w:rsid w:val="0092244E"/>
    <w:rsid w:val="009324A6"/>
    <w:rsid w:val="0093538F"/>
    <w:rsid w:val="0094235A"/>
    <w:rsid w:val="00947AA1"/>
    <w:rsid w:val="00950A7D"/>
    <w:rsid w:val="00957E10"/>
    <w:rsid w:val="009611A4"/>
    <w:rsid w:val="009619D5"/>
    <w:rsid w:val="00965A4B"/>
    <w:rsid w:val="009674DA"/>
    <w:rsid w:val="00971B64"/>
    <w:rsid w:val="00971BFB"/>
    <w:rsid w:val="00972AFE"/>
    <w:rsid w:val="00974BE7"/>
    <w:rsid w:val="0098034B"/>
    <w:rsid w:val="00983520"/>
    <w:rsid w:val="0098402E"/>
    <w:rsid w:val="00987034"/>
    <w:rsid w:val="0099141A"/>
    <w:rsid w:val="00991542"/>
    <w:rsid w:val="0099223F"/>
    <w:rsid w:val="00992B5C"/>
    <w:rsid w:val="00994365"/>
    <w:rsid w:val="009948C5"/>
    <w:rsid w:val="00996287"/>
    <w:rsid w:val="009979FF"/>
    <w:rsid w:val="00997E98"/>
    <w:rsid w:val="009A0B09"/>
    <w:rsid w:val="009B082C"/>
    <w:rsid w:val="009B1651"/>
    <w:rsid w:val="009B421C"/>
    <w:rsid w:val="009B4FA9"/>
    <w:rsid w:val="009B6723"/>
    <w:rsid w:val="009C1818"/>
    <w:rsid w:val="009C23C6"/>
    <w:rsid w:val="009C6157"/>
    <w:rsid w:val="009D0A30"/>
    <w:rsid w:val="009D111E"/>
    <w:rsid w:val="009D137E"/>
    <w:rsid w:val="009D2920"/>
    <w:rsid w:val="009D4E5C"/>
    <w:rsid w:val="009D5F0C"/>
    <w:rsid w:val="009E1332"/>
    <w:rsid w:val="009E4891"/>
    <w:rsid w:val="009F39B5"/>
    <w:rsid w:val="009F6B27"/>
    <w:rsid w:val="00A01FD0"/>
    <w:rsid w:val="00A024F6"/>
    <w:rsid w:val="00A06482"/>
    <w:rsid w:val="00A06570"/>
    <w:rsid w:val="00A06D78"/>
    <w:rsid w:val="00A073AA"/>
    <w:rsid w:val="00A11E13"/>
    <w:rsid w:val="00A15423"/>
    <w:rsid w:val="00A15679"/>
    <w:rsid w:val="00A22654"/>
    <w:rsid w:val="00A2378A"/>
    <w:rsid w:val="00A23B2D"/>
    <w:rsid w:val="00A23BC7"/>
    <w:rsid w:val="00A26451"/>
    <w:rsid w:val="00A30A66"/>
    <w:rsid w:val="00A34E17"/>
    <w:rsid w:val="00A4172B"/>
    <w:rsid w:val="00A41953"/>
    <w:rsid w:val="00A437C3"/>
    <w:rsid w:val="00A44510"/>
    <w:rsid w:val="00A456B7"/>
    <w:rsid w:val="00A45BC7"/>
    <w:rsid w:val="00A46E96"/>
    <w:rsid w:val="00A4774B"/>
    <w:rsid w:val="00A509C3"/>
    <w:rsid w:val="00A55F5D"/>
    <w:rsid w:val="00A6071E"/>
    <w:rsid w:val="00A646B9"/>
    <w:rsid w:val="00A66422"/>
    <w:rsid w:val="00A70DEC"/>
    <w:rsid w:val="00A72258"/>
    <w:rsid w:val="00A7453E"/>
    <w:rsid w:val="00A76100"/>
    <w:rsid w:val="00A771AA"/>
    <w:rsid w:val="00A77E82"/>
    <w:rsid w:val="00A94553"/>
    <w:rsid w:val="00AA10D3"/>
    <w:rsid w:val="00AA296B"/>
    <w:rsid w:val="00AA43A4"/>
    <w:rsid w:val="00AA70B0"/>
    <w:rsid w:val="00AA773C"/>
    <w:rsid w:val="00AB2BBC"/>
    <w:rsid w:val="00AB53CA"/>
    <w:rsid w:val="00AB6505"/>
    <w:rsid w:val="00AB6507"/>
    <w:rsid w:val="00AC0E3C"/>
    <w:rsid w:val="00AC41B8"/>
    <w:rsid w:val="00AD2CAF"/>
    <w:rsid w:val="00AD3C11"/>
    <w:rsid w:val="00AD609D"/>
    <w:rsid w:val="00AD7922"/>
    <w:rsid w:val="00AE0294"/>
    <w:rsid w:val="00AE7182"/>
    <w:rsid w:val="00B0111A"/>
    <w:rsid w:val="00B117D6"/>
    <w:rsid w:val="00B21BAE"/>
    <w:rsid w:val="00B26E5E"/>
    <w:rsid w:val="00B26F55"/>
    <w:rsid w:val="00B27913"/>
    <w:rsid w:val="00B30A14"/>
    <w:rsid w:val="00B35BF0"/>
    <w:rsid w:val="00B4000B"/>
    <w:rsid w:val="00B40E6C"/>
    <w:rsid w:val="00B5081B"/>
    <w:rsid w:val="00B51190"/>
    <w:rsid w:val="00B525DE"/>
    <w:rsid w:val="00B54E93"/>
    <w:rsid w:val="00B5611E"/>
    <w:rsid w:val="00B56EDA"/>
    <w:rsid w:val="00B638EB"/>
    <w:rsid w:val="00B6546D"/>
    <w:rsid w:val="00B65B48"/>
    <w:rsid w:val="00B65EA0"/>
    <w:rsid w:val="00B679E4"/>
    <w:rsid w:val="00B72A5C"/>
    <w:rsid w:val="00B73858"/>
    <w:rsid w:val="00B77821"/>
    <w:rsid w:val="00B867FD"/>
    <w:rsid w:val="00B958F9"/>
    <w:rsid w:val="00BA1587"/>
    <w:rsid w:val="00BA4515"/>
    <w:rsid w:val="00BB320E"/>
    <w:rsid w:val="00BB37F6"/>
    <w:rsid w:val="00BB54EC"/>
    <w:rsid w:val="00BB5A05"/>
    <w:rsid w:val="00BB7567"/>
    <w:rsid w:val="00BB7FEB"/>
    <w:rsid w:val="00BC3003"/>
    <w:rsid w:val="00BC32EB"/>
    <w:rsid w:val="00BC56C7"/>
    <w:rsid w:val="00BC5B25"/>
    <w:rsid w:val="00BC7590"/>
    <w:rsid w:val="00BC7C48"/>
    <w:rsid w:val="00BD061D"/>
    <w:rsid w:val="00BD42E3"/>
    <w:rsid w:val="00BD48EA"/>
    <w:rsid w:val="00BD7800"/>
    <w:rsid w:val="00BE08D4"/>
    <w:rsid w:val="00BE10C0"/>
    <w:rsid w:val="00BE62E5"/>
    <w:rsid w:val="00BE7BFA"/>
    <w:rsid w:val="00BF52EB"/>
    <w:rsid w:val="00C00A0D"/>
    <w:rsid w:val="00C0615E"/>
    <w:rsid w:val="00C114C5"/>
    <w:rsid w:val="00C1193B"/>
    <w:rsid w:val="00C122A1"/>
    <w:rsid w:val="00C13A7A"/>
    <w:rsid w:val="00C1417C"/>
    <w:rsid w:val="00C205D8"/>
    <w:rsid w:val="00C20EA6"/>
    <w:rsid w:val="00C216F3"/>
    <w:rsid w:val="00C22C95"/>
    <w:rsid w:val="00C23923"/>
    <w:rsid w:val="00C33270"/>
    <w:rsid w:val="00C33E7B"/>
    <w:rsid w:val="00C349F6"/>
    <w:rsid w:val="00C3622C"/>
    <w:rsid w:val="00C370E3"/>
    <w:rsid w:val="00C43D42"/>
    <w:rsid w:val="00C54D10"/>
    <w:rsid w:val="00C55CCF"/>
    <w:rsid w:val="00C56A34"/>
    <w:rsid w:val="00C632EA"/>
    <w:rsid w:val="00C658DF"/>
    <w:rsid w:val="00C67A68"/>
    <w:rsid w:val="00C70BCF"/>
    <w:rsid w:val="00C71733"/>
    <w:rsid w:val="00C72C8F"/>
    <w:rsid w:val="00C76DBD"/>
    <w:rsid w:val="00C77DD3"/>
    <w:rsid w:val="00C83ABA"/>
    <w:rsid w:val="00C8570D"/>
    <w:rsid w:val="00C8755A"/>
    <w:rsid w:val="00C91BBC"/>
    <w:rsid w:val="00C9343C"/>
    <w:rsid w:val="00C97748"/>
    <w:rsid w:val="00CA0C4C"/>
    <w:rsid w:val="00CA16B2"/>
    <w:rsid w:val="00CA223A"/>
    <w:rsid w:val="00CA30D7"/>
    <w:rsid w:val="00CA3DD0"/>
    <w:rsid w:val="00CA7870"/>
    <w:rsid w:val="00CA78B4"/>
    <w:rsid w:val="00CB0839"/>
    <w:rsid w:val="00CB0BD6"/>
    <w:rsid w:val="00CB318D"/>
    <w:rsid w:val="00CC092E"/>
    <w:rsid w:val="00CC35BC"/>
    <w:rsid w:val="00CC5755"/>
    <w:rsid w:val="00CC7B55"/>
    <w:rsid w:val="00CD1A37"/>
    <w:rsid w:val="00CD1A54"/>
    <w:rsid w:val="00CD327A"/>
    <w:rsid w:val="00CD7028"/>
    <w:rsid w:val="00CD7253"/>
    <w:rsid w:val="00CE2059"/>
    <w:rsid w:val="00CE2512"/>
    <w:rsid w:val="00CE2BB4"/>
    <w:rsid w:val="00CE3B84"/>
    <w:rsid w:val="00CE52E3"/>
    <w:rsid w:val="00CE550F"/>
    <w:rsid w:val="00CF0C53"/>
    <w:rsid w:val="00CF0EB7"/>
    <w:rsid w:val="00CF2B8B"/>
    <w:rsid w:val="00D008A4"/>
    <w:rsid w:val="00D10057"/>
    <w:rsid w:val="00D10977"/>
    <w:rsid w:val="00D16C9A"/>
    <w:rsid w:val="00D16F8A"/>
    <w:rsid w:val="00D1746B"/>
    <w:rsid w:val="00D17499"/>
    <w:rsid w:val="00D22C6B"/>
    <w:rsid w:val="00D30C67"/>
    <w:rsid w:val="00D31453"/>
    <w:rsid w:val="00D40140"/>
    <w:rsid w:val="00D41DCC"/>
    <w:rsid w:val="00D42968"/>
    <w:rsid w:val="00D43F8F"/>
    <w:rsid w:val="00D538CB"/>
    <w:rsid w:val="00D546E3"/>
    <w:rsid w:val="00D55716"/>
    <w:rsid w:val="00D57197"/>
    <w:rsid w:val="00D621E1"/>
    <w:rsid w:val="00D64417"/>
    <w:rsid w:val="00D70E84"/>
    <w:rsid w:val="00D7411B"/>
    <w:rsid w:val="00D80E80"/>
    <w:rsid w:val="00D8201B"/>
    <w:rsid w:val="00D82A02"/>
    <w:rsid w:val="00D82E66"/>
    <w:rsid w:val="00D8378B"/>
    <w:rsid w:val="00D853DC"/>
    <w:rsid w:val="00D86C5E"/>
    <w:rsid w:val="00D93584"/>
    <w:rsid w:val="00D95251"/>
    <w:rsid w:val="00D97950"/>
    <w:rsid w:val="00DA572F"/>
    <w:rsid w:val="00DA6770"/>
    <w:rsid w:val="00DA67DD"/>
    <w:rsid w:val="00DB24C8"/>
    <w:rsid w:val="00DB5F3B"/>
    <w:rsid w:val="00DB6FE3"/>
    <w:rsid w:val="00DC36D1"/>
    <w:rsid w:val="00DC4457"/>
    <w:rsid w:val="00DC463A"/>
    <w:rsid w:val="00DC5746"/>
    <w:rsid w:val="00DC761E"/>
    <w:rsid w:val="00DC78B5"/>
    <w:rsid w:val="00DD05CA"/>
    <w:rsid w:val="00DD27F7"/>
    <w:rsid w:val="00DD51A4"/>
    <w:rsid w:val="00DE01A9"/>
    <w:rsid w:val="00DE35EA"/>
    <w:rsid w:val="00DE4F84"/>
    <w:rsid w:val="00DF4A2D"/>
    <w:rsid w:val="00DF5DD2"/>
    <w:rsid w:val="00E004D2"/>
    <w:rsid w:val="00E05EE4"/>
    <w:rsid w:val="00E0720A"/>
    <w:rsid w:val="00E07F34"/>
    <w:rsid w:val="00E11C08"/>
    <w:rsid w:val="00E153F3"/>
    <w:rsid w:val="00E165A5"/>
    <w:rsid w:val="00E2343B"/>
    <w:rsid w:val="00E26060"/>
    <w:rsid w:val="00E26ECB"/>
    <w:rsid w:val="00E27302"/>
    <w:rsid w:val="00E32837"/>
    <w:rsid w:val="00E328B7"/>
    <w:rsid w:val="00E32ADE"/>
    <w:rsid w:val="00E439A7"/>
    <w:rsid w:val="00E448EF"/>
    <w:rsid w:val="00E5166A"/>
    <w:rsid w:val="00E52D57"/>
    <w:rsid w:val="00E54792"/>
    <w:rsid w:val="00E551A7"/>
    <w:rsid w:val="00E55F22"/>
    <w:rsid w:val="00E5702E"/>
    <w:rsid w:val="00E63068"/>
    <w:rsid w:val="00E659D5"/>
    <w:rsid w:val="00E71020"/>
    <w:rsid w:val="00E73134"/>
    <w:rsid w:val="00E7536C"/>
    <w:rsid w:val="00E75782"/>
    <w:rsid w:val="00E75922"/>
    <w:rsid w:val="00E80799"/>
    <w:rsid w:val="00E80A7A"/>
    <w:rsid w:val="00E82234"/>
    <w:rsid w:val="00E837F2"/>
    <w:rsid w:val="00E849E4"/>
    <w:rsid w:val="00E90532"/>
    <w:rsid w:val="00E92C26"/>
    <w:rsid w:val="00E92C5B"/>
    <w:rsid w:val="00E92C79"/>
    <w:rsid w:val="00E93844"/>
    <w:rsid w:val="00E94968"/>
    <w:rsid w:val="00EA245B"/>
    <w:rsid w:val="00EA5123"/>
    <w:rsid w:val="00EA5132"/>
    <w:rsid w:val="00EA6FCF"/>
    <w:rsid w:val="00EB0825"/>
    <w:rsid w:val="00EB0F12"/>
    <w:rsid w:val="00EB12D4"/>
    <w:rsid w:val="00EC1E40"/>
    <w:rsid w:val="00EC1FDE"/>
    <w:rsid w:val="00EC5633"/>
    <w:rsid w:val="00ED197F"/>
    <w:rsid w:val="00ED3705"/>
    <w:rsid w:val="00ED4FCF"/>
    <w:rsid w:val="00EE1DB4"/>
    <w:rsid w:val="00EE26A1"/>
    <w:rsid w:val="00EE2BD0"/>
    <w:rsid w:val="00EE4401"/>
    <w:rsid w:val="00EE5267"/>
    <w:rsid w:val="00EE557D"/>
    <w:rsid w:val="00EF21D7"/>
    <w:rsid w:val="00EF4125"/>
    <w:rsid w:val="00EF648D"/>
    <w:rsid w:val="00EF6C2D"/>
    <w:rsid w:val="00EF6F22"/>
    <w:rsid w:val="00F001D0"/>
    <w:rsid w:val="00F00AC4"/>
    <w:rsid w:val="00F025B4"/>
    <w:rsid w:val="00F02FD4"/>
    <w:rsid w:val="00F03A77"/>
    <w:rsid w:val="00F04ACB"/>
    <w:rsid w:val="00F113FC"/>
    <w:rsid w:val="00F15EA2"/>
    <w:rsid w:val="00F21B35"/>
    <w:rsid w:val="00F32903"/>
    <w:rsid w:val="00F451BD"/>
    <w:rsid w:val="00F45FA8"/>
    <w:rsid w:val="00F47B61"/>
    <w:rsid w:val="00F55981"/>
    <w:rsid w:val="00F60677"/>
    <w:rsid w:val="00F61DA8"/>
    <w:rsid w:val="00F634DF"/>
    <w:rsid w:val="00F651FC"/>
    <w:rsid w:val="00F6570D"/>
    <w:rsid w:val="00F7115D"/>
    <w:rsid w:val="00F714F2"/>
    <w:rsid w:val="00F7319B"/>
    <w:rsid w:val="00F73542"/>
    <w:rsid w:val="00F73A7E"/>
    <w:rsid w:val="00F77E42"/>
    <w:rsid w:val="00F81ED3"/>
    <w:rsid w:val="00F84D48"/>
    <w:rsid w:val="00F85569"/>
    <w:rsid w:val="00F91E9C"/>
    <w:rsid w:val="00F9292F"/>
    <w:rsid w:val="00F94A80"/>
    <w:rsid w:val="00F94D78"/>
    <w:rsid w:val="00F955B8"/>
    <w:rsid w:val="00F96A43"/>
    <w:rsid w:val="00F96E0A"/>
    <w:rsid w:val="00F9716C"/>
    <w:rsid w:val="00FA4195"/>
    <w:rsid w:val="00FA7D24"/>
    <w:rsid w:val="00FB18F1"/>
    <w:rsid w:val="00FB402E"/>
    <w:rsid w:val="00FB4369"/>
    <w:rsid w:val="00FB5E66"/>
    <w:rsid w:val="00FC23BA"/>
    <w:rsid w:val="00FC2D23"/>
    <w:rsid w:val="00FC6026"/>
    <w:rsid w:val="00FD0519"/>
    <w:rsid w:val="00FE1130"/>
    <w:rsid w:val="00FE12C8"/>
    <w:rsid w:val="00FE4A10"/>
    <w:rsid w:val="00FE57B2"/>
    <w:rsid w:val="00FE7644"/>
    <w:rsid w:val="00FF164A"/>
    <w:rsid w:val="00FF2C64"/>
    <w:rsid w:val="00FF2E80"/>
    <w:rsid w:val="00FF3C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27FF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pPr>
        <w:spacing w:after="80"/>
      </w:pPr>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Normal Indent" w:uiPriority="99"/>
    <w:lsdException w:name="annotation text" w:uiPriority="99"/>
    <w:lsdException w:name="caption" w:uiPriority="35" w:qFormat="1"/>
    <w:lsdException w:name="table of figures" w:uiPriority="99"/>
    <w:lsdException w:name="List Bullet" w:uiPriority="17"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atentStyles>
  <w:style w:type="paragraph" w:default="1" w:styleId="Normal">
    <w:name w:val="Normal"/>
    <w:qFormat/>
    <w:rsid w:val="0099223F"/>
    <w:pPr>
      <w:suppressAutoHyphens/>
    </w:pPr>
    <w:rPr>
      <w:sz w:val="22"/>
    </w:rPr>
  </w:style>
  <w:style w:type="paragraph" w:styleId="Heading1">
    <w:name w:val="heading 1"/>
    <w:basedOn w:val="Paragraph"/>
    <w:next w:val="Paragraph"/>
    <w:link w:val="Heading1Char"/>
    <w:qFormat/>
    <w:rsid w:val="0099223F"/>
    <w:pPr>
      <w:pageBreakBefore/>
      <w:numPr>
        <w:ilvl w:val="0"/>
        <w:numId w:val="1"/>
      </w:numPr>
      <w:suppressAutoHyphens w:val="0"/>
      <w:spacing w:before="0" w:line="300" w:lineRule="exact"/>
      <w:outlineLvl w:val="0"/>
    </w:pPr>
    <w:rPr>
      <w:b/>
      <w:caps/>
      <w:sz w:val="28"/>
    </w:rPr>
  </w:style>
  <w:style w:type="paragraph" w:styleId="Heading2">
    <w:name w:val="heading 2"/>
    <w:basedOn w:val="Paragraph"/>
    <w:next w:val="Paragraph"/>
    <w:qFormat/>
    <w:rsid w:val="0099223F"/>
    <w:pPr>
      <w:keepNext/>
      <w:numPr>
        <w:ilvl w:val="1"/>
        <w:numId w:val="1"/>
      </w:numPr>
      <w:spacing w:line="300" w:lineRule="exact"/>
      <w:outlineLvl w:val="1"/>
    </w:pPr>
    <w:rPr>
      <w:b/>
      <w:sz w:val="28"/>
    </w:rPr>
  </w:style>
  <w:style w:type="paragraph" w:styleId="Heading3">
    <w:name w:val="heading 3"/>
    <w:basedOn w:val="Paragraph"/>
    <w:next w:val="Paragraph"/>
    <w:autoRedefine/>
    <w:qFormat/>
    <w:rsid w:val="006836EC"/>
    <w:pPr>
      <w:keepNext/>
      <w:numPr>
        <w:ilvl w:val="0"/>
      </w:numPr>
      <w:spacing w:line="300" w:lineRule="exact"/>
      <w:outlineLvl w:val="2"/>
    </w:pPr>
    <w:rPr>
      <w:b/>
    </w:rPr>
  </w:style>
  <w:style w:type="paragraph" w:styleId="Heading4">
    <w:name w:val="heading 4"/>
    <w:basedOn w:val="Heading3"/>
    <w:next w:val="Paragraph"/>
    <w:qFormat/>
    <w:rsid w:val="0099223F"/>
    <w:pPr>
      <w:numPr>
        <w:ilvl w:val="3"/>
      </w:numPr>
      <w:outlineLvl w:val="3"/>
    </w:pPr>
  </w:style>
  <w:style w:type="paragraph" w:styleId="Heading5">
    <w:name w:val="heading 5"/>
    <w:aliases w:val="DontUse,DontUse1,DontUse2,DontUse11,DontUse3,DontUse4,DontUse12,DontUse21,DontUse111,DontUse31,DontUse5,DontUse13,DontUse22,DontUse112,DontUse32,DontUse6,DontUse14,DontUse23,DontUse113,DontUse33,DontUse7,DontUse15,DontUse24,DontUse114,DontUse8"/>
    <w:basedOn w:val="Paragraph"/>
    <w:next w:val="Paragraph"/>
    <w:qFormat/>
    <w:rsid w:val="0099223F"/>
    <w:pPr>
      <w:keepNext/>
      <w:numPr>
        <w:ilvl w:val="4"/>
        <w:numId w:val="1"/>
      </w:numPr>
      <w:spacing w:before="216"/>
      <w:outlineLvl w:val="4"/>
    </w:pPr>
    <w:rPr>
      <w:i/>
      <w:szCs w:val="24"/>
    </w:rPr>
  </w:style>
  <w:style w:type="paragraph" w:styleId="Heading6">
    <w:name w:val="heading 6"/>
    <w:aliases w:val="dontUse,dontUse1,dontUse2,dontUse3,dontUse4,dontUse11,dontUse21,dontUse31,dontUse5,dontUse6,dontUse12,dontUse22,dontUse32,dontUse41,dontUse111,dontUse211,dontUse311,dontUse51,dontUse7,dontUse13,dontUse23,dontUse33,dontUse42,dontUse112,dontUse8"/>
    <w:basedOn w:val="Heading5"/>
    <w:next w:val="Paragraph"/>
    <w:qFormat/>
    <w:rsid w:val="0099223F"/>
    <w:pPr>
      <w:numPr>
        <w:ilvl w:val="5"/>
      </w:numPr>
      <w:tabs>
        <w:tab w:val="clear" w:pos="0"/>
        <w:tab w:val="left" w:pos="1138"/>
      </w:tabs>
      <w:spacing w:before="120" w:after="0"/>
      <w:ind w:hanging="1138"/>
      <w:outlineLvl w:val="5"/>
    </w:pPr>
    <w:rPr>
      <w:i w:val="0"/>
      <w:sz w:val="20"/>
    </w:rPr>
  </w:style>
  <w:style w:type="paragraph" w:styleId="Heading7">
    <w:name w:val="heading 7"/>
    <w:aliases w:val="DontUse!,DontUse!1,DontUse!2,DontUse!3,DontUse!4,DontUse!5,DontUse!11,DontUse!21,DontUse!31,DontUse!41,DontUse!6,DontUse!7,DontUse!12,DontUse!22,DontUse!32,DontUse!42,DontUse!51,DontUse!111,DontUse!211,DontUse!311,DontUse!411,DontUse!61"/>
    <w:basedOn w:val="Heading6"/>
    <w:next w:val="Paragraph"/>
    <w:qFormat/>
    <w:rsid w:val="0099223F"/>
    <w:pPr>
      <w:pageBreakBefore/>
      <w:numPr>
        <w:ilvl w:val="6"/>
      </w:numPr>
      <w:ind w:hanging="1138"/>
      <w:outlineLvl w:val="6"/>
    </w:pPr>
    <w:rPr>
      <w:i/>
    </w:rPr>
  </w:style>
  <w:style w:type="paragraph" w:styleId="Heading8">
    <w:name w:val="heading 8"/>
    <w:aliases w:val="don'tUse,don'tUse1,don'tUse2,don'tUse3,don'tUse4,don'tUse5,don'tUse11,don'tUse21,don'tUse31,don'tUse41,don'tUse6,don'tUse7,don'tUse12,don'tUse22,don'tUse32,don'tUse42,don'tUse51,don'tUse111,don'tUse211,don'tUse311,don'tUse411,don'tUse61"/>
    <w:basedOn w:val="Heading3"/>
    <w:next w:val="Paragraph"/>
    <w:qFormat/>
    <w:rsid w:val="0099223F"/>
    <w:pPr>
      <w:numPr>
        <w:ilvl w:val="7"/>
      </w:numPr>
      <w:outlineLvl w:val="7"/>
    </w:pPr>
  </w:style>
  <w:style w:type="paragraph" w:styleId="Heading9">
    <w:name w:val="heading 9"/>
    <w:aliases w:val="Don'tUse,Don'tUse1,Don'tUse2,Don'tUse3,Don'tUse4,Don'tUse5,Don'tUse11,Don'tUse21,Don'tUse31,Don'tUse41,Don'tUse6,Don'tUse7,Don'tUse12,Don'tUse22,Don'tUse32,Don'tUse42,Don'tUse51,Don'tUse111,Don'tUse211,Don'tUse311,Don'tUse411,Don'tUse61"/>
    <w:basedOn w:val="Paragraph"/>
    <w:next w:val="Paragraph"/>
    <w:qFormat/>
    <w:rsid w:val="0099223F"/>
    <w:pPr>
      <w:numPr>
        <w:ilvl w:val="8"/>
        <w:numId w:val="1"/>
      </w:numPr>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link w:val="ParagraphChar"/>
    <w:rsid w:val="0099223F"/>
    <w:pPr>
      <w:numPr>
        <w:ilvl w:val="12"/>
      </w:numPr>
      <w:suppressAutoHyphens/>
      <w:spacing w:before="120" w:after="120" w:line="260" w:lineRule="exact"/>
    </w:pPr>
    <w:rPr>
      <w:sz w:val="24"/>
    </w:rPr>
  </w:style>
  <w:style w:type="character" w:customStyle="1" w:styleId="ParagraphChar">
    <w:name w:val="Paragraph Char"/>
    <w:link w:val="Paragraph"/>
    <w:rsid w:val="0099223F"/>
    <w:rPr>
      <w:sz w:val="24"/>
      <w:lang w:val="en-US" w:eastAsia="en-US" w:bidi="ar-SA"/>
    </w:rPr>
  </w:style>
  <w:style w:type="paragraph" w:customStyle="1" w:styleId="Reference">
    <w:name w:val="Reference"/>
    <w:basedOn w:val="Paragraph"/>
    <w:rsid w:val="0099223F"/>
    <w:pPr>
      <w:numPr>
        <w:ilvl w:val="0"/>
      </w:numPr>
      <w:tabs>
        <w:tab w:val="left" w:pos="1008"/>
      </w:tabs>
      <w:spacing w:before="58" w:after="58" w:line="259" w:lineRule="atLeast"/>
      <w:ind w:left="1008" w:hanging="1008"/>
    </w:pPr>
  </w:style>
  <w:style w:type="paragraph" w:styleId="Caption">
    <w:name w:val="caption"/>
    <w:basedOn w:val="Paragraph"/>
    <w:next w:val="Paragraph"/>
    <w:uiPriority w:val="35"/>
    <w:qFormat/>
    <w:rsid w:val="0099223F"/>
    <w:pPr>
      <w:keepNext/>
      <w:tabs>
        <w:tab w:val="left" w:pos="1440"/>
      </w:tabs>
      <w:spacing w:before="240"/>
      <w:ind w:left="1440" w:hanging="1440"/>
    </w:pPr>
    <w:rPr>
      <w:b/>
    </w:rPr>
  </w:style>
  <w:style w:type="paragraph" w:styleId="TOC1">
    <w:name w:val="toc 1"/>
    <w:basedOn w:val="Paragraph"/>
    <w:next w:val="Paragraph"/>
    <w:uiPriority w:val="39"/>
    <w:rsid w:val="0099223F"/>
    <w:pPr>
      <w:tabs>
        <w:tab w:val="left" w:pos="720"/>
        <w:tab w:val="right" w:leader="dot" w:pos="9270"/>
      </w:tabs>
      <w:spacing w:before="0"/>
      <w:ind w:left="720" w:right="1138" w:hanging="720"/>
    </w:pPr>
    <w:rPr>
      <w:b/>
      <w:noProof/>
      <w:szCs w:val="28"/>
    </w:rPr>
  </w:style>
  <w:style w:type="paragraph" w:styleId="TOC2">
    <w:name w:val="toc 2"/>
    <w:basedOn w:val="Paragraph"/>
    <w:next w:val="Paragraph"/>
    <w:uiPriority w:val="39"/>
    <w:rsid w:val="0099223F"/>
    <w:pPr>
      <w:tabs>
        <w:tab w:val="left" w:pos="1440"/>
        <w:tab w:val="right" w:leader="dot" w:pos="9270"/>
      </w:tabs>
      <w:spacing w:before="0"/>
      <w:ind w:left="1440" w:right="1138" w:hanging="720"/>
    </w:pPr>
    <w:rPr>
      <w:b/>
      <w:noProof/>
      <w:szCs w:val="24"/>
    </w:rPr>
  </w:style>
  <w:style w:type="paragraph" w:styleId="TOC3">
    <w:name w:val="toc 3"/>
    <w:basedOn w:val="Paragraph"/>
    <w:next w:val="Paragraph"/>
    <w:uiPriority w:val="39"/>
    <w:rsid w:val="0099223F"/>
    <w:pPr>
      <w:tabs>
        <w:tab w:val="left" w:pos="2347"/>
        <w:tab w:val="right" w:leader="dot" w:pos="9270"/>
      </w:tabs>
      <w:spacing w:before="0"/>
      <w:ind w:left="2347" w:right="1138" w:hanging="907"/>
    </w:pPr>
    <w:rPr>
      <w:noProof/>
      <w:szCs w:val="24"/>
    </w:rPr>
  </w:style>
  <w:style w:type="paragraph" w:styleId="TOC4">
    <w:name w:val="toc 4"/>
    <w:basedOn w:val="Paragraph"/>
    <w:next w:val="Paragraph"/>
    <w:semiHidden/>
    <w:rsid w:val="0099223F"/>
    <w:pPr>
      <w:tabs>
        <w:tab w:val="left" w:pos="3240"/>
        <w:tab w:val="right" w:leader="dot" w:pos="9270"/>
      </w:tabs>
      <w:spacing w:before="0"/>
      <w:ind w:left="3240" w:right="1138" w:hanging="900"/>
    </w:pPr>
    <w:rPr>
      <w:noProof/>
      <w:szCs w:val="22"/>
    </w:rPr>
  </w:style>
  <w:style w:type="paragraph" w:styleId="TOC5">
    <w:name w:val="toc 5"/>
    <w:basedOn w:val="Paragraph"/>
    <w:next w:val="Paragraph"/>
    <w:semiHidden/>
    <w:rsid w:val="0099223F"/>
    <w:pPr>
      <w:tabs>
        <w:tab w:val="right" w:leader="dot" w:pos="8999"/>
      </w:tabs>
      <w:spacing w:before="0"/>
      <w:ind w:left="2736" w:right="720" w:hanging="1008"/>
    </w:pPr>
  </w:style>
  <w:style w:type="paragraph" w:styleId="TOC6">
    <w:name w:val="toc 6"/>
    <w:basedOn w:val="Paragraph"/>
    <w:next w:val="Paragraph"/>
    <w:semiHidden/>
    <w:rsid w:val="0099223F"/>
    <w:pPr>
      <w:tabs>
        <w:tab w:val="right" w:leader="dot" w:pos="8999"/>
      </w:tabs>
      <w:spacing w:before="0"/>
      <w:ind w:left="3168" w:right="720" w:hanging="1008"/>
    </w:pPr>
  </w:style>
  <w:style w:type="paragraph" w:styleId="TOC7">
    <w:name w:val="toc 7"/>
    <w:basedOn w:val="Paragraph"/>
    <w:next w:val="Paragraph"/>
    <w:semiHidden/>
    <w:rsid w:val="0099223F"/>
    <w:pPr>
      <w:tabs>
        <w:tab w:val="right" w:leader="dot" w:pos="8999"/>
      </w:tabs>
      <w:spacing w:before="0"/>
      <w:ind w:left="3600" w:right="720" w:hanging="1008"/>
    </w:pPr>
  </w:style>
  <w:style w:type="paragraph" w:styleId="TOC8">
    <w:name w:val="toc 8"/>
    <w:basedOn w:val="Paragraph"/>
    <w:next w:val="Paragraph"/>
    <w:semiHidden/>
    <w:rsid w:val="0099223F"/>
    <w:pPr>
      <w:tabs>
        <w:tab w:val="right" w:leader="dot" w:pos="8999"/>
      </w:tabs>
      <w:spacing w:before="0"/>
      <w:ind w:left="4032" w:right="720" w:hanging="1008"/>
    </w:pPr>
  </w:style>
  <w:style w:type="paragraph" w:styleId="TOC9">
    <w:name w:val="toc 9"/>
    <w:basedOn w:val="Paragraph"/>
    <w:next w:val="Paragraph"/>
    <w:semiHidden/>
    <w:rsid w:val="0099223F"/>
    <w:pPr>
      <w:tabs>
        <w:tab w:val="right" w:leader="dot" w:pos="8999"/>
      </w:tabs>
      <w:spacing w:before="0"/>
      <w:ind w:left="4464" w:right="720" w:hanging="1008"/>
    </w:pPr>
  </w:style>
  <w:style w:type="paragraph" w:customStyle="1" w:styleId="titlepageheader">
    <w:name w:val="titlepage:header"/>
    <w:basedOn w:val="Paragraph"/>
    <w:rsid w:val="0099223F"/>
    <w:pPr>
      <w:suppressAutoHyphens w:val="0"/>
      <w:jc w:val="center"/>
    </w:pPr>
    <w:rPr>
      <w:b/>
      <w:sz w:val="28"/>
    </w:rPr>
  </w:style>
  <w:style w:type="paragraph" w:customStyle="1" w:styleId="titlepagetext">
    <w:name w:val="titlepage:text"/>
    <w:basedOn w:val="titlepageheader"/>
    <w:rsid w:val="0099223F"/>
    <w:pPr>
      <w:jc w:val="left"/>
    </w:pPr>
    <w:rPr>
      <w:b w:val="0"/>
      <w:sz w:val="24"/>
    </w:rPr>
  </w:style>
  <w:style w:type="paragraph" w:customStyle="1" w:styleId="BoxedText">
    <w:name w:val="Boxed Text"/>
    <w:basedOn w:val="Normal"/>
    <w:next w:val="Normal"/>
    <w:rsid w:val="0099223F"/>
    <w:pPr>
      <w:keepNext/>
      <w:keepLines/>
      <w:pBdr>
        <w:top w:val="single" w:sz="12" w:space="1" w:color="auto"/>
        <w:left w:val="single" w:sz="12" w:space="1" w:color="auto"/>
        <w:bottom w:val="single" w:sz="12" w:space="1" w:color="auto"/>
        <w:right w:val="single" w:sz="12" w:space="1" w:color="auto"/>
      </w:pBdr>
      <w:spacing w:before="120" w:line="240" w:lineRule="atLeast"/>
      <w:ind w:left="1440" w:right="1440"/>
    </w:pPr>
    <w:rPr>
      <w:sz w:val="18"/>
    </w:rPr>
  </w:style>
  <w:style w:type="paragraph" w:customStyle="1" w:styleId="AbbreviationList">
    <w:name w:val="AbbreviationList"/>
    <w:basedOn w:val="Normal"/>
    <w:rsid w:val="0099223F"/>
    <w:pPr>
      <w:spacing w:before="60"/>
    </w:pPr>
    <w:rPr>
      <w:bCs/>
    </w:rPr>
  </w:style>
  <w:style w:type="paragraph" w:styleId="TOCHeading">
    <w:name w:val="TOC Heading"/>
    <w:basedOn w:val="Normal"/>
    <w:next w:val="Normal"/>
    <w:qFormat/>
    <w:rsid w:val="0099223F"/>
    <w:pPr>
      <w:tabs>
        <w:tab w:val="right" w:pos="8640"/>
      </w:tabs>
      <w:spacing w:after="240"/>
      <w:jc w:val="center"/>
    </w:pPr>
    <w:rPr>
      <w:rFonts w:ascii="Times New Roman Bold" w:hAnsi="Times New Roman Bold"/>
      <w:b/>
      <w:sz w:val="24"/>
      <w:szCs w:val="28"/>
    </w:rPr>
  </w:style>
  <w:style w:type="character" w:styleId="Hyperlink">
    <w:name w:val="Hyperlink"/>
    <w:uiPriority w:val="99"/>
    <w:rsid w:val="0099223F"/>
    <w:rPr>
      <w:color w:val="0000FF"/>
      <w:u w:val="single"/>
    </w:rPr>
  </w:style>
  <w:style w:type="character" w:styleId="PageNumber">
    <w:name w:val="page number"/>
    <w:basedOn w:val="DefaultParagraphFont"/>
    <w:rsid w:val="00A66422"/>
  </w:style>
  <w:style w:type="paragraph" w:styleId="Header">
    <w:name w:val="header"/>
    <w:basedOn w:val="Paragraph"/>
    <w:rsid w:val="0099223F"/>
    <w:pPr>
      <w:tabs>
        <w:tab w:val="center" w:pos="4320"/>
        <w:tab w:val="right" w:pos="9270"/>
      </w:tabs>
      <w:spacing w:before="0"/>
    </w:pPr>
    <w:rPr>
      <w:i/>
      <w:iCs/>
      <w:sz w:val="20"/>
    </w:rPr>
  </w:style>
  <w:style w:type="paragraph" w:styleId="Footer">
    <w:name w:val="footer"/>
    <w:basedOn w:val="Paragraph"/>
    <w:rsid w:val="0099223F"/>
    <w:pPr>
      <w:pBdr>
        <w:top w:val="single" w:sz="4" w:space="1" w:color="auto"/>
      </w:pBdr>
      <w:tabs>
        <w:tab w:val="center" w:pos="4320"/>
        <w:tab w:val="right" w:pos="9270"/>
      </w:tabs>
      <w:spacing w:before="0"/>
    </w:pPr>
    <w:rPr>
      <w:i/>
      <w:iCs/>
      <w:noProof/>
      <w:sz w:val="20"/>
    </w:rPr>
  </w:style>
  <w:style w:type="paragraph" w:styleId="EndnoteText">
    <w:name w:val="endnote text"/>
    <w:basedOn w:val="Normal"/>
    <w:autoRedefine/>
    <w:semiHidden/>
    <w:rsid w:val="0099223F"/>
    <w:pPr>
      <w:suppressAutoHyphens w:val="0"/>
      <w:spacing w:before="120" w:after="120"/>
      <w:ind w:left="720" w:hanging="720"/>
    </w:pPr>
  </w:style>
  <w:style w:type="character" w:styleId="EndnoteReference">
    <w:name w:val="endnote reference"/>
    <w:semiHidden/>
    <w:rsid w:val="0099223F"/>
    <w:rPr>
      <w:rFonts w:ascii="Times New Roman" w:hAnsi="Times New Roman"/>
      <w:dstrike w:val="0"/>
      <w:sz w:val="22"/>
      <w:vertAlign w:val="baseline"/>
    </w:rPr>
  </w:style>
  <w:style w:type="paragraph" w:customStyle="1" w:styleId="tablebody">
    <w:name w:val="table:body"/>
    <w:basedOn w:val="Normal"/>
    <w:rsid w:val="0099223F"/>
    <w:pPr>
      <w:keepNext/>
      <w:spacing w:before="20" w:after="20"/>
    </w:pPr>
    <w:rPr>
      <w:sz w:val="20"/>
    </w:rPr>
  </w:style>
  <w:style w:type="paragraph" w:customStyle="1" w:styleId="tableheader">
    <w:name w:val="table:header"/>
    <w:basedOn w:val="tablebody"/>
    <w:rsid w:val="0099223F"/>
    <w:rPr>
      <w:b/>
    </w:rPr>
  </w:style>
  <w:style w:type="paragraph" w:styleId="CommentText">
    <w:name w:val="annotation text"/>
    <w:basedOn w:val="Normal"/>
    <w:link w:val="CommentTextChar"/>
    <w:uiPriority w:val="99"/>
    <w:rsid w:val="0099223F"/>
    <w:rPr>
      <w:sz w:val="20"/>
    </w:rPr>
  </w:style>
  <w:style w:type="character" w:styleId="CommentReference">
    <w:name w:val="annotation reference"/>
    <w:semiHidden/>
    <w:rsid w:val="0099223F"/>
    <w:rPr>
      <w:sz w:val="16"/>
      <w:szCs w:val="16"/>
    </w:rPr>
  </w:style>
  <w:style w:type="paragraph" w:customStyle="1" w:styleId="tablefootnote">
    <w:name w:val="table:footnote"/>
    <w:basedOn w:val="Normal"/>
    <w:next w:val="tablefootnotelast"/>
    <w:rsid w:val="0099223F"/>
    <w:pPr>
      <w:keepNext/>
      <w:spacing w:before="20" w:after="20"/>
      <w:ind w:left="432" w:hanging="432"/>
    </w:pPr>
    <w:rPr>
      <w:sz w:val="18"/>
    </w:rPr>
  </w:style>
  <w:style w:type="paragraph" w:customStyle="1" w:styleId="tablefootnotelast">
    <w:name w:val="table:footnote last"/>
    <w:basedOn w:val="tablefootnote"/>
    <w:next w:val="Paragraph"/>
    <w:rsid w:val="0099223F"/>
    <w:pPr>
      <w:keepNext w:val="0"/>
      <w:spacing w:after="240"/>
    </w:pPr>
    <w:rPr>
      <w:sz w:val="20"/>
    </w:rPr>
  </w:style>
  <w:style w:type="paragraph" w:styleId="BalloonText">
    <w:name w:val="Balloon Text"/>
    <w:basedOn w:val="Normal"/>
    <w:semiHidden/>
    <w:rsid w:val="0099223F"/>
    <w:rPr>
      <w:rFonts w:ascii="Tahoma" w:hAnsi="Tahoma" w:cs="Tahoma"/>
      <w:sz w:val="16"/>
      <w:szCs w:val="16"/>
    </w:rPr>
  </w:style>
  <w:style w:type="paragraph" w:customStyle="1" w:styleId="In-textheading">
    <w:name w:val="In-text heading"/>
    <w:basedOn w:val="Paragraph"/>
    <w:rsid w:val="00D30C67"/>
    <w:pPr>
      <w:keepNext/>
      <w:numPr>
        <w:ilvl w:val="0"/>
      </w:numPr>
    </w:pPr>
    <w:rPr>
      <w:bCs/>
      <w:i/>
      <w:iCs/>
    </w:rPr>
  </w:style>
  <w:style w:type="paragraph" w:styleId="CommentSubject">
    <w:name w:val="annotation subject"/>
    <w:basedOn w:val="CommentText"/>
    <w:next w:val="CommentText"/>
    <w:semiHidden/>
    <w:rsid w:val="0099223F"/>
    <w:rPr>
      <w:b/>
      <w:bCs/>
    </w:rPr>
  </w:style>
  <w:style w:type="paragraph" w:styleId="DocumentMap">
    <w:name w:val="Document Map"/>
    <w:basedOn w:val="Normal"/>
    <w:semiHidden/>
    <w:rsid w:val="0099223F"/>
    <w:pPr>
      <w:shd w:val="clear" w:color="auto" w:fill="000080"/>
    </w:pPr>
    <w:rPr>
      <w:rFonts w:ascii="Tahoma" w:hAnsi="Tahoma"/>
    </w:rPr>
  </w:style>
  <w:style w:type="paragraph" w:styleId="FootnoteText">
    <w:name w:val="footnote text"/>
    <w:basedOn w:val="Paragraph"/>
    <w:semiHidden/>
    <w:rsid w:val="0099223F"/>
    <w:pPr>
      <w:ind w:left="504" w:hanging="504"/>
    </w:pPr>
  </w:style>
  <w:style w:type="character" w:styleId="FootnoteReference">
    <w:name w:val="footnote reference"/>
    <w:semiHidden/>
    <w:rsid w:val="0099223F"/>
    <w:rPr>
      <w:rFonts w:ascii="Times New Roman" w:hAnsi="Times New Roman"/>
      <w:position w:val="6"/>
      <w:sz w:val="18"/>
      <w:vertAlign w:val="baseline"/>
    </w:rPr>
  </w:style>
  <w:style w:type="paragraph" w:styleId="TableofFigures">
    <w:name w:val="table of figures"/>
    <w:basedOn w:val="Normal"/>
    <w:next w:val="Normal"/>
    <w:uiPriority w:val="99"/>
    <w:rsid w:val="0099223F"/>
    <w:pPr>
      <w:tabs>
        <w:tab w:val="left" w:pos="1440"/>
        <w:tab w:val="right" w:leader="dot" w:pos="9270"/>
      </w:tabs>
      <w:spacing w:before="120"/>
      <w:ind w:left="1440" w:right="1098" w:hanging="1440"/>
    </w:pPr>
    <w:rPr>
      <w:noProof/>
    </w:rPr>
  </w:style>
  <w:style w:type="paragraph" w:customStyle="1" w:styleId="TOC">
    <w:name w:val="TOC"/>
    <w:basedOn w:val="Normal"/>
    <w:next w:val="Paragraph"/>
    <w:rsid w:val="0099223F"/>
    <w:pPr>
      <w:pageBreakBefore/>
      <w:tabs>
        <w:tab w:val="left" w:pos="1170"/>
      </w:tabs>
      <w:suppressAutoHyphens w:val="0"/>
      <w:spacing w:before="360" w:after="280"/>
      <w:jc w:val="center"/>
    </w:pPr>
    <w:rPr>
      <w:b/>
      <w:caps/>
      <w:sz w:val="28"/>
    </w:rPr>
  </w:style>
  <w:style w:type="paragraph" w:customStyle="1" w:styleId="tablelistingreference">
    <w:name w:val="table listing reference"/>
    <w:basedOn w:val="Paragraph"/>
    <w:rsid w:val="00C632EA"/>
    <w:pPr>
      <w:suppressAutoHyphens w:val="0"/>
      <w:spacing w:line="300" w:lineRule="exact"/>
    </w:pPr>
    <w:rPr>
      <w:snapToGrid w:val="0"/>
    </w:rPr>
  </w:style>
  <w:style w:type="table" w:styleId="TableGrid">
    <w:name w:val="Table Grid"/>
    <w:basedOn w:val="TableNormal"/>
    <w:rsid w:val="0099223F"/>
    <w:pPr>
      <w:suppressAutoHyphens/>
      <w:spacing w:before="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Paragraph"/>
    <w:rsid w:val="0099223F"/>
    <w:pPr>
      <w:numPr>
        <w:ilvl w:val="0"/>
      </w:numPr>
      <w:tabs>
        <w:tab w:val="num" w:pos="360"/>
      </w:tabs>
      <w:ind w:left="360" w:hanging="360"/>
    </w:pPr>
  </w:style>
  <w:style w:type="paragraph" w:styleId="ListBullet2">
    <w:name w:val="List Bullet 2"/>
    <w:basedOn w:val="ListBullet1"/>
    <w:rsid w:val="0099223F"/>
    <w:pPr>
      <w:tabs>
        <w:tab w:val="clear" w:pos="360"/>
        <w:tab w:val="left" w:pos="720"/>
      </w:tabs>
      <w:ind w:left="1080" w:hanging="720"/>
    </w:pPr>
  </w:style>
  <w:style w:type="paragraph" w:styleId="ListBullet3">
    <w:name w:val="List Bullet 3"/>
    <w:basedOn w:val="ListBullet2"/>
    <w:rsid w:val="0099223F"/>
    <w:pPr>
      <w:tabs>
        <w:tab w:val="num" w:pos="1080"/>
      </w:tabs>
      <w:ind w:hanging="360"/>
    </w:pPr>
  </w:style>
  <w:style w:type="paragraph" w:customStyle="1" w:styleId="ListBullet1">
    <w:name w:val="List Bullet 1"/>
    <w:basedOn w:val="Paragraph"/>
    <w:rsid w:val="0099223F"/>
    <w:pPr>
      <w:numPr>
        <w:ilvl w:val="0"/>
      </w:numPr>
      <w:tabs>
        <w:tab w:val="num" w:pos="360"/>
      </w:tabs>
      <w:ind w:left="360" w:hanging="360"/>
    </w:pPr>
    <w:rPr>
      <w:szCs w:val="24"/>
    </w:rPr>
  </w:style>
  <w:style w:type="paragraph" w:customStyle="1" w:styleId="Bullet">
    <w:name w:val="Bullet"/>
    <w:basedOn w:val="BodyText"/>
    <w:link w:val="BulletChar"/>
    <w:qFormat/>
    <w:rsid w:val="0020222B"/>
    <w:pPr>
      <w:numPr>
        <w:numId w:val="2"/>
      </w:numPr>
      <w:suppressAutoHyphens w:val="0"/>
      <w:spacing w:before="60" w:after="60" w:line="300" w:lineRule="auto"/>
    </w:pPr>
    <w:rPr>
      <w:rFonts w:eastAsia="MS Mincho"/>
      <w:sz w:val="24"/>
    </w:rPr>
  </w:style>
  <w:style w:type="character" w:customStyle="1" w:styleId="BulletChar">
    <w:name w:val="Bullet Char"/>
    <w:basedOn w:val="DefaultParagraphFont"/>
    <w:link w:val="Bullet"/>
    <w:rsid w:val="0020222B"/>
    <w:rPr>
      <w:rFonts w:eastAsia="MS Mincho"/>
      <w:sz w:val="24"/>
    </w:rPr>
  </w:style>
  <w:style w:type="paragraph" w:styleId="BodyText">
    <w:name w:val="Body Text"/>
    <w:aliases w:val="Text,Body Text Hang,BT Char Char,BT,Graphic,Text Char Char Char,Graphic Char Char Char Char,Graphic + Centered,Text Char Char Char Char Char Char Char Char Char Char Char Char Char Char Char Char Char Char Char Char Char Char Char Char"/>
    <w:basedOn w:val="Normal"/>
    <w:link w:val="BodyTextChar"/>
    <w:rsid w:val="0020222B"/>
    <w:pPr>
      <w:spacing w:after="120"/>
    </w:pPr>
  </w:style>
  <w:style w:type="character" w:customStyle="1" w:styleId="BodyTextChar">
    <w:name w:val="Body Text Char"/>
    <w:aliases w:val="Text Char,Body Text Hang Char,BT Char Char Char,BT Char,Graphic Char,Text Char Char Char Char,Graphic Char Char Char Char Char,Graphic + Centered Char"/>
    <w:basedOn w:val="DefaultParagraphFont"/>
    <w:link w:val="BodyText"/>
    <w:rsid w:val="0020222B"/>
    <w:rPr>
      <w:sz w:val="22"/>
    </w:rPr>
  </w:style>
  <w:style w:type="table" w:customStyle="1" w:styleId="Adam">
    <w:name w:val="Adam"/>
    <w:basedOn w:val="TableNormal"/>
    <w:uiPriority w:val="99"/>
    <w:rsid w:val="00365394"/>
    <w:pPr>
      <w:jc w:val="center"/>
    </w:pPr>
    <w:rPr>
      <w:sz w:val="18"/>
      <w:lang w:val="en-GB" w:eastAsia="en-GB"/>
    </w:rPr>
    <w:tblPr>
      <w:tblInd w:w="284" w:type="dxa"/>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CellMar>
        <w:top w:w="28" w:type="dxa"/>
        <w:left w:w="28" w:type="dxa"/>
        <w:bottom w:w="28" w:type="dxa"/>
        <w:right w:w="28" w:type="dxa"/>
      </w:tblCellMar>
    </w:tblPr>
    <w:tcPr>
      <w:shd w:val="clear" w:color="auto" w:fill="FFFFFF" w:themeFill="background1"/>
      <w:tcMar>
        <w:top w:w="28" w:type="dxa"/>
        <w:left w:w="28" w:type="dxa"/>
        <w:bottom w:w="28" w:type="dxa"/>
        <w:right w:w="28" w:type="dxa"/>
      </w:tcMar>
      <w:vAlign w:val="center"/>
    </w:tcPr>
    <w:tblStylePr w:type="firstRow">
      <w:pPr>
        <w:wordWrap/>
        <w:spacing w:beforeLines="0" w:beforeAutospacing="0" w:afterLines="0" w:afterAutospacing="0" w:line="240" w:lineRule="auto"/>
        <w:ind w:leftChars="0" w:left="0" w:rightChars="0" w:right="0" w:firstLineChars="0" w:firstLine="0"/>
        <w:jc w:val="center"/>
      </w:pPr>
      <w:rPr>
        <w:rFonts w:ascii="Times New Roman" w:hAnsi="Times New Roman"/>
        <w:sz w:val="18"/>
      </w:rPr>
      <w:tblPr/>
      <w:tcPr>
        <w:shd w:val="clear" w:color="auto" w:fill="F2F2F2" w:themeFill="background1" w:themeFillShade="F2"/>
      </w:tcPr>
    </w:tblStylePr>
  </w:style>
  <w:style w:type="paragraph" w:customStyle="1" w:styleId="TableText">
    <w:name w:val="Table Text"/>
    <w:basedOn w:val="Normal"/>
    <w:uiPriority w:val="15"/>
    <w:qFormat/>
    <w:rsid w:val="00A41953"/>
    <w:pPr>
      <w:suppressAutoHyphens w:val="0"/>
      <w:jc w:val="center"/>
    </w:pPr>
    <w:rPr>
      <w:rFonts w:eastAsia="MS Mincho"/>
      <w:sz w:val="20"/>
    </w:rPr>
  </w:style>
  <w:style w:type="paragraph" w:styleId="NoSpacing">
    <w:name w:val="No Spacing"/>
    <w:uiPriority w:val="1"/>
    <w:qFormat/>
    <w:rsid w:val="006836EC"/>
    <w:pPr>
      <w:suppressAutoHyphens/>
    </w:pPr>
    <w:rPr>
      <w:sz w:val="22"/>
    </w:rPr>
  </w:style>
  <w:style w:type="character" w:customStyle="1" w:styleId="Subscript">
    <w:name w:val="Subscript"/>
    <w:uiPriority w:val="14"/>
    <w:qFormat/>
    <w:rsid w:val="00783A26"/>
    <w:rPr>
      <w:sz w:val="28"/>
      <w:vertAlign w:val="subscript"/>
    </w:rPr>
  </w:style>
  <w:style w:type="table" w:styleId="TableColumns5">
    <w:name w:val="Table Columns 5"/>
    <w:basedOn w:val="TableNormal"/>
    <w:rsid w:val="001243C1"/>
    <w:pPr>
      <w:suppressAutoHyphens/>
      <w:spacing w:before="24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LightShading">
    <w:name w:val="Light Shading"/>
    <w:basedOn w:val="TableNormal"/>
    <w:uiPriority w:val="60"/>
    <w:rsid w:val="001243C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HeadingCentered">
    <w:name w:val="Heading Centered"/>
    <w:basedOn w:val="Normal"/>
    <w:next w:val="Normal"/>
    <w:uiPriority w:val="9"/>
    <w:qFormat/>
    <w:rsid w:val="00B26E5E"/>
    <w:pPr>
      <w:keepNext/>
      <w:keepLines/>
      <w:suppressAutoHyphens w:val="0"/>
      <w:spacing w:after="240"/>
      <w:jc w:val="center"/>
      <w:outlineLvl w:val="0"/>
    </w:pPr>
    <w:rPr>
      <w:rFonts w:ascii="Arial" w:eastAsia="MS Mincho" w:hAnsi="Arial"/>
      <w:b/>
      <w:sz w:val="28"/>
    </w:rPr>
  </w:style>
  <w:style w:type="paragraph" w:customStyle="1" w:styleId="Normal-table">
    <w:name w:val="Normal - table"/>
    <w:basedOn w:val="Normal"/>
    <w:link w:val="Normal-tableChar"/>
    <w:qFormat/>
    <w:rsid w:val="00B26E5E"/>
    <w:pPr>
      <w:suppressAutoHyphens w:val="0"/>
      <w:spacing w:before="60" w:after="60"/>
      <w:jc w:val="both"/>
    </w:pPr>
    <w:rPr>
      <w:rFonts w:ascii="Arial" w:hAnsi="Arial"/>
      <w:szCs w:val="24"/>
    </w:rPr>
  </w:style>
  <w:style w:type="character" w:customStyle="1" w:styleId="Normal-tableChar">
    <w:name w:val="Normal - table Char"/>
    <w:link w:val="Normal-table"/>
    <w:rsid w:val="00B26E5E"/>
    <w:rPr>
      <w:rFonts w:ascii="Arial" w:hAnsi="Arial"/>
      <w:sz w:val="22"/>
      <w:szCs w:val="24"/>
    </w:rPr>
  </w:style>
  <w:style w:type="paragraph" w:customStyle="1" w:styleId="TableHeader0">
    <w:name w:val="Table Header"/>
    <w:basedOn w:val="Normal"/>
    <w:uiPriority w:val="15"/>
    <w:qFormat/>
    <w:rsid w:val="0032543F"/>
    <w:pPr>
      <w:keepNext/>
      <w:keepLines/>
      <w:suppressAutoHyphens w:val="0"/>
      <w:jc w:val="center"/>
    </w:pPr>
    <w:rPr>
      <w:rFonts w:eastAsia="MS Mincho"/>
      <w:b/>
      <w:sz w:val="20"/>
    </w:rPr>
  </w:style>
  <w:style w:type="paragraph" w:customStyle="1" w:styleId="ListBulletIndent">
    <w:name w:val="List Bullet Indent"/>
    <w:basedOn w:val="Normal"/>
    <w:uiPriority w:val="18"/>
    <w:qFormat/>
    <w:rsid w:val="00120585"/>
    <w:pPr>
      <w:numPr>
        <w:numId w:val="4"/>
      </w:numPr>
      <w:suppressAutoHyphens w:val="0"/>
      <w:spacing w:after="60"/>
    </w:pPr>
    <w:rPr>
      <w:rFonts w:eastAsia="MS Mincho"/>
      <w:sz w:val="24"/>
    </w:rPr>
  </w:style>
  <w:style w:type="paragraph" w:customStyle="1" w:styleId="ListBulletSmall">
    <w:name w:val="List Bullet Small"/>
    <w:basedOn w:val="Normal"/>
    <w:uiPriority w:val="12"/>
    <w:qFormat/>
    <w:rsid w:val="00120585"/>
    <w:pPr>
      <w:numPr>
        <w:numId w:val="5"/>
      </w:numPr>
      <w:suppressAutoHyphens w:val="0"/>
      <w:spacing w:after="60"/>
    </w:pPr>
    <w:rPr>
      <w:rFonts w:eastAsia="MS Mincho"/>
      <w:sz w:val="20"/>
    </w:rPr>
  </w:style>
  <w:style w:type="paragraph" w:customStyle="1" w:styleId="List1withbullet">
    <w:name w:val="List 1 with bullet"/>
    <w:basedOn w:val="Normal"/>
    <w:next w:val="Normal"/>
    <w:uiPriority w:val="99"/>
    <w:rsid w:val="005E2DFA"/>
    <w:pPr>
      <w:numPr>
        <w:numId w:val="6"/>
      </w:numPr>
      <w:suppressAutoHyphens w:val="0"/>
      <w:spacing w:before="120"/>
      <w:jc w:val="both"/>
    </w:pPr>
    <w:rPr>
      <w:sz w:val="24"/>
      <w:szCs w:val="24"/>
    </w:rPr>
  </w:style>
  <w:style w:type="paragraph" w:customStyle="1" w:styleId="Body">
    <w:name w:val="Body"/>
    <w:basedOn w:val="Normal"/>
    <w:uiPriority w:val="99"/>
    <w:rsid w:val="006B3218"/>
    <w:pPr>
      <w:tabs>
        <w:tab w:val="left" w:pos="1080"/>
      </w:tabs>
      <w:suppressAutoHyphens w:val="0"/>
      <w:spacing w:before="120"/>
      <w:jc w:val="both"/>
    </w:pPr>
    <w:rPr>
      <w:sz w:val="24"/>
      <w:szCs w:val="24"/>
    </w:rPr>
  </w:style>
  <w:style w:type="character" w:customStyle="1" w:styleId="Heading1Char">
    <w:name w:val="Heading 1 Char"/>
    <w:basedOn w:val="DefaultParagraphFont"/>
    <w:link w:val="Heading1"/>
    <w:locked/>
    <w:rsid w:val="006B3218"/>
    <w:rPr>
      <w:b/>
      <w:caps/>
      <w:sz w:val="28"/>
    </w:rPr>
  </w:style>
  <w:style w:type="paragraph" w:customStyle="1" w:styleId="Category">
    <w:name w:val="Category"/>
    <w:basedOn w:val="Normal"/>
    <w:uiPriority w:val="99"/>
    <w:rsid w:val="006B3218"/>
    <w:pPr>
      <w:widowControl w:val="0"/>
      <w:suppressAutoHyphens w:val="0"/>
      <w:spacing w:before="120"/>
    </w:pPr>
    <w:rPr>
      <w:b/>
      <w:sz w:val="24"/>
    </w:rPr>
  </w:style>
  <w:style w:type="paragraph" w:customStyle="1" w:styleId="UnnumberedHeading">
    <w:name w:val="Unnumbered Heading"/>
    <w:basedOn w:val="Normal"/>
    <w:uiPriority w:val="99"/>
    <w:rsid w:val="006B3218"/>
    <w:pPr>
      <w:keepNext/>
      <w:suppressAutoHyphens w:val="0"/>
      <w:spacing w:before="120" w:after="120"/>
    </w:pPr>
    <w:rPr>
      <w:rFonts w:ascii="Arial" w:hAnsi="Arial"/>
      <w:b/>
      <w:sz w:val="24"/>
    </w:rPr>
  </w:style>
  <w:style w:type="paragraph" w:styleId="NormalIndent">
    <w:name w:val="Normal Indent"/>
    <w:basedOn w:val="Normal"/>
    <w:link w:val="NormalIndentChar"/>
    <w:uiPriority w:val="99"/>
    <w:rsid w:val="006B3218"/>
    <w:pPr>
      <w:suppressAutoHyphens w:val="0"/>
      <w:spacing w:before="120"/>
      <w:ind w:left="1134"/>
    </w:pPr>
    <w:rPr>
      <w:sz w:val="24"/>
    </w:rPr>
  </w:style>
  <w:style w:type="character" w:customStyle="1" w:styleId="NormalIndentChar">
    <w:name w:val="Normal Indent Char"/>
    <w:link w:val="NormalIndent"/>
    <w:uiPriority w:val="99"/>
    <w:locked/>
    <w:rsid w:val="006B3218"/>
    <w:rPr>
      <w:sz w:val="24"/>
    </w:rPr>
  </w:style>
  <w:style w:type="paragraph" w:styleId="ListParagraph">
    <w:name w:val="List Paragraph"/>
    <w:basedOn w:val="Normal"/>
    <w:uiPriority w:val="34"/>
    <w:qFormat/>
    <w:rsid w:val="001F22F4"/>
    <w:pPr>
      <w:ind w:left="720"/>
      <w:contextualSpacing/>
    </w:pPr>
  </w:style>
  <w:style w:type="paragraph" w:styleId="ListBullet">
    <w:name w:val="List Bullet"/>
    <w:basedOn w:val="Normal"/>
    <w:uiPriority w:val="17"/>
    <w:qFormat/>
    <w:rsid w:val="004F755D"/>
    <w:pPr>
      <w:numPr>
        <w:numId w:val="8"/>
      </w:numPr>
      <w:suppressAutoHyphens w:val="0"/>
      <w:spacing w:after="60"/>
    </w:pPr>
    <w:rPr>
      <w:rFonts w:eastAsia="MS Mincho"/>
      <w:sz w:val="24"/>
    </w:rPr>
  </w:style>
  <w:style w:type="character" w:customStyle="1" w:styleId="aComments">
    <w:name w:val="a_Comments"/>
    <w:basedOn w:val="DefaultParagraphFont"/>
    <w:uiPriority w:val="99"/>
    <w:rsid w:val="004A4086"/>
    <w:rPr>
      <w:rFonts w:ascii="Arial" w:hAnsi="Arial"/>
      <w:i/>
      <w:color w:val="FF0000"/>
      <w:sz w:val="24"/>
    </w:rPr>
  </w:style>
  <w:style w:type="paragraph" w:customStyle="1" w:styleId="Bullet2">
    <w:name w:val="Bullet 2"/>
    <w:basedOn w:val="Normal"/>
    <w:uiPriority w:val="99"/>
    <w:rsid w:val="004A4086"/>
    <w:pPr>
      <w:numPr>
        <w:numId w:val="9"/>
      </w:numPr>
      <w:tabs>
        <w:tab w:val="clear" w:pos="1080"/>
        <w:tab w:val="left" w:pos="720"/>
      </w:tabs>
      <w:suppressAutoHyphens w:val="0"/>
      <w:ind w:left="720"/>
      <w:jc w:val="both"/>
    </w:pPr>
    <w:rPr>
      <w:sz w:val="24"/>
      <w:szCs w:val="24"/>
    </w:rPr>
  </w:style>
  <w:style w:type="character" w:customStyle="1" w:styleId="CommentTextChar">
    <w:name w:val="Comment Text Char"/>
    <w:basedOn w:val="DefaultParagraphFont"/>
    <w:link w:val="CommentText"/>
    <w:uiPriority w:val="99"/>
    <w:rsid w:val="004A4086"/>
  </w:style>
  <w:style w:type="numbering" w:customStyle="1" w:styleId="Style1">
    <w:name w:val="Style1"/>
    <w:uiPriority w:val="99"/>
    <w:rsid w:val="00131CBE"/>
    <w:pPr>
      <w:numPr>
        <w:numId w:val="13"/>
      </w:numPr>
    </w:pPr>
  </w:style>
  <w:style w:type="paragraph" w:customStyle="1" w:styleId="F-PParagraph">
    <w:name w:val="F-P Paragraph"/>
    <w:link w:val="F-PParagraphChar"/>
    <w:rsid w:val="00131CBE"/>
    <w:pPr>
      <w:spacing w:after="180" w:line="360" w:lineRule="exact"/>
      <w:jc w:val="both"/>
    </w:pPr>
    <w:rPr>
      <w:sz w:val="24"/>
    </w:rPr>
  </w:style>
  <w:style w:type="character" w:customStyle="1" w:styleId="F-PParagraphChar">
    <w:name w:val="F-P Paragraph Char"/>
    <w:link w:val="F-PParagraph"/>
    <w:rsid w:val="00131CBE"/>
    <w:rPr>
      <w:sz w:val="24"/>
    </w:rPr>
  </w:style>
  <w:style w:type="character" w:customStyle="1" w:styleId="Superscript">
    <w:name w:val="Superscript"/>
    <w:uiPriority w:val="14"/>
    <w:qFormat/>
    <w:rsid w:val="00E54792"/>
    <w:rPr>
      <w:sz w:val="28"/>
      <w:vertAlign w:val="superscript"/>
    </w:rPr>
  </w:style>
  <w:style w:type="paragraph" w:customStyle="1" w:styleId="F-PParagraphNoSpace">
    <w:name w:val="F-P Paragraph No Space"/>
    <w:basedOn w:val="F-PParagraph"/>
    <w:next w:val="F-PParagraph"/>
    <w:rsid w:val="0025054C"/>
    <w:pPr>
      <w:spacing w:after="20"/>
    </w:pPr>
  </w:style>
  <w:style w:type="paragraph" w:customStyle="1" w:styleId="Default">
    <w:name w:val="Default"/>
    <w:rsid w:val="00A34E17"/>
    <w:pPr>
      <w:autoSpaceDE w:val="0"/>
      <w:autoSpaceDN w:val="0"/>
      <w:adjustRightInd w:val="0"/>
      <w:spacing w:after="0"/>
    </w:pPr>
    <w:rPr>
      <w:color w:val="000000"/>
      <w:sz w:val="24"/>
      <w:szCs w:val="24"/>
    </w:rPr>
  </w:style>
  <w:style w:type="paragraph" w:customStyle="1" w:styleId="F-PTableRow">
    <w:name w:val="F-P Table Row"/>
    <w:rsid w:val="00B35BF0"/>
    <w:pPr>
      <w:keepNext/>
      <w:spacing w:before="20" w:after="20"/>
      <w:jc w:val="center"/>
    </w:pPr>
  </w:style>
  <w:style w:type="paragraph" w:styleId="NormalWeb">
    <w:name w:val="Normal (Web)"/>
    <w:basedOn w:val="Normal"/>
    <w:uiPriority w:val="99"/>
    <w:rsid w:val="00787081"/>
    <w:pPr>
      <w:suppressAutoHyphens w:val="0"/>
      <w:spacing w:after="120" w:line="300" w:lineRule="auto"/>
    </w:pPr>
    <w:rPr>
      <w:rFonts w:eastAsia="MS Mincho"/>
      <w:sz w:val="24"/>
      <w:szCs w:val="24"/>
    </w:rPr>
  </w:style>
  <w:style w:type="paragraph" w:customStyle="1" w:styleId="Schemaboxtext12">
    <w:name w:val="Schema box text 12"/>
    <w:basedOn w:val="Normal"/>
    <w:qFormat/>
    <w:rsid w:val="00787081"/>
    <w:pPr>
      <w:suppressAutoHyphens w:val="0"/>
      <w:spacing w:after="0" w:line="240" w:lineRule="exact"/>
      <w:jc w:val="center"/>
    </w:pPr>
    <w:rPr>
      <w:rFonts w:eastAsia="Calibri"/>
      <w:color w:val="000000"/>
      <w:sz w:val="24"/>
      <w:szCs w:val="24"/>
      <w:lang w:val="en-GB" w:eastAsia="en-GB"/>
    </w:rPr>
  </w:style>
  <w:style w:type="paragraph" w:customStyle="1" w:styleId="Schemaboxtext11">
    <w:name w:val="Schema box text 11"/>
    <w:basedOn w:val="Schemaboxtext12"/>
    <w:qFormat/>
    <w:rsid w:val="00787081"/>
    <w:pPr>
      <w:spacing w:line="220" w:lineRule="exact"/>
    </w:pPr>
    <w:rPr>
      <w:sz w:val="22"/>
      <w:szCs w:val="22"/>
    </w:rPr>
  </w:style>
  <w:style w:type="paragraph" w:customStyle="1" w:styleId="TextTi12">
    <w:name w:val="Text:Ti12"/>
    <w:basedOn w:val="Normal"/>
    <w:link w:val="TextTi12Char2"/>
    <w:qFormat/>
    <w:rsid w:val="00AC0E3C"/>
    <w:pPr>
      <w:suppressAutoHyphens w:val="0"/>
      <w:spacing w:after="170" w:line="260" w:lineRule="atLeast"/>
      <w:jc w:val="both"/>
    </w:pPr>
    <w:rPr>
      <w:sz w:val="24"/>
    </w:rPr>
  </w:style>
  <w:style w:type="character" w:customStyle="1" w:styleId="TextTi12Char2">
    <w:name w:val="Text:Ti12 Char2"/>
    <w:link w:val="TextTi12"/>
    <w:rsid w:val="00AC0E3C"/>
    <w:rPr>
      <w:sz w:val="24"/>
    </w:rPr>
  </w:style>
  <w:style w:type="paragraph" w:styleId="Revision">
    <w:name w:val="Revision"/>
    <w:hidden/>
    <w:uiPriority w:val="99"/>
    <w:semiHidden/>
    <w:rsid w:val="00C71733"/>
    <w:pPr>
      <w:spacing w:after="0"/>
    </w:pPr>
    <w:rPr>
      <w:sz w:val="22"/>
    </w:rPr>
  </w:style>
  <w:style w:type="character" w:styleId="FollowedHyperlink">
    <w:name w:val="FollowedHyperlink"/>
    <w:basedOn w:val="DefaultParagraphFont"/>
    <w:rsid w:val="000E640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pPr>
        <w:spacing w:after="80"/>
      </w:pPr>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Normal Indent" w:uiPriority="99"/>
    <w:lsdException w:name="annotation text" w:uiPriority="99"/>
    <w:lsdException w:name="caption" w:uiPriority="35" w:qFormat="1"/>
    <w:lsdException w:name="table of figures" w:uiPriority="99"/>
    <w:lsdException w:name="List Bullet" w:uiPriority="17"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atentStyles>
  <w:style w:type="paragraph" w:default="1" w:styleId="Normal">
    <w:name w:val="Normal"/>
    <w:qFormat/>
    <w:rsid w:val="0099223F"/>
    <w:pPr>
      <w:suppressAutoHyphens/>
    </w:pPr>
    <w:rPr>
      <w:sz w:val="22"/>
    </w:rPr>
  </w:style>
  <w:style w:type="paragraph" w:styleId="Heading1">
    <w:name w:val="heading 1"/>
    <w:basedOn w:val="Paragraph"/>
    <w:next w:val="Paragraph"/>
    <w:link w:val="Heading1Char"/>
    <w:qFormat/>
    <w:rsid w:val="0099223F"/>
    <w:pPr>
      <w:pageBreakBefore/>
      <w:numPr>
        <w:ilvl w:val="0"/>
        <w:numId w:val="1"/>
      </w:numPr>
      <w:suppressAutoHyphens w:val="0"/>
      <w:spacing w:before="0" w:line="300" w:lineRule="exact"/>
      <w:outlineLvl w:val="0"/>
    </w:pPr>
    <w:rPr>
      <w:b/>
      <w:caps/>
      <w:sz w:val="28"/>
    </w:rPr>
  </w:style>
  <w:style w:type="paragraph" w:styleId="Heading2">
    <w:name w:val="heading 2"/>
    <w:basedOn w:val="Paragraph"/>
    <w:next w:val="Paragraph"/>
    <w:qFormat/>
    <w:rsid w:val="0099223F"/>
    <w:pPr>
      <w:keepNext/>
      <w:numPr>
        <w:ilvl w:val="1"/>
        <w:numId w:val="1"/>
      </w:numPr>
      <w:spacing w:line="300" w:lineRule="exact"/>
      <w:outlineLvl w:val="1"/>
    </w:pPr>
    <w:rPr>
      <w:b/>
      <w:sz w:val="28"/>
    </w:rPr>
  </w:style>
  <w:style w:type="paragraph" w:styleId="Heading3">
    <w:name w:val="heading 3"/>
    <w:basedOn w:val="Paragraph"/>
    <w:next w:val="Paragraph"/>
    <w:autoRedefine/>
    <w:qFormat/>
    <w:rsid w:val="006836EC"/>
    <w:pPr>
      <w:keepNext/>
      <w:numPr>
        <w:ilvl w:val="0"/>
      </w:numPr>
      <w:spacing w:line="300" w:lineRule="exact"/>
      <w:outlineLvl w:val="2"/>
    </w:pPr>
    <w:rPr>
      <w:b/>
    </w:rPr>
  </w:style>
  <w:style w:type="paragraph" w:styleId="Heading4">
    <w:name w:val="heading 4"/>
    <w:basedOn w:val="Heading3"/>
    <w:next w:val="Paragraph"/>
    <w:qFormat/>
    <w:rsid w:val="0099223F"/>
    <w:pPr>
      <w:numPr>
        <w:ilvl w:val="3"/>
      </w:numPr>
      <w:outlineLvl w:val="3"/>
    </w:pPr>
  </w:style>
  <w:style w:type="paragraph" w:styleId="Heading5">
    <w:name w:val="heading 5"/>
    <w:aliases w:val="DontUse,DontUse1,DontUse2,DontUse11,DontUse3,DontUse4,DontUse12,DontUse21,DontUse111,DontUse31,DontUse5,DontUse13,DontUse22,DontUse112,DontUse32,DontUse6,DontUse14,DontUse23,DontUse113,DontUse33,DontUse7,DontUse15,DontUse24,DontUse114,DontUse8"/>
    <w:basedOn w:val="Paragraph"/>
    <w:next w:val="Paragraph"/>
    <w:qFormat/>
    <w:rsid w:val="0099223F"/>
    <w:pPr>
      <w:keepNext/>
      <w:numPr>
        <w:ilvl w:val="4"/>
        <w:numId w:val="1"/>
      </w:numPr>
      <w:spacing w:before="216"/>
      <w:outlineLvl w:val="4"/>
    </w:pPr>
    <w:rPr>
      <w:i/>
      <w:szCs w:val="24"/>
    </w:rPr>
  </w:style>
  <w:style w:type="paragraph" w:styleId="Heading6">
    <w:name w:val="heading 6"/>
    <w:aliases w:val="dontUse,dontUse1,dontUse2,dontUse3,dontUse4,dontUse11,dontUse21,dontUse31,dontUse5,dontUse6,dontUse12,dontUse22,dontUse32,dontUse41,dontUse111,dontUse211,dontUse311,dontUse51,dontUse7,dontUse13,dontUse23,dontUse33,dontUse42,dontUse112,dontUse8"/>
    <w:basedOn w:val="Heading5"/>
    <w:next w:val="Paragraph"/>
    <w:qFormat/>
    <w:rsid w:val="0099223F"/>
    <w:pPr>
      <w:numPr>
        <w:ilvl w:val="5"/>
      </w:numPr>
      <w:tabs>
        <w:tab w:val="clear" w:pos="0"/>
        <w:tab w:val="left" w:pos="1138"/>
      </w:tabs>
      <w:spacing w:before="120" w:after="0"/>
      <w:ind w:hanging="1138"/>
      <w:outlineLvl w:val="5"/>
    </w:pPr>
    <w:rPr>
      <w:i w:val="0"/>
      <w:sz w:val="20"/>
    </w:rPr>
  </w:style>
  <w:style w:type="paragraph" w:styleId="Heading7">
    <w:name w:val="heading 7"/>
    <w:aliases w:val="DontUse!,DontUse!1,DontUse!2,DontUse!3,DontUse!4,DontUse!5,DontUse!11,DontUse!21,DontUse!31,DontUse!41,DontUse!6,DontUse!7,DontUse!12,DontUse!22,DontUse!32,DontUse!42,DontUse!51,DontUse!111,DontUse!211,DontUse!311,DontUse!411,DontUse!61"/>
    <w:basedOn w:val="Heading6"/>
    <w:next w:val="Paragraph"/>
    <w:qFormat/>
    <w:rsid w:val="0099223F"/>
    <w:pPr>
      <w:pageBreakBefore/>
      <w:numPr>
        <w:ilvl w:val="6"/>
      </w:numPr>
      <w:ind w:hanging="1138"/>
      <w:outlineLvl w:val="6"/>
    </w:pPr>
    <w:rPr>
      <w:i/>
    </w:rPr>
  </w:style>
  <w:style w:type="paragraph" w:styleId="Heading8">
    <w:name w:val="heading 8"/>
    <w:aliases w:val="don'tUse,don'tUse1,don'tUse2,don'tUse3,don'tUse4,don'tUse5,don'tUse11,don'tUse21,don'tUse31,don'tUse41,don'tUse6,don'tUse7,don'tUse12,don'tUse22,don'tUse32,don'tUse42,don'tUse51,don'tUse111,don'tUse211,don'tUse311,don'tUse411,don'tUse61"/>
    <w:basedOn w:val="Heading3"/>
    <w:next w:val="Paragraph"/>
    <w:qFormat/>
    <w:rsid w:val="0099223F"/>
    <w:pPr>
      <w:numPr>
        <w:ilvl w:val="7"/>
      </w:numPr>
      <w:outlineLvl w:val="7"/>
    </w:pPr>
  </w:style>
  <w:style w:type="paragraph" w:styleId="Heading9">
    <w:name w:val="heading 9"/>
    <w:aliases w:val="Don'tUse,Don'tUse1,Don'tUse2,Don'tUse3,Don'tUse4,Don'tUse5,Don'tUse11,Don'tUse21,Don'tUse31,Don'tUse41,Don'tUse6,Don'tUse7,Don'tUse12,Don'tUse22,Don'tUse32,Don'tUse42,Don'tUse51,Don'tUse111,Don'tUse211,Don'tUse311,Don'tUse411,Don'tUse61"/>
    <w:basedOn w:val="Paragraph"/>
    <w:next w:val="Paragraph"/>
    <w:qFormat/>
    <w:rsid w:val="0099223F"/>
    <w:pPr>
      <w:numPr>
        <w:ilvl w:val="8"/>
        <w:numId w:val="1"/>
      </w:numPr>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link w:val="ParagraphChar"/>
    <w:rsid w:val="0099223F"/>
    <w:pPr>
      <w:numPr>
        <w:ilvl w:val="12"/>
      </w:numPr>
      <w:suppressAutoHyphens/>
      <w:spacing w:before="120" w:after="120" w:line="260" w:lineRule="exact"/>
    </w:pPr>
    <w:rPr>
      <w:sz w:val="24"/>
    </w:rPr>
  </w:style>
  <w:style w:type="character" w:customStyle="1" w:styleId="ParagraphChar">
    <w:name w:val="Paragraph Char"/>
    <w:link w:val="Paragraph"/>
    <w:rsid w:val="0099223F"/>
    <w:rPr>
      <w:sz w:val="24"/>
      <w:lang w:val="en-US" w:eastAsia="en-US" w:bidi="ar-SA"/>
    </w:rPr>
  </w:style>
  <w:style w:type="paragraph" w:customStyle="1" w:styleId="Reference">
    <w:name w:val="Reference"/>
    <w:basedOn w:val="Paragraph"/>
    <w:rsid w:val="0099223F"/>
    <w:pPr>
      <w:numPr>
        <w:ilvl w:val="0"/>
      </w:numPr>
      <w:tabs>
        <w:tab w:val="left" w:pos="1008"/>
      </w:tabs>
      <w:spacing w:before="58" w:after="58" w:line="259" w:lineRule="atLeast"/>
      <w:ind w:left="1008" w:hanging="1008"/>
    </w:pPr>
  </w:style>
  <w:style w:type="paragraph" w:styleId="Caption">
    <w:name w:val="caption"/>
    <w:basedOn w:val="Paragraph"/>
    <w:next w:val="Paragraph"/>
    <w:uiPriority w:val="35"/>
    <w:qFormat/>
    <w:rsid w:val="0099223F"/>
    <w:pPr>
      <w:keepNext/>
      <w:tabs>
        <w:tab w:val="left" w:pos="1440"/>
      </w:tabs>
      <w:spacing w:before="240"/>
      <w:ind w:left="1440" w:hanging="1440"/>
    </w:pPr>
    <w:rPr>
      <w:b/>
    </w:rPr>
  </w:style>
  <w:style w:type="paragraph" w:styleId="TOC1">
    <w:name w:val="toc 1"/>
    <w:basedOn w:val="Paragraph"/>
    <w:next w:val="Paragraph"/>
    <w:uiPriority w:val="39"/>
    <w:rsid w:val="0099223F"/>
    <w:pPr>
      <w:tabs>
        <w:tab w:val="left" w:pos="720"/>
        <w:tab w:val="right" w:leader="dot" w:pos="9270"/>
      </w:tabs>
      <w:spacing w:before="0"/>
      <w:ind w:left="720" w:right="1138" w:hanging="720"/>
    </w:pPr>
    <w:rPr>
      <w:b/>
      <w:noProof/>
      <w:szCs w:val="28"/>
    </w:rPr>
  </w:style>
  <w:style w:type="paragraph" w:styleId="TOC2">
    <w:name w:val="toc 2"/>
    <w:basedOn w:val="Paragraph"/>
    <w:next w:val="Paragraph"/>
    <w:uiPriority w:val="39"/>
    <w:rsid w:val="0099223F"/>
    <w:pPr>
      <w:tabs>
        <w:tab w:val="left" w:pos="1440"/>
        <w:tab w:val="right" w:leader="dot" w:pos="9270"/>
      </w:tabs>
      <w:spacing w:before="0"/>
      <w:ind w:left="1440" w:right="1138" w:hanging="720"/>
    </w:pPr>
    <w:rPr>
      <w:b/>
      <w:noProof/>
      <w:szCs w:val="24"/>
    </w:rPr>
  </w:style>
  <w:style w:type="paragraph" w:styleId="TOC3">
    <w:name w:val="toc 3"/>
    <w:basedOn w:val="Paragraph"/>
    <w:next w:val="Paragraph"/>
    <w:uiPriority w:val="39"/>
    <w:rsid w:val="0099223F"/>
    <w:pPr>
      <w:tabs>
        <w:tab w:val="left" w:pos="2347"/>
        <w:tab w:val="right" w:leader="dot" w:pos="9270"/>
      </w:tabs>
      <w:spacing w:before="0"/>
      <w:ind w:left="2347" w:right="1138" w:hanging="907"/>
    </w:pPr>
    <w:rPr>
      <w:noProof/>
      <w:szCs w:val="24"/>
    </w:rPr>
  </w:style>
  <w:style w:type="paragraph" w:styleId="TOC4">
    <w:name w:val="toc 4"/>
    <w:basedOn w:val="Paragraph"/>
    <w:next w:val="Paragraph"/>
    <w:semiHidden/>
    <w:rsid w:val="0099223F"/>
    <w:pPr>
      <w:tabs>
        <w:tab w:val="left" w:pos="3240"/>
        <w:tab w:val="right" w:leader="dot" w:pos="9270"/>
      </w:tabs>
      <w:spacing w:before="0"/>
      <w:ind w:left="3240" w:right="1138" w:hanging="900"/>
    </w:pPr>
    <w:rPr>
      <w:noProof/>
      <w:szCs w:val="22"/>
    </w:rPr>
  </w:style>
  <w:style w:type="paragraph" w:styleId="TOC5">
    <w:name w:val="toc 5"/>
    <w:basedOn w:val="Paragraph"/>
    <w:next w:val="Paragraph"/>
    <w:semiHidden/>
    <w:rsid w:val="0099223F"/>
    <w:pPr>
      <w:tabs>
        <w:tab w:val="right" w:leader="dot" w:pos="8999"/>
      </w:tabs>
      <w:spacing w:before="0"/>
      <w:ind w:left="2736" w:right="720" w:hanging="1008"/>
    </w:pPr>
  </w:style>
  <w:style w:type="paragraph" w:styleId="TOC6">
    <w:name w:val="toc 6"/>
    <w:basedOn w:val="Paragraph"/>
    <w:next w:val="Paragraph"/>
    <w:semiHidden/>
    <w:rsid w:val="0099223F"/>
    <w:pPr>
      <w:tabs>
        <w:tab w:val="right" w:leader="dot" w:pos="8999"/>
      </w:tabs>
      <w:spacing w:before="0"/>
      <w:ind w:left="3168" w:right="720" w:hanging="1008"/>
    </w:pPr>
  </w:style>
  <w:style w:type="paragraph" w:styleId="TOC7">
    <w:name w:val="toc 7"/>
    <w:basedOn w:val="Paragraph"/>
    <w:next w:val="Paragraph"/>
    <w:semiHidden/>
    <w:rsid w:val="0099223F"/>
    <w:pPr>
      <w:tabs>
        <w:tab w:val="right" w:leader="dot" w:pos="8999"/>
      </w:tabs>
      <w:spacing w:before="0"/>
      <w:ind w:left="3600" w:right="720" w:hanging="1008"/>
    </w:pPr>
  </w:style>
  <w:style w:type="paragraph" w:styleId="TOC8">
    <w:name w:val="toc 8"/>
    <w:basedOn w:val="Paragraph"/>
    <w:next w:val="Paragraph"/>
    <w:semiHidden/>
    <w:rsid w:val="0099223F"/>
    <w:pPr>
      <w:tabs>
        <w:tab w:val="right" w:leader="dot" w:pos="8999"/>
      </w:tabs>
      <w:spacing w:before="0"/>
      <w:ind w:left="4032" w:right="720" w:hanging="1008"/>
    </w:pPr>
  </w:style>
  <w:style w:type="paragraph" w:styleId="TOC9">
    <w:name w:val="toc 9"/>
    <w:basedOn w:val="Paragraph"/>
    <w:next w:val="Paragraph"/>
    <w:semiHidden/>
    <w:rsid w:val="0099223F"/>
    <w:pPr>
      <w:tabs>
        <w:tab w:val="right" w:leader="dot" w:pos="8999"/>
      </w:tabs>
      <w:spacing w:before="0"/>
      <w:ind w:left="4464" w:right="720" w:hanging="1008"/>
    </w:pPr>
  </w:style>
  <w:style w:type="paragraph" w:customStyle="1" w:styleId="titlepageheader">
    <w:name w:val="titlepage:header"/>
    <w:basedOn w:val="Paragraph"/>
    <w:rsid w:val="0099223F"/>
    <w:pPr>
      <w:suppressAutoHyphens w:val="0"/>
      <w:jc w:val="center"/>
    </w:pPr>
    <w:rPr>
      <w:b/>
      <w:sz w:val="28"/>
    </w:rPr>
  </w:style>
  <w:style w:type="paragraph" w:customStyle="1" w:styleId="titlepagetext">
    <w:name w:val="titlepage:text"/>
    <w:basedOn w:val="titlepageheader"/>
    <w:rsid w:val="0099223F"/>
    <w:pPr>
      <w:jc w:val="left"/>
    </w:pPr>
    <w:rPr>
      <w:b w:val="0"/>
      <w:sz w:val="24"/>
    </w:rPr>
  </w:style>
  <w:style w:type="paragraph" w:customStyle="1" w:styleId="BoxedText">
    <w:name w:val="Boxed Text"/>
    <w:basedOn w:val="Normal"/>
    <w:next w:val="Normal"/>
    <w:rsid w:val="0099223F"/>
    <w:pPr>
      <w:keepNext/>
      <w:keepLines/>
      <w:pBdr>
        <w:top w:val="single" w:sz="12" w:space="1" w:color="auto"/>
        <w:left w:val="single" w:sz="12" w:space="1" w:color="auto"/>
        <w:bottom w:val="single" w:sz="12" w:space="1" w:color="auto"/>
        <w:right w:val="single" w:sz="12" w:space="1" w:color="auto"/>
      </w:pBdr>
      <w:spacing w:before="120" w:line="240" w:lineRule="atLeast"/>
      <w:ind w:left="1440" w:right="1440"/>
    </w:pPr>
    <w:rPr>
      <w:sz w:val="18"/>
    </w:rPr>
  </w:style>
  <w:style w:type="paragraph" w:customStyle="1" w:styleId="AbbreviationList">
    <w:name w:val="AbbreviationList"/>
    <w:basedOn w:val="Normal"/>
    <w:rsid w:val="0099223F"/>
    <w:pPr>
      <w:spacing w:before="60"/>
    </w:pPr>
    <w:rPr>
      <w:bCs/>
    </w:rPr>
  </w:style>
  <w:style w:type="paragraph" w:styleId="TOCHeading">
    <w:name w:val="TOC Heading"/>
    <w:basedOn w:val="Normal"/>
    <w:next w:val="Normal"/>
    <w:qFormat/>
    <w:rsid w:val="0099223F"/>
    <w:pPr>
      <w:tabs>
        <w:tab w:val="right" w:pos="8640"/>
      </w:tabs>
      <w:spacing w:after="240"/>
      <w:jc w:val="center"/>
    </w:pPr>
    <w:rPr>
      <w:rFonts w:ascii="Times New Roman Bold" w:hAnsi="Times New Roman Bold"/>
      <w:b/>
      <w:sz w:val="24"/>
      <w:szCs w:val="28"/>
    </w:rPr>
  </w:style>
  <w:style w:type="character" w:styleId="Hyperlink">
    <w:name w:val="Hyperlink"/>
    <w:uiPriority w:val="99"/>
    <w:rsid w:val="0099223F"/>
    <w:rPr>
      <w:color w:val="0000FF"/>
      <w:u w:val="single"/>
    </w:rPr>
  </w:style>
  <w:style w:type="character" w:styleId="PageNumber">
    <w:name w:val="page number"/>
    <w:basedOn w:val="DefaultParagraphFont"/>
    <w:rsid w:val="00A66422"/>
  </w:style>
  <w:style w:type="paragraph" w:styleId="Header">
    <w:name w:val="header"/>
    <w:basedOn w:val="Paragraph"/>
    <w:rsid w:val="0099223F"/>
    <w:pPr>
      <w:tabs>
        <w:tab w:val="center" w:pos="4320"/>
        <w:tab w:val="right" w:pos="9270"/>
      </w:tabs>
      <w:spacing w:before="0"/>
    </w:pPr>
    <w:rPr>
      <w:i/>
      <w:iCs/>
      <w:sz w:val="20"/>
    </w:rPr>
  </w:style>
  <w:style w:type="paragraph" w:styleId="Footer">
    <w:name w:val="footer"/>
    <w:basedOn w:val="Paragraph"/>
    <w:rsid w:val="0099223F"/>
    <w:pPr>
      <w:pBdr>
        <w:top w:val="single" w:sz="4" w:space="1" w:color="auto"/>
      </w:pBdr>
      <w:tabs>
        <w:tab w:val="center" w:pos="4320"/>
        <w:tab w:val="right" w:pos="9270"/>
      </w:tabs>
      <w:spacing w:before="0"/>
    </w:pPr>
    <w:rPr>
      <w:i/>
      <w:iCs/>
      <w:noProof/>
      <w:sz w:val="20"/>
    </w:rPr>
  </w:style>
  <w:style w:type="paragraph" w:styleId="EndnoteText">
    <w:name w:val="endnote text"/>
    <w:basedOn w:val="Normal"/>
    <w:autoRedefine/>
    <w:semiHidden/>
    <w:rsid w:val="0099223F"/>
    <w:pPr>
      <w:suppressAutoHyphens w:val="0"/>
      <w:spacing w:before="120" w:after="120"/>
      <w:ind w:left="720" w:hanging="720"/>
    </w:pPr>
  </w:style>
  <w:style w:type="character" w:styleId="EndnoteReference">
    <w:name w:val="endnote reference"/>
    <w:semiHidden/>
    <w:rsid w:val="0099223F"/>
    <w:rPr>
      <w:rFonts w:ascii="Times New Roman" w:hAnsi="Times New Roman"/>
      <w:dstrike w:val="0"/>
      <w:sz w:val="22"/>
      <w:vertAlign w:val="baseline"/>
    </w:rPr>
  </w:style>
  <w:style w:type="paragraph" w:customStyle="1" w:styleId="tablebody">
    <w:name w:val="table:body"/>
    <w:basedOn w:val="Normal"/>
    <w:rsid w:val="0099223F"/>
    <w:pPr>
      <w:keepNext/>
      <w:spacing w:before="20" w:after="20"/>
    </w:pPr>
    <w:rPr>
      <w:sz w:val="20"/>
    </w:rPr>
  </w:style>
  <w:style w:type="paragraph" w:customStyle="1" w:styleId="tableheader">
    <w:name w:val="table:header"/>
    <w:basedOn w:val="tablebody"/>
    <w:rsid w:val="0099223F"/>
    <w:rPr>
      <w:b/>
    </w:rPr>
  </w:style>
  <w:style w:type="paragraph" w:styleId="CommentText">
    <w:name w:val="annotation text"/>
    <w:basedOn w:val="Normal"/>
    <w:link w:val="CommentTextChar"/>
    <w:uiPriority w:val="99"/>
    <w:rsid w:val="0099223F"/>
    <w:rPr>
      <w:sz w:val="20"/>
    </w:rPr>
  </w:style>
  <w:style w:type="character" w:styleId="CommentReference">
    <w:name w:val="annotation reference"/>
    <w:semiHidden/>
    <w:rsid w:val="0099223F"/>
    <w:rPr>
      <w:sz w:val="16"/>
      <w:szCs w:val="16"/>
    </w:rPr>
  </w:style>
  <w:style w:type="paragraph" w:customStyle="1" w:styleId="tablefootnote">
    <w:name w:val="table:footnote"/>
    <w:basedOn w:val="Normal"/>
    <w:next w:val="tablefootnotelast"/>
    <w:rsid w:val="0099223F"/>
    <w:pPr>
      <w:keepNext/>
      <w:spacing w:before="20" w:after="20"/>
      <w:ind w:left="432" w:hanging="432"/>
    </w:pPr>
    <w:rPr>
      <w:sz w:val="18"/>
    </w:rPr>
  </w:style>
  <w:style w:type="paragraph" w:customStyle="1" w:styleId="tablefootnotelast">
    <w:name w:val="table:footnote last"/>
    <w:basedOn w:val="tablefootnote"/>
    <w:next w:val="Paragraph"/>
    <w:rsid w:val="0099223F"/>
    <w:pPr>
      <w:keepNext w:val="0"/>
      <w:spacing w:after="240"/>
    </w:pPr>
    <w:rPr>
      <w:sz w:val="20"/>
    </w:rPr>
  </w:style>
  <w:style w:type="paragraph" w:styleId="BalloonText">
    <w:name w:val="Balloon Text"/>
    <w:basedOn w:val="Normal"/>
    <w:semiHidden/>
    <w:rsid w:val="0099223F"/>
    <w:rPr>
      <w:rFonts w:ascii="Tahoma" w:hAnsi="Tahoma" w:cs="Tahoma"/>
      <w:sz w:val="16"/>
      <w:szCs w:val="16"/>
    </w:rPr>
  </w:style>
  <w:style w:type="paragraph" w:customStyle="1" w:styleId="In-textheading">
    <w:name w:val="In-text heading"/>
    <w:basedOn w:val="Paragraph"/>
    <w:rsid w:val="00D30C67"/>
    <w:pPr>
      <w:keepNext/>
      <w:numPr>
        <w:ilvl w:val="0"/>
      </w:numPr>
    </w:pPr>
    <w:rPr>
      <w:bCs/>
      <w:i/>
      <w:iCs/>
    </w:rPr>
  </w:style>
  <w:style w:type="paragraph" w:styleId="CommentSubject">
    <w:name w:val="annotation subject"/>
    <w:basedOn w:val="CommentText"/>
    <w:next w:val="CommentText"/>
    <w:semiHidden/>
    <w:rsid w:val="0099223F"/>
    <w:rPr>
      <w:b/>
      <w:bCs/>
    </w:rPr>
  </w:style>
  <w:style w:type="paragraph" w:styleId="DocumentMap">
    <w:name w:val="Document Map"/>
    <w:basedOn w:val="Normal"/>
    <w:semiHidden/>
    <w:rsid w:val="0099223F"/>
    <w:pPr>
      <w:shd w:val="clear" w:color="auto" w:fill="000080"/>
    </w:pPr>
    <w:rPr>
      <w:rFonts w:ascii="Tahoma" w:hAnsi="Tahoma"/>
    </w:rPr>
  </w:style>
  <w:style w:type="paragraph" w:styleId="FootnoteText">
    <w:name w:val="footnote text"/>
    <w:basedOn w:val="Paragraph"/>
    <w:semiHidden/>
    <w:rsid w:val="0099223F"/>
    <w:pPr>
      <w:ind w:left="504" w:hanging="504"/>
    </w:pPr>
  </w:style>
  <w:style w:type="character" w:styleId="FootnoteReference">
    <w:name w:val="footnote reference"/>
    <w:semiHidden/>
    <w:rsid w:val="0099223F"/>
    <w:rPr>
      <w:rFonts w:ascii="Times New Roman" w:hAnsi="Times New Roman"/>
      <w:position w:val="6"/>
      <w:sz w:val="18"/>
      <w:vertAlign w:val="baseline"/>
    </w:rPr>
  </w:style>
  <w:style w:type="paragraph" w:styleId="TableofFigures">
    <w:name w:val="table of figures"/>
    <w:basedOn w:val="Normal"/>
    <w:next w:val="Normal"/>
    <w:uiPriority w:val="99"/>
    <w:rsid w:val="0099223F"/>
    <w:pPr>
      <w:tabs>
        <w:tab w:val="left" w:pos="1440"/>
        <w:tab w:val="right" w:leader="dot" w:pos="9270"/>
      </w:tabs>
      <w:spacing w:before="120"/>
      <w:ind w:left="1440" w:right="1098" w:hanging="1440"/>
    </w:pPr>
    <w:rPr>
      <w:noProof/>
    </w:rPr>
  </w:style>
  <w:style w:type="paragraph" w:customStyle="1" w:styleId="TOC">
    <w:name w:val="TOC"/>
    <w:basedOn w:val="Normal"/>
    <w:next w:val="Paragraph"/>
    <w:rsid w:val="0099223F"/>
    <w:pPr>
      <w:pageBreakBefore/>
      <w:tabs>
        <w:tab w:val="left" w:pos="1170"/>
      </w:tabs>
      <w:suppressAutoHyphens w:val="0"/>
      <w:spacing w:before="360" w:after="280"/>
      <w:jc w:val="center"/>
    </w:pPr>
    <w:rPr>
      <w:b/>
      <w:caps/>
      <w:sz w:val="28"/>
    </w:rPr>
  </w:style>
  <w:style w:type="paragraph" w:customStyle="1" w:styleId="tablelistingreference">
    <w:name w:val="table listing reference"/>
    <w:basedOn w:val="Paragraph"/>
    <w:rsid w:val="00C632EA"/>
    <w:pPr>
      <w:suppressAutoHyphens w:val="0"/>
      <w:spacing w:line="300" w:lineRule="exact"/>
    </w:pPr>
    <w:rPr>
      <w:snapToGrid w:val="0"/>
    </w:rPr>
  </w:style>
  <w:style w:type="table" w:styleId="TableGrid">
    <w:name w:val="Table Grid"/>
    <w:basedOn w:val="TableNormal"/>
    <w:rsid w:val="0099223F"/>
    <w:pPr>
      <w:suppressAutoHyphens/>
      <w:spacing w:before="2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Paragraph"/>
    <w:rsid w:val="0099223F"/>
    <w:pPr>
      <w:numPr>
        <w:ilvl w:val="0"/>
      </w:numPr>
      <w:tabs>
        <w:tab w:val="num" w:pos="360"/>
      </w:tabs>
      <w:ind w:left="360" w:hanging="360"/>
    </w:pPr>
  </w:style>
  <w:style w:type="paragraph" w:styleId="ListBullet2">
    <w:name w:val="List Bullet 2"/>
    <w:basedOn w:val="ListBullet1"/>
    <w:rsid w:val="0099223F"/>
    <w:pPr>
      <w:tabs>
        <w:tab w:val="clear" w:pos="360"/>
        <w:tab w:val="left" w:pos="720"/>
      </w:tabs>
      <w:ind w:left="1080" w:hanging="720"/>
    </w:pPr>
  </w:style>
  <w:style w:type="paragraph" w:styleId="ListBullet3">
    <w:name w:val="List Bullet 3"/>
    <w:basedOn w:val="ListBullet2"/>
    <w:rsid w:val="0099223F"/>
    <w:pPr>
      <w:tabs>
        <w:tab w:val="num" w:pos="1080"/>
      </w:tabs>
      <w:ind w:hanging="360"/>
    </w:pPr>
  </w:style>
  <w:style w:type="paragraph" w:customStyle="1" w:styleId="ListBullet1">
    <w:name w:val="List Bullet 1"/>
    <w:basedOn w:val="Paragraph"/>
    <w:rsid w:val="0099223F"/>
    <w:pPr>
      <w:numPr>
        <w:ilvl w:val="0"/>
      </w:numPr>
      <w:tabs>
        <w:tab w:val="num" w:pos="360"/>
      </w:tabs>
      <w:ind w:left="360" w:hanging="360"/>
    </w:pPr>
    <w:rPr>
      <w:szCs w:val="24"/>
    </w:rPr>
  </w:style>
  <w:style w:type="paragraph" w:customStyle="1" w:styleId="Bullet">
    <w:name w:val="Bullet"/>
    <w:basedOn w:val="BodyText"/>
    <w:link w:val="BulletChar"/>
    <w:qFormat/>
    <w:rsid w:val="0020222B"/>
    <w:pPr>
      <w:numPr>
        <w:numId w:val="2"/>
      </w:numPr>
      <w:suppressAutoHyphens w:val="0"/>
      <w:spacing w:before="60" w:after="60" w:line="300" w:lineRule="auto"/>
    </w:pPr>
    <w:rPr>
      <w:rFonts w:eastAsia="MS Mincho"/>
      <w:sz w:val="24"/>
    </w:rPr>
  </w:style>
  <w:style w:type="character" w:customStyle="1" w:styleId="BulletChar">
    <w:name w:val="Bullet Char"/>
    <w:basedOn w:val="DefaultParagraphFont"/>
    <w:link w:val="Bullet"/>
    <w:rsid w:val="0020222B"/>
    <w:rPr>
      <w:rFonts w:eastAsia="MS Mincho"/>
      <w:sz w:val="24"/>
    </w:rPr>
  </w:style>
  <w:style w:type="paragraph" w:styleId="BodyText">
    <w:name w:val="Body Text"/>
    <w:aliases w:val="Text,Body Text Hang,BT Char Char,BT,Graphic,Text Char Char Char,Graphic Char Char Char Char,Graphic + Centered,Text Char Char Char Char Char Char Char Char Char Char Char Char Char Char Char Char Char Char Char Char Char Char Char Char"/>
    <w:basedOn w:val="Normal"/>
    <w:link w:val="BodyTextChar"/>
    <w:rsid w:val="0020222B"/>
    <w:pPr>
      <w:spacing w:after="120"/>
    </w:pPr>
  </w:style>
  <w:style w:type="character" w:customStyle="1" w:styleId="BodyTextChar">
    <w:name w:val="Body Text Char"/>
    <w:aliases w:val="Text Char,Body Text Hang Char,BT Char Char Char,BT Char,Graphic Char,Text Char Char Char Char,Graphic Char Char Char Char Char,Graphic + Centered Char"/>
    <w:basedOn w:val="DefaultParagraphFont"/>
    <w:link w:val="BodyText"/>
    <w:rsid w:val="0020222B"/>
    <w:rPr>
      <w:sz w:val="22"/>
    </w:rPr>
  </w:style>
  <w:style w:type="table" w:customStyle="1" w:styleId="Adam">
    <w:name w:val="Adam"/>
    <w:basedOn w:val="TableNormal"/>
    <w:uiPriority w:val="99"/>
    <w:rsid w:val="00365394"/>
    <w:pPr>
      <w:jc w:val="center"/>
    </w:pPr>
    <w:rPr>
      <w:sz w:val="18"/>
      <w:lang w:val="en-GB" w:eastAsia="en-GB"/>
    </w:rPr>
    <w:tblPr>
      <w:tblInd w:w="284" w:type="dxa"/>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CellMar>
        <w:top w:w="28" w:type="dxa"/>
        <w:left w:w="28" w:type="dxa"/>
        <w:bottom w:w="28" w:type="dxa"/>
        <w:right w:w="28" w:type="dxa"/>
      </w:tblCellMar>
    </w:tblPr>
    <w:tcPr>
      <w:shd w:val="clear" w:color="auto" w:fill="FFFFFF" w:themeFill="background1"/>
      <w:tcMar>
        <w:top w:w="28" w:type="dxa"/>
        <w:left w:w="28" w:type="dxa"/>
        <w:bottom w:w="28" w:type="dxa"/>
        <w:right w:w="28" w:type="dxa"/>
      </w:tcMar>
      <w:vAlign w:val="center"/>
    </w:tcPr>
    <w:tblStylePr w:type="firstRow">
      <w:pPr>
        <w:wordWrap/>
        <w:spacing w:beforeLines="0" w:beforeAutospacing="0" w:afterLines="0" w:afterAutospacing="0" w:line="240" w:lineRule="auto"/>
        <w:ind w:leftChars="0" w:left="0" w:rightChars="0" w:right="0" w:firstLineChars="0" w:firstLine="0"/>
        <w:jc w:val="center"/>
      </w:pPr>
      <w:rPr>
        <w:rFonts w:ascii="Times New Roman" w:hAnsi="Times New Roman"/>
        <w:sz w:val="18"/>
      </w:rPr>
      <w:tblPr/>
      <w:tcPr>
        <w:shd w:val="clear" w:color="auto" w:fill="F2F2F2" w:themeFill="background1" w:themeFillShade="F2"/>
      </w:tcPr>
    </w:tblStylePr>
  </w:style>
  <w:style w:type="paragraph" w:customStyle="1" w:styleId="TableText">
    <w:name w:val="Table Text"/>
    <w:basedOn w:val="Normal"/>
    <w:uiPriority w:val="15"/>
    <w:qFormat/>
    <w:rsid w:val="00A41953"/>
    <w:pPr>
      <w:suppressAutoHyphens w:val="0"/>
      <w:jc w:val="center"/>
    </w:pPr>
    <w:rPr>
      <w:rFonts w:eastAsia="MS Mincho"/>
      <w:sz w:val="20"/>
    </w:rPr>
  </w:style>
  <w:style w:type="paragraph" w:styleId="NoSpacing">
    <w:name w:val="No Spacing"/>
    <w:uiPriority w:val="1"/>
    <w:qFormat/>
    <w:rsid w:val="006836EC"/>
    <w:pPr>
      <w:suppressAutoHyphens/>
    </w:pPr>
    <w:rPr>
      <w:sz w:val="22"/>
    </w:rPr>
  </w:style>
  <w:style w:type="character" w:customStyle="1" w:styleId="Subscript">
    <w:name w:val="Subscript"/>
    <w:uiPriority w:val="14"/>
    <w:qFormat/>
    <w:rsid w:val="00783A26"/>
    <w:rPr>
      <w:sz w:val="28"/>
      <w:vertAlign w:val="subscript"/>
    </w:rPr>
  </w:style>
  <w:style w:type="table" w:styleId="TableColumns5">
    <w:name w:val="Table Columns 5"/>
    <w:basedOn w:val="TableNormal"/>
    <w:rsid w:val="001243C1"/>
    <w:pPr>
      <w:suppressAutoHyphens/>
      <w:spacing w:before="24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LightShading">
    <w:name w:val="Light Shading"/>
    <w:basedOn w:val="TableNormal"/>
    <w:uiPriority w:val="60"/>
    <w:rsid w:val="001243C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HeadingCentered">
    <w:name w:val="Heading Centered"/>
    <w:basedOn w:val="Normal"/>
    <w:next w:val="Normal"/>
    <w:uiPriority w:val="9"/>
    <w:qFormat/>
    <w:rsid w:val="00B26E5E"/>
    <w:pPr>
      <w:keepNext/>
      <w:keepLines/>
      <w:suppressAutoHyphens w:val="0"/>
      <w:spacing w:after="240"/>
      <w:jc w:val="center"/>
      <w:outlineLvl w:val="0"/>
    </w:pPr>
    <w:rPr>
      <w:rFonts w:ascii="Arial" w:eastAsia="MS Mincho" w:hAnsi="Arial"/>
      <w:b/>
      <w:sz w:val="28"/>
    </w:rPr>
  </w:style>
  <w:style w:type="paragraph" w:customStyle="1" w:styleId="Normal-table">
    <w:name w:val="Normal - table"/>
    <w:basedOn w:val="Normal"/>
    <w:link w:val="Normal-tableChar"/>
    <w:qFormat/>
    <w:rsid w:val="00B26E5E"/>
    <w:pPr>
      <w:suppressAutoHyphens w:val="0"/>
      <w:spacing w:before="60" w:after="60"/>
      <w:jc w:val="both"/>
    </w:pPr>
    <w:rPr>
      <w:rFonts w:ascii="Arial" w:hAnsi="Arial"/>
      <w:szCs w:val="24"/>
    </w:rPr>
  </w:style>
  <w:style w:type="character" w:customStyle="1" w:styleId="Normal-tableChar">
    <w:name w:val="Normal - table Char"/>
    <w:link w:val="Normal-table"/>
    <w:rsid w:val="00B26E5E"/>
    <w:rPr>
      <w:rFonts w:ascii="Arial" w:hAnsi="Arial"/>
      <w:sz w:val="22"/>
      <w:szCs w:val="24"/>
    </w:rPr>
  </w:style>
  <w:style w:type="paragraph" w:customStyle="1" w:styleId="TableHeader0">
    <w:name w:val="Table Header"/>
    <w:basedOn w:val="Normal"/>
    <w:uiPriority w:val="15"/>
    <w:qFormat/>
    <w:rsid w:val="0032543F"/>
    <w:pPr>
      <w:keepNext/>
      <w:keepLines/>
      <w:suppressAutoHyphens w:val="0"/>
      <w:jc w:val="center"/>
    </w:pPr>
    <w:rPr>
      <w:rFonts w:eastAsia="MS Mincho"/>
      <w:b/>
      <w:sz w:val="20"/>
    </w:rPr>
  </w:style>
  <w:style w:type="paragraph" w:customStyle="1" w:styleId="ListBulletIndent">
    <w:name w:val="List Bullet Indent"/>
    <w:basedOn w:val="Normal"/>
    <w:uiPriority w:val="18"/>
    <w:qFormat/>
    <w:rsid w:val="00120585"/>
    <w:pPr>
      <w:numPr>
        <w:numId w:val="4"/>
      </w:numPr>
      <w:suppressAutoHyphens w:val="0"/>
      <w:spacing w:after="60"/>
    </w:pPr>
    <w:rPr>
      <w:rFonts w:eastAsia="MS Mincho"/>
      <w:sz w:val="24"/>
    </w:rPr>
  </w:style>
  <w:style w:type="paragraph" w:customStyle="1" w:styleId="ListBulletSmall">
    <w:name w:val="List Bullet Small"/>
    <w:basedOn w:val="Normal"/>
    <w:uiPriority w:val="12"/>
    <w:qFormat/>
    <w:rsid w:val="00120585"/>
    <w:pPr>
      <w:numPr>
        <w:numId w:val="5"/>
      </w:numPr>
      <w:suppressAutoHyphens w:val="0"/>
      <w:spacing w:after="60"/>
    </w:pPr>
    <w:rPr>
      <w:rFonts w:eastAsia="MS Mincho"/>
      <w:sz w:val="20"/>
    </w:rPr>
  </w:style>
  <w:style w:type="paragraph" w:customStyle="1" w:styleId="List1withbullet">
    <w:name w:val="List 1 with bullet"/>
    <w:basedOn w:val="Normal"/>
    <w:next w:val="Normal"/>
    <w:uiPriority w:val="99"/>
    <w:rsid w:val="005E2DFA"/>
    <w:pPr>
      <w:numPr>
        <w:numId w:val="6"/>
      </w:numPr>
      <w:suppressAutoHyphens w:val="0"/>
      <w:spacing w:before="120"/>
      <w:jc w:val="both"/>
    </w:pPr>
    <w:rPr>
      <w:sz w:val="24"/>
      <w:szCs w:val="24"/>
    </w:rPr>
  </w:style>
  <w:style w:type="paragraph" w:customStyle="1" w:styleId="Body">
    <w:name w:val="Body"/>
    <w:basedOn w:val="Normal"/>
    <w:uiPriority w:val="99"/>
    <w:rsid w:val="006B3218"/>
    <w:pPr>
      <w:tabs>
        <w:tab w:val="left" w:pos="1080"/>
      </w:tabs>
      <w:suppressAutoHyphens w:val="0"/>
      <w:spacing w:before="120"/>
      <w:jc w:val="both"/>
    </w:pPr>
    <w:rPr>
      <w:sz w:val="24"/>
      <w:szCs w:val="24"/>
    </w:rPr>
  </w:style>
  <w:style w:type="character" w:customStyle="1" w:styleId="Heading1Char">
    <w:name w:val="Heading 1 Char"/>
    <w:basedOn w:val="DefaultParagraphFont"/>
    <w:link w:val="Heading1"/>
    <w:locked/>
    <w:rsid w:val="006B3218"/>
    <w:rPr>
      <w:b/>
      <w:caps/>
      <w:sz w:val="28"/>
    </w:rPr>
  </w:style>
  <w:style w:type="paragraph" w:customStyle="1" w:styleId="Category">
    <w:name w:val="Category"/>
    <w:basedOn w:val="Normal"/>
    <w:uiPriority w:val="99"/>
    <w:rsid w:val="006B3218"/>
    <w:pPr>
      <w:widowControl w:val="0"/>
      <w:suppressAutoHyphens w:val="0"/>
      <w:spacing w:before="120"/>
    </w:pPr>
    <w:rPr>
      <w:b/>
      <w:sz w:val="24"/>
    </w:rPr>
  </w:style>
  <w:style w:type="paragraph" w:customStyle="1" w:styleId="UnnumberedHeading">
    <w:name w:val="Unnumbered Heading"/>
    <w:basedOn w:val="Normal"/>
    <w:uiPriority w:val="99"/>
    <w:rsid w:val="006B3218"/>
    <w:pPr>
      <w:keepNext/>
      <w:suppressAutoHyphens w:val="0"/>
      <w:spacing w:before="120" w:after="120"/>
    </w:pPr>
    <w:rPr>
      <w:rFonts w:ascii="Arial" w:hAnsi="Arial"/>
      <w:b/>
      <w:sz w:val="24"/>
    </w:rPr>
  </w:style>
  <w:style w:type="paragraph" w:styleId="NormalIndent">
    <w:name w:val="Normal Indent"/>
    <w:basedOn w:val="Normal"/>
    <w:link w:val="NormalIndentChar"/>
    <w:uiPriority w:val="99"/>
    <w:rsid w:val="006B3218"/>
    <w:pPr>
      <w:suppressAutoHyphens w:val="0"/>
      <w:spacing w:before="120"/>
      <w:ind w:left="1134"/>
    </w:pPr>
    <w:rPr>
      <w:sz w:val="24"/>
    </w:rPr>
  </w:style>
  <w:style w:type="character" w:customStyle="1" w:styleId="NormalIndentChar">
    <w:name w:val="Normal Indent Char"/>
    <w:link w:val="NormalIndent"/>
    <w:uiPriority w:val="99"/>
    <w:locked/>
    <w:rsid w:val="006B3218"/>
    <w:rPr>
      <w:sz w:val="24"/>
    </w:rPr>
  </w:style>
  <w:style w:type="paragraph" w:styleId="ListParagraph">
    <w:name w:val="List Paragraph"/>
    <w:basedOn w:val="Normal"/>
    <w:uiPriority w:val="34"/>
    <w:qFormat/>
    <w:rsid w:val="001F22F4"/>
    <w:pPr>
      <w:ind w:left="720"/>
      <w:contextualSpacing/>
    </w:pPr>
  </w:style>
  <w:style w:type="paragraph" w:styleId="ListBullet">
    <w:name w:val="List Bullet"/>
    <w:basedOn w:val="Normal"/>
    <w:uiPriority w:val="17"/>
    <w:qFormat/>
    <w:rsid w:val="004F755D"/>
    <w:pPr>
      <w:numPr>
        <w:numId w:val="8"/>
      </w:numPr>
      <w:suppressAutoHyphens w:val="0"/>
      <w:spacing w:after="60"/>
    </w:pPr>
    <w:rPr>
      <w:rFonts w:eastAsia="MS Mincho"/>
      <w:sz w:val="24"/>
    </w:rPr>
  </w:style>
  <w:style w:type="character" w:customStyle="1" w:styleId="aComments">
    <w:name w:val="a_Comments"/>
    <w:basedOn w:val="DefaultParagraphFont"/>
    <w:uiPriority w:val="99"/>
    <w:rsid w:val="004A4086"/>
    <w:rPr>
      <w:rFonts w:ascii="Arial" w:hAnsi="Arial"/>
      <w:i/>
      <w:color w:val="FF0000"/>
      <w:sz w:val="24"/>
    </w:rPr>
  </w:style>
  <w:style w:type="paragraph" w:customStyle="1" w:styleId="Bullet2">
    <w:name w:val="Bullet 2"/>
    <w:basedOn w:val="Normal"/>
    <w:uiPriority w:val="99"/>
    <w:rsid w:val="004A4086"/>
    <w:pPr>
      <w:numPr>
        <w:numId w:val="9"/>
      </w:numPr>
      <w:tabs>
        <w:tab w:val="clear" w:pos="1080"/>
        <w:tab w:val="left" w:pos="720"/>
      </w:tabs>
      <w:suppressAutoHyphens w:val="0"/>
      <w:ind w:left="720"/>
      <w:jc w:val="both"/>
    </w:pPr>
    <w:rPr>
      <w:sz w:val="24"/>
      <w:szCs w:val="24"/>
    </w:rPr>
  </w:style>
  <w:style w:type="character" w:customStyle="1" w:styleId="CommentTextChar">
    <w:name w:val="Comment Text Char"/>
    <w:basedOn w:val="DefaultParagraphFont"/>
    <w:link w:val="CommentText"/>
    <w:uiPriority w:val="99"/>
    <w:rsid w:val="004A4086"/>
  </w:style>
  <w:style w:type="numbering" w:customStyle="1" w:styleId="Style1">
    <w:name w:val="Style1"/>
    <w:uiPriority w:val="99"/>
    <w:rsid w:val="00131CBE"/>
    <w:pPr>
      <w:numPr>
        <w:numId w:val="13"/>
      </w:numPr>
    </w:pPr>
  </w:style>
  <w:style w:type="paragraph" w:customStyle="1" w:styleId="F-PParagraph">
    <w:name w:val="F-P Paragraph"/>
    <w:link w:val="F-PParagraphChar"/>
    <w:rsid w:val="00131CBE"/>
    <w:pPr>
      <w:spacing w:after="180" w:line="360" w:lineRule="exact"/>
      <w:jc w:val="both"/>
    </w:pPr>
    <w:rPr>
      <w:sz w:val="24"/>
    </w:rPr>
  </w:style>
  <w:style w:type="character" w:customStyle="1" w:styleId="F-PParagraphChar">
    <w:name w:val="F-P Paragraph Char"/>
    <w:link w:val="F-PParagraph"/>
    <w:rsid w:val="00131CBE"/>
    <w:rPr>
      <w:sz w:val="24"/>
    </w:rPr>
  </w:style>
  <w:style w:type="character" w:customStyle="1" w:styleId="Superscript">
    <w:name w:val="Superscript"/>
    <w:uiPriority w:val="14"/>
    <w:qFormat/>
    <w:rsid w:val="00E54792"/>
    <w:rPr>
      <w:sz w:val="28"/>
      <w:vertAlign w:val="superscript"/>
    </w:rPr>
  </w:style>
  <w:style w:type="paragraph" w:customStyle="1" w:styleId="F-PParagraphNoSpace">
    <w:name w:val="F-P Paragraph No Space"/>
    <w:basedOn w:val="F-PParagraph"/>
    <w:next w:val="F-PParagraph"/>
    <w:rsid w:val="0025054C"/>
    <w:pPr>
      <w:spacing w:after="20"/>
    </w:pPr>
  </w:style>
  <w:style w:type="paragraph" w:customStyle="1" w:styleId="Default">
    <w:name w:val="Default"/>
    <w:rsid w:val="00A34E17"/>
    <w:pPr>
      <w:autoSpaceDE w:val="0"/>
      <w:autoSpaceDN w:val="0"/>
      <w:adjustRightInd w:val="0"/>
      <w:spacing w:after="0"/>
    </w:pPr>
    <w:rPr>
      <w:color w:val="000000"/>
      <w:sz w:val="24"/>
      <w:szCs w:val="24"/>
    </w:rPr>
  </w:style>
  <w:style w:type="paragraph" w:customStyle="1" w:styleId="F-PTableRow">
    <w:name w:val="F-P Table Row"/>
    <w:rsid w:val="00B35BF0"/>
    <w:pPr>
      <w:keepNext/>
      <w:spacing w:before="20" w:after="20"/>
      <w:jc w:val="center"/>
    </w:pPr>
  </w:style>
  <w:style w:type="paragraph" w:styleId="NormalWeb">
    <w:name w:val="Normal (Web)"/>
    <w:basedOn w:val="Normal"/>
    <w:uiPriority w:val="99"/>
    <w:rsid w:val="00787081"/>
    <w:pPr>
      <w:suppressAutoHyphens w:val="0"/>
      <w:spacing w:after="120" w:line="300" w:lineRule="auto"/>
    </w:pPr>
    <w:rPr>
      <w:rFonts w:eastAsia="MS Mincho"/>
      <w:sz w:val="24"/>
      <w:szCs w:val="24"/>
    </w:rPr>
  </w:style>
  <w:style w:type="paragraph" w:customStyle="1" w:styleId="Schemaboxtext12">
    <w:name w:val="Schema box text 12"/>
    <w:basedOn w:val="Normal"/>
    <w:qFormat/>
    <w:rsid w:val="00787081"/>
    <w:pPr>
      <w:suppressAutoHyphens w:val="0"/>
      <w:spacing w:after="0" w:line="240" w:lineRule="exact"/>
      <w:jc w:val="center"/>
    </w:pPr>
    <w:rPr>
      <w:rFonts w:eastAsia="Calibri"/>
      <w:color w:val="000000"/>
      <w:sz w:val="24"/>
      <w:szCs w:val="24"/>
      <w:lang w:val="en-GB" w:eastAsia="en-GB"/>
    </w:rPr>
  </w:style>
  <w:style w:type="paragraph" w:customStyle="1" w:styleId="Schemaboxtext11">
    <w:name w:val="Schema box text 11"/>
    <w:basedOn w:val="Schemaboxtext12"/>
    <w:qFormat/>
    <w:rsid w:val="00787081"/>
    <w:pPr>
      <w:spacing w:line="220" w:lineRule="exact"/>
    </w:pPr>
    <w:rPr>
      <w:sz w:val="22"/>
      <w:szCs w:val="22"/>
    </w:rPr>
  </w:style>
  <w:style w:type="paragraph" w:customStyle="1" w:styleId="TextTi12">
    <w:name w:val="Text:Ti12"/>
    <w:basedOn w:val="Normal"/>
    <w:link w:val="TextTi12Char2"/>
    <w:qFormat/>
    <w:rsid w:val="00AC0E3C"/>
    <w:pPr>
      <w:suppressAutoHyphens w:val="0"/>
      <w:spacing w:after="170" w:line="260" w:lineRule="atLeast"/>
      <w:jc w:val="both"/>
    </w:pPr>
    <w:rPr>
      <w:sz w:val="24"/>
    </w:rPr>
  </w:style>
  <w:style w:type="character" w:customStyle="1" w:styleId="TextTi12Char2">
    <w:name w:val="Text:Ti12 Char2"/>
    <w:link w:val="TextTi12"/>
    <w:rsid w:val="00AC0E3C"/>
    <w:rPr>
      <w:sz w:val="24"/>
    </w:rPr>
  </w:style>
  <w:style w:type="paragraph" w:styleId="Revision">
    <w:name w:val="Revision"/>
    <w:hidden/>
    <w:uiPriority w:val="99"/>
    <w:semiHidden/>
    <w:rsid w:val="00C71733"/>
    <w:pPr>
      <w:spacing w:after="0"/>
    </w:pPr>
    <w:rPr>
      <w:sz w:val="22"/>
    </w:rPr>
  </w:style>
  <w:style w:type="character" w:styleId="FollowedHyperlink">
    <w:name w:val="FollowedHyperlink"/>
    <w:basedOn w:val="DefaultParagraphFont"/>
    <w:rsid w:val="000E640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3794">
      <w:bodyDiv w:val="1"/>
      <w:marLeft w:val="0"/>
      <w:marRight w:val="0"/>
      <w:marTop w:val="0"/>
      <w:marBottom w:val="0"/>
      <w:divBdr>
        <w:top w:val="none" w:sz="0" w:space="0" w:color="auto"/>
        <w:left w:val="none" w:sz="0" w:space="0" w:color="auto"/>
        <w:bottom w:val="none" w:sz="0" w:space="0" w:color="auto"/>
        <w:right w:val="none" w:sz="0" w:space="0" w:color="auto"/>
      </w:divBdr>
    </w:div>
    <w:div w:id="107430846">
      <w:bodyDiv w:val="1"/>
      <w:marLeft w:val="0"/>
      <w:marRight w:val="0"/>
      <w:marTop w:val="0"/>
      <w:marBottom w:val="0"/>
      <w:divBdr>
        <w:top w:val="none" w:sz="0" w:space="0" w:color="auto"/>
        <w:left w:val="none" w:sz="0" w:space="0" w:color="auto"/>
        <w:bottom w:val="none" w:sz="0" w:space="0" w:color="auto"/>
        <w:right w:val="none" w:sz="0" w:space="0" w:color="auto"/>
      </w:divBdr>
    </w:div>
    <w:div w:id="180121516">
      <w:bodyDiv w:val="1"/>
      <w:marLeft w:val="0"/>
      <w:marRight w:val="0"/>
      <w:marTop w:val="0"/>
      <w:marBottom w:val="0"/>
      <w:divBdr>
        <w:top w:val="none" w:sz="0" w:space="0" w:color="auto"/>
        <w:left w:val="none" w:sz="0" w:space="0" w:color="auto"/>
        <w:bottom w:val="none" w:sz="0" w:space="0" w:color="auto"/>
        <w:right w:val="none" w:sz="0" w:space="0" w:color="auto"/>
      </w:divBdr>
    </w:div>
    <w:div w:id="277642046">
      <w:bodyDiv w:val="1"/>
      <w:marLeft w:val="0"/>
      <w:marRight w:val="0"/>
      <w:marTop w:val="0"/>
      <w:marBottom w:val="0"/>
      <w:divBdr>
        <w:top w:val="none" w:sz="0" w:space="0" w:color="auto"/>
        <w:left w:val="none" w:sz="0" w:space="0" w:color="auto"/>
        <w:bottom w:val="none" w:sz="0" w:space="0" w:color="auto"/>
        <w:right w:val="none" w:sz="0" w:space="0" w:color="auto"/>
      </w:divBdr>
    </w:div>
    <w:div w:id="363794588">
      <w:bodyDiv w:val="1"/>
      <w:marLeft w:val="0"/>
      <w:marRight w:val="0"/>
      <w:marTop w:val="0"/>
      <w:marBottom w:val="0"/>
      <w:divBdr>
        <w:top w:val="none" w:sz="0" w:space="0" w:color="auto"/>
        <w:left w:val="none" w:sz="0" w:space="0" w:color="auto"/>
        <w:bottom w:val="none" w:sz="0" w:space="0" w:color="auto"/>
        <w:right w:val="none" w:sz="0" w:space="0" w:color="auto"/>
      </w:divBdr>
    </w:div>
    <w:div w:id="394816754">
      <w:bodyDiv w:val="1"/>
      <w:marLeft w:val="0"/>
      <w:marRight w:val="0"/>
      <w:marTop w:val="0"/>
      <w:marBottom w:val="0"/>
      <w:divBdr>
        <w:top w:val="none" w:sz="0" w:space="0" w:color="auto"/>
        <w:left w:val="none" w:sz="0" w:space="0" w:color="auto"/>
        <w:bottom w:val="none" w:sz="0" w:space="0" w:color="auto"/>
        <w:right w:val="none" w:sz="0" w:space="0" w:color="auto"/>
      </w:divBdr>
    </w:div>
    <w:div w:id="395280278">
      <w:bodyDiv w:val="1"/>
      <w:marLeft w:val="0"/>
      <w:marRight w:val="0"/>
      <w:marTop w:val="0"/>
      <w:marBottom w:val="0"/>
      <w:divBdr>
        <w:top w:val="none" w:sz="0" w:space="0" w:color="auto"/>
        <w:left w:val="none" w:sz="0" w:space="0" w:color="auto"/>
        <w:bottom w:val="none" w:sz="0" w:space="0" w:color="auto"/>
        <w:right w:val="none" w:sz="0" w:space="0" w:color="auto"/>
      </w:divBdr>
    </w:div>
    <w:div w:id="525144099">
      <w:bodyDiv w:val="1"/>
      <w:marLeft w:val="0"/>
      <w:marRight w:val="0"/>
      <w:marTop w:val="0"/>
      <w:marBottom w:val="0"/>
      <w:divBdr>
        <w:top w:val="none" w:sz="0" w:space="0" w:color="auto"/>
        <w:left w:val="none" w:sz="0" w:space="0" w:color="auto"/>
        <w:bottom w:val="none" w:sz="0" w:space="0" w:color="auto"/>
        <w:right w:val="none" w:sz="0" w:space="0" w:color="auto"/>
      </w:divBdr>
    </w:div>
    <w:div w:id="944651722">
      <w:bodyDiv w:val="1"/>
      <w:marLeft w:val="0"/>
      <w:marRight w:val="0"/>
      <w:marTop w:val="0"/>
      <w:marBottom w:val="0"/>
      <w:divBdr>
        <w:top w:val="none" w:sz="0" w:space="0" w:color="auto"/>
        <w:left w:val="none" w:sz="0" w:space="0" w:color="auto"/>
        <w:bottom w:val="none" w:sz="0" w:space="0" w:color="auto"/>
        <w:right w:val="none" w:sz="0" w:space="0" w:color="auto"/>
      </w:divBdr>
    </w:div>
    <w:div w:id="1229808982">
      <w:bodyDiv w:val="1"/>
      <w:marLeft w:val="0"/>
      <w:marRight w:val="0"/>
      <w:marTop w:val="0"/>
      <w:marBottom w:val="0"/>
      <w:divBdr>
        <w:top w:val="none" w:sz="0" w:space="0" w:color="auto"/>
        <w:left w:val="none" w:sz="0" w:space="0" w:color="auto"/>
        <w:bottom w:val="none" w:sz="0" w:space="0" w:color="auto"/>
        <w:right w:val="none" w:sz="0" w:space="0" w:color="auto"/>
      </w:divBdr>
    </w:div>
    <w:div w:id="1253321079">
      <w:bodyDiv w:val="1"/>
      <w:marLeft w:val="0"/>
      <w:marRight w:val="0"/>
      <w:marTop w:val="0"/>
      <w:marBottom w:val="0"/>
      <w:divBdr>
        <w:top w:val="none" w:sz="0" w:space="0" w:color="auto"/>
        <w:left w:val="none" w:sz="0" w:space="0" w:color="auto"/>
        <w:bottom w:val="none" w:sz="0" w:space="0" w:color="auto"/>
        <w:right w:val="none" w:sz="0" w:space="0" w:color="auto"/>
      </w:divBdr>
    </w:div>
    <w:div w:id="1283800362">
      <w:bodyDiv w:val="1"/>
      <w:marLeft w:val="0"/>
      <w:marRight w:val="0"/>
      <w:marTop w:val="0"/>
      <w:marBottom w:val="0"/>
      <w:divBdr>
        <w:top w:val="none" w:sz="0" w:space="0" w:color="auto"/>
        <w:left w:val="none" w:sz="0" w:space="0" w:color="auto"/>
        <w:bottom w:val="none" w:sz="0" w:space="0" w:color="auto"/>
        <w:right w:val="none" w:sz="0" w:space="0" w:color="auto"/>
      </w:divBdr>
    </w:div>
    <w:div w:id="1302225974">
      <w:bodyDiv w:val="1"/>
      <w:marLeft w:val="0"/>
      <w:marRight w:val="0"/>
      <w:marTop w:val="0"/>
      <w:marBottom w:val="0"/>
      <w:divBdr>
        <w:top w:val="none" w:sz="0" w:space="0" w:color="auto"/>
        <w:left w:val="none" w:sz="0" w:space="0" w:color="auto"/>
        <w:bottom w:val="none" w:sz="0" w:space="0" w:color="auto"/>
        <w:right w:val="none" w:sz="0" w:space="0" w:color="auto"/>
      </w:divBdr>
    </w:div>
    <w:div w:id="1376546471">
      <w:bodyDiv w:val="1"/>
      <w:marLeft w:val="0"/>
      <w:marRight w:val="0"/>
      <w:marTop w:val="0"/>
      <w:marBottom w:val="0"/>
      <w:divBdr>
        <w:top w:val="none" w:sz="0" w:space="0" w:color="auto"/>
        <w:left w:val="none" w:sz="0" w:space="0" w:color="auto"/>
        <w:bottom w:val="none" w:sz="0" w:space="0" w:color="auto"/>
        <w:right w:val="none" w:sz="0" w:space="0" w:color="auto"/>
      </w:divBdr>
    </w:div>
    <w:div w:id="1516991491">
      <w:bodyDiv w:val="1"/>
      <w:marLeft w:val="0"/>
      <w:marRight w:val="0"/>
      <w:marTop w:val="0"/>
      <w:marBottom w:val="0"/>
      <w:divBdr>
        <w:top w:val="none" w:sz="0" w:space="0" w:color="auto"/>
        <w:left w:val="none" w:sz="0" w:space="0" w:color="auto"/>
        <w:bottom w:val="none" w:sz="0" w:space="0" w:color="auto"/>
        <w:right w:val="none" w:sz="0" w:space="0" w:color="auto"/>
      </w:divBdr>
    </w:div>
    <w:div w:id="1579365633">
      <w:bodyDiv w:val="1"/>
      <w:marLeft w:val="0"/>
      <w:marRight w:val="0"/>
      <w:marTop w:val="0"/>
      <w:marBottom w:val="0"/>
      <w:divBdr>
        <w:top w:val="none" w:sz="0" w:space="0" w:color="auto"/>
        <w:left w:val="none" w:sz="0" w:space="0" w:color="auto"/>
        <w:bottom w:val="none" w:sz="0" w:space="0" w:color="auto"/>
        <w:right w:val="none" w:sz="0" w:space="0" w:color="auto"/>
      </w:divBdr>
    </w:div>
    <w:div w:id="1589074063">
      <w:bodyDiv w:val="1"/>
      <w:marLeft w:val="0"/>
      <w:marRight w:val="0"/>
      <w:marTop w:val="0"/>
      <w:marBottom w:val="0"/>
      <w:divBdr>
        <w:top w:val="none" w:sz="0" w:space="0" w:color="auto"/>
        <w:left w:val="none" w:sz="0" w:space="0" w:color="auto"/>
        <w:bottom w:val="none" w:sz="0" w:space="0" w:color="auto"/>
        <w:right w:val="none" w:sz="0" w:space="0" w:color="auto"/>
      </w:divBdr>
    </w:div>
    <w:div w:id="1598177741">
      <w:bodyDiv w:val="1"/>
      <w:marLeft w:val="0"/>
      <w:marRight w:val="0"/>
      <w:marTop w:val="0"/>
      <w:marBottom w:val="0"/>
      <w:divBdr>
        <w:top w:val="none" w:sz="0" w:space="0" w:color="auto"/>
        <w:left w:val="none" w:sz="0" w:space="0" w:color="auto"/>
        <w:bottom w:val="none" w:sz="0" w:space="0" w:color="auto"/>
        <w:right w:val="none" w:sz="0" w:space="0" w:color="auto"/>
      </w:divBdr>
      <w:divsChild>
        <w:div w:id="1428886188">
          <w:marLeft w:val="0"/>
          <w:marRight w:val="0"/>
          <w:marTop w:val="0"/>
          <w:marBottom w:val="0"/>
          <w:divBdr>
            <w:top w:val="none" w:sz="0" w:space="0" w:color="auto"/>
            <w:left w:val="none" w:sz="0" w:space="0" w:color="auto"/>
            <w:bottom w:val="none" w:sz="0" w:space="0" w:color="auto"/>
            <w:right w:val="none" w:sz="0" w:space="0" w:color="auto"/>
          </w:divBdr>
          <w:divsChild>
            <w:div w:id="963392958">
              <w:marLeft w:val="0"/>
              <w:marRight w:val="0"/>
              <w:marTop w:val="0"/>
              <w:marBottom w:val="0"/>
              <w:divBdr>
                <w:top w:val="none" w:sz="0" w:space="0" w:color="auto"/>
                <w:left w:val="none" w:sz="0" w:space="0" w:color="auto"/>
                <w:bottom w:val="none" w:sz="0" w:space="0" w:color="auto"/>
                <w:right w:val="none" w:sz="0" w:space="0" w:color="auto"/>
              </w:divBdr>
            </w:div>
            <w:div w:id="1515456031">
              <w:marLeft w:val="0"/>
              <w:marRight w:val="0"/>
              <w:marTop w:val="0"/>
              <w:marBottom w:val="0"/>
              <w:divBdr>
                <w:top w:val="none" w:sz="0" w:space="0" w:color="auto"/>
                <w:left w:val="none" w:sz="0" w:space="0" w:color="auto"/>
                <w:bottom w:val="none" w:sz="0" w:space="0" w:color="auto"/>
                <w:right w:val="none" w:sz="0" w:space="0" w:color="auto"/>
              </w:divBdr>
            </w:div>
            <w:div w:id="1983385139">
              <w:marLeft w:val="0"/>
              <w:marRight w:val="0"/>
              <w:marTop w:val="0"/>
              <w:marBottom w:val="0"/>
              <w:divBdr>
                <w:top w:val="none" w:sz="0" w:space="0" w:color="auto"/>
                <w:left w:val="none" w:sz="0" w:space="0" w:color="auto"/>
                <w:bottom w:val="none" w:sz="0" w:space="0" w:color="auto"/>
                <w:right w:val="none" w:sz="0" w:space="0" w:color="auto"/>
              </w:divBdr>
            </w:div>
            <w:div w:id="2019378934">
              <w:marLeft w:val="0"/>
              <w:marRight w:val="0"/>
              <w:marTop w:val="0"/>
              <w:marBottom w:val="0"/>
              <w:divBdr>
                <w:top w:val="none" w:sz="0" w:space="0" w:color="auto"/>
                <w:left w:val="none" w:sz="0" w:space="0" w:color="auto"/>
                <w:bottom w:val="none" w:sz="0" w:space="0" w:color="auto"/>
                <w:right w:val="none" w:sz="0" w:space="0" w:color="auto"/>
              </w:divBdr>
            </w:div>
            <w:div w:id="213405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89635">
      <w:bodyDiv w:val="1"/>
      <w:marLeft w:val="0"/>
      <w:marRight w:val="0"/>
      <w:marTop w:val="0"/>
      <w:marBottom w:val="0"/>
      <w:divBdr>
        <w:top w:val="none" w:sz="0" w:space="0" w:color="auto"/>
        <w:left w:val="none" w:sz="0" w:space="0" w:color="auto"/>
        <w:bottom w:val="none" w:sz="0" w:space="0" w:color="auto"/>
        <w:right w:val="none" w:sz="0" w:space="0" w:color="auto"/>
      </w:divBdr>
    </w:div>
    <w:div w:id="1667518389">
      <w:bodyDiv w:val="1"/>
      <w:marLeft w:val="0"/>
      <w:marRight w:val="0"/>
      <w:marTop w:val="0"/>
      <w:marBottom w:val="0"/>
      <w:divBdr>
        <w:top w:val="none" w:sz="0" w:space="0" w:color="auto"/>
        <w:left w:val="none" w:sz="0" w:space="0" w:color="auto"/>
        <w:bottom w:val="none" w:sz="0" w:space="0" w:color="auto"/>
        <w:right w:val="none" w:sz="0" w:space="0" w:color="auto"/>
      </w:divBdr>
    </w:div>
    <w:div w:id="1789275495">
      <w:bodyDiv w:val="1"/>
      <w:marLeft w:val="0"/>
      <w:marRight w:val="0"/>
      <w:marTop w:val="0"/>
      <w:marBottom w:val="0"/>
      <w:divBdr>
        <w:top w:val="none" w:sz="0" w:space="0" w:color="auto"/>
        <w:left w:val="none" w:sz="0" w:space="0" w:color="auto"/>
        <w:bottom w:val="none" w:sz="0" w:space="0" w:color="auto"/>
        <w:right w:val="none" w:sz="0" w:space="0" w:color="auto"/>
      </w:divBdr>
    </w:div>
    <w:div w:id="1807235008">
      <w:bodyDiv w:val="1"/>
      <w:marLeft w:val="0"/>
      <w:marRight w:val="0"/>
      <w:marTop w:val="0"/>
      <w:marBottom w:val="0"/>
      <w:divBdr>
        <w:top w:val="none" w:sz="0" w:space="0" w:color="auto"/>
        <w:left w:val="none" w:sz="0" w:space="0" w:color="auto"/>
        <w:bottom w:val="none" w:sz="0" w:space="0" w:color="auto"/>
        <w:right w:val="none" w:sz="0" w:space="0" w:color="auto"/>
      </w:divBdr>
    </w:div>
    <w:div w:id="1925609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footer" Target="footer1.xml"/><Relationship Id="rId18"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image" Target="media/image1.png"/><Relationship Id="rId10" Type="http://schemas.openxmlformats.org/officeDocument/2006/relationships/webSettings" Target="webSettings.xml"/><Relationship Id="rId19" Type="http://schemas.openxmlformats.org/officeDocument/2006/relationships/footer" Target="footer5.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sabelle.morin\Desktop\Cytel%20SOPs%20and%20forms\StatC002_SAP%20Template.vA.201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05AC5C3BA81354D986515E73902D8CF" ma:contentTypeVersion="1" ma:contentTypeDescription="Create a new document." ma:contentTypeScope="" ma:versionID="5f140d0743dea4b93f0d99cfd606958a">
  <xsd:schema xmlns:xsd="http://www.w3.org/2001/XMLSchema" xmlns:xs="http://www.w3.org/2001/XMLSchema" xmlns:p="http://schemas.microsoft.com/office/2006/metadata/properties" xmlns:ns2="4d58b81f-5402-4275-8310-54993034e2ee" targetNamespace="http://schemas.microsoft.com/office/2006/metadata/properties" ma:root="true" ma:fieldsID="b40536ceae0124e3d9c42087e7ca8eff" ns2:_="">
    <xsd:import namespace="4d58b81f-5402-4275-8310-54993034e2e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58b81f-5402-4275-8310-54993034e2e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spe:Receivers xmlns:spe="http://schemas.microsoft.com/sharepoint/event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C86629-F1E1-491C-B5D9-614ABA8FAB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58b81f-5402-4275-8310-54993034e2e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98D9C27-EE07-45FF-9E83-894F33060524}">
  <ds:schemaRefs>
    <ds:schemaRef ds:uri="http://schemas.microsoft.com/sharepoint/v3/contenttype/forms"/>
  </ds:schemaRefs>
</ds:datastoreItem>
</file>

<file path=customXml/itemProps3.xml><?xml version="1.0" encoding="utf-8"?>
<ds:datastoreItem xmlns:ds="http://schemas.openxmlformats.org/officeDocument/2006/customXml" ds:itemID="{E0029D3C-6810-4B65-AE3A-EA1959BABA7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774ADBB-891B-4275-BEAB-1D817C80146D}">
  <ds:schemaRefs>
    <ds:schemaRef ds:uri="http://schemas.microsoft.com/sharepoint/events"/>
  </ds:schemaRefs>
</ds:datastoreItem>
</file>

<file path=customXml/itemProps5.xml><?xml version="1.0" encoding="utf-8"?>
<ds:datastoreItem xmlns:ds="http://schemas.openxmlformats.org/officeDocument/2006/customXml" ds:itemID="{36892125-9D62-407B-8BD4-D2028994BE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StatC002_SAP Template.vA.2012</Template>
  <TotalTime>15</TotalTime>
  <Pages>37</Pages>
  <Words>8198</Words>
  <Characters>45093</Characters>
  <Application>Microsoft Office Word</Application>
  <DocSecurity>0</DocSecurity>
  <Lines>375</Lines>
  <Paragraphs>106</Paragraphs>
  <ScaleCrop>false</ScaleCrop>
  <HeadingPairs>
    <vt:vector size="2" baseType="variant">
      <vt:variant>
        <vt:lpstr>Title</vt:lpstr>
      </vt:variant>
      <vt:variant>
        <vt:i4>1</vt:i4>
      </vt:variant>
    </vt:vector>
  </HeadingPairs>
  <TitlesOfParts>
    <vt:vector size="1" baseType="lpstr">
      <vt:lpstr>1</vt:lpstr>
    </vt:vector>
  </TitlesOfParts>
  <Company>Veristat, Inc.</Company>
  <LinksUpToDate>false</LinksUpToDate>
  <CharactersWithSpaces>53185</CharactersWithSpaces>
  <SharedDoc>false</SharedDoc>
  <HLinks>
    <vt:vector size="282" baseType="variant">
      <vt:variant>
        <vt:i4>1114173</vt:i4>
      </vt:variant>
      <vt:variant>
        <vt:i4>281</vt:i4>
      </vt:variant>
      <vt:variant>
        <vt:i4>0</vt:i4>
      </vt:variant>
      <vt:variant>
        <vt:i4>5</vt:i4>
      </vt:variant>
      <vt:variant>
        <vt:lpwstr/>
      </vt:variant>
      <vt:variant>
        <vt:lpwstr>_Toc161051810</vt:lpwstr>
      </vt:variant>
      <vt:variant>
        <vt:i4>1048637</vt:i4>
      </vt:variant>
      <vt:variant>
        <vt:i4>275</vt:i4>
      </vt:variant>
      <vt:variant>
        <vt:i4>0</vt:i4>
      </vt:variant>
      <vt:variant>
        <vt:i4>5</vt:i4>
      </vt:variant>
      <vt:variant>
        <vt:lpwstr/>
      </vt:variant>
      <vt:variant>
        <vt:lpwstr>_Toc161051809</vt:lpwstr>
      </vt:variant>
      <vt:variant>
        <vt:i4>1048637</vt:i4>
      </vt:variant>
      <vt:variant>
        <vt:i4>269</vt:i4>
      </vt:variant>
      <vt:variant>
        <vt:i4>0</vt:i4>
      </vt:variant>
      <vt:variant>
        <vt:i4>5</vt:i4>
      </vt:variant>
      <vt:variant>
        <vt:lpwstr/>
      </vt:variant>
      <vt:variant>
        <vt:lpwstr>_Toc161051808</vt:lpwstr>
      </vt:variant>
      <vt:variant>
        <vt:i4>1048637</vt:i4>
      </vt:variant>
      <vt:variant>
        <vt:i4>263</vt:i4>
      </vt:variant>
      <vt:variant>
        <vt:i4>0</vt:i4>
      </vt:variant>
      <vt:variant>
        <vt:i4>5</vt:i4>
      </vt:variant>
      <vt:variant>
        <vt:lpwstr/>
      </vt:variant>
      <vt:variant>
        <vt:lpwstr>_Toc161051807</vt:lpwstr>
      </vt:variant>
      <vt:variant>
        <vt:i4>1245245</vt:i4>
      </vt:variant>
      <vt:variant>
        <vt:i4>254</vt:i4>
      </vt:variant>
      <vt:variant>
        <vt:i4>0</vt:i4>
      </vt:variant>
      <vt:variant>
        <vt:i4>5</vt:i4>
      </vt:variant>
      <vt:variant>
        <vt:lpwstr/>
      </vt:variant>
      <vt:variant>
        <vt:lpwstr>_Toc170787435</vt:lpwstr>
      </vt:variant>
      <vt:variant>
        <vt:i4>1245245</vt:i4>
      </vt:variant>
      <vt:variant>
        <vt:i4>248</vt:i4>
      </vt:variant>
      <vt:variant>
        <vt:i4>0</vt:i4>
      </vt:variant>
      <vt:variant>
        <vt:i4>5</vt:i4>
      </vt:variant>
      <vt:variant>
        <vt:lpwstr/>
      </vt:variant>
      <vt:variant>
        <vt:lpwstr>_Toc170787434</vt:lpwstr>
      </vt:variant>
      <vt:variant>
        <vt:i4>1245245</vt:i4>
      </vt:variant>
      <vt:variant>
        <vt:i4>242</vt:i4>
      </vt:variant>
      <vt:variant>
        <vt:i4>0</vt:i4>
      </vt:variant>
      <vt:variant>
        <vt:i4>5</vt:i4>
      </vt:variant>
      <vt:variant>
        <vt:lpwstr/>
      </vt:variant>
      <vt:variant>
        <vt:lpwstr>_Toc170787433</vt:lpwstr>
      </vt:variant>
      <vt:variant>
        <vt:i4>1245245</vt:i4>
      </vt:variant>
      <vt:variant>
        <vt:i4>236</vt:i4>
      </vt:variant>
      <vt:variant>
        <vt:i4>0</vt:i4>
      </vt:variant>
      <vt:variant>
        <vt:i4>5</vt:i4>
      </vt:variant>
      <vt:variant>
        <vt:lpwstr/>
      </vt:variant>
      <vt:variant>
        <vt:lpwstr>_Toc170787432</vt:lpwstr>
      </vt:variant>
      <vt:variant>
        <vt:i4>1245245</vt:i4>
      </vt:variant>
      <vt:variant>
        <vt:i4>230</vt:i4>
      </vt:variant>
      <vt:variant>
        <vt:i4>0</vt:i4>
      </vt:variant>
      <vt:variant>
        <vt:i4>5</vt:i4>
      </vt:variant>
      <vt:variant>
        <vt:lpwstr/>
      </vt:variant>
      <vt:variant>
        <vt:lpwstr>_Toc170787431</vt:lpwstr>
      </vt:variant>
      <vt:variant>
        <vt:i4>1245245</vt:i4>
      </vt:variant>
      <vt:variant>
        <vt:i4>224</vt:i4>
      </vt:variant>
      <vt:variant>
        <vt:i4>0</vt:i4>
      </vt:variant>
      <vt:variant>
        <vt:i4>5</vt:i4>
      </vt:variant>
      <vt:variant>
        <vt:lpwstr/>
      </vt:variant>
      <vt:variant>
        <vt:lpwstr>_Toc170787430</vt:lpwstr>
      </vt:variant>
      <vt:variant>
        <vt:i4>1179709</vt:i4>
      </vt:variant>
      <vt:variant>
        <vt:i4>218</vt:i4>
      </vt:variant>
      <vt:variant>
        <vt:i4>0</vt:i4>
      </vt:variant>
      <vt:variant>
        <vt:i4>5</vt:i4>
      </vt:variant>
      <vt:variant>
        <vt:lpwstr/>
      </vt:variant>
      <vt:variant>
        <vt:lpwstr>_Toc170787429</vt:lpwstr>
      </vt:variant>
      <vt:variant>
        <vt:i4>1179709</vt:i4>
      </vt:variant>
      <vt:variant>
        <vt:i4>212</vt:i4>
      </vt:variant>
      <vt:variant>
        <vt:i4>0</vt:i4>
      </vt:variant>
      <vt:variant>
        <vt:i4>5</vt:i4>
      </vt:variant>
      <vt:variant>
        <vt:lpwstr/>
      </vt:variant>
      <vt:variant>
        <vt:lpwstr>_Toc170787428</vt:lpwstr>
      </vt:variant>
      <vt:variant>
        <vt:i4>1179709</vt:i4>
      </vt:variant>
      <vt:variant>
        <vt:i4>206</vt:i4>
      </vt:variant>
      <vt:variant>
        <vt:i4>0</vt:i4>
      </vt:variant>
      <vt:variant>
        <vt:i4>5</vt:i4>
      </vt:variant>
      <vt:variant>
        <vt:lpwstr/>
      </vt:variant>
      <vt:variant>
        <vt:lpwstr>_Toc170787427</vt:lpwstr>
      </vt:variant>
      <vt:variant>
        <vt:i4>1179709</vt:i4>
      </vt:variant>
      <vt:variant>
        <vt:i4>200</vt:i4>
      </vt:variant>
      <vt:variant>
        <vt:i4>0</vt:i4>
      </vt:variant>
      <vt:variant>
        <vt:i4>5</vt:i4>
      </vt:variant>
      <vt:variant>
        <vt:lpwstr/>
      </vt:variant>
      <vt:variant>
        <vt:lpwstr>_Toc170787426</vt:lpwstr>
      </vt:variant>
      <vt:variant>
        <vt:i4>1179709</vt:i4>
      </vt:variant>
      <vt:variant>
        <vt:i4>194</vt:i4>
      </vt:variant>
      <vt:variant>
        <vt:i4>0</vt:i4>
      </vt:variant>
      <vt:variant>
        <vt:i4>5</vt:i4>
      </vt:variant>
      <vt:variant>
        <vt:lpwstr/>
      </vt:variant>
      <vt:variant>
        <vt:lpwstr>_Toc170787425</vt:lpwstr>
      </vt:variant>
      <vt:variant>
        <vt:i4>1179709</vt:i4>
      </vt:variant>
      <vt:variant>
        <vt:i4>188</vt:i4>
      </vt:variant>
      <vt:variant>
        <vt:i4>0</vt:i4>
      </vt:variant>
      <vt:variant>
        <vt:i4>5</vt:i4>
      </vt:variant>
      <vt:variant>
        <vt:lpwstr/>
      </vt:variant>
      <vt:variant>
        <vt:lpwstr>_Toc170787424</vt:lpwstr>
      </vt:variant>
      <vt:variant>
        <vt:i4>1179709</vt:i4>
      </vt:variant>
      <vt:variant>
        <vt:i4>182</vt:i4>
      </vt:variant>
      <vt:variant>
        <vt:i4>0</vt:i4>
      </vt:variant>
      <vt:variant>
        <vt:i4>5</vt:i4>
      </vt:variant>
      <vt:variant>
        <vt:lpwstr/>
      </vt:variant>
      <vt:variant>
        <vt:lpwstr>_Toc170787423</vt:lpwstr>
      </vt:variant>
      <vt:variant>
        <vt:i4>1179709</vt:i4>
      </vt:variant>
      <vt:variant>
        <vt:i4>176</vt:i4>
      </vt:variant>
      <vt:variant>
        <vt:i4>0</vt:i4>
      </vt:variant>
      <vt:variant>
        <vt:i4>5</vt:i4>
      </vt:variant>
      <vt:variant>
        <vt:lpwstr/>
      </vt:variant>
      <vt:variant>
        <vt:lpwstr>_Toc170787422</vt:lpwstr>
      </vt:variant>
      <vt:variant>
        <vt:i4>1179709</vt:i4>
      </vt:variant>
      <vt:variant>
        <vt:i4>170</vt:i4>
      </vt:variant>
      <vt:variant>
        <vt:i4>0</vt:i4>
      </vt:variant>
      <vt:variant>
        <vt:i4>5</vt:i4>
      </vt:variant>
      <vt:variant>
        <vt:lpwstr/>
      </vt:variant>
      <vt:variant>
        <vt:lpwstr>_Toc170787421</vt:lpwstr>
      </vt:variant>
      <vt:variant>
        <vt:i4>1179709</vt:i4>
      </vt:variant>
      <vt:variant>
        <vt:i4>164</vt:i4>
      </vt:variant>
      <vt:variant>
        <vt:i4>0</vt:i4>
      </vt:variant>
      <vt:variant>
        <vt:i4>5</vt:i4>
      </vt:variant>
      <vt:variant>
        <vt:lpwstr/>
      </vt:variant>
      <vt:variant>
        <vt:lpwstr>_Toc170787420</vt:lpwstr>
      </vt:variant>
      <vt:variant>
        <vt:i4>1114173</vt:i4>
      </vt:variant>
      <vt:variant>
        <vt:i4>158</vt:i4>
      </vt:variant>
      <vt:variant>
        <vt:i4>0</vt:i4>
      </vt:variant>
      <vt:variant>
        <vt:i4>5</vt:i4>
      </vt:variant>
      <vt:variant>
        <vt:lpwstr/>
      </vt:variant>
      <vt:variant>
        <vt:lpwstr>_Toc170787419</vt:lpwstr>
      </vt:variant>
      <vt:variant>
        <vt:i4>1114173</vt:i4>
      </vt:variant>
      <vt:variant>
        <vt:i4>152</vt:i4>
      </vt:variant>
      <vt:variant>
        <vt:i4>0</vt:i4>
      </vt:variant>
      <vt:variant>
        <vt:i4>5</vt:i4>
      </vt:variant>
      <vt:variant>
        <vt:lpwstr/>
      </vt:variant>
      <vt:variant>
        <vt:lpwstr>_Toc170787418</vt:lpwstr>
      </vt:variant>
      <vt:variant>
        <vt:i4>1114173</vt:i4>
      </vt:variant>
      <vt:variant>
        <vt:i4>146</vt:i4>
      </vt:variant>
      <vt:variant>
        <vt:i4>0</vt:i4>
      </vt:variant>
      <vt:variant>
        <vt:i4>5</vt:i4>
      </vt:variant>
      <vt:variant>
        <vt:lpwstr/>
      </vt:variant>
      <vt:variant>
        <vt:lpwstr>_Toc170787417</vt:lpwstr>
      </vt:variant>
      <vt:variant>
        <vt:i4>1114173</vt:i4>
      </vt:variant>
      <vt:variant>
        <vt:i4>140</vt:i4>
      </vt:variant>
      <vt:variant>
        <vt:i4>0</vt:i4>
      </vt:variant>
      <vt:variant>
        <vt:i4>5</vt:i4>
      </vt:variant>
      <vt:variant>
        <vt:lpwstr/>
      </vt:variant>
      <vt:variant>
        <vt:lpwstr>_Toc170787416</vt:lpwstr>
      </vt:variant>
      <vt:variant>
        <vt:i4>1114173</vt:i4>
      </vt:variant>
      <vt:variant>
        <vt:i4>134</vt:i4>
      </vt:variant>
      <vt:variant>
        <vt:i4>0</vt:i4>
      </vt:variant>
      <vt:variant>
        <vt:i4>5</vt:i4>
      </vt:variant>
      <vt:variant>
        <vt:lpwstr/>
      </vt:variant>
      <vt:variant>
        <vt:lpwstr>_Toc170787415</vt:lpwstr>
      </vt:variant>
      <vt:variant>
        <vt:i4>1114173</vt:i4>
      </vt:variant>
      <vt:variant>
        <vt:i4>128</vt:i4>
      </vt:variant>
      <vt:variant>
        <vt:i4>0</vt:i4>
      </vt:variant>
      <vt:variant>
        <vt:i4>5</vt:i4>
      </vt:variant>
      <vt:variant>
        <vt:lpwstr/>
      </vt:variant>
      <vt:variant>
        <vt:lpwstr>_Toc170787414</vt:lpwstr>
      </vt:variant>
      <vt:variant>
        <vt:i4>1114173</vt:i4>
      </vt:variant>
      <vt:variant>
        <vt:i4>122</vt:i4>
      </vt:variant>
      <vt:variant>
        <vt:i4>0</vt:i4>
      </vt:variant>
      <vt:variant>
        <vt:i4>5</vt:i4>
      </vt:variant>
      <vt:variant>
        <vt:lpwstr/>
      </vt:variant>
      <vt:variant>
        <vt:lpwstr>_Toc170787413</vt:lpwstr>
      </vt:variant>
      <vt:variant>
        <vt:i4>1114173</vt:i4>
      </vt:variant>
      <vt:variant>
        <vt:i4>116</vt:i4>
      </vt:variant>
      <vt:variant>
        <vt:i4>0</vt:i4>
      </vt:variant>
      <vt:variant>
        <vt:i4>5</vt:i4>
      </vt:variant>
      <vt:variant>
        <vt:lpwstr/>
      </vt:variant>
      <vt:variant>
        <vt:lpwstr>_Toc170787412</vt:lpwstr>
      </vt:variant>
      <vt:variant>
        <vt:i4>1114173</vt:i4>
      </vt:variant>
      <vt:variant>
        <vt:i4>110</vt:i4>
      </vt:variant>
      <vt:variant>
        <vt:i4>0</vt:i4>
      </vt:variant>
      <vt:variant>
        <vt:i4>5</vt:i4>
      </vt:variant>
      <vt:variant>
        <vt:lpwstr/>
      </vt:variant>
      <vt:variant>
        <vt:lpwstr>_Toc170787411</vt:lpwstr>
      </vt:variant>
      <vt:variant>
        <vt:i4>1114173</vt:i4>
      </vt:variant>
      <vt:variant>
        <vt:i4>104</vt:i4>
      </vt:variant>
      <vt:variant>
        <vt:i4>0</vt:i4>
      </vt:variant>
      <vt:variant>
        <vt:i4>5</vt:i4>
      </vt:variant>
      <vt:variant>
        <vt:lpwstr/>
      </vt:variant>
      <vt:variant>
        <vt:lpwstr>_Toc170787410</vt:lpwstr>
      </vt:variant>
      <vt:variant>
        <vt:i4>1048637</vt:i4>
      </vt:variant>
      <vt:variant>
        <vt:i4>98</vt:i4>
      </vt:variant>
      <vt:variant>
        <vt:i4>0</vt:i4>
      </vt:variant>
      <vt:variant>
        <vt:i4>5</vt:i4>
      </vt:variant>
      <vt:variant>
        <vt:lpwstr/>
      </vt:variant>
      <vt:variant>
        <vt:lpwstr>_Toc170787409</vt:lpwstr>
      </vt:variant>
      <vt:variant>
        <vt:i4>1048637</vt:i4>
      </vt:variant>
      <vt:variant>
        <vt:i4>92</vt:i4>
      </vt:variant>
      <vt:variant>
        <vt:i4>0</vt:i4>
      </vt:variant>
      <vt:variant>
        <vt:i4>5</vt:i4>
      </vt:variant>
      <vt:variant>
        <vt:lpwstr/>
      </vt:variant>
      <vt:variant>
        <vt:lpwstr>_Toc170787408</vt:lpwstr>
      </vt:variant>
      <vt:variant>
        <vt:i4>1048637</vt:i4>
      </vt:variant>
      <vt:variant>
        <vt:i4>86</vt:i4>
      </vt:variant>
      <vt:variant>
        <vt:i4>0</vt:i4>
      </vt:variant>
      <vt:variant>
        <vt:i4>5</vt:i4>
      </vt:variant>
      <vt:variant>
        <vt:lpwstr/>
      </vt:variant>
      <vt:variant>
        <vt:lpwstr>_Toc170787407</vt:lpwstr>
      </vt:variant>
      <vt:variant>
        <vt:i4>1048637</vt:i4>
      </vt:variant>
      <vt:variant>
        <vt:i4>80</vt:i4>
      </vt:variant>
      <vt:variant>
        <vt:i4>0</vt:i4>
      </vt:variant>
      <vt:variant>
        <vt:i4>5</vt:i4>
      </vt:variant>
      <vt:variant>
        <vt:lpwstr/>
      </vt:variant>
      <vt:variant>
        <vt:lpwstr>_Toc170787406</vt:lpwstr>
      </vt:variant>
      <vt:variant>
        <vt:i4>1048637</vt:i4>
      </vt:variant>
      <vt:variant>
        <vt:i4>74</vt:i4>
      </vt:variant>
      <vt:variant>
        <vt:i4>0</vt:i4>
      </vt:variant>
      <vt:variant>
        <vt:i4>5</vt:i4>
      </vt:variant>
      <vt:variant>
        <vt:lpwstr/>
      </vt:variant>
      <vt:variant>
        <vt:lpwstr>_Toc170787405</vt:lpwstr>
      </vt:variant>
      <vt:variant>
        <vt:i4>1048637</vt:i4>
      </vt:variant>
      <vt:variant>
        <vt:i4>68</vt:i4>
      </vt:variant>
      <vt:variant>
        <vt:i4>0</vt:i4>
      </vt:variant>
      <vt:variant>
        <vt:i4>5</vt:i4>
      </vt:variant>
      <vt:variant>
        <vt:lpwstr/>
      </vt:variant>
      <vt:variant>
        <vt:lpwstr>_Toc170787404</vt:lpwstr>
      </vt:variant>
      <vt:variant>
        <vt:i4>1048637</vt:i4>
      </vt:variant>
      <vt:variant>
        <vt:i4>62</vt:i4>
      </vt:variant>
      <vt:variant>
        <vt:i4>0</vt:i4>
      </vt:variant>
      <vt:variant>
        <vt:i4>5</vt:i4>
      </vt:variant>
      <vt:variant>
        <vt:lpwstr/>
      </vt:variant>
      <vt:variant>
        <vt:lpwstr>_Toc170787403</vt:lpwstr>
      </vt:variant>
      <vt:variant>
        <vt:i4>1048637</vt:i4>
      </vt:variant>
      <vt:variant>
        <vt:i4>56</vt:i4>
      </vt:variant>
      <vt:variant>
        <vt:i4>0</vt:i4>
      </vt:variant>
      <vt:variant>
        <vt:i4>5</vt:i4>
      </vt:variant>
      <vt:variant>
        <vt:lpwstr/>
      </vt:variant>
      <vt:variant>
        <vt:lpwstr>_Toc170787402</vt:lpwstr>
      </vt:variant>
      <vt:variant>
        <vt:i4>1048637</vt:i4>
      </vt:variant>
      <vt:variant>
        <vt:i4>50</vt:i4>
      </vt:variant>
      <vt:variant>
        <vt:i4>0</vt:i4>
      </vt:variant>
      <vt:variant>
        <vt:i4>5</vt:i4>
      </vt:variant>
      <vt:variant>
        <vt:lpwstr/>
      </vt:variant>
      <vt:variant>
        <vt:lpwstr>_Toc170787401</vt:lpwstr>
      </vt:variant>
      <vt:variant>
        <vt:i4>1048637</vt:i4>
      </vt:variant>
      <vt:variant>
        <vt:i4>44</vt:i4>
      </vt:variant>
      <vt:variant>
        <vt:i4>0</vt:i4>
      </vt:variant>
      <vt:variant>
        <vt:i4>5</vt:i4>
      </vt:variant>
      <vt:variant>
        <vt:lpwstr/>
      </vt:variant>
      <vt:variant>
        <vt:lpwstr>_Toc170787400</vt:lpwstr>
      </vt:variant>
      <vt:variant>
        <vt:i4>1638458</vt:i4>
      </vt:variant>
      <vt:variant>
        <vt:i4>38</vt:i4>
      </vt:variant>
      <vt:variant>
        <vt:i4>0</vt:i4>
      </vt:variant>
      <vt:variant>
        <vt:i4>5</vt:i4>
      </vt:variant>
      <vt:variant>
        <vt:lpwstr/>
      </vt:variant>
      <vt:variant>
        <vt:lpwstr>_Toc170787399</vt:lpwstr>
      </vt:variant>
      <vt:variant>
        <vt:i4>1638458</vt:i4>
      </vt:variant>
      <vt:variant>
        <vt:i4>32</vt:i4>
      </vt:variant>
      <vt:variant>
        <vt:i4>0</vt:i4>
      </vt:variant>
      <vt:variant>
        <vt:i4>5</vt:i4>
      </vt:variant>
      <vt:variant>
        <vt:lpwstr/>
      </vt:variant>
      <vt:variant>
        <vt:lpwstr>_Toc170787398</vt:lpwstr>
      </vt:variant>
      <vt:variant>
        <vt:i4>1638458</vt:i4>
      </vt:variant>
      <vt:variant>
        <vt:i4>26</vt:i4>
      </vt:variant>
      <vt:variant>
        <vt:i4>0</vt:i4>
      </vt:variant>
      <vt:variant>
        <vt:i4>5</vt:i4>
      </vt:variant>
      <vt:variant>
        <vt:lpwstr/>
      </vt:variant>
      <vt:variant>
        <vt:lpwstr>_Toc170787397</vt:lpwstr>
      </vt:variant>
      <vt:variant>
        <vt:i4>1638458</vt:i4>
      </vt:variant>
      <vt:variant>
        <vt:i4>20</vt:i4>
      </vt:variant>
      <vt:variant>
        <vt:i4>0</vt:i4>
      </vt:variant>
      <vt:variant>
        <vt:i4>5</vt:i4>
      </vt:variant>
      <vt:variant>
        <vt:lpwstr/>
      </vt:variant>
      <vt:variant>
        <vt:lpwstr>_Toc170787396</vt:lpwstr>
      </vt:variant>
      <vt:variant>
        <vt:i4>1638458</vt:i4>
      </vt:variant>
      <vt:variant>
        <vt:i4>14</vt:i4>
      </vt:variant>
      <vt:variant>
        <vt:i4>0</vt:i4>
      </vt:variant>
      <vt:variant>
        <vt:i4>5</vt:i4>
      </vt:variant>
      <vt:variant>
        <vt:lpwstr/>
      </vt:variant>
      <vt:variant>
        <vt:lpwstr>_Toc170787395</vt:lpwstr>
      </vt:variant>
      <vt:variant>
        <vt:i4>1638458</vt:i4>
      </vt:variant>
      <vt:variant>
        <vt:i4>8</vt:i4>
      </vt:variant>
      <vt:variant>
        <vt:i4>0</vt:i4>
      </vt:variant>
      <vt:variant>
        <vt:i4>5</vt:i4>
      </vt:variant>
      <vt:variant>
        <vt:lpwstr/>
      </vt:variant>
      <vt:variant>
        <vt:lpwstr>_Toc170787394</vt:lpwstr>
      </vt:variant>
      <vt:variant>
        <vt:i4>1638458</vt:i4>
      </vt:variant>
      <vt:variant>
        <vt:i4>2</vt:i4>
      </vt:variant>
      <vt:variant>
        <vt:i4>0</vt:i4>
      </vt:variant>
      <vt:variant>
        <vt:i4>5</vt:i4>
      </vt:variant>
      <vt:variant>
        <vt:lpwstr/>
      </vt:variant>
      <vt:variant>
        <vt:lpwstr>_Toc170787393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Isabelle Morin</dc:creator>
  <cp:lastModifiedBy>Christelle Pommie</cp:lastModifiedBy>
  <cp:revision>5</cp:revision>
  <cp:lastPrinted>2017-04-06T14:04:00Z</cp:lastPrinted>
  <dcterms:created xsi:type="dcterms:W3CDTF">2017-04-06T13:49:00Z</dcterms:created>
  <dcterms:modified xsi:type="dcterms:W3CDTF">2017-04-06T14:14:00Z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0x010100705AC5C3BA81354D986515E73902D8CF</vt:lpwstr>
  </property>
</Properties>
</file>