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3042285" cy="1344930"/>
            <wp:effectExtent b="0" l="0" r="0" t="0"/>
            <wp:docPr descr="C:\Users\samsung\Administração Pública\Disciplinas\5º Período\Políticas Públicas no Brasil\Trabalho Final\UFLA.PNG" id="19" name="image5.png"/>
            <a:graphic>
              <a:graphicData uri="http://schemas.openxmlformats.org/drawingml/2006/picture">
                <pic:pic>
                  <pic:nvPicPr>
                    <pic:cNvPr descr="C:\Users\samsung\Administração Pública\Disciplinas\5º Período\Políticas Públicas no Brasil\Trabalho Final\UFLA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34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INTEGRAÇÃO NUMÉRICA PELA REGRA DE SIMPSON DE 3/8 COMPOSTA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FILIPE RODRIGUES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HEMERSON BATISTA FILHO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RAFAELA ROCHA NOGUEIRA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RAYDSON FERREIRA CARLOTA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de integração é bastante utilizado para a resolução dos mais variados problemas. Fenômenos físicos e diversos outros contextos relacionados a engenharia, como: problemas de volumes, comprimentos de curvas, estimativas populacionais, trabalho, remanescente de consumo, determinação da posição de um objeto sobre um determinado instante, entre outros problemas, podem ser resolvidos com a utilização da integração. De forma simplificada, a integral de uma função foi originalmente criada para determinar a área sob uma curva no plano cartesiano. 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849168" cy="2048041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168" cy="2048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processo pode ser realizado de forma analítica, com manipulações algébricas e técnicas para obter a primitiva em questão. Mesmo com essa solução, para alguns problemas é extremamente difícil, ou até impossível, encontrar uma primitiva. Isto acontece quando as técnicas e manipulações algébricas não possuem suporte para o cálculo da sua primitiva ou quando a primitiva que deseja-se encontrar é de um experimento científico em que pode não haver uma fórmula para a função. </w:t>
      </w:r>
    </w:p>
    <w:p w:rsidR="00000000" w:rsidDel="00000000" w:rsidP="00000000" w:rsidRDefault="00000000" w:rsidRPr="00000000" w14:paraId="0000002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problemas como esses, são utilizados métodos numéricos para a obtenção do valor da primitiva. Este valor é uma aproximação. A Regra de Simpson de 3/8 Composta é um exemplo de método para a solução da integração numérica proposto por Thomas Simpson. Pensando nessa problemática, o presente trabalho possui o objetivo de paralelizar a Regra de Simpson 3/8 com a utilização do MPI, na linguagem de programação C++.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do algoritmo a ser paralelizado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Regra de Simpson de 3/8 é baseado em uma interpolação cúbica, obtida através de um caso de Interpolação polinomial de Lagrange. A regra 3/8 de Simpson é definida como a seguir: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38163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b-a=3h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Dividindo o intervalo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[a.b]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subintervalos de comprimento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h=(b-a)/n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introduzindo os nós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=a+ih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temos:</w:t>
      </w:r>
    </w:p>
    <w:p w:rsidR="00000000" w:rsidDel="00000000" w:rsidP="00000000" w:rsidRDefault="00000000" w:rsidRPr="00000000" w14:paraId="0000003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85788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desenvolvido resolve cada um desses subintervalos para gerar a aproximação da integral. O programa desenvolvido faz uma integração numérica, integrando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sup>
        </m:sSup>
      </m:oMath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de -∞ e +∞.</w:t>
          </w:r>
        </w:sdtContent>
      </w:sdt>
    </w:p>
    <w:p w:rsidR="00000000" w:rsidDel="00000000" w:rsidP="00000000" w:rsidRDefault="00000000" w:rsidRPr="00000000" w14:paraId="0000003C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2325" cy="164782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Porém, por não haver infinito no computador foi escolhido dois valores, um número muito grande negativo e outro positivo para representar o infinito. Foram escolhidos os valores (-100.000 a 100.000).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Decisões de projeto tomadas pelo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Para a implementação do trabalho, o grupo escolheu a linguagem de programação C++ para o desenvolvimento do algoritmo, visto que todos os participantes possuíam experiência com a linguagem. Na parte de paralelizar o programa decidiu-se pela utilização do MPI, aprendido em sala de aula. O grupo possuía grande interesse na aprendizagem de sua implementação em um problema prático. 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uma melhor análise dos resultados, decidiu-se então que seria feito um algoritmo para execução sequencial e um paralelizado. Assim, a percepção das diferenças de desempenho entre eles seria visualizada claramente, contribuindo para uma melhor análise do problema.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programa paralelo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paralelismo é possível e foi usado no cálculo de cada área presente no intervalo entre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qual pôde ser feito de maneira que cada processo trabalhasse de forma independente, sendo assim, cada processo ficou responsável por uma parte dessa parcela. No nosso trabalho a quantidade de áreas que são divididas para a realização do cálculo é dada pelo número de processos informados, sendo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processos, teremos n áreas entre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obtendo-se assim o valor da integral através do método pela regra de Simpson de ⅜ composta.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Obtidos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Foram realizados testes com 1 (sequencial), 2, 4, 8 e 16 processos e os resultados obtidos podem ser visualizados nas tabelas e gráficos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1 -Tempo de execução (ms)</w:t>
      </w:r>
    </w:p>
    <w:tbl>
      <w:tblPr>
        <w:tblStyle w:val="Table1"/>
        <w:tblW w:w="8508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8"/>
        <w:gridCol w:w="1418"/>
        <w:gridCol w:w="1418"/>
        <w:gridCol w:w="1418"/>
        <w:gridCol w:w="1418"/>
        <w:gridCol w:w="1418"/>
        <w:tblGridChange w:id="0">
          <w:tblGrid>
            <w:gridCol w:w="1418"/>
            <w:gridCol w:w="1418"/>
            <w:gridCol w:w="1418"/>
            <w:gridCol w:w="1418"/>
            <w:gridCol w:w="1418"/>
            <w:gridCol w:w="1418"/>
          </w:tblGrid>
        </w:tblGridChange>
      </w:tblGrid>
      <w:tr>
        <w:trPr>
          <w:trHeight w:val="74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Número de interpolações cúbicas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 Processo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 Processos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 Processos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 Processos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16 Processos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100,000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8,511</w:t>
            </w:r>
          </w:p>
        </w:tc>
        <w:tc>
          <w:tcPr>
            <w:tcBorders>
              <w:top w:color="b7b7b7" w:space="0" w:sz="4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2,683</w:t>
            </w:r>
          </w:p>
        </w:tc>
        <w:tc>
          <w:tcPr>
            <w:tcBorders>
              <w:top w:color="b7b7b7" w:space="0" w:sz="4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1,931</w:t>
            </w:r>
          </w:p>
        </w:tc>
        <w:tc>
          <w:tcPr>
            <w:tcBorders>
              <w:top w:color="b7b7b7" w:space="0" w:sz="4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1,268</w:t>
            </w:r>
          </w:p>
        </w:tc>
        <w:tc>
          <w:tcPr>
            <w:tcBorders>
              <w:top w:color="b7b7b7" w:space="0" w:sz="4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1,579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200,000</w:t>
            </w:r>
          </w:p>
        </w:tc>
        <w:tc>
          <w:tcPr>
            <w:tcBorders>
              <w:top w:color="cccccc" w:space="0" w:sz="6" w:val="single"/>
              <w:left w:color="b7b7b7" w:space="0" w:sz="4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14,334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4,692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4,839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4,585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2,981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300,000</w:t>
            </w:r>
          </w:p>
        </w:tc>
        <w:tc>
          <w:tcPr>
            <w:tcBorders>
              <w:top w:color="cccccc" w:space="0" w:sz="6" w:val="single"/>
              <w:left w:color="b7b7b7" w:space="0" w:sz="4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21,476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7,801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3,955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400,000</w:t>
            </w:r>
          </w:p>
        </w:tc>
        <w:tc>
          <w:tcPr>
            <w:tcBorders>
              <w:top w:color="cccccc" w:space="0" w:sz="6" w:val="single"/>
              <w:left w:color="b7b7b7" w:space="0" w:sz="4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29,605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8,671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5,307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500,000</w:t>
            </w:r>
          </w:p>
        </w:tc>
        <w:tc>
          <w:tcPr>
            <w:tcBorders>
              <w:top w:color="cccccc" w:space="0" w:sz="6" w:val="single"/>
              <w:left w:color="b7b7b7" w:space="0" w:sz="4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35,293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12,244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9,977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7,835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600,000</w:t>
            </w:r>
          </w:p>
        </w:tc>
        <w:tc>
          <w:tcPr>
            <w:tcBorders>
              <w:top w:color="cccccc" w:space="0" w:sz="6" w:val="single"/>
              <w:left w:color="b7b7b7" w:space="0" w:sz="4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42,487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12,883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12,072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9,391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9,717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700,000</w:t>
            </w:r>
          </w:p>
        </w:tc>
        <w:tc>
          <w:tcPr>
            <w:tcBorders>
              <w:top w:color="cccccc" w:space="0" w:sz="6" w:val="single"/>
              <w:left w:color="b7b7b7" w:space="0" w:sz="4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49,543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15,359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16,392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10,615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8,479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800,000</w:t>
            </w:r>
          </w:p>
        </w:tc>
        <w:tc>
          <w:tcPr>
            <w:tcBorders>
              <w:top w:color="cccccc" w:space="0" w:sz="6" w:val="single"/>
              <w:left w:color="b7b7b7" w:space="0" w:sz="4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56,031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17,366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16,621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17,852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8,859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900,000</w:t>
            </w:r>
          </w:p>
        </w:tc>
        <w:tc>
          <w:tcPr>
            <w:tcBorders>
              <w:top w:color="cccccc" w:space="0" w:sz="6" w:val="single"/>
              <w:left w:color="b7b7b7" w:space="0" w:sz="4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70,605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19,223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18,635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20,685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9,825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1,000,000</w:t>
            </w:r>
          </w:p>
        </w:tc>
        <w:tc>
          <w:tcPr>
            <w:tcBorders>
              <w:top w:color="cccccc" w:space="0" w:sz="6" w:val="single"/>
              <w:left w:color="b7b7b7" w:space="0" w:sz="4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73,549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21,099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22,242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17,271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10,241</w:t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1 - Gráfico do tempo de execução</w:t>
      </w:r>
    </w:p>
    <w:p w:rsidR="00000000" w:rsidDel="00000000" w:rsidP="00000000" w:rsidRDefault="00000000" w:rsidRPr="00000000" w14:paraId="0000008B">
      <w:pPr>
        <w:spacing w:after="0" w:line="360" w:lineRule="auto"/>
        <w:ind w:hanging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3330" cy="3276918"/>
            <wp:effectExtent b="0" l="0" r="0" t="0"/>
            <wp:docPr descr="Chart" id="17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330" cy="3276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hanging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2 - Speedup médio</w:t>
      </w:r>
    </w:p>
    <w:tbl>
      <w:tblPr>
        <w:tblStyle w:val="Table2"/>
        <w:tblW w:w="81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665"/>
        <w:gridCol w:w="1515"/>
        <w:gridCol w:w="1590"/>
        <w:gridCol w:w="1605"/>
        <w:tblGridChange w:id="0">
          <w:tblGrid>
            <w:gridCol w:w="1725"/>
            <w:gridCol w:w="1665"/>
            <w:gridCol w:w="1515"/>
            <w:gridCol w:w="1590"/>
            <w:gridCol w:w="1605"/>
          </w:tblGrid>
        </w:tblGridChange>
      </w:tblGrid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Número de interpolações cúbicas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 Processos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 Processos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 Processos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16 Processos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100,000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3,172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4,408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6,712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5,390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200,000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3,055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2,962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3,126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4,808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300,000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2,753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2,906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4,299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5,430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400,000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4,914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5,578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500,000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2,882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3,283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4,505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600,000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3,298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4,524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4,372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700,000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3,226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5,843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800,000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3,226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3,371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3,139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6,325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900,000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3,673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3,789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3,413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7,186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1,000,000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3,486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3,307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7,182</w:t>
            </w:r>
          </w:p>
        </w:tc>
      </w:tr>
    </w:tbl>
    <w:p w:rsidR="00000000" w:rsidDel="00000000" w:rsidP="00000000" w:rsidRDefault="00000000" w:rsidRPr="00000000" w14:paraId="000000C4">
      <w:pPr>
        <w:spacing w:after="0" w:line="360" w:lineRule="auto"/>
        <w:ind w:hanging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2 - Gráfico do Speedup médio</w:t>
      </w:r>
    </w:p>
    <w:p w:rsidR="00000000" w:rsidDel="00000000" w:rsidP="00000000" w:rsidRDefault="00000000" w:rsidRPr="00000000" w14:paraId="000000C6">
      <w:pPr>
        <w:spacing w:after="0" w:line="360" w:lineRule="auto"/>
        <w:ind w:hanging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9288" cy="3344611"/>
            <wp:effectExtent b="0" l="0" r="0" t="0"/>
            <wp:docPr descr="Chart" id="22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34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ind w:hanging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ind w:hanging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3 - Eficiência</w:t>
      </w:r>
    </w:p>
    <w:p w:rsidR="00000000" w:rsidDel="00000000" w:rsidP="00000000" w:rsidRDefault="00000000" w:rsidRPr="00000000" w14:paraId="000000C9">
      <w:pPr>
        <w:spacing w:after="0" w:line="360" w:lineRule="auto"/>
        <w:ind w:hanging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50"/>
        <w:gridCol w:w="1650"/>
        <w:gridCol w:w="1575"/>
        <w:gridCol w:w="1575"/>
        <w:tblGridChange w:id="0">
          <w:tblGrid>
            <w:gridCol w:w="1500"/>
            <w:gridCol w:w="1650"/>
            <w:gridCol w:w="1650"/>
            <w:gridCol w:w="1575"/>
            <w:gridCol w:w="1575"/>
          </w:tblGrid>
        </w:tblGridChange>
      </w:tblGrid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Número de interpolações cúbicas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 Processos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 Processos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 Processos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16 Processos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100,000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0,337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200,000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300,000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0,688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0,339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400,000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0,349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500,000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0,282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600,000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0,273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700,000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0,365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800,000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0,395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900,000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0,449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= 1,000,000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0,449</w:t>
            </w:r>
          </w:p>
        </w:tc>
      </w:tr>
    </w:tbl>
    <w:p w:rsidR="00000000" w:rsidDel="00000000" w:rsidP="00000000" w:rsidRDefault="00000000" w:rsidRPr="00000000" w14:paraId="00000101">
      <w:pPr>
        <w:spacing w:after="0" w:line="360" w:lineRule="auto"/>
        <w:ind w:hanging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ind w:hanging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3 - Gráfico da eficiência</w:t>
      </w:r>
    </w:p>
    <w:p w:rsidR="00000000" w:rsidDel="00000000" w:rsidP="00000000" w:rsidRDefault="00000000" w:rsidRPr="00000000" w14:paraId="00000103">
      <w:pPr>
        <w:spacing w:after="0" w:line="360" w:lineRule="auto"/>
        <w:ind w:hanging="28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7544" cy="3343593"/>
            <wp:effectExtent b="0" l="0" r="0" t="0"/>
            <wp:docPr descr="Chart" id="15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544" cy="3343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pode ser observado nas tabelas e gráficos descritos nas seções anteriores, a execução do problema com o uso do paralelismo teve um resultado muito eficiente e compensatório, pois, foi identificado que o tempo de execução em paralelo comparado com o tempo de execução sequencial, foi reduzido por mais da metade, e junto a isso, a conforme o número de processos era aumentado, obtinha-se um tempo ainda menor. Isto foi possível, primeiramente pelo tamanho das entradas e da saída, por terem um volume de dados pequeno, a informação de resposta reduz muito o problema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overhead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paralelo, proporcionando um ganho no desempenho ao executar o algoritmo de modo paralelo.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 ponto importante que foi observado, é que a complexidade do cálculo de área utilizando o método de integração de Simpson, por se tratar de uma operação com complexidade de O(n), quanto maior for o número de processos, menor será o trabalho que um cada processo terá que realizar, resultando assim um ganho muito grande de desempenho ao utilizar o paralelismo.</w:t>
      </w:r>
    </w:p>
    <w:p w:rsidR="00000000" w:rsidDel="00000000" w:rsidP="00000000" w:rsidRDefault="00000000" w:rsidRPr="00000000" w14:paraId="0000010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03E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F03EFD"/>
    <w:rPr>
      <w:b w:val="1"/>
      <w:bCs w:val="1"/>
    </w:rPr>
  </w:style>
  <w:style w:type="character" w:styleId="Hyperlink">
    <w:name w:val="Hyperlink"/>
    <w:basedOn w:val="Fontepargpadro"/>
    <w:uiPriority w:val="99"/>
    <w:semiHidden w:val="1"/>
    <w:unhideWhenUsed w:val="1"/>
    <w:rsid w:val="00F03EFD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 w:val="1"/>
    <w:rsid w:val="00921127"/>
    <w:rPr>
      <w:color w:val="808080"/>
    </w:rPr>
  </w:style>
  <w:style w:type="paragraph" w:styleId="PargrafodaLista">
    <w:name w:val="List Paragraph"/>
    <w:basedOn w:val="Normal"/>
    <w:uiPriority w:val="34"/>
    <w:qFormat w:val="1"/>
    <w:rsid w:val="00E728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6DgUqTshnf4XR6fFRr+DZrmZUg==">AMUW2mW5BmAefBsgFVFwUW6Nk2Rq579PeGwjdUQhG8yLd4xf/x4mKUz46b8zboobkt8tnE35E9zLsZJ0H+uLAM4hd8wdVMFYhregaMrMx9CTlYY58LFUnz4eZQ0s6SkuXh8K1dvZ4QuC4ZvsyeQP72ucPd7ONqMamAJ74xlDovlX/wlZuwAludU=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2019-10-19T14:04:00Z</dcterms:created>
  <dc:creator>Rafaela</dc:creator>
</cp:coreProperties>
</file>