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41E9" w14:textId="40FE88E1" w:rsidR="0084529F" w:rsidRDefault="006144AD">
      <w:pPr>
        <w:pStyle w:val="Textbody"/>
        <w:spacing w:after="0" w:line="240" w:lineRule="auto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Integração </w:t>
      </w:r>
      <w:r w:rsidR="004063B7">
        <w:rPr>
          <w:b/>
          <w:bCs/>
          <w:sz w:val="28"/>
          <w:szCs w:val="28"/>
        </w:rPr>
        <w:t>ERP x GKO</w:t>
      </w:r>
    </w:p>
    <w:p w14:paraId="6379FD20" w14:textId="77777777" w:rsidR="0084529F" w:rsidRDefault="0084529F">
      <w:pPr>
        <w:pStyle w:val="Textbody"/>
        <w:spacing w:after="0" w:line="240" w:lineRule="auto"/>
        <w:rPr>
          <w:rFonts w:hint="eastAsia"/>
          <w:sz w:val="20"/>
          <w:szCs w:val="20"/>
        </w:rPr>
      </w:pPr>
    </w:p>
    <w:p w14:paraId="59F0A52B" w14:textId="77777777" w:rsidR="0084529F" w:rsidRDefault="006144AD">
      <w:pPr>
        <w:pStyle w:val="Textbody"/>
        <w:spacing w:after="0" w:line="240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Em todas as requisições devem ser adicionados os seguintes cabeçalhos:</w:t>
      </w:r>
    </w:p>
    <w:p w14:paraId="4C86D6FD" w14:textId="77777777" w:rsidR="00E62131" w:rsidRDefault="006144AD" w:rsidP="00E62131">
      <w:pPr>
        <w:pStyle w:val="Textbody"/>
        <w:numPr>
          <w:ilvl w:val="0"/>
          <w:numId w:val="2"/>
        </w:numPr>
        <w:spacing w:after="0" w:line="240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authorization</w:t>
      </w:r>
      <w:proofErr w:type="spellEnd"/>
      <w:r>
        <w:rPr>
          <w:sz w:val="20"/>
          <w:szCs w:val="20"/>
        </w:rPr>
        <w:t>” com uma autenticação básica</w:t>
      </w:r>
    </w:p>
    <w:p w14:paraId="4F55CE9E" w14:textId="0EA78ADC" w:rsidR="004063B7" w:rsidRPr="00E62131" w:rsidRDefault="006144AD" w:rsidP="00E62131">
      <w:pPr>
        <w:pStyle w:val="Textbody"/>
        <w:numPr>
          <w:ilvl w:val="0"/>
          <w:numId w:val="2"/>
        </w:numPr>
        <w:spacing w:after="0" w:line="240" w:lineRule="auto"/>
        <w:rPr>
          <w:rFonts w:hint="eastAsia"/>
          <w:sz w:val="20"/>
          <w:szCs w:val="20"/>
        </w:rPr>
      </w:pPr>
      <w:r w:rsidRPr="00E62131">
        <w:rPr>
          <w:sz w:val="20"/>
          <w:szCs w:val="20"/>
        </w:rPr>
        <w:t>“</w:t>
      </w:r>
      <w:proofErr w:type="spellStart"/>
      <w:r w:rsidRPr="00E62131">
        <w:rPr>
          <w:sz w:val="20"/>
          <w:szCs w:val="20"/>
        </w:rPr>
        <w:t>Content-Type</w:t>
      </w:r>
      <w:proofErr w:type="spellEnd"/>
      <w:r w:rsidRPr="00E62131">
        <w:rPr>
          <w:sz w:val="20"/>
          <w:szCs w:val="20"/>
        </w:rPr>
        <w:t>” com o valor “</w:t>
      </w:r>
      <w:proofErr w:type="spellStart"/>
      <w:r w:rsidRPr="00E62131">
        <w:rPr>
          <w:sz w:val="20"/>
          <w:szCs w:val="20"/>
        </w:rPr>
        <w:t>application</w:t>
      </w:r>
      <w:proofErr w:type="spellEnd"/>
      <w:r w:rsidRPr="00E62131">
        <w:rPr>
          <w:sz w:val="20"/>
          <w:szCs w:val="20"/>
        </w:rPr>
        <w:t>/</w:t>
      </w:r>
      <w:proofErr w:type="spellStart"/>
      <w:r w:rsidRPr="00E62131">
        <w:rPr>
          <w:sz w:val="20"/>
          <w:szCs w:val="20"/>
        </w:rPr>
        <w:t>json</w:t>
      </w:r>
      <w:proofErr w:type="spellEnd"/>
      <w:r w:rsidRPr="00E62131">
        <w:rPr>
          <w:sz w:val="20"/>
          <w:szCs w:val="20"/>
        </w:rPr>
        <w:t>”</w:t>
      </w:r>
    </w:p>
    <w:p w14:paraId="45EA4989" w14:textId="77777777" w:rsidR="00E62131" w:rsidRPr="00E62131" w:rsidRDefault="00E62131" w:rsidP="00E62131">
      <w:pPr>
        <w:pStyle w:val="Textbody"/>
        <w:spacing w:after="0" w:line="240" w:lineRule="auto"/>
        <w:rPr>
          <w:rFonts w:hint="eastAsia"/>
          <w:sz w:val="20"/>
          <w:szCs w:val="20"/>
        </w:rPr>
      </w:pPr>
    </w:p>
    <w:p w14:paraId="6E94E95C" w14:textId="57BAE259" w:rsidR="0084529F" w:rsidRDefault="006144AD">
      <w:pPr>
        <w:pStyle w:val="Textbody"/>
        <w:spacing w:after="0" w:line="240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Se não for informado o cabeçalho de autenticação ou informado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ou senha incorretos, será retornado o status 401.</w:t>
      </w:r>
    </w:p>
    <w:p w14:paraId="61C967A7" w14:textId="6551D55D" w:rsidR="0084529F" w:rsidRDefault="0084529F">
      <w:pPr>
        <w:pStyle w:val="Textbody"/>
        <w:spacing w:after="0" w:line="240" w:lineRule="auto"/>
        <w:rPr>
          <w:rFonts w:hint="eastAsia"/>
          <w:sz w:val="20"/>
          <w:szCs w:val="20"/>
        </w:rPr>
      </w:pPr>
    </w:p>
    <w:p w14:paraId="0F734B39" w14:textId="4D65C528" w:rsidR="009A6213" w:rsidRDefault="009A6213">
      <w:pPr>
        <w:pStyle w:val="Textbody"/>
        <w:spacing w:after="0" w:line="240" w:lineRule="auto"/>
        <w:rPr>
          <w:rFonts w:hint="eastAsia"/>
          <w:b/>
          <w:bCs/>
        </w:rPr>
      </w:pPr>
      <w:r w:rsidRPr="009A6213">
        <w:rPr>
          <w:b/>
          <w:bCs/>
        </w:rPr>
        <w:t>Inclusão da Escrituração Fiscal (CTE ou NFSE)</w:t>
      </w:r>
    </w:p>
    <w:p w14:paraId="544977AE" w14:textId="2F093DD0" w:rsidR="009A6213" w:rsidRDefault="009A6213">
      <w:pPr>
        <w:pStyle w:val="Textbody"/>
        <w:spacing w:after="0" w:line="240" w:lineRule="auto"/>
        <w:rPr>
          <w:rFonts w:hint="eastAsia"/>
          <w:b/>
          <w:bCs/>
        </w:rPr>
      </w:pPr>
    </w:p>
    <w:p w14:paraId="41B849EA" w14:textId="77777777" w:rsidR="009A6213" w:rsidRDefault="009A6213" w:rsidP="009A6213">
      <w:pPr>
        <w:pStyle w:val="Textbody"/>
        <w:spacing w:after="0" w:line="240" w:lineRule="auto"/>
        <w:rPr>
          <w:rFonts w:hint="eastAsia"/>
          <w:sz w:val="20"/>
          <w:szCs w:val="20"/>
        </w:rPr>
      </w:pPr>
      <w:r>
        <w:rPr>
          <w:b/>
          <w:bCs/>
          <w:sz w:val="20"/>
          <w:szCs w:val="20"/>
        </w:rPr>
        <w:t>URL:</w:t>
      </w:r>
      <w:r>
        <w:rPr>
          <w:sz w:val="20"/>
          <w:szCs w:val="20"/>
        </w:rPr>
        <w:t xml:space="preserve"> /</w:t>
      </w:r>
      <w:proofErr w:type="spellStart"/>
      <w:r>
        <w:rPr>
          <w:sz w:val="20"/>
          <w:szCs w:val="20"/>
        </w:rPr>
        <w:t>escrituracao</w:t>
      </w:r>
      <w:proofErr w:type="spellEnd"/>
    </w:p>
    <w:p w14:paraId="55F877B7" w14:textId="77777777" w:rsidR="009A6213" w:rsidRDefault="009A6213" w:rsidP="009A6213">
      <w:pPr>
        <w:pStyle w:val="Textbody"/>
        <w:spacing w:after="0" w:line="240" w:lineRule="auto"/>
        <w:rPr>
          <w:rFonts w:hint="eastAsia"/>
          <w:sz w:val="20"/>
          <w:szCs w:val="20"/>
        </w:rPr>
      </w:pPr>
      <w:r>
        <w:rPr>
          <w:b/>
          <w:bCs/>
          <w:sz w:val="20"/>
          <w:szCs w:val="20"/>
        </w:rPr>
        <w:t>Método:</w:t>
      </w:r>
      <w:r>
        <w:rPr>
          <w:sz w:val="20"/>
          <w:szCs w:val="20"/>
        </w:rPr>
        <w:t xml:space="preserve"> POST</w:t>
      </w:r>
    </w:p>
    <w:p w14:paraId="109510F5" w14:textId="77777777" w:rsidR="009A6213" w:rsidRPr="009A6213" w:rsidRDefault="009A6213">
      <w:pPr>
        <w:pStyle w:val="Textbody"/>
        <w:spacing w:after="0" w:line="240" w:lineRule="auto"/>
        <w:rPr>
          <w:rFonts w:hint="eastAsia"/>
          <w:b/>
          <w:bCs/>
        </w:rPr>
      </w:pPr>
    </w:p>
    <w:p w14:paraId="62F31F83" w14:textId="64E26A3F" w:rsidR="0084529F" w:rsidRPr="00E62131" w:rsidRDefault="009A6213">
      <w:pPr>
        <w:pStyle w:val="Textbody"/>
        <w:spacing w:after="0" w:line="240" w:lineRule="auto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Envio</w:t>
      </w:r>
      <w:r w:rsidR="007E065C">
        <w:rPr>
          <w:b/>
          <w:bCs/>
          <w:sz w:val="20"/>
          <w:szCs w:val="20"/>
        </w:rPr>
        <w:t>: Status:</w:t>
      </w:r>
      <w:r w:rsidR="007E065C">
        <w:rPr>
          <w:sz w:val="20"/>
          <w:szCs w:val="20"/>
        </w:rPr>
        <w:t xml:space="preserve"> 200</w:t>
      </w: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1"/>
        <w:gridCol w:w="1103"/>
        <w:gridCol w:w="5796"/>
        <w:gridCol w:w="1320"/>
      </w:tblGrid>
      <w:tr w:rsidR="008165AC" w:rsidRPr="008165AC" w14:paraId="1CF99311" w14:textId="77777777" w:rsidTr="008165AC">
        <w:trPr>
          <w:trHeight w:val="240"/>
        </w:trPr>
        <w:tc>
          <w:tcPr>
            <w:tcW w:w="10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B383E" w14:textId="77777777" w:rsidR="008165AC" w:rsidRPr="008165AC" w:rsidRDefault="008165AC" w:rsidP="008165A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Escrituração</w:t>
            </w:r>
          </w:p>
        </w:tc>
      </w:tr>
      <w:tr w:rsidR="008165AC" w:rsidRPr="008165AC" w14:paraId="3CE793C1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C646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Atributo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2FC3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Tipo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3EDC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Descrição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2A6D" w14:textId="77777777" w:rsidR="008165AC" w:rsidRPr="008165AC" w:rsidRDefault="008165AC" w:rsidP="008165A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Obrigatório</w:t>
            </w:r>
          </w:p>
        </w:tc>
      </w:tr>
      <w:tr w:rsidR="008165AC" w:rsidRPr="008165AC" w14:paraId="4EA2C45C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2C35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empresa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9F9C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14)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D98B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CNPJ da empresa cujo sistema deve gravar o CTE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9A57" w14:textId="77777777" w:rsidR="008165AC" w:rsidRPr="008165AC" w:rsidRDefault="008165AC" w:rsidP="008165A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8165AC" w:rsidRPr="008165AC" w14:paraId="4943B0F3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E592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documentos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FE50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Array</w:t>
            </w:r>
            <w:proofErr w:type="spellEnd"/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0898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Lista com o objeto "documentos"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9EA4" w14:textId="77777777" w:rsidR="008165AC" w:rsidRPr="008165AC" w:rsidRDefault="008165AC" w:rsidP="008165A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8165AC" w:rsidRPr="008165AC" w14:paraId="46630A1A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3D08" w14:textId="77777777" w:rsidR="008165AC" w:rsidRPr="008165AC" w:rsidRDefault="008165AC" w:rsidP="008165A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452F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5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D76C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F850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8165AC" w:rsidRPr="008165AC" w14:paraId="4319914C" w14:textId="77777777" w:rsidTr="008165AC">
        <w:trPr>
          <w:trHeight w:val="240"/>
        </w:trPr>
        <w:tc>
          <w:tcPr>
            <w:tcW w:w="10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756CB" w14:textId="77777777" w:rsidR="008165AC" w:rsidRPr="008165AC" w:rsidRDefault="008165AC" w:rsidP="008165A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Documentos</w:t>
            </w:r>
          </w:p>
        </w:tc>
      </w:tr>
      <w:tr w:rsidR="008165AC" w:rsidRPr="008165AC" w14:paraId="7FAAC2E6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EB7F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Atributo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4DA3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Tipo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52A2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Descrição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0AB0" w14:textId="77777777" w:rsidR="008165AC" w:rsidRPr="008165AC" w:rsidRDefault="008165AC" w:rsidP="008165A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Obrigatório</w:t>
            </w:r>
          </w:p>
        </w:tc>
      </w:tr>
      <w:tr w:rsidR="008165AC" w:rsidRPr="008165AC" w14:paraId="122B6BB5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DDE6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gram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numero</w:t>
            </w:r>
            <w:proofErr w:type="gram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B393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9)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BAEA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Número do documento CTE ou NFSE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5270" w14:textId="77777777" w:rsidR="008165AC" w:rsidRPr="008165AC" w:rsidRDefault="008165AC" w:rsidP="008165A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8165AC" w:rsidRPr="008165AC" w14:paraId="7481F85E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C124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serie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5960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3)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5C70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Serie do documento CTE ou NFSE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271B" w14:textId="77777777" w:rsidR="008165AC" w:rsidRPr="008165AC" w:rsidRDefault="008165AC" w:rsidP="008165A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8165AC" w:rsidRPr="008165AC" w14:paraId="1A04F926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2BE1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dtemissao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28C8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10)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7CE4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Data de emissão do documento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F09A" w14:textId="77777777" w:rsidR="008165AC" w:rsidRPr="008165AC" w:rsidRDefault="008165AC" w:rsidP="008165A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8165AC" w:rsidRPr="008165AC" w14:paraId="324056D7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D8EE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dtlancamento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1029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10)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A561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Data de digitação do documento no GKO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1B5B" w14:textId="77777777" w:rsidR="008165AC" w:rsidRPr="008165AC" w:rsidRDefault="008165AC" w:rsidP="008165A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8165AC" w:rsidRPr="008165AC" w14:paraId="61454946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3558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transportadora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567F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14)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24B2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CNPJ da transportadora (fornecedor)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A358" w14:textId="77777777" w:rsidR="008165AC" w:rsidRPr="008165AC" w:rsidRDefault="008165AC" w:rsidP="008165A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5E01B7" w:rsidRPr="008165AC" w14:paraId="20D13EF1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5D3B4" w14:textId="3DF4B75D" w:rsidR="005E01B7" w:rsidRPr="008165AC" w:rsidRDefault="005E01B7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idtransportadora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794E7" w14:textId="5C2A30CD" w:rsidR="005E01B7" w:rsidRPr="008165AC" w:rsidRDefault="005E01B7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Int</w:t>
            </w:r>
            <w:proofErr w:type="spellEnd"/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4D10" w14:textId="7D1C9FC6" w:rsidR="005E01B7" w:rsidRPr="008165AC" w:rsidRDefault="005E01B7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Código da transportadora no GKO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15546" w14:textId="16357267" w:rsidR="005E01B7" w:rsidRPr="008165AC" w:rsidRDefault="005E01B7" w:rsidP="008165A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8165AC" w:rsidRPr="008165AC" w14:paraId="56E68111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E842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natfiscal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000B" w14:textId="5F7F8B70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="00705454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4</w:t>
            </w: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)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9E8E" w14:textId="551C9655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Código da natureza fiscal</w:t>
            </w:r>
            <w:r w:rsidR="006E2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 xml:space="preserve"> (CFOP)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9164" w14:textId="77777777" w:rsidR="008165AC" w:rsidRPr="008165AC" w:rsidRDefault="008165AC" w:rsidP="008165A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8165AC" w:rsidRPr="008165AC" w14:paraId="4021A66F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5DEA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valor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B3B2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Number</w:t>
            </w:r>
            <w:proofErr w:type="spellEnd"/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9DC3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Valor do documento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2379" w14:textId="77777777" w:rsidR="008165AC" w:rsidRPr="008165AC" w:rsidRDefault="008165AC" w:rsidP="008165A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8165AC" w:rsidRPr="008165AC" w14:paraId="249B2C4E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C31E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chave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4B16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44)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6821" w14:textId="77777777" w:rsidR="008165AC" w:rsidRPr="008165AC" w:rsidRDefault="008165AC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Chave eletrônica do documento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8B5D" w14:textId="77777777" w:rsidR="008165AC" w:rsidRPr="008165AC" w:rsidRDefault="008165AC" w:rsidP="008165A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5E01B7" w:rsidRPr="008165AC" w14:paraId="334DA2C4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F935F" w14:textId="262E302E" w:rsidR="005E01B7" w:rsidRDefault="005E01B7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5E01B7">
              <w:rPr>
                <w:rFonts w:ascii="Calibri" w:eastAsia="Times New Roman" w:hAnsi="Calibri" w:cs="Times New Roman" w:hint="eastAsia"/>
                <w:color w:val="000000"/>
                <w:kern w:val="0"/>
                <w:sz w:val="18"/>
                <w:szCs w:val="18"/>
                <w:lang w:eastAsia="pt-BR" w:bidi="ar-SA"/>
              </w:rPr>
              <w:t>aliqicms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56D3E" w14:textId="20A12649" w:rsidR="005E01B7" w:rsidRPr="008165AC" w:rsidRDefault="005E01B7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Number</w:t>
            </w:r>
            <w:proofErr w:type="spellEnd"/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CB32C" w14:textId="5CF31120" w:rsidR="005E01B7" w:rsidRPr="008165AC" w:rsidRDefault="005E01B7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Alíquota do ICMS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27C0C" w14:textId="1593141F" w:rsidR="005E01B7" w:rsidRPr="008165AC" w:rsidRDefault="005E01B7" w:rsidP="008165A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5E01B7" w:rsidRPr="008165AC" w14:paraId="2B74D563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78B7E" w14:textId="6BBD6838" w:rsidR="005E01B7" w:rsidRDefault="005E01B7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5E01B7">
              <w:rPr>
                <w:rFonts w:ascii="Calibri" w:eastAsia="Times New Roman" w:hAnsi="Calibri" w:cs="Times New Roman" w:hint="eastAsia"/>
                <w:color w:val="000000"/>
                <w:kern w:val="0"/>
                <w:sz w:val="18"/>
                <w:szCs w:val="18"/>
                <w:lang w:eastAsia="pt-BR" w:bidi="ar-SA"/>
              </w:rPr>
              <w:t>basecalcicms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F3F68" w14:textId="3A9B6AAF" w:rsidR="005E01B7" w:rsidRPr="008165AC" w:rsidRDefault="005E01B7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Number</w:t>
            </w:r>
            <w:proofErr w:type="spellEnd"/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0626E" w14:textId="63F8CFE0" w:rsidR="005E01B7" w:rsidRPr="008165AC" w:rsidRDefault="005E01B7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Base de Cálculo do ICMS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CF44C" w14:textId="04077EE7" w:rsidR="005E01B7" w:rsidRPr="008165AC" w:rsidRDefault="005E01B7" w:rsidP="008165A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5E01B7" w:rsidRPr="008165AC" w14:paraId="34A9CF96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285A9" w14:textId="0B96B1C3" w:rsidR="005E01B7" w:rsidRDefault="005E01B7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5E01B7">
              <w:rPr>
                <w:rFonts w:ascii="Calibri" w:eastAsia="Times New Roman" w:hAnsi="Calibri" w:cs="Times New Roman" w:hint="eastAsia"/>
                <w:color w:val="000000"/>
                <w:kern w:val="0"/>
                <w:sz w:val="18"/>
                <w:szCs w:val="18"/>
                <w:lang w:eastAsia="pt-BR" w:bidi="ar-SA"/>
              </w:rPr>
              <w:t>valoricms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E8ECB" w14:textId="1A668219" w:rsidR="005E01B7" w:rsidRPr="008165AC" w:rsidRDefault="005E01B7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Number</w:t>
            </w:r>
            <w:proofErr w:type="spellEnd"/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8D8E4" w14:textId="226F0ED4" w:rsidR="005E01B7" w:rsidRPr="008165AC" w:rsidRDefault="005E01B7" w:rsidP="008165AC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Valor do ICMS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55FD1" w14:textId="4A051F0E" w:rsidR="005E01B7" w:rsidRPr="008165AC" w:rsidRDefault="005E01B7" w:rsidP="008165A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8723C5" w:rsidRPr="008165AC" w14:paraId="4E7B5063" w14:textId="77777777" w:rsidTr="008723C5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F64AE" w14:textId="746FE20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5E01B7">
              <w:rPr>
                <w:rFonts w:ascii="Calibri" w:eastAsia="Times New Roman" w:hAnsi="Calibri" w:cs="Times New Roman" w:hint="eastAsia"/>
                <w:color w:val="000000"/>
                <w:kern w:val="0"/>
                <w:sz w:val="18"/>
                <w:szCs w:val="18"/>
                <w:lang w:eastAsia="pt-BR" w:bidi="ar-SA"/>
              </w:rPr>
              <w:t>basecalci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</w:t>
            </w:r>
            <w:r w:rsidRPr="005E01B7">
              <w:rPr>
                <w:rFonts w:ascii="Calibri" w:eastAsia="Times New Roman" w:hAnsi="Calibri" w:cs="Times New Roman" w:hint="eastAsia"/>
                <w:color w:val="000000"/>
                <w:kern w:val="0"/>
                <w:sz w:val="18"/>
                <w:szCs w:val="18"/>
                <w:lang w:eastAsia="pt-BR" w:bidi="ar-SA"/>
              </w:rPr>
              <w:t>s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657D4" w14:textId="2717EC23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Number</w:t>
            </w:r>
            <w:proofErr w:type="spellEnd"/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43A27" w14:textId="23B2F7ED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Base de Cálculo do ISS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D7B7" w14:textId="77777777" w:rsidR="008723C5" w:rsidRPr="008165AC" w:rsidRDefault="008723C5" w:rsidP="008723C5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8723C5" w:rsidRPr="008165AC" w14:paraId="1CC89EF5" w14:textId="77777777" w:rsidTr="008723C5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7B5B0" w14:textId="03FC9390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5E01B7">
              <w:rPr>
                <w:rFonts w:ascii="Calibri" w:eastAsia="Times New Roman" w:hAnsi="Calibri" w:cs="Times New Roman" w:hint="eastAsia"/>
                <w:color w:val="000000"/>
                <w:kern w:val="0"/>
                <w:sz w:val="18"/>
                <w:szCs w:val="18"/>
                <w:lang w:eastAsia="pt-BR" w:bidi="ar-SA"/>
              </w:rPr>
              <w:t>valori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</w:t>
            </w:r>
            <w:r w:rsidRPr="005E01B7">
              <w:rPr>
                <w:rFonts w:ascii="Calibri" w:eastAsia="Times New Roman" w:hAnsi="Calibri" w:cs="Times New Roman" w:hint="eastAsia"/>
                <w:color w:val="000000"/>
                <w:kern w:val="0"/>
                <w:sz w:val="18"/>
                <w:szCs w:val="18"/>
                <w:lang w:eastAsia="pt-BR" w:bidi="ar-SA"/>
              </w:rPr>
              <w:t>s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204F7" w14:textId="350DEF35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Number</w:t>
            </w:r>
            <w:proofErr w:type="spellEnd"/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56473" w14:textId="084A5739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Valor do ISS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7F20" w14:textId="77777777" w:rsidR="008723C5" w:rsidRPr="008165AC" w:rsidRDefault="008723C5" w:rsidP="008723C5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8723C5" w:rsidRPr="008165AC" w14:paraId="5306058F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83726" w14:textId="09CD983A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idnc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86F45" w14:textId="2F559428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Int</w:t>
            </w:r>
            <w:proofErr w:type="spellEnd"/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161F7" w14:textId="01218705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Código único do documento (código GKO)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80789" w14:textId="7E457F0A" w:rsidR="008723C5" w:rsidRPr="008165AC" w:rsidRDefault="008723C5" w:rsidP="008723C5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8723C5" w:rsidRPr="008165AC" w14:paraId="2EAA7925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02348" w14:textId="4B2793A0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tipodoc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63CF2" w14:textId="48574335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2)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D0E2B" w14:textId="56BA192D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Código do modelo do documento fiscal (</w:t>
            </w:r>
            <w:proofErr w:type="spell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ex</w:t>
            </w:r>
            <w:proofErr w:type="spell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: CTE=57)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56401" w14:textId="3C64B3C8" w:rsidR="008723C5" w:rsidRPr="008165AC" w:rsidRDefault="008723C5" w:rsidP="008723C5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705454" w:rsidRPr="008165AC" w14:paraId="5A33BB14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4569C" w14:textId="33D49845" w:rsidR="00705454" w:rsidRPr="00705454" w:rsidRDefault="00705454" w:rsidP="00705454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705454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cst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B6B8C" w14:textId="50336F05" w:rsidR="00705454" w:rsidRPr="008165AC" w:rsidRDefault="00705454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3)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9C1A3" w14:textId="3C83E995" w:rsidR="00705454" w:rsidRPr="008165AC" w:rsidRDefault="00705454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Codigo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 xml:space="preserve"> CST do CTE (00,10,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20,etc.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.)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653A5" w14:textId="66B40E56" w:rsidR="00705454" w:rsidRPr="008165AC" w:rsidRDefault="00705454" w:rsidP="008723C5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705454" w:rsidRPr="008165AC" w14:paraId="197CB222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F2A8F" w14:textId="5C57EAB9" w:rsidR="00705454" w:rsidRPr="00705454" w:rsidRDefault="00705454" w:rsidP="00705454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705454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cdSubSerie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0AF54" w14:textId="15C57E72" w:rsidR="00705454" w:rsidRPr="008165AC" w:rsidRDefault="00705454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3)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2FB43" w14:textId="7A94C69A" w:rsidR="00705454" w:rsidRPr="008165AC" w:rsidRDefault="00705454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Sub</w:t>
            </w: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Serie</w:t>
            </w:r>
            <w:proofErr w:type="spell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 xml:space="preserve"> do documento CTE ou NFSE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E19B2" w14:textId="2496E691" w:rsidR="00705454" w:rsidRPr="008165AC" w:rsidRDefault="00705454" w:rsidP="008723C5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705454" w:rsidRPr="008165AC" w14:paraId="244E7A3C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3CBCA" w14:textId="1A9E9119" w:rsidR="00705454" w:rsidRPr="00705454" w:rsidRDefault="00705454" w:rsidP="00705454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274320">
              <w:rPr>
                <w:rFonts w:ascii="Calibri" w:eastAsia="Times New Roman" w:hAnsi="Calibri" w:cs="Times New Roman" w:hint="eastAsia"/>
                <w:color w:val="000000"/>
                <w:kern w:val="0"/>
                <w:sz w:val="18"/>
                <w:szCs w:val="18"/>
                <w:lang w:eastAsia="pt-BR" w:bidi="ar-SA"/>
              </w:rPr>
              <w:t>nocontrole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C665" w14:textId="5031386F" w:rsidR="00705454" w:rsidRPr="008165AC" w:rsidRDefault="00705454" w:rsidP="00705454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Int</w:t>
            </w:r>
            <w:proofErr w:type="spellEnd"/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0EB81" w14:textId="0B4ED7B0" w:rsidR="00705454" w:rsidRPr="008165AC" w:rsidRDefault="00705454" w:rsidP="00705454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Código interno GKO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79365" w14:textId="6AB53AD9" w:rsidR="00705454" w:rsidRPr="008165AC" w:rsidRDefault="00705454" w:rsidP="00705454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8723C5" w:rsidRPr="008165AC" w14:paraId="327530E4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D68D" w14:textId="7777777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notasvinculadas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B161" w14:textId="7777777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Array</w:t>
            </w:r>
            <w:proofErr w:type="spellEnd"/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C9C6" w14:textId="7777777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Lista com o objeto "</w:t>
            </w:r>
            <w:proofErr w:type="spell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notasvinculadas</w:t>
            </w:r>
            <w:proofErr w:type="spell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”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B4BB" w14:textId="77777777" w:rsidR="008723C5" w:rsidRPr="008165AC" w:rsidRDefault="008723C5" w:rsidP="008723C5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8723C5" w:rsidRPr="008165AC" w14:paraId="439B3EE3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7531" w14:textId="77777777" w:rsidR="008723C5" w:rsidRPr="008165AC" w:rsidRDefault="008723C5" w:rsidP="008723C5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B4E3" w14:textId="7777777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5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4B5F" w14:textId="7777777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4C5B" w14:textId="7777777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8723C5" w:rsidRPr="008165AC" w14:paraId="630A9E06" w14:textId="77777777" w:rsidTr="008165AC">
        <w:trPr>
          <w:trHeight w:val="240"/>
        </w:trPr>
        <w:tc>
          <w:tcPr>
            <w:tcW w:w="10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85FA9" w14:textId="77777777" w:rsidR="008723C5" w:rsidRPr="008165AC" w:rsidRDefault="008723C5" w:rsidP="008723C5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Notas Vinculadas</w:t>
            </w:r>
          </w:p>
        </w:tc>
      </w:tr>
      <w:tr w:rsidR="008723C5" w:rsidRPr="008165AC" w14:paraId="33668A28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3EE6" w14:textId="7777777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Atributo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B48D" w14:textId="7777777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Tipo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6B81" w14:textId="7777777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Descrição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E517" w14:textId="77777777" w:rsidR="008723C5" w:rsidRPr="008165AC" w:rsidRDefault="008723C5" w:rsidP="008723C5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Obrigatório</w:t>
            </w:r>
          </w:p>
        </w:tc>
      </w:tr>
      <w:tr w:rsidR="008723C5" w:rsidRPr="008165AC" w14:paraId="4AD29EE4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0275" w14:textId="7777777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gram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numero</w:t>
            </w:r>
            <w:proofErr w:type="gram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5237" w14:textId="7777777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9)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F0CF" w14:textId="7777777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Número da nota fiscal de venda referente ao CTE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ED19" w14:textId="77777777" w:rsidR="008723C5" w:rsidRPr="008165AC" w:rsidRDefault="008723C5" w:rsidP="008723C5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8723C5" w:rsidRPr="008165AC" w14:paraId="62059A40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5D42" w14:textId="7777777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serie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6AF2" w14:textId="7777777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3)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81B5" w14:textId="7777777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Serie da nota fiscal de venda referente ao CTE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D4A5" w14:textId="77777777" w:rsidR="008723C5" w:rsidRPr="008165AC" w:rsidRDefault="008723C5" w:rsidP="008723C5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8723C5" w:rsidRPr="008165AC" w14:paraId="7F1EF912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8110" w14:textId="7777777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cnpjdestinatario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074C" w14:textId="7777777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14)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C934" w14:textId="7777777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CNPJ do destinatário da nota fiscal de venda (Cliente)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7428" w14:textId="77777777" w:rsidR="008723C5" w:rsidRPr="008165AC" w:rsidRDefault="008723C5" w:rsidP="008723C5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8723C5" w:rsidRPr="008165AC" w14:paraId="0AF87D8E" w14:textId="77777777" w:rsidTr="008165AC">
        <w:trPr>
          <w:trHeight w:val="240"/>
        </w:trPr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1FDF" w14:textId="7777777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cnpjemitente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A36D" w14:textId="7777777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14)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5846" w14:textId="77777777" w:rsidR="008723C5" w:rsidRPr="008165AC" w:rsidRDefault="008723C5" w:rsidP="008723C5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CNPJ do emissor da nota fiscal (Empresa)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60CD" w14:textId="77777777" w:rsidR="008723C5" w:rsidRPr="008165AC" w:rsidRDefault="008723C5" w:rsidP="008723C5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</w:tbl>
    <w:p w14:paraId="44BE5E03" w14:textId="56297999" w:rsidR="008165AC" w:rsidRDefault="008165AC">
      <w:pPr>
        <w:pStyle w:val="Standard"/>
        <w:rPr>
          <w:rFonts w:hint="eastAsia"/>
          <w:sz w:val="20"/>
          <w:szCs w:val="20"/>
        </w:rPr>
      </w:pPr>
    </w:p>
    <w:p w14:paraId="43109F59" w14:textId="0FEBCEF9" w:rsidR="00F61BF9" w:rsidRPr="009A6213" w:rsidRDefault="006144AD" w:rsidP="008165AC">
      <w:pPr>
        <w:pStyle w:val="Standard"/>
        <w:rPr>
          <w:rFonts w:hint="eastAsia"/>
          <w:sz w:val="20"/>
          <w:szCs w:val="20"/>
        </w:rPr>
      </w:pPr>
      <w:r w:rsidRPr="009A6213">
        <w:rPr>
          <w:sz w:val="20"/>
          <w:szCs w:val="20"/>
        </w:rPr>
        <w:t>Exemplo:</w:t>
      </w:r>
      <w:r w:rsidR="008165AC" w:rsidRPr="009A6213">
        <w:rPr>
          <w:sz w:val="20"/>
          <w:szCs w:val="20"/>
        </w:rPr>
        <w:t xml:space="preserve"> arquivo “</w:t>
      </w:r>
      <w:proofErr w:type="spellStart"/>
      <w:r w:rsidR="008165AC" w:rsidRPr="009A6213">
        <w:rPr>
          <w:rFonts w:hint="eastAsia"/>
          <w:sz w:val="20"/>
          <w:szCs w:val="20"/>
        </w:rPr>
        <w:t>erp_json_escrituracao_</w:t>
      </w:r>
      <w:proofErr w:type="gramStart"/>
      <w:r w:rsidR="008165AC" w:rsidRPr="009A6213">
        <w:rPr>
          <w:rFonts w:hint="eastAsia"/>
          <w:sz w:val="20"/>
          <w:szCs w:val="20"/>
        </w:rPr>
        <w:t>envio.json</w:t>
      </w:r>
      <w:proofErr w:type="spellEnd"/>
      <w:proofErr w:type="gramEnd"/>
      <w:r w:rsidR="008165AC" w:rsidRPr="009A6213">
        <w:rPr>
          <w:sz w:val="20"/>
          <w:szCs w:val="20"/>
        </w:rPr>
        <w:t>”</w:t>
      </w:r>
    </w:p>
    <w:p w14:paraId="6D2F3DC0" w14:textId="63A4729A" w:rsidR="009A6213" w:rsidRDefault="009A6213">
      <w:pPr>
        <w:rPr>
          <w:rFonts w:hint="eastAsia"/>
          <w:b/>
          <w:bCs/>
          <w:sz w:val="20"/>
          <w:szCs w:val="20"/>
        </w:rPr>
      </w:pPr>
    </w:p>
    <w:p w14:paraId="04037BFA" w14:textId="77777777" w:rsidR="005E01B7" w:rsidRDefault="005E01B7">
      <w:pPr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br w:type="page"/>
      </w:r>
    </w:p>
    <w:p w14:paraId="1AA40158" w14:textId="5B4BBFA1" w:rsidR="0084529F" w:rsidRDefault="006144AD">
      <w:pPr>
        <w:pStyle w:val="Standard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Retorno</w:t>
      </w:r>
      <w:r w:rsidR="009A6213">
        <w:rPr>
          <w:b/>
          <w:bCs/>
          <w:sz w:val="20"/>
          <w:szCs w:val="20"/>
        </w:rPr>
        <w:t>:</w:t>
      </w:r>
      <w:r w:rsidR="00E62131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Status:</w:t>
      </w:r>
      <w:r>
        <w:rPr>
          <w:sz w:val="20"/>
          <w:szCs w:val="20"/>
        </w:rPr>
        <w:t xml:space="preserve"> </w:t>
      </w:r>
      <w:r w:rsidR="005E01B7">
        <w:rPr>
          <w:sz w:val="20"/>
          <w:szCs w:val="20"/>
        </w:rPr>
        <w:t>2</w:t>
      </w:r>
      <w:r>
        <w:rPr>
          <w:sz w:val="20"/>
          <w:szCs w:val="20"/>
        </w:rPr>
        <w:t>00</w:t>
      </w: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960"/>
        <w:gridCol w:w="6344"/>
        <w:gridCol w:w="1236"/>
      </w:tblGrid>
      <w:tr w:rsidR="009A6213" w:rsidRPr="009A6213" w14:paraId="07C39114" w14:textId="77777777" w:rsidTr="009A6213">
        <w:trPr>
          <w:trHeight w:val="240"/>
        </w:trPr>
        <w:tc>
          <w:tcPr>
            <w:tcW w:w="10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FF288D" w14:textId="77777777" w:rsidR="009A6213" w:rsidRPr="009A6213" w:rsidRDefault="009A6213" w:rsidP="009A621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Escrituração</w:t>
            </w:r>
          </w:p>
        </w:tc>
      </w:tr>
      <w:tr w:rsidR="009A6213" w:rsidRPr="009A6213" w14:paraId="13004CB7" w14:textId="77777777" w:rsidTr="00E62131">
        <w:trPr>
          <w:trHeight w:val="24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15673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Atributo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E5DBB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Tipo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EB4C3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Descrição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970FB" w14:textId="77777777" w:rsidR="009A6213" w:rsidRPr="009A6213" w:rsidRDefault="009A6213" w:rsidP="009A621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Obrigatório</w:t>
            </w:r>
          </w:p>
        </w:tc>
      </w:tr>
      <w:tr w:rsidR="009A6213" w:rsidRPr="009A6213" w14:paraId="5E29F37F" w14:textId="77777777" w:rsidTr="00E62131">
        <w:trPr>
          <w:trHeight w:val="24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BC1CE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empresa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6AD97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14)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44B6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CNPJ da empresa cujo sistema deve gravar o CTE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EBF34" w14:textId="77777777" w:rsidR="009A6213" w:rsidRPr="009A6213" w:rsidRDefault="009A6213" w:rsidP="009A621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9A6213" w:rsidRPr="009A6213" w14:paraId="4831E063" w14:textId="77777777" w:rsidTr="00E62131">
        <w:trPr>
          <w:trHeight w:val="24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F4587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documentos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AFF37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Array</w:t>
            </w:r>
            <w:proofErr w:type="spellEnd"/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E382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Lista com o objeto "documentos"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DB5BD" w14:textId="77777777" w:rsidR="009A6213" w:rsidRPr="009A6213" w:rsidRDefault="009A6213" w:rsidP="009A621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9A6213" w:rsidRPr="009A6213" w14:paraId="4D1717E1" w14:textId="77777777" w:rsidTr="00E62131">
        <w:trPr>
          <w:trHeight w:val="24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7A0FCE" w14:textId="77777777" w:rsidR="009A6213" w:rsidRPr="009A6213" w:rsidRDefault="009A6213" w:rsidP="009A621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D2382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80B9E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27AA0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9A6213" w:rsidRPr="009A6213" w14:paraId="1E9BF35D" w14:textId="77777777" w:rsidTr="009A6213">
        <w:trPr>
          <w:trHeight w:val="240"/>
        </w:trPr>
        <w:tc>
          <w:tcPr>
            <w:tcW w:w="10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FBDEB8" w14:textId="77777777" w:rsidR="009A6213" w:rsidRPr="009A6213" w:rsidRDefault="009A6213" w:rsidP="009A621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Documentos</w:t>
            </w:r>
          </w:p>
        </w:tc>
      </w:tr>
      <w:tr w:rsidR="009A6213" w:rsidRPr="009A6213" w14:paraId="3C8A8620" w14:textId="77777777" w:rsidTr="00E62131">
        <w:trPr>
          <w:trHeight w:val="24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40B4D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Atributo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284FA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Tipo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45C44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Descrição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45055" w14:textId="77777777" w:rsidR="009A6213" w:rsidRPr="009A6213" w:rsidRDefault="009A6213" w:rsidP="009A621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Obrigatório</w:t>
            </w:r>
          </w:p>
        </w:tc>
      </w:tr>
      <w:tr w:rsidR="009A6213" w:rsidRPr="009A6213" w14:paraId="3F73BD0C" w14:textId="77777777" w:rsidTr="00E62131">
        <w:trPr>
          <w:trHeight w:val="24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84AC6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gramStart"/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numero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95CE7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9)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DF4FE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Número do documento CTE ou NFSE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C7D68" w14:textId="77777777" w:rsidR="009A6213" w:rsidRPr="009A6213" w:rsidRDefault="009A6213" w:rsidP="009A621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9A6213" w:rsidRPr="009A6213" w14:paraId="36C216A2" w14:textId="77777777" w:rsidTr="00E62131">
        <w:trPr>
          <w:trHeight w:val="24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84D06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serie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FCCF3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3)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66416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Serie do documento CTE ou NFSE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A89B7" w14:textId="77777777" w:rsidR="009A6213" w:rsidRPr="009A6213" w:rsidRDefault="009A6213" w:rsidP="009A621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9A6213" w:rsidRPr="009A6213" w14:paraId="475E1ECB" w14:textId="77777777" w:rsidTr="00E62131">
        <w:trPr>
          <w:trHeight w:val="24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B26EF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transportadora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16FC0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14)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8D2D2" w14:textId="77777777" w:rsidR="009A6213" w:rsidRPr="009A6213" w:rsidRDefault="009A6213" w:rsidP="009A6213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CNPJ da transportadora (fornecedor)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C935D" w14:textId="77777777" w:rsidR="009A6213" w:rsidRPr="009A6213" w:rsidRDefault="009A6213" w:rsidP="009A621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5E01B7" w:rsidRPr="009A6213" w14:paraId="65C385E9" w14:textId="77777777" w:rsidTr="00E62131">
        <w:trPr>
          <w:trHeight w:val="24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7451D" w14:textId="5388C227" w:rsidR="005E01B7" w:rsidRPr="009A6213" w:rsidRDefault="005E01B7" w:rsidP="005E01B7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idtransportadora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3294C" w14:textId="408D451C" w:rsidR="005E01B7" w:rsidRPr="009A6213" w:rsidRDefault="005E01B7" w:rsidP="005E01B7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Int</w:t>
            </w:r>
            <w:proofErr w:type="spellEnd"/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D4388E" w14:textId="06A10F14" w:rsidR="005E01B7" w:rsidRPr="009A6213" w:rsidRDefault="005E01B7" w:rsidP="005E01B7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Código da transportadora no GKO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A614C" w14:textId="6BCC25D0" w:rsidR="005E01B7" w:rsidRPr="009A6213" w:rsidRDefault="005E01B7" w:rsidP="005E01B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5E01B7" w:rsidRPr="009A6213" w14:paraId="7AAA119B" w14:textId="77777777" w:rsidTr="00E62131">
        <w:trPr>
          <w:trHeight w:val="24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01A95" w14:textId="77777777" w:rsidR="005E01B7" w:rsidRPr="009A6213" w:rsidRDefault="005E01B7" w:rsidP="005E01B7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idnc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86885" w14:textId="1BF18793" w:rsidR="005E01B7" w:rsidRPr="009A6213" w:rsidRDefault="005E01B7" w:rsidP="005E01B7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Int</w:t>
            </w:r>
            <w:proofErr w:type="spellEnd"/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E9E78" w14:textId="77777777" w:rsidR="005E01B7" w:rsidRPr="009A6213" w:rsidRDefault="005E01B7" w:rsidP="005E01B7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Código único do documento (código GKO)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232F8" w14:textId="77777777" w:rsidR="005E01B7" w:rsidRPr="009A6213" w:rsidRDefault="005E01B7" w:rsidP="005E01B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5E01B7" w:rsidRPr="009A6213" w14:paraId="493B48E6" w14:textId="77777777" w:rsidTr="00E62131">
        <w:trPr>
          <w:trHeight w:val="24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EEC0D4" w14:textId="4775A856" w:rsidR="005E01B7" w:rsidRPr="009A6213" w:rsidRDefault="005E01B7" w:rsidP="005E01B7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dtemissao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862F9" w14:textId="07C7D2DF" w:rsidR="005E01B7" w:rsidRDefault="005E01B7" w:rsidP="005E01B7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10)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9E21F" w14:textId="17F17082" w:rsidR="005E01B7" w:rsidRPr="009A6213" w:rsidRDefault="005E01B7" w:rsidP="005E01B7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Data de emissão do documento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475E3" w14:textId="2475E73F" w:rsidR="005E01B7" w:rsidRPr="009A6213" w:rsidRDefault="005E01B7" w:rsidP="005E01B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5E01B7" w:rsidRPr="009A6213" w14:paraId="671734A1" w14:textId="77777777" w:rsidTr="00E62131">
        <w:trPr>
          <w:trHeight w:val="24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26C61" w14:textId="77777777" w:rsidR="005E01B7" w:rsidRPr="009A6213" w:rsidRDefault="005E01B7" w:rsidP="005E01B7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status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4B5DB" w14:textId="77777777" w:rsidR="005E01B7" w:rsidRPr="009A6213" w:rsidRDefault="005E01B7" w:rsidP="005E01B7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4)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16C9F" w14:textId="77777777" w:rsidR="005E01B7" w:rsidRPr="009A6213" w:rsidRDefault="005E01B7" w:rsidP="005E01B7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Retornar "OK" ou "ERRO" evidenciando o status do processamento no ERP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0F657" w14:textId="77777777" w:rsidR="005E01B7" w:rsidRPr="009A6213" w:rsidRDefault="005E01B7" w:rsidP="005E01B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5E01B7" w:rsidRPr="009A6213" w14:paraId="754879B5" w14:textId="77777777" w:rsidTr="00E62131">
        <w:trPr>
          <w:trHeight w:val="24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AFA34" w14:textId="77777777" w:rsidR="005E01B7" w:rsidRPr="009A6213" w:rsidRDefault="005E01B7" w:rsidP="005E01B7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observação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D5E14" w14:textId="77777777" w:rsidR="005E01B7" w:rsidRPr="009A6213" w:rsidRDefault="005E01B7" w:rsidP="005E01B7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100)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0028" w14:textId="77777777" w:rsidR="005E01B7" w:rsidRPr="009A6213" w:rsidRDefault="005E01B7" w:rsidP="005E01B7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Caso status="ERRO" evidenciar o motivo de não processamento da requisição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5CD0E" w14:textId="77777777" w:rsidR="005E01B7" w:rsidRPr="009A6213" w:rsidRDefault="005E01B7" w:rsidP="005E01B7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9A6213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</w:tbl>
    <w:p w14:paraId="3E5D6206" w14:textId="77777777" w:rsidR="00E62131" w:rsidRDefault="00E62131" w:rsidP="009A6213">
      <w:pPr>
        <w:pStyle w:val="Standard"/>
        <w:rPr>
          <w:rFonts w:hint="eastAsia"/>
          <w:sz w:val="20"/>
          <w:szCs w:val="20"/>
        </w:rPr>
      </w:pPr>
    </w:p>
    <w:p w14:paraId="17960152" w14:textId="378A5B2E" w:rsidR="009F2D8D" w:rsidRDefault="009A6213" w:rsidP="00E62131">
      <w:pPr>
        <w:pStyle w:val="Standard"/>
        <w:rPr>
          <w:rFonts w:ascii="Courier New" w:hAnsi="Courier New"/>
          <w:sz w:val="20"/>
          <w:szCs w:val="20"/>
        </w:rPr>
      </w:pPr>
      <w:r w:rsidRPr="009A6213">
        <w:rPr>
          <w:sz w:val="20"/>
          <w:szCs w:val="20"/>
        </w:rPr>
        <w:t>Exemplo: arquivo “</w:t>
      </w:r>
      <w:proofErr w:type="spellStart"/>
      <w:r w:rsidRPr="009A6213">
        <w:rPr>
          <w:rFonts w:hint="eastAsia"/>
          <w:sz w:val="20"/>
          <w:szCs w:val="20"/>
        </w:rPr>
        <w:t>erp_json_escrituracao_</w:t>
      </w:r>
      <w:proofErr w:type="gramStart"/>
      <w:r>
        <w:rPr>
          <w:sz w:val="20"/>
          <w:szCs w:val="20"/>
        </w:rPr>
        <w:t>retorno</w:t>
      </w:r>
      <w:r w:rsidRPr="009A6213">
        <w:rPr>
          <w:rFonts w:hint="eastAsia"/>
          <w:sz w:val="20"/>
          <w:szCs w:val="20"/>
        </w:rPr>
        <w:t>.json</w:t>
      </w:r>
      <w:proofErr w:type="spellEnd"/>
      <w:proofErr w:type="gramEnd"/>
      <w:r w:rsidRPr="009A6213">
        <w:rPr>
          <w:sz w:val="20"/>
          <w:szCs w:val="20"/>
        </w:rPr>
        <w:t>”</w:t>
      </w:r>
      <w:r w:rsidR="009F2D8D">
        <w:rPr>
          <w:rFonts w:ascii="Courier New" w:hAnsi="Courier New"/>
          <w:sz w:val="20"/>
          <w:szCs w:val="20"/>
        </w:rPr>
        <w:br w:type="page"/>
      </w:r>
    </w:p>
    <w:p w14:paraId="0EADB455" w14:textId="299E3C39" w:rsidR="009F2D8D" w:rsidRDefault="009F2D8D" w:rsidP="009F2D8D">
      <w:pPr>
        <w:pStyle w:val="Textbody"/>
        <w:spacing w:after="0" w:line="240" w:lineRule="auto"/>
        <w:rPr>
          <w:rFonts w:hint="eastAsia"/>
          <w:b/>
          <w:bCs/>
        </w:rPr>
      </w:pPr>
      <w:r w:rsidRPr="009A6213">
        <w:rPr>
          <w:b/>
          <w:bCs/>
        </w:rPr>
        <w:lastRenderedPageBreak/>
        <w:t xml:space="preserve">Inclusão da </w:t>
      </w:r>
      <w:r>
        <w:rPr>
          <w:b/>
          <w:bCs/>
        </w:rPr>
        <w:t>Fatura</w:t>
      </w:r>
      <w:r w:rsidRPr="009A6213">
        <w:rPr>
          <w:b/>
          <w:bCs/>
        </w:rPr>
        <w:t xml:space="preserve"> (</w:t>
      </w:r>
      <w:r>
        <w:rPr>
          <w:b/>
          <w:bCs/>
        </w:rPr>
        <w:t>Contas a Pagar</w:t>
      </w:r>
      <w:r w:rsidRPr="009A6213">
        <w:rPr>
          <w:b/>
          <w:bCs/>
        </w:rPr>
        <w:t>)</w:t>
      </w:r>
    </w:p>
    <w:p w14:paraId="38EBD75A" w14:textId="77777777" w:rsidR="009F2D8D" w:rsidRDefault="009F2D8D" w:rsidP="009F2D8D">
      <w:pPr>
        <w:pStyle w:val="Textbody"/>
        <w:spacing w:after="0" w:line="240" w:lineRule="auto"/>
        <w:rPr>
          <w:rFonts w:hint="eastAsia"/>
          <w:b/>
          <w:bCs/>
        </w:rPr>
      </w:pPr>
    </w:p>
    <w:p w14:paraId="4AB1738F" w14:textId="58AACCC9" w:rsidR="009F2D8D" w:rsidRDefault="009F2D8D" w:rsidP="009F2D8D">
      <w:pPr>
        <w:pStyle w:val="Textbody"/>
        <w:spacing w:after="0" w:line="240" w:lineRule="auto"/>
        <w:rPr>
          <w:rFonts w:hint="eastAsia"/>
          <w:sz w:val="20"/>
          <w:szCs w:val="20"/>
        </w:rPr>
      </w:pPr>
      <w:r>
        <w:rPr>
          <w:b/>
          <w:bCs/>
          <w:sz w:val="20"/>
          <w:szCs w:val="20"/>
        </w:rPr>
        <w:t>URL:</w:t>
      </w:r>
      <w:r>
        <w:rPr>
          <w:sz w:val="20"/>
          <w:szCs w:val="20"/>
        </w:rPr>
        <w:t xml:space="preserve"> /fatura</w:t>
      </w:r>
    </w:p>
    <w:p w14:paraId="14AB02F4" w14:textId="77777777" w:rsidR="009F2D8D" w:rsidRDefault="009F2D8D" w:rsidP="009F2D8D">
      <w:pPr>
        <w:pStyle w:val="Textbody"/>
        <w:spacing w:after="0" w:line="240" w:lineRule="auto"/>
        <w:rPr>
          <w:rFonts w:hint="eastAsia"/>
          <w:sz w:val="20"/>
          <w:szCs w:val="20"/>
        </w:rPr>
      </w:pPr>
      <w:r>
        <w:rPr>
          <w:b/>
          <w:bCs/>
          <w:sz w:val="20"/>
          <w:szCs w:val="20"/>
        </w:rPr>
        <w:t>Método:</w:t>
      </w:r>
      <w:r>
        <w:rPr>
          <w:sz w:val="20"/>
          <w:szCs w:val="20"/>
        </w:rPr>
        <w:t xml:space="preserve"> POST</w:t>
      </w:r>
    </w:p>
    <w:p w14:paraId="7F9D017C" w14:textId="77777777" w:rsidR="009F2D8D" w:rsidRPr="009A6213" w:rsidRDefault="009F2D8D" w:rsidP="009F2D8D">
      <w:pPr>
        <w:pStyle w:val="Textbody"/>
        <w:spacing w:after="0" w:line="240" w:lineRule="auto"/>
        <w:rPr>
          <w:rFonts w:hint="eastAsia"/>
          <w:b/>
          <w:bCs/>
        </w:rPr>
      </w:pPr>
    </w:p>
    <w:p w14:paraId="7B4D683A" w14:textId="3A181DBF" w:rsidR="00E62131" w:rsidRPr="009A6213" w:rsidRDefault="009F2D8D" w:rsidP="009F2D8D">
      <w:pPr>
        <w:pStyle w:val="Textbody"/>
        <w:spacing w:after="0" w:line="240" w:lineRule="auto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Envio</w:t>
      </w:r>
      <w:r w:rsidR="007E065C">
        <w:rPr>
          <w:b/>
          <w:bCs/>
          <w:sz w:val="20"/>
          <w:szCs w:val="20"/>
        </w:rPr>
        <w:t>: Status:</w:t>
      </w:r>
      <w:r w:rsidR="007E065C">
        <w:rPr>
          <w:sz w:val="20"/>
          <w:szCs w:val="20"/>
        </w:rPr>
        <w:t xml:space="preserve"> 200</w:t>
      </w: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1320"/>
        <w:gridCol w:w="5643"/>
        <w:gridCol w:w="1406"/>
      </w:tblGrid>
      <w:tr w:rsidR="00E62131" w:rsidRPr="00E62131" w14:paraId="4505F4A3" w14:textId="77777777" w:rsidTr="00E62131">
        <w:trPr>
          <w:trHeight w:val="240"/>
        </w:trPr>
        <w:tc>
          <w:tcPr>
            <w:tcW w:w="10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FAE6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Faturas</w:t>
            </w:r>
          </w:p>
        </w:tc>
      </w:tr>
      <w:tr w:rsidR="00E62131" w:rsidRPr="00E62131" w14:paraId="006BCFE5" w14:textId="77777777" w:rsidTr="00E62131">
        <w:trPr>
          <w:trHeight w:val="240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FC11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Atributo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CC67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Tipo</w:t>
            </w:r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560C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Descrição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E0E6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Obrigatório</w:t>
            </w:r>
          </w:p>
        </w:tc>
      </w:tr>
      <w:tr w:rsidR="00E62131" w:rsidRPr="00E62131" w14:paraId="11A503B4" w14:textId="77777777" w:rsidTr="00E62131">
        <w:trPr>
          <w:trHeight w:val="240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2CBA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empresa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BFAD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14)</w:t>
            </w:r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2890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CNPJ da empresa cujo sistema deve gravar o CTE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F88D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E62131" w:rsidRPr="00E62131" w14:paraId="7B9D3F5E" w14:textId="77777777" w:rsidTr="00E62131">
        <w:trPr>
          <w:trHeight w:val="240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D900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faturas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88DA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Array</w:t>
            </w:r>
            <w:proofErr w:type="spellEnd"/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E158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Lista com o objeto "faturas"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EF1F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E62131" w:rsidRPr="00E62131" w14:paraId="0A1AB878" w14:textId="77777777" w:rsidTr="00E62131">
        <w:trPr>
          <w:trHeight w:val="240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E173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CCA0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5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D36A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79AE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E62131" w:rsidRPr="00E62131" w14:paraId="73DF10C3" w14:textId="77777777" w:rsidTr="00E62131">
        <w:trPr>
          <w:trHeight w:val="240"/>
        </w:trPr>
        <w:tc>
          <w:tcPr>
            <w:tcW w:w="10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3862C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Faturas - Itens</w:t>
            </w:r>
          </w:p>
        </w:tc>
      </w:tr>
      <w:tr w:rsidR="00E62131" w:rsidRPr="00E62131" w14:paraId="5DB7276D" w14:textId="77777777" w:rsidTr="00E62131">
        <w:trPr>
          <w:trHeight w:val="240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ED51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Atributo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2C98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Tipo</w:t>
            </w:r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99D5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Descrição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7FAE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Obrigatório</w:t>
            </w:r>
          </w:p>
        </w:tc>
      </w:tr>
      <w:tr w:rsidR="00E62131" w:rsidRPr="00E62131" w14:paraId="0216E7DA" w14:textId="77777777" w:rsidTr="00E62131">
        <w:trPr>
          <w:trHeight w:val="240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6C0B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fatura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CDF8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9)</w:t>
            </w:r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731F" w14:textId="2BDDD36E" w:rsidR="00E62131" w:rsidRPr="00E62131" w:rsidRDefault="00102D5A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Número</w:t>
            </w:r>
            <w:r w:rsidR="00E62131"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 xml:space="preserve"> da fatura (contas a pagar)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1F71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E62131" w:rsidRPr="00E62131" w14:paraId="68B2AD84" w14:textId="77777777" w:rsidTr="00E62131">
        <w:trPr>
          <w:trHeight w:val="240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59B5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serie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417C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3)</w:t>
            </w:r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FC87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Serie da fatura (contas a pagar)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8FA5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E62131" w:rsidRPr="00E62131" w14:paraId="0012D1DF" w14:textId="77777777" w:rsidTr="00E62131">
        <w:trPr>
          <w:trHeight w:val="240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9578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dtemissao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E162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10)</w:t>
            </w:r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1655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Data de emissão da fatura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C1C0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E62131" w:rsidRPr="00E62131" w14:paraId="5C9D5C37" w14:textId="77777777" w:rsidTr="00E62131">
        <w:trPr>
          <w:trHeight w:val="240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19CC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dtvencimento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9362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10)</w:t>
            </w:r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E9D9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Data de vencimento da fatura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FC1B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E62131" w:rsidRPr="00E62131" w14:paraId="3D295471" w14:textId="77777777" w:rsidTr="00E62131">
        <w:trPr>
          <w:trHeight w:val="240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A3F7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fornecedor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097B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14)</w:t>
            </w:r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89D9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CNPJ do fornecedor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45B0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E62131" w:rsidRPr="00E62131" w14:paraId="01D6DDF4" w14:textId="77777777" w:rsidTr="00E62131">
        <w:trPr>
          <w:trHeight w:val="240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5547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valorapagar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8A05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Number</w:t>
            </w:r>
            <w:proofErr w:type="spellEnd"/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93CB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Valor da fatura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B281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E62131" w:rsidRPr="00E62131" w14:paraId="61260B87" w14:textId="77777777" w:rsidTr="00E62131">
        <w:trPr>
          <w:trHeight w:val="240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7A03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desconto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8A8D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Number</w:t>
            </w:r>
            <w:proofErr w:type="spellEnd"/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1C50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Desconto da fatura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01C7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E62131" w:rsidRPr="00E62131" w14:paraId="202BBE91" w14:textId="77777777" w:rsidTr="00E62131">
        <w:trPr>
          <w:trHeight w:val="240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2AE3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idfatura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0F11" w14:textId="61D9EB8F" w:rsidR="00E62131" w:rsidRPr="00E62131" w:rsidRDefault="00274320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Int</w:t>
            </w:r>
            <w:proofErr w:type="spellEnd"/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FFC0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Código único da fatura (GKO)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5D43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274320" w:rsidRPr="00E62131" w14:paraId="391E9965" w14:textId="77777777" w:rsidTr="00E62131">
        <w:trPr>
          <w:trHeight w:val="240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613F7" w14:textId="02E9FE58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idtransportadora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8E10B" w14:textId="65CF2C71" w:rsidR="00274320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Int</w:t>
            </w:r>
            <w:proofErr w:type="spellEnd"/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E35A4" w14:textId="57E8C6EA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Código da transportadora no GKO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CBBD5" w14:textId="1823E404" w:rsidR="00274320" w:rsidRPr="00E62131" w:rsidRDefault="00274320" w:rsidP="0027432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274320" w:rsidRPr="00E62131" w14:paraId="0EC67932" w14:textId="77777777" w:rsidTr="00E62131">
        <w:trPr>
          <w:trHeight w:val="240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05C6B" w14:textId="3657BCC8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274320">
              <w:rPr>
                <w:rFonts w:ascii="Calibri" w:eastAsia="Times New Roman" w:hAnsi="Calibri" w:cs="Times New Roman" w:hint="eastAsia"/>
                <w:color w:val="000000"/>
                <w:kern w:val="0"/>
                <w:sz w:val="18"/>
                <w:szCs w:val="18"/>
                <w:lang w:eastAsia="pt-BR" w:bidi="ar-SA"/>
              </w:rPr>
              <w:t>idpartransportadora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64A4A" w14:textId="4D9AC657" w:rsidR="00274320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Int</w:t>
            </w:r>
            <w:proofErr w:type="spellEnd"/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CD56C" w14:textId="3446C630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Código da transportadora filial no GKO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4503A" w14:textId="3AB0D425" w:rsidR="00274320" w:rsidRPr="00E62131" w:rsidRDefault="00274320" w:rsidP="0027432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274320" w:rsidRPr="00E62131" w14:paraId="7EFF1AF5" w14:textId="77777777" w:rsidTr="00E62131">
        <w:trPr>
          <w:trHeight w:val="240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F48B5" w14:textId="6B53991B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274320">
              <w:rPr>
                <w:rFonts w:ascii="Calibri" w:eastAsia="Times New Roman" w:hAnsi="Calibri" w:cs="Times New Roman" w:hint="eastAsia"/>
                <w:color w:val="000000"/>
                <w:kern w:val="0"/>
                <w:sz w:val="18"/>
                <w:szCs w:val="18"/>
                <w:lang w:eastAsia="pt-BR" w:bidi="ar-SA"/>
              </w:rPr>
              <w:t>nocontrole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503B2" w14:textId="0F56156B" w:rsidR="00274320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Int</w:t>
            </w:r>
            <w:proofErr w:type="spellEnd"/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BA97F" w14:textId="181D45BA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Código interno GKO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231D8" w14:textId="7E4191B4" w:rsidR="00274320" w:rsidRPr="00E62131" w:rsidRDefault="00274320" w:rsidP="0027432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274320" w:rsidRPr="00E62131" w14:paraId="3F8A8A41" w14:textId="77777777" w:rsidTr="00E62131">
        <w:trPr>
          <w:trHeight w:val="240"/>
        </w:trPr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7174" w14:textId="77777777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observacao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527E" w14:textId="77777777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100)</w:t>
            </w:r>
          </w:p>
        </w:tc>
        <w:tc>
          <w:tcPr>
            <w:tcW w:w="5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A66E" w14:textId="77777777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Observação da fatura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B111" w14:textId="77777777" w:rsidR="00274320" w:rsidRPr="00E62131" w:rsidRDefault="00274320" w:rsidP="0027432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</w:tbl>
    <w:p w14:paraId="59200585" w14:textId="77777777" w:rsidR="00E62131" w:rsidRDefault="00E62131" w:rsidP="00E62131">
      <w:pPr>
        <w:pStyle w:val="Standard"/>
        <w:rPr>
          <w:rFonts w:hint="eastAsia"/>
          <w:sz w:val="20"/>
          <w:szCs w:val="20"/>
        </w:rPr>
      </w:pPr>
    </w:p>
    <w:p w14:paraId="1F704381" w14:textId="5E6529BA" w:rsidR="00E62131" w:rsidRPr="009A6213" w:rsidRDefault="00E62131" w:rsidP="00E62131">
      <w:pPr>
        <w:pStyle w:val="Standard"/>
        <w:rPr>
          <w:rFonts w:hint="eastAsia"/>
          <w:sz w:val="20"/>
          <w:szCs w:val="20"/>
        </w:rPr>
      </w:pPr>
      <w:r w:rsidRPr="009A6213">
        <w:rPr>
          <w:sz w:val="20"/>
          <w:szCs w:val="20"/>
        </w:rPr>
        <w:t>Exemplo: arquivo “</w:t>
      </w:r>
      <w:proofErr w:type="spellStart"/>
      <w:r w:rsidRPr="009A6213">
        <w:rPr>
          <w:rFonts w:hint="eastAsia"/>
          <w:sz w:val="20"/>
          <w:szCs w:val="20"/>
        </w:rPr>
        <w:t>erp_json_</w:t>
      </w:r>
      <w:r>
        <w:rPr>
          <w:sz w:val="20"/>
          <w:szCs w:val="20"/>
        </w:rPr>
        <w:t>fatura</w:t>
      </w:r>
      <w:r w:rsidRPr="009A6213">
        <w:rPr>
          <w:rFonts w:hint="eastAsia"/>
          <w:sz w:val="20"/>
          <w:szCs w:val="20"/>
        </w:rPr>
        <w:t>_</w:t>
      </w:r>
      <w:proofErr w:type="gramStart"/>
      <w:r w:rsidRPr="009A6213">
        <w:rPr>
          <w:rFonts w:hint="eastAsia"/>
          <w:sz w:val="20"/>
          <w:szCs w:val="20"/>
        </w:rPr>
        <w:t>envio.json</w:t>
      </w:r>
      <w:proofErr w:type="spellEnd"/>
      <w:proofErr w:type="gramEnd"/>
      <w:r w:rsidRPr="009A6213">
        <w:rPr>
          <w:sz w:val="20"/>
          <w:szCs w:val="20"/>
        </w:rPr>
        <w:t>”</w:t>
      </w:r>
    </w:p>
    <w:p w14:paraId="30DA69AE" w14:textId="77777777" w:rsidR="00E62131" w:rsidRDefault="00E62131" w:rsidP="00E62131">
      <w:pPr>
        <w:rPr>
          <w:rFonts w:hint="eastAsia"/>
          <w:b/>
          <w:bCs/>
          <w:sz w:val="20"/>
          <w:szCs w:val="20"/>
        </w:rPr>
      </w:pPr>
    </w:p>
    <w:p w14:paraId="46150C6E" w14:textId="6CFB07E8" w:rsidR="00E62131" w:rsidRDefault="00E62131" w:rsidP="00E62131">
      <w:pPr>
        <w:pStyle w:val="Standard"/>
        <w:rPr>
          <w:rFonts w:hint="eastAsia"/>
          <w:sz w:val="20"/>
          <w:szCs w:val="20"/>
        </w:rPr>
      </w:pPr>
      <w:r>
        <w:rPr>
          <w:b/>
          <w:bCs/>
          <w:sz w:val="20"/>
          <w:szCs w:val="20"/>
        </w:rPr>
        <w:t>Retorno: Status:</w:t>
      </w:r>
      <w:r>
        <w:rPr>
          <w:sz w:val="20"/>
          <w:szCs w:val="20"/>
        </w:rPr>
        <w:t xml:space="preserve"> </w:t>
      </w:r>
      <w:r w:rsidR="00BE4386">
        <w:rPr>
          <w:sz w:val="20"/>
          <w:szCs w:val="20"/>
        </w:rPr>
        <w:t>2</w:t>
      </w:r>
      <w:r>
        <w:rPr>
          <w:sz w:val="20"/>
          <w:szCs w:val="20"/>
        </w:rPr>
        <w:t>00</w:t>
      </w: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950"/>
        <w:gridCol w:w="6202"/>
        <w:gridCol w:w="1378"/>
      </w:tblGrid>
      <w:tr w:rsidR="00E62131" w:rsidRPr="00E62131" w14:paraId="2A91BC49" w14:textId="77777777" w:rsidTr="00E62131">
        <w:trPr>
          <w:trHeight w:val="240"/>
        </w:trPr>
        <w:tc>
          <w:tcPr>
            <w:tcW w:w="10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D68D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Faturas</w:t>
            </w:r>
          </w:p>
        </w:tc>
      </w:tr>
      <w:tr w:rsidR="00E62131" w:rsidRPr="00E62131" w14:paraId="4C3945CB" w14:textId="77777777" w:rsidTr="00274320">
        <w:trPr>
          <w:trHeight w:val="2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106ED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Atributo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373BC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Tipo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BD1A1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Descrição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601A0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Obrigatório</w:t>
            </w:r>
          </w:p>
        </w:tc>
      </w:tr>
      <w:tr w:rsidR="00E62131" w:rsidRPr="00E62131" w14:paraId="0C3255AB" w14:textId="77777777" w:rsidTr="00274320">
        <w:trPr>
          <w:trHeight w:val="2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76173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empresa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2576A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14)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40CC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CNPJ da empresa cujo sistema deve gravar o CTE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289EE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E62131" w:rsidRPr="00E62131" w14:paraId="226FF527" w14:textId="77777777" w:rsidTr="00274320">
        <w:trPr>
          <w:trHeight w:val="2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2B4F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faturas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334A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Array</w:t>
            </w:r>
            <w:proofErr w:type="spellEnd"/>
          </w:p>
        </w:tc>
        <w:tc>
          <w:tcPr>
            <w:tcW w:w="6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8391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Lista com o objeto "faturas"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0873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E62131" w:rsidRPr="00E62131" w14:paraId="7A6C8621" w14:textId="77777777" w:rsidTr="00274320">
        <w:trPr>
          <w:trHeight w:val="240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CADB0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400E95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7C3535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20C3F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E62131" w:rsidRPr="00E62131" w14:paraId="515AD88C" w14:textId="77777777" w:rsidTr="00E62131">
        <w:trPr>
          <w:trHeight w:val="240"/>
        </w:trPr>
        <w:tc>
          <w:tcPr>
            <w:tcW w:w="10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629780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Documentos</w:t>
            </w:r>
          </w:p>
        </w:tc>
      </w:tr>
      <w:tr w:rsidR="00E62131" w:rsidRPr="00E62131" w14:paraId="5010AE05" w14:textId="77777777" w:rsidTr="00274320">
        <w:trPr>
          <w:trHeight w:val="2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264E7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Atributo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5B6EE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Tipo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7871B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Descrição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6C498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/>
                <w:b/>
                <w:bCs/>
                <w:color w:val="000000"/>
                <w:kern w:val="0"/>
                <w:sz w:val="18"/>
                <w:szCs w:val="18"/>
                <w:lang w:eastAsia="pt-BR" w:bidi="ar-SA"/>
              </w:rPr>
              <w:t>Obrigatório</w:t>
            </w:r>
          </w:p>
        </w:tc>
      </w:tr>
      <w:tr w:rsidR="00E62131" w:rsidRPr="00E62131" w14:paraId="207EED82" w14:textId="77777777" w:rsidTr="00274320">
        <w:trPr>
          <w:trHeight w:val="24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D580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fatura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679D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9)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E341" w14:textId="143C6117" w:rsidR="00E62131" w:rsidRPr="00E62131" w:rsidRDefault="00102D5A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Número</w:t>
            </w:r>
            <w:r w:rsidR="00E62131"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 xml:space="preserve"> da fatura (contas a pagar)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F9C5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E62131" w:rsidRPr="00E62131" w14:paraId="1B4486F2" w14:textId="77777777" w:rsidTr="00274320">
        <w:trPr>
          <w:trHeight w:val="2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6021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serie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ABE7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3)</w:t>
            </w:r>
          </w:p>
        </w:tc>
        <w:tc>
          <w:tcPr>
            <w:tcW w:w="6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958F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Serie da fatura (contas a pagar)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6437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E62131" w:rsidRPr="00E62131" w14:paraId="56389A8D" w14:textId="77777777" w:rsidTr="00274320">
        <w:trPr>
          <w:trHeight w:val="2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BA25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fornecedor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FB2D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14)</w:t>
            </w:r>
          </w:p>
        </w:tc>
        <w:tc>
          <w:tcPr>
            <w:tcW w:w="6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D01B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CNPJ do fornecedor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5EB8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E62131" w:rsidRPr="00E62131" w14:paraId="0F57B632" w14:textId="77777777" w:rsidTr="00274320">
        <w:trPr>
          <w:trHeight w:val="2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E7AA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idfatura</w:t>
            </w:r>
            <w:proofErr w:type="spellEnd"/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59CB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10)</w:t>
            </w:r>
          </w:p>
        </w:tc>
        <w:tc>
          <w:tcPr>
            <w:tcW w:w="6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B64F" w14:textId="77777777" w:rsidR="00E62131" w:rsidRPr="00E62131" w:rsidRDefault="00E62131" w:rsidP="00E62131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Código único da fatura (GKO)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CE51" w14:textId="77777777" w:rsidR="00E62131" w:rsidRPr="00E62131" w:rsidRDefault="00E62131" w:rsidP="00E6213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274320" w:rsidRPr="00E62131" w14:paraId="320B1343" w14:textId="77777777" w:rsidTr="00274320">
        <w:trPr>
          <w:trHeight w:val="2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55B8E" w14:textId="65BEEB03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idtransportadora</w:t>
            </w:r>
            <w:proofErr w:type="spellEnd"/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623B1" w14:textId="684ABF09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Int</w:t>
            </w:r>
            <w:proofErr w:type="spellEnd"/>
          </w:p>
        </w:tc>
        <w:tc>
          <w:tcPr>
            <w:tcW w:w="6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3ED42" w14:textId="168F9A28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Código da transportadora no GKO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1BA0B" w14:textId="1E19BADD" w:rsidR="00274320" w:rsidRPr="00E62131" w:rsidRDefault="00274320" w:rsidP="0027432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274320" w:rsidRPr="00E62131" w14:paraId="27C2774B" w14:textId="77777777" w:rsidTr="00274320">
        <w:trPr>
          <w:trHeight w:val="2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EADF4" w14:textId="5C226AF4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274320">
              <w:rPr>
                <w:rFonts w:ascii="Calibri" w:eastAsia="Times New Roman" w:hAnsi="Calibri" w:cs="Times New Roman" w:hint="eastAsia"/>
                <w:color w:val="000000"/>
                <w:kern w:val="0"/>
                <w:sz w:val="18"/>
                <w:szCs w:val="18"/>
                <w:lang w:eastAsia="pt-BR" w:bidi="ar-SA"/>
              </w:rPr>
              <w:t>idpartransportadora</w:t>
            </w:r>
            <w:proofErr w:type="spellEnd"/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467D1" w14:textId="2F6DF519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Int</w:t>
            </w:r>
            <w:proofErr w:type="spellEnd"/>
          </w:p>
        </w:tc>
        <w:tc>
          <w:tcPr>
            <w:tcW w:w="6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FB8A1" w14:textId="28608D7C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Código da transportadora filial no GKO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3AF47F" w14:textId="1B2099E0" w:rsidR="00274320" w:rsidRPr="00E62131" w:rsidRDefault="00274320" w:rsidP="0027432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274320" w:rsidRPr="00E62131" w14:paraId="5ED28AA7" w14:textId="77777777" w:rsidTr="00274320">
        <w:trPr>
          <w:trHeight w:val="2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D3E37" w14:textId="4CBBF952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 w:rsidRPr="00274320">
              <w:rPr>
                <w:rFonts w:ascii="Calibri" w:eastAsia="Times New Roman" w:hAnsi="Calibri" w:cs="Times New Roman" w:hint="eastAsia"/>
                <w:color w:val="000000"/>
                <w:kern w:val="0"/>
                <w:sz w:val="18"/>
                <w:szCs w:val="18"/>
                <w:lang w:eastAsia="pt-BR" w:bidi="ar-SA"/>
              </w:rPr>
              <w:t>nocontrole</w:t>
            </w:r>
            <w:proofErr w:type="spellEnd"/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8665F" w14:textId="62589B8C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Int</w:t>
            </w:r>
            <w:proofErr w:type="spellEnd"/>
          </w:p>
        </w:tc>
        <w:tc>
          <w:tcPr>
            <w:tcW w:w="6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C32AA" w14:textId="7C54451D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Código interno GKO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069AA" w14:textId="47EC6205" w:rsidR="00274320" w:rsidRPr="00E62131" w:rsidRDefault="00274320" w:rsidP="0027432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8165AC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274320" w:rsidRPr="00E62131" w14:paraId="300BD2F9" w14:textId="77777777" w:rsidTr="00274320">
        <w:trPr>
          <w:trHeight w:val="2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E1816" w14:textId="32AAE7AB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status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EE1A6" w14:textId="61866243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4)</w:t>
            </w:r>
          </w:p>
        </w:tc>
        <w:tc>
          <w:tcPr>
            <w:tcW w:w="6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39F74" w14:textId="7B7487B1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Retornar "OK" ou "ERRO" evidenciando o status do processamento no ERP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B9129D" w14:textId="40868BF5" w:rsidR="00274320" w:rsidRPr="00E62131" w:rsidRDefault="00274320" w:rsidP="0027432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  <w:tr w:rsidR="00274320" w:rsidRPr="00E62131" w14:paraId="0FE612D5" w14:textId="77777777" w:rsidTr="00274320">
        <w:trPr>
          <w:trHeight w:val="2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C15E9" w14:textId="04B41D2F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observação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183C1" w14:textId="0CD04C20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proofErr w:type="spellStart"/>
            <w:proofErr w:type="gramStart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String</w:t>
            </w:r>
            <w:proofErr w:type="spell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(</w:t>
            </w:r>
            <w:proofErr w:type="gramEnd"/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100)</w:t>
            </w:r>
          </w:p>
        </w:tc>
        <w:tc>
          <w:tcPr>
            <w:tcW w:w="6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8638C" w14:textId="2E051602" w:rsidR="00274320" w:rsidRPr="00E62131" w:rsidRDefault="00274320" w:rsidP="00274320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Caso status="ERRO" evidenciar o motivo de não processamento da requisição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FC2EF" w14:textId="142A0EEA" w:rsidR="00274320" w:rsidRPr="00E62131" w:rsidRDefault="00274320" w:rsidP="00274320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</w:pPr>
            <w:r w:rsidRPr="00E62131">
              <w:rPr>
                <w:rFonts w:ascii="Calibri" w:eastAsia="Times New Roman" w:hAnsi="Calibri" w:cs="Times New Roman"/>
                <w:color w:val="000000"/>
                <w:kern w:val="0"/>
                <w:sz w:val="18"/>
                <w:szCs w:val="18"/>
                <w:lang w:eastAsia="pt-BR" w:bidi="ar-SA"/>
              </w:rPr>
              <w:t>Sim</w:t>
            </w:r>
          </w:p>
        </w:tc>
      </w:tr>
    </w:tbl>
    <w:p w14:paraId="6B712CE3" w14:textId="77777777" w:rsidR="00E62131" w:rsidRDefault="00E62131" w:rsidP="00E62131">
      <w:pPr>
        <w:pStyle w:val="Standard"/>
        <w:rPr>
          <w:rFonts w:hint="eastAsia"/>
          <w:b/>
          <w:bCs/>
          <w:sz w:val="20"/>
          <w:szCs w:val="20"/>
        </w:rPr>
      </w:pPr>
    </w:p>
    <w:p w14:paraId="59AA3603" w14:textId="44781534" w:rsidR="00E62131" w:rsidRPr="009A6213" w:rsidRDefault="00E62131" w:rsidP="00E62131">
      <w:pPr>
        <w:pStyle w:val="Standard"/>
        <w:rPr>
          <w:rFonts w:hint="eastAsia"/>
          <w:sz w:val="20"/>
          <w:szCs w:val="20"/>
        </w:rPr>
      </w:pPr>
      <w:r w:rsidRPr="009A6213">
        <w:rPr>
          <w:sz w:val="20"/>
          <w:szCs w:val="20"/>
        </w:rPr>
        <w:t>Exemplo: arquivo “</w:t>
      </w:r>
      <w:proofErr w:type="spellStart"/>
      <w:r w:rsidRPr="009A6213">
        <w:rPr>
          <w:rFonts w:hint="eastAsia"/>
          <w:sz w:val="20"/>
          <w:szCs w:val="20"/>
        </w:rPr>
        <w:t>erp_json_</w:t>
      </w:r>
      <w:r>
        <w:rPr>
          <w:sz w:val="20"/>
          <w:szCs w:val="20"/>
        </w:rPr>
        <w:t>fatura</w:t>
      </w:r>
      <w:r w:rsidRPr="009A6213">
        <w:rPr>
          <w:rFonts w:hint="eastAsia"/>
          <w:sz w:val="20"/>
          <w:szCs w:val="20"/>
        </w:rPr>
        <w:t>_</w:t>
      </w:r>
      <w:proofErr w:type="gramStart"/>
      <w:r>
        <w:rPr>
          <w:sz w:val="20"/>
          <w:szCs w:val="20"/>
        </w:rPr>
        <w:t>retorno</w:t>
      </w:r>
      <w:r w:rsidRPr="009A6213">
        <w:rPr>
          <w:rFonts w:hint="eastAsia"/>
          <w:sz w:val="20"/>
          <w:szCs w:val="20"/>
        </w:rPr>
        <w:t>.json</w:t>
      </w:r>
      <w:proofErr w:type="spellEnd"/>
      <w:proofErr w:type="gramEnd"/>
      <w:r w:rsidRPr="009A6213">
        <w:rPr>
          <w:sz w:val="20"/>
          <w:szCs w:val="20"/>
        </w:rPr>
        <w:t>”</w:t>
      </w:r>
    </w:p>
    <w:p w14:paraId="0BD53DBA" w14:textId="77777777" w:rsidR="0084529F" w:rsidRDefault="0084529F" w:rsidP="009A6213">
      <w:pPr>
        <w:pStyle w:val="Standard"/>
        <w:rPr>
          <w:rFonts w:ascii="Courier New" w:hAnsi="Courier New"/>
          <w:sz w:val="20"/>
          <w:szCs w:val="20"/>
        </w:rPr>
      </w:pPr>
    </w:p>
    <w:sectPr w:rsidR="0084529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AA0CF" w14:textId="77777777" w:rsidR="00692953" w:rsidRDefault="00692953">
      <w:pPr>
        <w:rPr>
          <w:rFonts w:hint="eastAsia"/>
        </w:rPr>
      </w:pPr>
      <w:r>
        <w:separator/>
      </w:r>
    </w:p>
  </w:endnote>
  <w:endnote w:type="continuationSeparator" w:id="0">
    <w:p w14:paraId="638B1CC4" w14:textId="77777777" w:rsidR="00692953" w:rsidRDefault="0069295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E740F" w14:textId="77777777" w:rsidR="00692953" w:rsidRDefault="0069295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932F89D" w14:textId="77777777" w:rsidR="00692953" w:rsidRDefault="0069295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A17FE"/>
    <w:multiLevelType w:val="multilevel"/>
    <w:tmpl w:val="25569AE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1F84021"/>
    <w:multiLevelType w:val="hybridMultilevel"/>
    <w:tmpl w:val="CAC43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29F"/>
    <w:rsid w:val="00102D5A"/>
    <w:rsid w:val="00274320"/>
    <w:rsid w:val="002C65ED"/>
    <w:rsid w:val="004063B7"/>
    <w:rsid w:val="004C5EB0"/>
    <w:rsid w:val="005E01B7"/>
    <w:rsid w:val="006144AD"/>
    <w:rsid w:val="00692953"/>
    <w:rsid w:val="006E2213"/>
    <w:rsid w:val="00705454"/>
    <w:rsid w:val="007E065C"/>
    <w:rsid w:val="008165AC"/>
    <w:rsid w:val="0084529F"/>
    <w:rsid w:val="008723C5"/>
    <w:rsid w:val="009A6213"/>
    <w:rsid w:val="009F2D8D"/>
    <w:rsid w:val="00B22A1F"/>
    <w:rsid w:val="00BE4386"/>
    <w:rsid w:val="00C535A5"/>
    <w:rsid w:val="00E62131"/>
    <w:rsid w:val="00F61BF9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10F0"/>
  <w15:docId w15:val="{E871F6F3-22B1-4FCF-A4BB-D9605031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1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66C0-A65F-44FC-A93E-3410B562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742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Ihorran Milholi - TI - União</cp:lastModifiedBy>
  <cp:revision>13</cp:revision>
  <cp:lastPrinted>2019-12-02T09:30:00Z</cp:lastPrinted>
  <dcterms:created xsi:type="dcterms:W3CDTF">2020-04-30T01:04:00Z</dcterms:created>
  <dcterms:modified xsi:type="dcterms:W3CDTF">2020-05-15T02:05:00Z</dcterms:modified>
</cp:coreProperties>
</file>