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31165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2"/>
          <w:szCs w:val="72"/>
        </w:rPr>
      </w:sdtEndPr>
      <w:sdtContent>
        <w:p w:rsidR="000747D3" w:rsidRPr="00A75DF8" w:rsidRDefault="000747D3" w:rsidP="000747D3"/>
        <w:p w:rsidR="000747D3" w:rsidRPr="00A75DF8" w:rsidRDefault="000747D3" w:rsidP="000747D3"/>
        <w:p w:rsidR="000747D3" w:rsidRPr="00A75DF8" w:rsidRDefault="000747D3" w:rsidP="000747D3"/>
        <w:p w:rsidR="000747D3" w:rsidRDefault="000747D3" w:rsidP="000747D3">
          <w:pPr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811DE5" w:rsidRDefault="008A7853" w:rsidP="000747D3">
          <w:pPr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Programação em dispositivos Móveis</w:t>
          </w:r>
        </w:p>
        <w:p w:rsidR="00EC1DCE" w:rsidRPr="00A75DF8" w:rsidRDefault="00EC1DCE" w:rsidP="000747D3">
          <w:pPr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0747D3" w:rsidRPr="00A75DF8" w:rsidRDefault="001B63E7" w:rsidP="000747D3">
          <w:pPr>
            <w:pStyle w:val="SemEspaamento"/>
            <w:pBdr>
              <w:bottom w:val="single" w:sz="8" w:space="1" w:color="2DA2BF" w:themeColor="accent1"/>
            </w:pBdr>
            <w:jc w:val="center"/>
            <w:rPr>
              <w:rFonts w:asciiTheme="majorHAnsi" w:eastAsiaTheme="majorEastAsia" w:hAnsiTheme="majorHAnsi" w:cstheme="majorBidi"/>
              <w:color w:val="464646" w:themeColor="text2"/>
              <w:sz w:val="80"/>
              <w:szCs w:val="80"/>
              <w:lang w:val="pt-PT"/>
            </w:rPr>
          </w:pPr>
          <w:r>
            <w:rPr>
              <w:rFonts w:asciiTheme="majorHAnsi" w:eastAsiaTheme="majorEastAsia" w:hAnsiTheme="majorHAnsi" w:cstheme="majorBidi"/>
              <w:color w:val="464646" w:themeColor="text2"/>
              <w:sz w:val="80"/>
              <w:szCs w:val="80"/>
              <w:lang w:val="pt-PT"/>
            </w:rPr>
            <w:t xml:space="preserve">Trabalho </w:t>
          </w:r>
          <w:r w:rsidR="008A7853">
            <w:rPr>
              <w:rFonts w:asciiTheme="majorHAnsi" w:eastAsiaTheme="majorEastAsia" w:hAnsiTheme="majorHAnsi" w:cstheme="majorBidi"/>
              <w:color w:val="464646" w:themeColor="text2"/>
              <w:sz w:val="80"/>
              <w:szCs w:val="80"/>
              <w:lang w:val="pt-PT"/>
            </w:rPr>
            <w:t>1</w:t>
          </w:r>
        </w:p>
        <w:p w:rsidR="000747D3" w:rsidRPr="00A75DF8" w:rsidRDefault="000747D3" w:rsidP="000747D3">
          <w:pPr>
            <w:pStyle w:val="SemEspaamento"/>
            <w:jc w:val="center"/>
            <w:rPr>
              <w:rFonts w:asciiTheme="majorHAnsi" w:eastAsiaTheme="majorEastAsia" w:hAnsiTheme="majorHAnsi" w:cstheme="majorBidi"/>
              <w:b/>
              <w:color w:val="000000" w:themeColor="text1"/>
              <w:sz w:val="32"/>
              <w:szCs w:val="32"/>
              <w:lang w:val="pt-PT"/>
            </w:rPr>
          </w:pPr>
        </w:p>
        <w:p w:rsidR="000747D3" w:rsidRPr="00A75DF8" w:rsidRDefault="008A7853" w:rsidP="009C1453">
          <w:pPr>
            <w:pStyle w:val="SemEspaamento"/>
            <w:jc w:val="center"/>
            <w:rPr>
              <w:lang w:val="pt-PT"/>
            </w:rPr>
          </w:pPr>
          <w:proofErr w:type="spellStart"/>
          <w:r>
            <w:rPr>
              <w:lang w:val="pt-PT"/>
            </w:rPr>
            <w:t>Yamba</w:t>
          </w:r>
          <w:proofErr w:type="spellEnd"/>
          <w:r>
            <w:rPr>
              <w:lang w:val="pt-PT"/>
            </w:rPr>
            <w:t xml:space="preserve"> Mobile</w:t>
          </w:r>
        </w:p>
        <w:tbl>
          <w:tblPr>
            <w:tblStyle w:val="SombreadoClaro-Cor11"/>
            <w:tblpPr w:leftFromText="187" w:rightFromText="187" w:vertAnchor="page" w:horzAnchor="margin" w:tblpXSpec="right" w:tblpY="12871"/>
            <w:tblW w:w="1933" w:type="pct"/>
            <w:tblLook w:val="04A0" w:firstRow="1" w:lastRow="0" w:firstColumn="1" w:lastColumn="0" w:noHBand="0" w:noVBand="1"/>
          </w:tblPr>
          <w:tblGrid>
            <w:gridCol w:w="3371"/>
          </w:tblGrid>
          <w:tr w:rsidR="000747D3" w:rsidRPr="00A75DF8" w:rsidTr="000F4BC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371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:rsidR="000747D3" w:rsidRPr="00A75DF8" w:rsidRDefault="000747D3" w:rsidP="000F4BC1">
                <w:pPr>
                  <w:pStyle w:val="SemEspaamento"/>
                  <w:rPr>
                    <w:b w:val="0"/>
                    <w:color w:val="000000" w:themeColor="text1"/>
                    <w:lang w:val="pt-PT"/>
                  </w:rPr>
                </w:pPr>
              </w:p>
              <w:p w:rsidR="00946CD3" w:rsidRPr="009C1453" w:rsidRDefault="00946CD3" w:rsidP="000F4BC1">
                <w:pPr>
                  <w:pStyle w:val="SemEspaamento"/>
                  <w:rPr>
                    <w:rFonts w:cstheme="minorHAnsi"/>
                    <w:b w:val="0"/>
                    <w:i/>
                    <w:color w:val="000000" w:themeColor="text1"/>
                    <w:lang w:val="pt-PT"/>
                  </w:rPr>
                </w:pPr>
                <w:r>
                  <w:rPr>
                    <w:rFonts w:cstheme="minorHAnsi"/>
                    <w:i/>
                    <w:color w:val="000000" w:themeColor="text1"/>
                    <w:lang w:val="pt-PT"/>
                  </w:rPr>
                  <w:t>Leandro Viana N.</w:t>
                </w:r>
                <w:r w:rsidR="009C1453" w:rsidRPr="006A6501">
                  <w:rPr>
                    <w:rFonts w:cstheme="minorHAnsi"/>
                    <w:i/>
                    <w:color w:val="000000" w:themeColor="text1"/>
                    <w:lang w:val="pt-PT"/>
                  </w:rPr>
                  <w:t xml:space="preserve"> º</w:t>
                </w:r>
                <w:r w:rsidR="009C1453">
                  <w:rPr>
                    <w:rFonts w:cstheme="minorHAnsi"/>
                    <w:b w:val="0"/>
                    <w:i/>
                    <w:color w:val="000000" w:themeColor="text1"/>
                    <w:lang w:val="pt-PT"/>
                  </w:rPr>
                  <w:t xml:space="preserve"> 3280</w:t>
                </w:r>
                <w:r w:rsidR="009C1453" w:rsidRPr="009C1453">
                  <w:rPr>
                    <w:rFonts w:cstheme="minorHAnsi"/>
                    <w:b w:val="0"/>
                    <w:i/>
                    <w:color w:val="000000" w:themeColor="text1"/>
                    <w:lang w:val="pt-PT"/>
                  </w:rPr>
                  <w:t>8</w:t>
                </w:r>
              </w:p>
              <w:p w:rsidR="000747D3" w:rsidRPr="00A75DF8" w:rsidRDefault="000747D3" w:rsidP="000F4BC1">
                <w:pPr>
                  <w:pStyle w:val="SemEspaamento"/>
                  <w:rPr>
                    <w:color w:val="000000" w:themeColor="text1"/>
                    <w:lang w:val="pt-PT"/>
                  </w:rPr>
                </w:pPr>
              </w:p>
              <w:p w:rsidR="000747D3" w:rsidRPr="00A75DF8" w:rsidRDefault="008564DE" w:rsidP="000F4BC1">
                <w:pPr>
                  <w:pStyle w:val="SemEspaamento"/>
                  <w:rPr>
                    <w:i/>
                    <w:color w:val="000000" w:themeColor="text1"/>
                    <w:lang w:val="pt-PT"/>
                  </w:rPr>
                </w:pPr>
                <w:r>
                  <w:rPr>
                    <w:i/>
                    <w:color w:val="000000" w:themeColor="text1"/>
                    <w:lang w:val="pt-PT"/>
                  </w:rPr>
                  <w:t>Docente</w:t>
                </w:r>
                <w:r w:rsidR="000747D3" w:rsidRPr="00A75DF8">
                  <w:rPr>
                    <w:i/>
                    <w:color w:val="000000" w:themeColor="text1"/>
                    <w:lang w:val="pt-PT"/>
                  </w:rPr>
                  <w:t xml:space="preserve">: </w:t>
                </w:r>
                <w:proofErr w:type="spellStart"/>
                <w:r w:rsidR="008A7853">
                  <w:rPr>
                    <w:b w:val="0"/>
                    <w:i/>
                    <w:color w:val="000000" w:themeColor="text1"/>
                    <w:lang w:val="pt-PT"/>
                  </w:rPr>
                  <w:t>PauloPereira</w:t>
                </w:r>
                <w:proofErr w:type="spellEnd"/>
              </w:p>
              <w:p w:rsidR="000747D3" w:rsidRPr="00A75DF8" w:rsidRDefault="000747D3" w:rsidP="000F4BC1">
                <w:pPr>
                  <w:pStyle w:val="SemEspaamento"/>
                  <w:rPr>
                    <w:color w:val="000000" w:themeColor="text1"/>
                    <w:lang w:val="pt-PT"/>
                  </w:rPr>
                </w:pPr>
                <w:r w:rsidRPr="00BB0150">
                  <w:rPr>
                    <w:color w:val="000000" w:themeColor="text1"/>
                    <w:lang w:val="pt-PT"/>
                  </w:rPr>
                  <w:t>Semestre</w:t>
                </w:r>
                <w:r w:rsidRPr="00A75DF8">
                  <w:rPr>
                    <w:color w:val="000000" w:themeColor="text1"/>
                    <w:lang w:val="pt-PT"/>
                  </w:rPr>
                  <w:t xml:space="preserve">: </w:t>
                </w:r>
                <w:r w:rsidR="00946CD3" w:rsidRPr="009C1453">
                  <w:rPr>
                    <w:b w:val="0"/>
                    <w:color w:val="000000" w:themeColor="text1"/>
                    <w:lang w:val="pt-PT"/>
                  </w:rPr>
                  <w:t>2011</w:t>
                </w:r>
                <w:r w:rsidRPr="009C1453">
                  <w:rPr>
                    <w:b w:val="0"/>
                    <w:color w:val="000000" w:themeColor="text1"/>
                    <w:lang w:val="pt-PT"/>
                  </w:rPr>
                  <w:t>/</w:t>
                </w:r>
                <w:r w:rsidR="00946CD3" w:rsidRPr="009C1453">
                  <w:rPr>
                    <w:b w:val="0"/>
                    <w:color w:val="000000" w:themeColor="text1"/>
                    <w:lang w:val="pt-PT"/>
                  </w:rPr>
                  <w:t>20</w:t>
                </w:r>
                <w:r w:rsidRPr="009C1453">
                  <w:rPr>
                    <w:b w:val="0"/>
                    <w:color w:val="000000" w:themeColor="text1"/>
                    <w:lang w:val="pt-PT"/>
                  </w:rPr>
                  <w:t>1</w:t>
                </w:r>
                <w:r w:rsidR="00946CD3" w:rsidRPr="009C1453">
                  <w:rPr>
                    <w:b w:val="0"/>
                    <w:color w:val="000000" w:themeColor="text1"/>
                    <w:lang w:val="pt-PT"/>
                  </w:rPr>
                  <w:t>2</w:t>
                </w:r>
                <w:r w:rsidRPr="009C1453">
                  <w:rPr>
                    <w:b w:val="0"/>
                    <w:color w:val="000000" w:themeColor="text1"/>
                    <w:lang w:val="pt-PT"/>
                  </w:rPr>
                  <w:t xml:space="preserve"> </w:t>
                </w:r>
                <w:r w:rsidR="008564DE" w:rsidRPr="009C1453">
                  <w:rPr>
                    <w:b w:val="0"/>
                    <w:color w:val="000000" w:themeColor="text1"/>
                    <w:lang w:val="pt-PT"/>
                  </w:rPr>
                  <w:t>Verão</w:t>
                </w:r>
              </w:p>
              <w:p w:rsidR="000747D3" w:rsidRPr="00A75DF8" w:rsidRDefault="000747D3" w:rsidP="000F4BC1">
                <w:pPr>
                  <w:pStyle w:val="SemEspaamento"/>
                  <w:rPr>
                    <w:color w:val="000000" w:themeColor="text1"/>
                    <w:lang w:val="pt-PT"/>
                  </w:rPr>
                </w:pPr>
                <w:r w:rsidRPr="00BB0150">
                  <w:rPr>
                    <w:color w:val="000000" w:themeColor="text1"/>
                    <w:lang w:val="pt-PT"/>
                  </w:rPr>
                  <w:t>Data</w:t>
                </w:r>
                <w:r w:rsidRPr="00A75DF8">
                  <w:rPr>
                    <w:color w:val="000000" w:themeColor="text1"/>
                    <w:lang w:val="pt-PT"/>
                  </w:rPr>
                  <w:t xml:space="preserve">: </w:t>
                </w:r>
                <w:r w:rsidR="007132F0">
                  <w:rPr>
                    <w:color w:val="000000" w:themeColor="text1"/>
                    <w:lang w:val="pt-PT"/>
                  </w:rPr>
                  <w:fldChar w:fldCharType="begin"/>
                </w:r>
                <w:r>
                  <w:rPr>
                    <w:color w:val="000000" w:themeColor="text1"/>
                    <w:lang w:val="pt-PT"/>
                  </w:rPr>
                  <w:instrText xml:space="preserve"> DATE  \@ "dd/MM/yy"  \* MERGEFORMAT </w:instrText>
                </w:r>
                <w:r w:rsidR="007132F0">
                  <w:rPr>
                    <w:color w:val="000000" w:themeColor="text1"/>
                    <w:lang w:val="pt-PT"/>
                  </w:rPr>
                  <w:fldChar w:fldCharType="separate"/>
                </w:r>
                <w:r w:rsidR="008A7853">
                  <w:rPr>
                    <w:b w:val="0"/>
                    <w:bCs w:val="0"/>
                    <w:noProof/>
                    <w:color w:val="000000" w:themeColor="text1"/>
                    <w:lang w:val="pt-PT"/>
                  </w:rPr>
                  <w:t>16/04/12</w:t>
                </w:r>
                <w:r w:rsidR="007132F0">
                  <w:rPr>
                    <w:color w:val="000000" w:themeColor="text1"/>
                    <w:lang w:val="pt-PT"/>
                  </w:rPr>
                  <w:fldChar w:fldCharType="end"/>
                </w:r>
              </w:p>
              <w:p w:rsidR="000747D3" w:rsidRPr="00A75DF8" w:rsidRDefault="000747D3" w:rsidP="000F4BC1">
                <w:pPr>
                  <w:pStyle w:val="SemEspaamento"/>
                  <w:rPr>
                    <w:color w:val="2DA2BF" w:themeColor="accent1"/>
                    <w:lang w:val="pt-PT"/>
                  </w:rPr>
                </w:pPr>
              </w:p>
            </w:tc>
          </w:tr>
        </w:tbl>
        <w:p w:rsidR="000747D3" w:rsidRPr="00A75DF8" w:rsidRDefault="000747D3" w:rsidP="000747D3">
          <w:pPr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A75DF8">
            <w:rPr>
              <w:rFonts w:asciiTheme="majorHAnsi" w:eastAsiaTheme="majorEastAsia" w:hAnsiTheme="majorHAnsi" w:cstheme="majorBidi"/>
              <w:sz w:val="72"/>
              <w:szCs w:val="7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717971827"/>
        <w:docPartObj>
          <w:docPartGallery w:val="Table of Contents"/>
          <w:docPartUnique/>
        </w:docPartObj>
      </w:sdtPr>
      <w:sdtEndPr/>
      <w:sdtContent>
        <w:p w:rsidR="003235AC" w:rsidRPr="003235AC" w:rsidRDefault="003235AC" w:rsidP="003235AC">
          <w:pPr>
            <w:pStyle w:val="Ttulodondice"/>
          </w:pPr>
          <w:r>
            <w:t>Índice</w:t>
          </w:r>
        </w:p>
        <w:p w:rsidR="00850625" w:rsidRDefault="00FF4CE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869715" w:history="1">
            <w:r w:rsidR="00850625" w:rsidRPr="00530D69">
              <w:rPr>
                <w:rStyle w:val="Hiperligao"/>
                <w:noProof/>
              </w:rPr>
              <w:t>Sumário</w:t>
            </w:r>
            <w:r w:rsidR="00850625">
              <w:rPr>
                <w:noProof/>
                <w:webHidden/>
              </w:rPr>
              <w:tab/>
            </w:r>
            <w:r w:rsidR="00850625">
              <w:rPr>
                <w:noProof/>
                <w:webHidden/>
              </w:rPr>
              <w:fldChar w:fldCharType="begin"/>
            </w:r>
            <w:r w:rsidR="00850625">
              <w:rPr>
                <w:noProof/>
                <w:webHidden/>
              </w:rPr>
              <w:instrText xml:space="preserve"> PAGEREF _Toc316869715 \h </w:instrText>
            </w:r>
            <w:r w:rsidR="00850625">
              <w:rPr>
                <w:noProof/>
                <w:webHidden/>
              </w:rPr>
            </w:r>
            <w:r w:rsidR="00850625">
              <w:rPr>
                <w:noProof/>
                <w:webHidden/>
              </w:rPr>
              <w:fldChar w:fldCharType="separate"/>
            </w:r>
            <w:r w:rsidR="007740D4">
              <w:rPr>
                <w:noProof/>
                <w:webHidden/>
              </w:rPr>
              <w:t>3</w:t>
            </w:r>
            <w:r w:rsidR="00850625">
              <w:rPr>
                <w:noProof/>
                <w:webHidden/>
              </w:rPr>
              <w:fldChar w:fldCharType="end"/>
            </w:r>
          </w:hyperlink>
        </w:p>
        <w:p w:rsidR="00850625" w:rsidRDefault="0056103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6869716" w:history="1">
            <w:r w:rsidR="00850625" w:rsidRPr="00530D69">
              <w:rPr>
                <w:rStyle w:val="Hiperligao"/>
                <w:noProof/>
              </w:rPr>
              <w:t>Implementação</w:t>
            </w:r>
            <w:r w:rsidR="00850625">
              <w:rPr>
                <w:noProof/>
                <w:webHidden/>
              </w:rPr>
              <w:tab/>
            </w:r>
            <w:r w:rsidR="00850625">
              <w:rPr>
                <w:noProof/>
                <w:webHidden/>
              </w:rPr>
              <w:fldChar w:fldCharType="begin"/>
            </w:r>
            <w:r w:rsidR="00850625">
              <w:rPr>
                <w:noProof/>
                <w:webHidden/>
              </w:rPr>
              <w:instrText xml:space="preserve"> PAGEREF _Toc316869716 \h </w:instrText>
            </w:r>
            <w:r w:rsidR="00850625">
              <w:rPr>
                <w:noProof/>
                <w:webHidden/>
              </w:rPr>
            </w:r>
            <w:r w:rsidR="00850625">
              <w:rPr>
                <w:noProof/>
                <w:webHidden/>
              </w:rPr>
              <w:fldChar w:fldCharType="separate"/>
            </w:r>
            <w:r w:rsidR="007740D4">
              <w:rPr>
                <w:noProof/>
                <w:webHidden/>
              </w:rPr>
              <w:t>4</w:t>
            </w:r>
            <w:r w:rsidR="00850625">
              <w:rPr>
                <w:noProof/>
                <w:webHidden/>
              </w:rPr>
              <w:fldChar w:fldCharType="end"/>
            </w:r>
          </w:hyperlink>
        </w:p>
        <w:p w:rsidR="00850625" w:rsidRDefault="0056103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6869717" w:history="1">
            <w:r w:rsidR="00850625" w:rsidRPr="00530D69">
              <w:rPr>
                <w:rStyle w:val="Hiperligao"/>
                <w:noProof/>
              </w:rPr>
              <w:t>Logica de jogo</w:t>
            </w:r>
            <w:r w:rsidR="00850625">
              <w:rPr>
                <w:noProof/>
                <w:webHidden/>
              </w:rPr>
              <w:tab/>
            </w:r>
            <w:r w:rsidR="00850625">
              <w:rPr>
                <w:noProof/>
                <w:webHidden/>
              </w:rPr>
              <w:fldChar w:fldCharType="begin"/>
            </w:r>
            <w:r w:rsidR="00850625">
              <w:rPr>
                <w:noProof/>
                <w:webHidden/>
              </w:rPr>
              <w:instrText xml:space="preserve"> PAGEREF _Toc316869717 \h </w:instrText>
            </w:r>
            <w:r w:rsidR="00850625">
              <w:rPr>
                <w:noProof/>
                <w:webHidden/>
              </w:rPr>
            </w:r>
            <w:r w:rsidR="00850625">
              <w:rPr>
                <w:noProof/>
                <w:webHidden/>
              </w:rPr>
              <w:fldChar w:fldCharType="separate"/>
            </w:r>
            <w:r w:rsidR="007740D4">
              <w:rPr>
                <w:noProof/>
                <w:webHidden/>
              </w:rPr>
              <w:t>6</w:t>
            </w:r>
            <w:r w:rsidR="00850625">
              <w:rPr>
                <w:noProof/>
                <w:webHidden/>
              </w:rPr>
              <w:fldChar w:fldCharType="end"/>
            </w:r>
          </w:hyperlink>
        </w:p>
        <w:p w:rsidR="00850625" w:rsidRDefault="0056103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6869718" w:history="1">
            <w:r w:rsidR="00850625" w:rsidRPr="00530D69">
              <w:rPr>
                <w:rStyle w:val="Hiperligao"/>
                <w:noProof/>
              </w:rPr>
              <w:t>Física do jogo</w:t>
            </w:r>
            <w:r w:rsidR="00850625">
              <w:rPr>
                <w:noProof/>
                <w:webHidden/>
              </w:rPr>
              <w:tab/>
            </w:r>
            <w:r w:rsidR="00850625">
              <w:rPr>
                <w:noProof/>
                <w:webHidden/>
              </w:rPr>
              <w:fldChar w:fldCharType="begin"/>
            </w:r>
            <w:r w:rsidR="00850625">
              <w:rPr>
                <w:noProof/>
                <w:webHidden/>
              </w:rPr>
              <w:instrText xml:space="preserve"> PAGEREF _Toc316869718 \h </w:instrText>
            </w:r>
            <w:r w:rsidR="00850625">
              <w:rPr>
                <w:noProof/>
                <w:webHidden/>
              </w:rPr>
            </w:r>
            <w:r w:rsidR="00850625">
              <w:rPr>
                <w:noProof/>
                <w:webHidden/>
              </w:rPr>
              <w:fldChar w:fldCharType="separate"/>
            </w:r>
            <w:r w:rsidR="007740D4">
              <w:rPr>
                <w:noProof/>
                <w:webHidden/>
              </w:rPr>
              <w:t>8</w:t>
            </w:r>
            <w:r w:rsidR="00850625">
              <w:rPr>
                <w:noProof/>
                <w:webHidden/>
              </w:rPr>
              <w:fldChar w:fldCharType="end"/>
            </w:r>
          </w:hyperlink>
        </w:p>
        <w:p w:rsidR="00850625" w:rsidRDefault="0056103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6869719" w:history="1">
            <w:r w:rsidR="00850625" w:rsidRPr="00530D69">
              <w:rPr>
                <w:rStyle w:val="Hiperligao"/>
                <w:noProof/>
              </w:rPr>
              <w:t>Conclusão</w:t>
            </w:r>
            <w:r w:rsidR="00850625">
              <w:rPr>
                <w:noProof/>
                <w:webHidden/>
              </w:rPr>
              <w:tab/>
            </w:r>
            <w:r w:rsidR="00850625">
              <w:rPr>
                <w:noProof/>
                <w:webHidden/>
              </w:rPr>
              <w:fldChar w:fldCharType="begin"/>
            </w:r>
            <w:r w:rsidR="00850625">
              <w:rPr>
                <w:noProof/>
                <w:webHidden/>
              </w:rPr>
              <w:instrText xml:space="preserve"> PAGEREF _Toc316869719 \h </w:instrText>
            </w:r>
            <w:r w:rsidR="00850625">
              <w:rPr>
                <w:noProof/>
                <w:webHidden/>
              </w:rPr>
            </w:r>
            <w:r w:rsidR="00850625">
              <w:rPr>
                <w:noProof/>
                <w:webHidden/>
              </w:rPr>
              <w:fldChar w:fldCharType="separate"/>
            </w:r>
            <w:r w:rsidR="007740D4">
              <w:rPr>
                <w:noProof/>
                <w:webHidden/>
              </w:rPr>
              <w:t>11</w:t>
            </w:r>
            <w:r w:rsidR="00850625">
              <w:rPr>
                <w:noProof/>
                <w:webHidden/>
              </w:rPr>
              <w:fldChar w:fldCharType="end"/>
            </w:r>
          </w:hyperlink>
        </w:p>
        <w:p w:rsidR="00FF4CE0" w:rsidRPr="00850625" w:rsidRDefault="0056103A" w:rsidP="0085062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16869720" w:history="1">
            <w:r w:rsidR="00850625" w:rsidRPr="00530D69">
              <w:rPr>
                <w:rStyle w:val="Hiperligao"/>
                <w:noProof/>
              </w:rPr>
              <w:t>Bibliografia</w:t>
            </w:r>
            <w:r w:rsidR="00850625">
              <w:rPr>
                <w:noProof/>
                <w:webHidden/>
              </w:rPr>
              <w:tab/>
            </w:r>
            <w:r w:rsidR="00850625">
              <w:rPr>
                <w:noProof/>
                <w:webHidden/>
              </w:rPr>
              <w:fldChar w:fldCharType="begin"/>
            </w:r>
            <w:r w:rsidR="00850625">
              <w:rPr>
                <w:noProof/>
                <w:webHidden/>
              </w:rPr>
              <w:instrText xml:space="preserve"> PAGEREF _Toc316869720 \h </w:instrText>
            </w:r>
            <w:r w:rsidR="00850625">
              <w:rPr>
                <w:noProof/>
                <w:webHidden/>
              </w:rPr>
            </w:r>
            <w:r w:rsidR="00850625">
              <w:rPr>
                <w:noProof/>
                <w:webHidden/>
              </w:rPr>
              <w:fldChar w:fldCharType="separate"/>
            </w:r>
            <w:r w:rsidR="007740D4">
              <w:rPr>
                <w:noProof/>
                <w:webHidden/>
              </w:rPr>
              <w:t>12</w:t>
            </w:r>
            <w:r w:rsidR="00850625">
              <w:rPr>
                <w:noProof/>
                <w:webHidden/>
              </w:rPr>
              <w:fldChar w:fldCharType="end"/>
            </w:r>
          </w:hyperlink>
          <w:r w:rsidR="00FF4CE0">
            <w:rPr>
              <w:b/>
              <w:bCs/>
            </w:rPr>
            <w:fldChar w:fldCharType="end"/>
          </w:r>
        </w:p>
      </w:sdtContent>
    </w:sdt>
    <w:p w:rsidR="00811DE5" w:rsidRDefault="00811DE5">
      <w:r>
        <w:br w:type="page"/>
      </w:r>
    </w:p>
    <w:p w:rsidR="00811DE5" w:rsidRPr="000712CC" w:rsidRDefault="008A7853" w:rsidP="00850625">
      <w:pPr>
        <w:pStyle w:val="Cabealho1"/>
      </w:pPr>
      <w:r>
        <w:lastRenderedPageBreak/>
        <w:t>Introdução</w:t>
      </w:r>
    </w:p>
    <w:p w:rsidR="000712CC" w:rsidRDefault="008A7853" w:rsidP="000712CC">
      <w:r>
        <w:t xml:space="preserve">Neste trabalho realizaremos extensões da aplicação desenvolvida da aula </w:t>
      </w:r>
      <w:proofErr w:type="gramStart"/>
      <w:r>
        <w:t>( aplicação</w:t>
      </w:r>
      <w:proofErr w:type="gramEnd"/>
      <w:r>
        <w:t xml:space="preserve"> </w:t>
      </w:r>
      <w:proofErr w:type="spellStart"/>
      <w:r>
        <w:t>Yamba</w:t>
      </w:r>
      <w:proofErr w:type="spellEnd"/>
      <w:r>
        <w:t xml:space="preserve"> ).</w:t>
      </w:r>
    </w:p>
    <w:p w:rsidR="008A7853" w:rsidRPr="00BC4409" w:rsidRDefault="008A7853" w:rsidP="000712CC">
      <w:pPr>
        <w:rPr>
          <w:b/>
        </w:rPr>
      </w:pPr>
      <w:r>
        <w:t>Nesta fase vamos desenvolver quat</w:t>
      </w:r>
      <w:r w:rsidR="00BC4409">
        <w:t xml:space="preserve">ro componentes do tipo </w:t>
      </w:r>
      <w:proofErr w:type="spellStart"/>
      <w:r w:rsidR="00BC4409" w:rsidRPr="00BC4409">
        <w:rPr>
          <w:b/>
        </w:rPr>
        <w:t>Activity</w:t>
      </w:r>
      <w:proofErr w:type="spellEnd"/>
      <w:r w:rsidR="00BC4409" w:rsidRPr="00BC4409">
        <w:rPr>
          <w:b/>
        </w:rPr>
        <w:t>,</w:t>
      </w:r>
      <w:r w:rsidRPr="00BC4409">
        <w:rPr>
          <w:b/>
        </w:rPr>
        <w:t xml:space="preserve"> Status, </w:t>
      </w:r>
      <w:proofErr w:type="spellStart"/>
      <w:r w:rsidRPr="00BC4409">
        <w:rPr>
          <w:b/>
        </w:rPr>
        <w:t>Preferences</w:t>
      </w:r>
      <w:proofErr w:type="spellEnd"/>
      <w:r w:rsidRPr="00BC4409">
        <w:rPr>
          <w:b/>
        </w:rPr>
        <w:t xml:space="preserve">, </w:t>
      </w:r>
      <w:proofErr w:type="spellStart"/>
      <w:r w:rsidRPr="00BC4409">
        <w:rPr>
          <w:b/>
        </w:rPr>
        <w:t>TimeLine</w:t>
      </w:r>
      <w:proofErr w:type="spellEnd"/>
      <w:r w:rsidRPr="00BC4409">
        <w:rPr>
          <w:b/>
        </w:rPr>
        <w:t xml:space="preserve"> e </w:t>
      </w:r>
      <w:proofErr w:type="spellStart"/>
      <w:r w:rsidRPr="00BC4409">
        <w:rPr>
          <w:b/>
        </w:rPr>
        <w:t>Detail</w:t>
      </w:r>
      <w:proofErr w:type="spellEnd"/>
      <w:r w:rsidRPr="00BC4409">
        <w:rPr>
          <w:b/>
        </w:rPr>
        <w:t>.</w:t>
      </w:r>
    </w:p>
    <w:p w:rsidR="008A7853" w:rsidRDefault="008A7853" w:rsidP="000712CC">
      <w:r>
        <w:t xml:space="preserve">A aplicação também suporta internacionalização, ou seja, todos os textos apresentados devem ser especificados em Português e Inglês </w:t>
      </w:r>
      <w:proofErr w:type="gramStart"/>
      <w:r>
        <w:t>( idioma</w:t>
      </w:r>
      <w:proofErr w:type="gramEnd"/>
      <w:r>
        <w:t xml:space="preserve"> por omissão)</w:t>
      </w:r>
      <w:r w:rsidR="00BC4409">
        <w:t>.</w:t>
      </w:r>
    </w:p>
    <w:p w:rsidR="00BC4409" w:rsidRDefault="00BC4409" w:rsidP="00BC4409">
      <w:pPr>
        <w:pStyle w:val="SemEspaamento"/>
        <w:rPr>
          <w:lang w:val="pt-PT"/>
        </w:rPr>
      </w:pPr>
      <w:r>
        <w:rPr>
          <w:lang w:val="pt-PT"/>
        </w:rPr>
        <w:t xml:space="preserve">A </w:t>
      </w:r>
      <w:r w:rsidRPr="00BC4409">
        <w:rPr>
          <w:lang w:val="pt-PT"/>
        </w:rPr>
        <w:t>actividade</w:t>
      </w:r>
      <w:r>
        <w:rPr>
          <w:lang w:val="pt-PT"/>
        </w:rPr>
        <w:t xml:space="preserve"> </w:t>
      </w:r>
      <w:r w:rsidRPr="00BC4409">
        <w:rPr>
          <w:b/>
          <w:lang w:val="pt-PT"/>
        </w:rPr>
        <w:t>Status</w:t>
      </w:r>
      <w:r>
        <w:rPr>
          <w:lang w:val="pt-PT"/>
        </w:rPr>
        <w:t xml:space="preserve"> permite a publicação da mensagem de </w:t>
      </w:r>
      <w:proofErr w:type="gramStart"/>
      <w:r>
        <w:rPr>
          <w:lang w:val="pt-PT"/>
        </w:rPr>
        <w:t>status</w:t>
      </w:r>
      <w:proofErr w:type="gramEnd"/>
      <w:r>
        <w:rPr>
          <w:lang w:val="pt-PT"/>
        </w:rPr>
        <w:t xml:space="preserve">, promovendo o envio para o serviço da aplicação </w:t>
      </w:r>
      <w:r w:rsidRPr="00BC4409">
        <w:rPr>
          <w:lang w:val="pt-PT"/>
        </w:rPr>
        <w:t>serv</w:t>
      </w:r>
      <w:r>
        <w:rPr>
          <w:lang w:val="pt-PT"/>
        </w:rPr>
        <w:t xml:space="preserve">idora através do método </w:t>
      </w:r>
      <w:proofErr w:type="spellStart"/>
      <w:r>
        <w:rPr>
          <w:lang w:val="pt-PT"/>
        </w:rPr>
        <w:t>updateStatus</w:t>
      </w:r>
      <w:proofErr w:type="spellEnd"/>
      <w:r>
        <w:rPr>
          <w:lang w:val="pt-PT"/>
        </w:rPr>
        <w:t xml:space="preserve"> da classe </w:t>
      </w:r>
      <w:proofErr w:type="spellStart"/>
      <w:r w:rsidRPr="00BC4409">
        <w:rPr>
          <w:lang w:val="pt-PT"/>
        </w:rPr>
        <w:t>Twitter</w:t>
      </w:r>
      <w:proofErr w:type="spellEnd"/>
      <w:r w:rsidRPr="00BC4409">
        <w:rPr>
          <w:lang w:val="pt-PT"/>
        </w:rPr>
        <w:t>. A inte</w:t>
      </w:r>
      <w:r>
        <w:rPr>
          <w:lang w:val="pt-PT"/>
        </w:rPr>
        <w:t xml:space="preserve">rface com o utilizador </w:t>
      </w:r>
      <w:r w:rsidRPr="00BC4409">
        <w:rPr>
          <w:lang w:val="pt-PT"/>
        </w:rPr>
        <w:t xml:space="preserve">inclui </w:t>
      </w:r>
      <w:r w:rsidRPr="00BC4409">
        <w:rPr>
          <w:lang w:val="pt-PT"/>
        </w:rPr>
        <w:t xml:space="preserve">zona de edição da mensagem, o número de </w:t>
      </w:r>
      <w:r w:rsidRPr="00BC4409">
        <w:rPr>
          <w:lang w:val="pt-PT"/>
        </w:rPr>
        <w:t>caracteres</w:t>
      </w:r>
      <w:r>
        <w:rPr>
          <w:lang w:val="pt-PT"/>
        </w:rPr>
        <w:t xml:space="preserve"> </w:t>
      </w:r>
      <w:r w:rsidRPr="00BC4409">
        <w:rPr>
          <w:lang w:val="pt-PT"/>
        </w:rPr>
        <w:t>ainda permitidos (valor</w:t>
      </w:r>
      <w:r>
        <w:rPr>
          <w:lang w:val="pt-PT"/>
        </w:rPr>
        <w:t xml:space="preserve"> actualizado automaticamente) e </w:t>
      </w:r>
      <w:r w:rsidRPr="00BC4409">
        <w:rPr>
          <w:lang w:val="pt-PT"/>
        </w:rPr>
        <w:t>botão para submissão da mensagem; este botão ficará indisponível (</w:t>
      </w:r>
      <w:proofErr w:type="spellStart"/>
      <w:r w:rsidRPr="00BC4409">
        <w:rPr>
          <w:lang w:val="pt-PT"/>
        </w:rPr>
        <w:t>disabled</w:t>
      </w:r>
      <w:proofErr w:type="spellEnd"/>
      <w:r w:rsidRPr="00BC4409">
        <w:rPr>
          <w:lang w:val="pt-PT"/>
        </w:rPr>
        <w:t xml:space="preserve">) </w:t>
      </w:r>
      <w:r>
        <w:rPr>
          <w:lang w:val="pt-PT"/>
        </w:rPr>
        <w:t xml:space="preserve">durante o envio. Lembre-se que </w:t>
      </w:r>
      <w:r w:rsidRPr="00BC4409">
        <w:rPr>
          <w:lang w:val="pt-PT"/>
        </w:rPr>
        <w:t>a orientação do dispositivo poderá mudar durante o envio.</w:t>
      </w:r>
    </w:p>
    <w:p w:rsidR="00BC4409" w:rsidRDefault="00BC4409" w:rsidP="00BC4409">
      <w:pPr>
        <w:pStyle w:val="SemEspaamento"/>
        <w:rPr>
          <w:lang w:val="pt-PT"/>
        </w:rPr>
      </w:pPr>
    </w:p>
    <w:p w:rsidR="00BC4409" w:rsidRDefault="00BC4409" w:rsidP="00BC4409">
      <w:pPr>
        <w:pStyle w:val="SemEspaamento"/>
        <w:rPr>
          <w:lang w:val="pt-PT"/>
        </w:rPr>
      </w:pPr>
      <w:r>
        <w:rPr>
          <w:lang w:val="pt-PT"/>
        </w:rPr>
        <w:t xml:space="preserve">A </w:t>
      </w:r>
      <w:r w:rsidRPr="00BC4409">
        <w:rPr>
          <w:lang w:val="pt-PT"/>
        </w:rPr>
        <w:t>a</w:t>
      </w:r>
      <w:r>
        <w:rPr>
          <w:lang w:val="pt-PT"/>
        </w:rPr>
        <w:t xml:space="preserve">ctividade </w:t>
      </w:r>
      <w:proofErr w:type="spellStart"/>
      <w:proofErr w:type="gramStart"/>
      <w:r w:rsidRPr="00BC4409">
        <w:rPr>
          <w:b/>
          <w:lang w:val="pt-PT"/>
        </w:rPr>
        <w:t>Preferences</w:t>
      </w:r>
      <w:proofErr w:type="spellEnd"/>
      <w:r>
        <w:rPr>
          <w:lang w:val="pt-PT"/>
        </w:rPr>
        <w:t xml:space="preserve">  viabiliza</w:t>
      </w:r>
      <w:proofErr w:type="gramEnd"/>
      <w:r>
        <w:rPr>
          <w:lang w:val="pt-PT"/>
        </w:rPr>
        <w:t xml:space="preserve"> a especificação dos parâmetros de configuração da aplicação, </w:t>
      </w:r>
      <w:r w:rsidRPr="00BC4409">
        <w:rPr>
          <w:lang w:val="pt-PT"/>
        </w:rPr>
        <w:t xml:space="preserve">nomeadamente: </w:t>
      </w:r>
      <w:proofErr w:type="spellStart"/>
      <w:r w:rsidRPr="00BC4409">
        <w:rPr>
          <w:lang w:val="pt-PT"/>
        </w:rPr>
        <w:t>username</w:t>
      </w:r>
      <w:proofErr w:type="spellEnd"/>
      <w:r w:rsidRPr="00BC4409">
        <w:rPr>
          <w:lang w:val="pt-PT"/>
        </w:rPr>
        <w:t xml:space="preserve"> e </w:t>
      </w:r>
      <w:proofErr w:type="gramStart"/>
      <w:r w:rsidRPr="00BC4409">
        <w:rPr>
          <w:lang w:val="pt-PT"/>
        </w:rPr>
        <w:t>password</w:t>
      </w:r>
      <w:proofErr w:type="gramEnd"/>
      <w:r w:rsidRPr="00BC4409">
        <w:rPr>
          <w:lang w:val="pt-PT"/>
        </w:rPr>
        <w:t xml:space="preserve"> para auten</w:t>
      </w:r>
      <w:r>
        <w:rPr>
          <w:lang w:val="pt-PT"/>
        </w:rPr>
        <w:t xml:space="preserve">ticação no serviço, Uri base do serviço, número máximo de mensagens apresentadas na </w:t>
      </w:r>
      <w:proofErr w:type="spellStart"/>
      <w:r>
        <w:rPr>
          <w:lang w:val="pt-PT"/>
        </w:rPr>
        <w:t>atividade</w:t>
      </w:r>
      <w:proofErr w:type="spellEnd"/>
      <w:r>
        <w:rPr>
          <w:lang w:val="pt-PT"/>
        </w:rPr>
        <w:t xml:space="preserve"> </w:t>
      </w:r>
      <w:proofErr w:type="spellStart"/>
      <w:r w:rsidRPr="00BC4409">
        <w:rPr>
          <w:b/>
          <w:lang w:val="pt-PT"/>
        </w:rPr>
        <w:t>Timeline</w:t>
      </w:r>
      <w:proofErr w:type="spellEnd"/>
      <w:r>
        <w:rPr>
          <w:lang w:val="pt-PT"/>
        </w:rPr>
        <w:t xml:space="preserve"> e número máximo de caracteres admitidos em </w:t>
      </w:r>
      <w:r w:rsidR="003801BE">
        <w:rPr>
          <w:lang w:val="pt-PT"/>
        </w:rPr>
        <w:t xml:space="preserve">cada </w:t>
      </w:r>
      <w:r w:rsidRPr="00BC4409">
        <w:rPr>
          <w:lang w:val="pt-PT"/>
        </w:rPr>
        <w:t>mensagem a publicar. Esta a</w:t>
      </w:r>
      <w:r w:rsidR="003801BE">
        <w:rPr>
          <w:lang w:val="pt-PT"/>
        </w:rPr>
        <w:t>c</w:t>
      </w:r>
      <w:r w:rsidRPr="00BC4409">
        <w:rPr>
          <w:lang w:val="pt-PT"/>
        </w:rPr>
        <w:t xml:space="preserve">tividade é </w:t>
      </w:r>
      <w:r w:rsidR="003801BE">
        <w:rPr>
          <w:lang w:val="pt-PT"/>
        </w:rPr>
        <w:t xml:space="preserve">explicitamente </w:t>
      </w:r>
      <w:r w:rsidRPr="00BC4409">
        <w:rPr>
          <w:lang w:val="pt-PT"/>
        </w:rPr>
        <w:t>através d</w:t>
      </w:r>
      <w:r w:rsidR="003801BE">
        <w:rPr>
          <w:lang w:val="pt-PT"/>
        </w:rPr>
        <w:t xml:space="preserve">o menu ou automaticamente, no início da aplicação, caso os dados de configuração e Uri base do serviço não tenham ainda sido </w:t>
      </w:r>
      <w:r w:rsidRPr="00BC4409">
        <w:rPr>
          <w:lang w:val="pt-PT"/>
        </w:rPr>
        <w:t>especificados (os restantes parâmetros assumem valores por omissão).</w:t>
      </w:r>
    </w:p>
    <w:p w:rsidR="003801BE" w:rsidRDefault="003801BE" w:rsidP="00BC4409">
      <w:pPr>
        <w:pStyle w:val="SemEspaamento"/>
        <w:rPr>
          <w:lang w:val="pt-PT"/>
        </w:rPr>
      </w:pPr>
    </w:p>
    <w:p w:rsidR="003801BE" w:rsidRPr="00BC4409" w:rsidRDefault="003801BE" w:rsidP="003801BE">
      <w:pPr>
        <w:pStyle w:val="SemEspaamento"/>
        <w:rPr>
          <w:lang w:val="pt-PT"/>
        </w:rPr>
      </w:pPr>
      <w:r>
        <w:rPr>
          <w:lang w:val="pt-PT"/>
        </w:rPr>
        <w:t xml:space="preserve">A </w:t>
      </w:r>
      <w:r w:rsidRPr="003801BE">
        <w:rPr>
          <w:lang w:val="pt-PT"/>
        </w:rPr>
        <w:t>a</w:t>
      </w:r>
      <w:r>
        <w:rPr>
          <w:lang w:val="pt-PT"/>
        </w:rPr>
        <w:t xml:space="preserve">ctividade </w:t>
      </w:r>
      <w:proofErr w:type="spellStart"/>
      <w:r w:rsidRPr="003801BE">
        <w:rPr>
          <w:b/>
          <w:lang w:val="pt-PT"/>
        </w:rPr>
        <w:t>Timeline</w:t>
      </w:r>
      <w:proofErr w:type="spellEnd"/>
      <w:r>
        <w:rPr>
          <w:lang w:val="pt-PT"/>
        </w:rPr>
        <w:t xml:space="preserve"> </w:t>
      </w:r>
      <w:r w:rsidRPr="003801BE">
        <w:rPr>
          <w:lang w:val="pt-PT"/>
        </w:rPr>
        <w:t xml:space="preserve">apresenta </w:t>
      </w:r>
      <w:r>
        <w:rPr>
          <w:lang w:val="pt-PT"/>
        </w:rPr>
        <w:t xml:space="preserve">as últimas mensagens publicadas no </w:t>
      </w:r>
      <w:proofErr w:type="spellStart"/>
      <w:r>
        <w:rPr>
          <w:lang w:val="pt-PT"/>
        </w:rPr>
        <w:t>timeline</w:t>
      </w:r>
      <w:proofErr w:type="spellEnd"/>
      <w:r>
        <w:rPr>
          <w:lang w:val="pt-PT"/>
        </w:rPr>
        <w:t xml:space="preserve">, obtidas com o método </w:t>
      </w:r>
      <w:proofErr w:type="spellStart"/>
      <w:r>
        <w:rPr>
          <w:lang w:val="pt-PT"/>
        </w:rPr>
        <w:t>getUserTimeline</w:t>
      </w:r>
      <w:proofErr w:type="spellEnd"/>
      <w:r>
        <w:rPr>
          <w:lang w:val="pt-PT"/>
        </w:rPr>
        <w:t xml:space="preserve"> da classe </w:t>
      </w:r>
      <w:proofErr w:type="spellStart"/>
      <w:proofErr w:type="gramStart"/>
      <w:r>
        <w:rPr>
          <w:lang w:val="pt-PT"/>
        </w:rPr>
        <w:t>Twitter</w:t>
      </w:r>
      <w:proofErr w:type="spellEnd"/>
      <w:r>
        <w:rPr>
          <w:lang w:val="pt-PT"/>
        </w:rPr>
        <w:t xml:space="preserve">.  </w:t>
      </w:r>
      <w:proofErr w:type="gramEnd"/>
      <w:r>
        <w:rPr>
          <w:lang w:val="pt-PT"/>
        </w:rPr>
        <w:t xml:space="preserve">Para cada mensagem é mostrada parte do (com dimensão a especificar), o nome do autor e há quanto tempo foi </w:t>
      </w:r>
      <w:r w:rsidRPr="003801BE">
        <w:rPr>
          <w:lang w:val="pt-PT"/>
        </w:rPr>
        <w:t>public</w:t>
      </w:r>
      <w:r>
        <w:rPr>
          <w:lang w:val="pt-PT"/>
        </w:rPr>
        <w:t xml:space="preserve">ada. A aplicação mantém em memória as mensagens do </w:t>
      </w:r>
      <w:proofErr w:type="spellStart"/>
      <w:r>
        <w:rPr>
          <w:lang w:val="pt-PT"/>
        </w:rPr>
        <w:t>timeline</w:t>
      </w:r>
      <w:proofErr w:type="spellEnd"/>
      <w:r>
        <w:rPr>
          <w:lang w:val="pt-PT"/>
        </w:rPr>
        <w:t xml:space="preserve"> e </w:t>
      </w:r>
      <w:r w:rsidRPr="003801BE">
        <w:rPr>
          <w:lang w:val="pt-PT"/>
        </w:rPr>
        <w:t>esta informação é a</w:t>
      </w:r>
      <w:r>
        <w:rPr>
          <w:lang w:val="pt-PT"/>
        </w:rPr>
        <w:t xml:space="preserve">ctualizada </w:t>
      </w:r>
      <w:r w:rsidRPr="003801BE">
        <w:rPr>
          <w:lang w:val="pt-PT"/>
        </w:rPr>
        <w:t>explicitamente atra</w:t>
      </w:r>
      <w:r>
        <w:rPr>
          <w:lang w:val="pt-PT"/>
        </w:rPr>
        <w:t xml:space="preserve">vés do menu ou automaticamente </w:t>
      </w:r>
      <w:r w:rsidRPr="003801BE">
        <w:rPr>
          <w:lang w:val="pt-PT"/>
        </w:rPr>
        <w:t>quando a a</w:t>
      </w:r>
      <w:r>
        <w:rPr>
          <w:lang w:val="pt-PT"/>
        </w:rPr>
        <w:t xml:space="preserve">ctividade </w:t>
      </w:r>
      <w:proofErr w:type="spellStart"/>
      <w:r>
        <w:rPr>
          <w:lang w:val="pt-PT"/>
        </w:rPr>
        <w:t>Timeline</w:t>
      </w:r>
      <w:proofErr w:type="spellEnd"/>
      <w:r>
        <w:rPr>
          <w:lang w:val="pt-PT"/>
        </w:rPr>
        <w:t xml:space="preserve"> é aberta </w:t>
      </w:r>
      <w:r w:rsidRPr="003801BE">
        <w:rPr>
          <w:lang w:val="pt-PT"/>
        </w:rPr>
        <w:t>pela primeira vez. A a</w:t>
      </w:r>
      <w:r>
        <w:rPr>
          <w:lang w:val="pt-PT"/>
        </w:rPr>
        <w:t>c</w:t>
      </w:r>
      <w:r w:rsidRPr="003801BE">
        <w:rPr>
          <w:lang w:val="pt-PT"/>
        </w:rPr>
        <w:t>tividade é lança</w:t>
      </w:r>
      <w:r>
        <w:rPr>
          <w:lang w:val="pt-PT"/>
        </w:rPr>
        <w:t xml:space="preserve">da automaticamente no início da </w:t>
      </w:r>
      <w:r w:rsidRPr="003801BE">
        <w:rPr>
          <w:lang w:val="pt-PT"/>
        </w:rPr>
        <w:t>aplicação e explicitamente através da opção correspondente no menu</w:t>
      </w:r>
      <w:r>
        <w:rPr>
          <w:lang w:val="pt-PT"/>
        </w:rPr>
        <w:t xml:space="preserve">, opção que ficará indisponível enquanto </w:t>
      </w:r>
      <w:r w:rsidRPr="003801BE">
        <w:rPr>
          <w:lang w:val="pt-PT"/>
        </w:rPr>
        <w:t>a a</w:t>
      </w:r>
      <w:r>
        <w:rPr>
          <w:lang w:val="pt-PT"/>
        </w:rPr>
        <w:t>c</w:t>
      </w:r>
      <w:r w:rsidRPr="003801BE">
        <w:rPr>
          <w:lang w:val="pt-PT"/>
        </w:rPr>
        <w:t>tividade estiver</w:t>
      </w:r>
      <w:bookmarkStart w:id="0" w:name="_GoBack"/>
      <w:bookmarkEnd w:id="0"/>
      <w:r w:rsidRPr="003801BE">
        <w:rPr>
          <w:lang w:val="pt-PT"/>
        </w:rPr>
        <w:t xml:space="preserve"> a ser apresentada.</w:t>
      </w:r>
    </w:p>
    <w:p w:rsidR="00BC4409" w:rsidRPr="000712CC" w:rsidRDefault="00BC4409" w:rsidP="000712CC"/>
    <w:sectPr w:rsidR="00BC4409" w:rsidRPr="000712CC" w:rsidSect="000747D3"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03A" w:rsidRDefault="0056103A" w:rsidP="000747D3">
      <w:pPr>
        <w:spacing w:after="0" w:line="240" w:lineRule="auto"/>
      </w:pPr>
      <w:r>
        <w:separator/>
      </w:r>
    </w:p>
  </w:endnote>
  <w:endnote w:type="continuationSeparator" w:id="0">
    <w:p w:rsidR="0056103A" w:rsidRDefault="0056103A" w:rsidP="00074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95925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F0551" w:rsidRDefault="007132F0" w:rsidP="000747D3">
        <w:pPr>
          <w:pStyle w:val="Rodap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 w:rsidR="00CF0551">
          <w:instrText xml:space="preserve"> PAGE   \* MERGEFORMAT </w:instrText>
        </w:r>
        <w:r>
          <w:fldChar w:fldCharType="separate"/>
        </w:r>
        <w:r w:rsidR="003801BE" w:rsidRPr="003801BE">
          <w:rPr>
            <w:b/>
            <w:noProof/>
          </w:rPr>
          <w:t>3</w:t>
        </w:r>
        <w:r>
          <w:rPr>
            <w:b/>
            <w:noProof/>
          </w:rPr>
          <w:fldChar w:fldCharType="end"/>
        </w:r>
        <w:r w:rsidR="00CF0551">
          <w:rPr>
            <w:b/>
          </w:rPr>
          <w:t xml:space="preserve"> | </w:t>
        </w:r>
        <w:r w:rsidR="00CF0551">
          <w:rPr>
            <w:color w:val="7F7F7F" w:themeColor="background1" w:themeShade="7F"/>
            <w:spacing w:val="60"/>
          </w:rPr>
          <w:t>Página</w:t>
        </w:r>
      </w:p>
    </w:sdtContent>
  </w:sdt>
  <w:p w:rsidR="00CF0551" w:rsidRDefault="00CF05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03A" w:rsidRDefault="0056103A" w:rsidP="000747D3">
      <w:pPr>
        <w:spacing w:after="0" w:line="240" w:lineRule="auto"/>
      </w:pPr>
      <w:r>
        <w:separator/>
      </w:r>
    </w:p>
  </w:footnote>
  <w:footnote w:type="continuationSeparator" w:id="0">
    <w:p w:rsidR="0056103A" w:rsidRDefault="0056103A" w:rsidP="00074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853" w:rsidRPr="008A7853" w:rsidRDefault="008A7853" w:rsidP="008A7853">
    <w:pPr>
      <w:pStyle w:val="Cabealho"/>
      <w:jc w:val="center"/>
      <w:rPr>
        <w:b/>
        <w:color w:val="464646" w:themeColor="text2"/>
      </w:rPr>
    </w:pPr>
    <w:r>
      <w:rPr>
        <w:b/>
        <w:color w:val="464646" w:themeColor="text2"/>
      </w:rPr>
      <w:t>Programação em Dispositivos Móveis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551" w:rsidRDefault="00CF0551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5408" behindDoc="0" locked="0" layoutInCell="1" allowOverlap="1" wp14:anchorId="3CACB535" wp14:editId="48B093E3">
          <wp:simplePos x="0" y="0"/>
          <wp:positionH relativeFrom="column">
            <wp:posOffset>-232410</wp:posOffset>
          </wp:positionH>
          <wp:positionV relativeFrom="paragraph">
            <wp:posOffset>-67945</wp:posOffset>
          </wp:positionV>
          <wp:extent cx="2314575" cy="607102"/>
          <wp:effectExtent l="0" t="0" r="0" b="2540"/>
          <wp:wrapNone/>
          <wp:docPr id="22" name="Imagem 22" descr="C:\Users\Antunes\Desktop\imgr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tunes\Desktop\imgre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4575" cy="607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D3AB8"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92638F1" wp14:editId="0A63485A">
              <wp:simplePos x="0" y="0"/>
              <wp:positionH relativeFrom="column">
                <wp:posOffset>2740660</wp:posOffset>
              </wp:positionH>
              <wp:positionV relativeFrom="paragraph">
                <wp:posOffset>-24765</wp:posOffset>
              </wp:positionV>
              <wp:extent cx="3588385" cy="474345"/>
              <wp:effectExtent l="0" t="0" r="0" b="1905"/>
              <wp:wrapNone/>
              <wp:docPr id="2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8385" cy="4743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0551" w:rsidRPr="00E1415E" w:rsidRDefault="00CF0551" w:rsidP="000747D3">
                          <w:r w:rsidRPr="00E1415E">
                            <w:rPr>
                              <w:b/>
                              <w:bCs/>
                              <w:i/>
                              <w:iCs/>
                              <w:sz w:val="23"/>
                              <w:szCs w:val="23"/>
                            </w:rPr>
                            <w:t>I</w:t>
                          </w:r>
                          <w:r w:rsidRPr="00E1415E">
                            <w:rPr>
                              <w:bCs/>
                              <w:i/>
                              <w:iCs/>
                              <w:sz w:val="23"/>
                              <w:szCs w:val="23"/>
                            </w:rPr>
                            <w:t xml:space="preserve">nstituto </w:t>
                          </w:r>
                          <w:r w:rsidRPr="00E1415E">
                            <w:rPr>
                              <w:b/>
                              <w:bCs/>
                              <w:i/>
                              <w:iCs/>
                              <w:sz w:val="23"/>
                              <w:szCs w:val="23"/>
                            </w:rPr>
                            <w:t>S</w:t>
                          </w:r>
                          <w:r w:rsidRPr="00E1415E">
                            <w:rPr>
                              <w:bCs/>
                              <w:i/>
                              <w:iCs/>
                              <w:sz w:val="23"/>
                              <w:szCs w:val="23"/>
                            </w:rPr>
                            <w:t xml:space="preserve">uperior de </w:t>
                          </w:r>
                          <w:r w:rsidRPr="00E1415E">
                            <w:rPr>
                              <w:b/>
                              <w:bCs/>
                              <w:i/>
                              <w:iCs/>
                              <w:sz w:val="23"/>
                              <w:szCs w:val="23"/>
                            </w:rPr>
                            <w:t>E</w:t>
                          </w:r>
                          <w:r w:rsidRPr="00E1415E">
                            <w:rPr>
                              <w:bCs/>
                              <w:i/>
                              <w:iCs/>
                              <w:sz w:val="23"/>
                              <w:szCs w:val="23"/>
                            </w:rPr>
                            <w:t xml:space="preserve">ngenharia de </w:t>
                          </w:r>
                          <w:r w:rsidRPr="00E1415E">
                            <w:rPr>
                              <w:b/>
                              <w:bCs/>
                              <w:i/>
                              <w:iCs/>
                              <w:sz w:val="23"/>
                              <w:szCs w:val="23"/>
                            </w:rPr>
                            <w:t>L</w:t>
                          </w:r>
                          <w:r w:rsidRPr="00E1415E">
                            <w:rPr>
                              <w:bCs/>
                              <w:i/>
                              <w:iCs/>
                              <w:sz w:val="23"/>
                              <w:szCs w:val="23"/>
                            </w:rPr>
                            <w:t>isboa</w:t>
                          </w:r>
                          <w:r w:rsidRPr="00E1415E">
                            <w:rPr>
                              <w:bCs/>
                              <w:i/>
                              <w:iCs/>
                              <w:sz w:val="23"/>
                              <w:szCs w:val="23"/>
                            </w:rPr>
                            <w:br/>
                          </w:r>
                          <w:r w:rsidRPr="00E1415E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L</w:t>
                          </w:r>
                          <w:r w:rsidRPr="00E1415E">
                            <w:rPr>
                              <w:bCs/>
                              <w:sz w:val="20"/>
                              <w:szCs w:val="20"/>
                            </w:rPr>
                            <w:t xml:space="preserve">icenciatura em </w:t>
                          </w:r>
                          <w:r w:rsidRPr="00E1415E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E</w:t>
                          </w:r>
                          <w:r w:rsidRPr="00E1415E">
                            <w:rPr>
                              <w:bCs/>
                              <w:sz w:val="20"/>
                              <w:szCs w:val="20"/>
                            </w:rPr>
                            <w:t xml:space="preserve">ngenharia de </w:t>
                          </w:r>
                          <w:r w:rsidRPr="00E1415E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I</w:t>
                          </w:r>
                          <w:r w:rsidRPr="00E1415E">
                            <w:rPr>
                              <w:bCs/>
                              <w:sz w:val="20"/>
                              <w:szCs w:val="20"/>
                            </w:rPr>
                            <w:t xml:space="preserve">nformática e de </w:t>
                          </w:r>
                          <w:r w:rsidRPr="00E1415E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C</w:t>
                          </w:r>
                          <w:r w:rsidRPr="00E1415E">
                            <w:rPr>
                              <w:bCs/>
                              <w:sz w:val="20"/>
                              <w:szCs w:val="20"/>
                            </w:rPr>
                            <w:t>omputadores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215.8pt;margin-top:-1.95pt;width:282.55pt;height:3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" stroked="f">
              <v:textbox>
                <w:txbxContent>
                  <w:p w:rsidR="00CF0551" w:rsidRPr="00E1415E" w:rsidRDefault="00CF0551" w:rsidP="000747D3">
                    <w:r w:rsidRPr="00E1415E">
                      <w:rPr>
                        <w:b/>
                        <w:bCs/>
                        <w:i/>
                        <w:iCs/>
                        <w:sz w:val="23"/>
                        <w:szCs w:val="23"/>
                      </w:rPr>
                      <w:t>I</w:t>
                    </w:r>
                    <w:r w:rsidRPr="00E1415E">
                      <w:rPr>
                        <w:bCs/>
                        <w:i/>
                        <w:iCs/>
                        <w:sz w:val="23"/>
                        <w:szCs w:val="23"/>
                      </w:rPr>
                      <w:t xml:space="preserve">nstituto </w:t>
                    </w:r>
                    <w:r w:rsidRPr="00E1415E">
                      <w:rPr>
                        <w:b/>
                        <w:bCs/>
                        <w:i/>
                        <w:iCs/>
                        <w:sz w:val="23"/>
                        <w:szCs w:val="23"/>
                      </w:rPr>
                      <w:t>S</w:t>
                    </w:r>
                    <w:r w:rsidRPr="00E1415E">
                      <w:rPr>
                        <w:bCs/>
                        <w:i/>
                        <w:iCs/>
                        <w:sz w:val="23"/>
                        <w:szCs w:val="23"/>
                      </w:rPr>
                      <w:t xml:space="preserve">uperior de </w:t>
                    </w:r>
                    <w:r w:rsidRPr="00E1415E">
                      <w:rPr>
                        <w:b/>
                        <w:bCs/>
                        <w:i/>
                        <w:iCs/>
                        <w:sz w:val="23"/>
                        <w:szCs w:val="23"/>
                      </w:rPr>
                      <w:t>E</w:t>
                    </w:r>
                    <w:r w:rsidRPr="00E1415E">
                      <w:rPr>
                        <w:bCs/>
                        <w:i/>
                        <w:iCs/>
                        <w:sz w:val="23"/>
                        <w:szCs w:val="23"/>
                      </w:rPr>
                      <w:t xml:space="preserve">ngenharia de </w:t>
                    </w:r>
                    <w:r w:rsidRPr="00E1415E">
                      <w:rPr>
                        <w:b/>
                        <w:bCs/>
                        <w:i/>
                        <w:iCs/>
                        <w:sz w:val="23"/>
                        <w:szCs w:val="23"/>
                      </w:rPr>
                      <w:t>L</w:t>
                    </w:r>
                    <w:r w:rsidRPr="00E1415E">
                      <w:rPr>
                        <w:bCs/>
                        <w:i/>
                        <w:iCs/>
                        <w:sz w:val="23"/>
                        <w:szCs w:val="23"/>
                      </w:rPr>
                      <w:t>isboa</w:t>
                    </w:r>
                    <w:r w:rsidRPr="00E1415E">
                      <w:rPr>
                        <w:bCs/>
                        <w:i/>
                        <w:iCs/>
                        <w:sz w:val="23"/>
                        <w:szCs w:val="23"/>
                      </w:rPr>
                      <w:br/>
                    </w:r>
                    <w:r w:rsidRPr="00E1415E">
                      <w:rPr>
                        <w:b/>
                        <w:bCs/>
                        <w:sz w:val="20"/>
                        <w:szCs w:val="20"/>
                      </w:rPr>
                      <w:t>L</w:t>
                    </w:r>
                    <w:r w:rsidRPr="00E1415E">
                      <w:rPr>
                        <w:bCs/>
                        <w:sz w:val="20"/>
                        <w:szCs w:val="20"/>
                      </w:rPr>
                      <w:t xml:space="preserve">icenciatura em </w:t>
                    </w:r>
                    <w:r w:rsidRPr="00E1415E">
                      <w:rPr>
                        <w:b/>
                        <w:bCs/>
                        <w:sz w:val="20"/>
                        <w:szCs w:val="20"/>
                      </w:rPr>
                      <w:t>E</w:t>
                    </w:r>
                    <w:r w:rsidRPr="00E1415E">
                      <w:rPr>
                        <w:bCs/>
                        <w:sz w:val="20"/>
                        <w:szCs w:val="20"/>
                      </w:rPr>
                      <w:t xml:space="preserve">ngenharia de </w:t>
                    </w:r>
                    <w:r w:rsidRPr="00E1415E">
                      <w:rPr>
                        <w:b/>
                        <w:bCs/>
                        <w:sz w:val="20"/>
                        <w:szCs w:val="20"/>
                      </w:rPr>
                      <w:t>I</w:t>
                    </w:r>
                    <w:r w:rsidRPr="00E1415E">
                      <w:rPr>
                        <w:bCs/>
                        <w:sz w:val="20"/>
                        <w:szCs w:val="20"/>
                      </w:rPr>
                      <w:t xml:space="preserve">nformática e de </w:t>
                    </w:r>
                    <w:r w:rsidRPr="00E1415E">
                      <w:rPr>
                        <w:b/>
                        <w:bCs/>
                        <w:sz w:val="20"/>
                        <w:szCs w:val="20"/>
                      </w:rPr>
                      <w:t>C</w:t>
                    </w:r>
                    <w:r w:rsidRPr="00E1415E">
                      <w:rPr>
                        <w:bCs/>
                        <w:sz w:val="20"/>
                        <w:szCs w:val="20"/>
                      </w:rPr>
                      <w:t>omputadores</w:t>
                    </w:r>
                  </w:p>
                </w:txbxContent>
              </v:textbox>
            </v:shape>
          </w:pict>
        </mc:Fallback>
      </mc:AlternateContent>
    </w:r>
    <w:r w:rsidRPr="00117D3D">
      <w:rPr>
        <w:noProof/>
        <w:lang w:eastAsia="pt-PT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F73FB"/>
    <w:multiLevelType w:val="hybridMultilevel"/>
    <w:tmpl w:val="8EC6A97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D7B7E"/>
    <w:multiLevelType w:val="hybridMultilevel"/>
    <w:tmpl w:val="437A0A8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4187B"/>
    <w:multiLevelType w:val="hybridMultilevel"/>
    <w:tmpl w:val="A350BE4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372CE"/>
    <w:multiLevelType w:val="hybridMultilevel"/>
    <w:tmpl w:val="495239C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728EC"/>
    <w:multiLevelType w:val="hybridMultilevel"/>
    <w:tmpl w:val="2A00931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5D3636"/>
    <w:multiLevelType w:val="hybridMultilevel"/>
    <w:tmpl w:val="DF3EE75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D3"/>
    <w:rsid w:val="00001189"/>
    <w:rsid w:val="000049D8"/>
    <w:rsid w:val="00012B9B"/>
    <w:rsid w:val="00014F50"/>
    <w:rsid w:val="000237C3"/>
    <w:rsid w:val="00023F4A"/>
    <w:rsid w:val="00024265"/>
    <w:rsid w:val="0002678F"/>
    <w:rsid w:val="000359E8"/>
    <w:rsid w:val="00042EF2"/>
    <w:rsid w:val="00046E7A"/>
    <w:rsid w:val="00056E79"/>
    <w:rsid w:val="0007050E"/>
    <w:rsid w:val="00070762"/>
    <w:rsid w:val="000712CC"/>
    <w:rsid w:val="000747D3"/>
    <w:rsid w:val="00091ADF"/>
    <w:rsid w:val="000A48D8"/>
    <w:rsid w:val="000B1182"/>
    <w:rsid w:val="000D074F"/>
    <w:rsid w:val="000D1969"/>
    <w:rsid w:val="000D74C5"/>
    <w:rsid w:val="000D78DF"/>
    <w:rsid w:val="000E4E62"/>
    <w:rsid w:val="000F2C76"/>
    <w:rsid w:val="000F4BC1"/>
    <w:rsid w:val="00101F26"/>
    <w:rsid w:val="00105864"/>
    <w:rsid w:val="00111404"/>
    <w:rsid w:val="001164FA"/>
    <w:rsid w:val="00116E77"/>
    <w:rsid w:val="00117BEE"/>
    <w:rsid w:val="00120E3F"/>
    <w:rsid w:val="00121343"/>
    <w:rsid w:val="00136B23"/>
    <w:rsid w:val="00137167"/>
    <w:rsid w:val="00140EB7"/>
    <w:rsid w:val="00143A92"/>
    <w:rsid w:val="00144EED"/>
    <w:rsid w:val="001463B8"/>
    <w:rsid w:val="00152953"/>
    <w:rsid w:val="00162B53"/>
    <w:rsid w:val="00163848"/>
    <w:rsid w:val="00177508"/>
    <w:rsid w:val="00177A77"/>
    <w:rsid w:val="00182305"/>
    <w:rsid w:val="0018511C"/>
    <w:rsid w:val="001A596B"/>
    <w:rsid w:val="001A6631"/>
    <w:rsid w:val="001B06F7"/>
    <w:rsid w:val="001B63E7"/>
    <w:rsid w:val="001B6D4A"/>
    <w:rsid w:val="001E1BBA"/>
    <w:rsid w:val="001E2883"/>
    <w:rsid w:val="001E3913"/>
    <w:rsid w:val="001F17F9"/>
    <w:rsid w:val="001F4A23"/>
    <w:rsid w:val="002001E1"/>
    <w:rsid w:val="002023B9"/>
    <w:rsid w:val="00214872"/>
    <w:rsid w:val="00220227"/>
    <w:rsid w:val="00221CB1"/>
    <w:rsid w:val="00222312"/>
    <w:rsid w:val="00225354"/>
    <w:rsid w:val="00225C2B"/>
    <w:rsid w:val="00226564"/>
    <w:rsid w:val="002472B2"/>
    <w:rsid w:val="00260334"/>
    <w:rsid w:val="00260A29"/>
    <w:rsid w:val="00261E6C"/>
    <w:rsid w:val="00277378"/>
    <w:rsid w:val="0028345B"/>
    <w:rsid w:val="0028366B"/>
    <w:rsid w:val="00286A78"/>
    <w:rsid w:val="00290346"/>
    <w:rsid w:val="00291329"/>
    <w:rsid w:val="00292AAB"/>
    <w:rsid w:val="00293CBE"/>
    <w:rsid w:val="002A3331"/>
    <w:rsid w:val="002A4183"/>
    <w:rsid w:val="002A4E44"/>
    <w:rsid w:val="002A583F"/>
    <w:rsid w:val="002B70C9"/>
    <w:rsid w:val="002C5345"/>
    <w:rsid w:val="002D2AF3"/>
    <w:rsid w:val="002D62A8"/>
    <w:rsid w:val="002F4C4B"/>
    <w:rsid w:val="002F61D4"/>
    <w:rsid w:val="002F61EB"/>
    <w:rsid w:val="00300939"/>
    <w:rsid w:val="00303AFA"/>
    <w:rsid w:val="003148BB"/>
    <w:rsid w:val="00320428"/>
    <w:rsid w:val="00321CD4"/>
    <w:rsid w:val="003225FD"/>
    <w:rsid w:val="003235AC"/>
    <w:rsid w:val="0032404E"/>
    <w:rsid w:val="00324A54"/>
    <w:rsid w:val="003503E8"/>
    <w:rsid w:val="003512E5"/>
    <w:rsid w:val="00352626"/>
    <w:rsid w:val="0035487E"/>
    <w:rsid w:val="003567D3"/>
    <w:rsid w:val="00365A64"/>
    <w:rsid w:val="00367A73"/>
    <w:rsid w:val="003801BE"/>
    <w:rsid w:val="00381849"/>
    <w:rsid w:val="00390615"/>
    <w:rsid w:val="00397207"/>
    <w:rsid w:val="003A3F0B"/>
    <w:rsid w:val="003B0835"/>
    <w:rsid w:val="003C3AF0"/>
    <w:rsid w:val="003C591C"/>
    <w:rsid w:val="003C60A1"/>
    <w:rsid w:val="003D3AB8"/>
    <w:rsid w:val="003D3B23"/>
    <w:rsid w:val="003F28DC"/>
    <w:rsid w:val="00402996"/>
    <w:rsid w:val="00406BCC"/>
    <w:rsid w:val="00420C79"/>
    <w:rsid w:val="0042233F"/>
    <w:rsid w:val="0042645A"/>
    <w:rsid w:val="00445991"/>
    <w:rsid w:val="0045049C"/>
    <w:rsid w:val="00465B24"/>
    <w:rsid w:val="00466803"/>
    <w:rsid w:val="004707FA"/>
    <w:rsid w:val="00472C9F"/>
    <w:rsid w:val="0047421A"/>
    <w:rsid w:val="00477918"/>
    <w:rsid w:val="004806C1"/>
    <w:rsid w:val="004809A5"/>
    <w:rsid w:val="00484DD9"/>
    <w:rsid w:val="00490819"/>
    <w:rsid w:val="00496FBF"/>
    <w:rsid w:val="00497DBC"/>
    <w:rsid w:val="004A016B"/>
    <w:rsid w:val="004A650C"/>
    <w:rsid w:val="004B3773"/>
    <w:rsid w:val="004C2A94"/>
    <w:rsid w:val="004D4B31"/>
    <w:rsid w:val="004D7B1B"/>
    <w:rsid w:val="004F327D"/>
    <w:rsid w:val="0050269B"/>
    <w:rsid w:val="00504238"/>
    <w:rsid w:val="00507C9A"/>
    <w:rsid w:val="0051054A"/>
    <w:rsid w:val="005217F9"/>
    <w:rsid w:val="005226C1"/>
    <w:rsid w:val="00522F7C"/>
    <w:rsid w:val="005304CA"/>
    <w:rsid w:val="005311A2"/>
    <w:rsid w:val="0053428E"/>
    <w:rsid w:val="0053475B"/>
    <w:rsid w:val="005445D3"/>
    <w:rsid w:val="00554588"/>
    <w:rsid w:val="0056103A"/>
    <w:rsid w:val="005667FB"/>
    <w:rsid w:val="0057265D"/>
    <w:rsid w:val="00573E3C"/>
    <w:rsid w:val="00581A86"/>
    <w:rsid w:val="005849D0"/>
    <w:rsid w:val="005A090F"/>
    <w:rsid w:val="005A16A2"/>
    <w:rsid w:val="005A5071"/>
    <w:rsid w:val="005A5333"/>
    <w:rsid w:val="005A5BFC"/>
    <w:rsid w:val="005B14AD"/>
    <w:rsid w:val="005C64B0"/>
    <w:rsid w:val="005D43BB"/>
    <w:rsid w:val="005E31A1"/>
    <w:rsid w:val="005E5AA3"/>
    <w:rsid w:val="005F5C6F"/>
    <w:rsid w:val="005F7170"/>
    <w:rsid w:val="00605E25"/>
    <w:rsid w:val="0061090D"/>
    <w:rsid w:val="006127B6"/>
    <w:rsid w:val="006131AD"/>
    <w:rsid w:val="006204E8"/>
    <w:rsid w:val="0062073B"/>
    <w:rsid w:val="00631BE2"/>
    <w:rsid w:val="00655BBC"/>
    <w:rsid w:val="00663533"/>
    <w:rsid w:val="00663CB0"/>
    <w:rsid w:val="00663EB7"/>
    <w:rsid w:val="006766E1"/>
    <w:rsid w:val="00696FEF"/>
    <w:rsid w:val="006978D4"/>
    <w:rsid w:val="006A017B"/>
    <w:rsid w:val="006A6501"/>
    <w:rsid w:val="006A7600"/>
    <w:rsid w:val="006B23EA"/>
    <w:rsid w:val="006B799B"/>
    <w:rsid w:val="006C230D"/>
    <w:rsid w:val="006D19F8"/>
    <w:rsid w:val="006D2892"/>
    <w:rsid w:val="006E0D2B"/>
    <w:rsid w:val="006E2110"/>
    <w:rsid w:val="006E3FC5"/>
    <w:rsid w:val="006E6E6F"/>
    <w:rsid w:val="006F0586"/>
    <w:rsid w:val="006F0DE3"/>
    <w:rsid w:val="006F1423"/>
    <w:rsid w:val="006F24B4"/>
    <w:rsid w:val="006F2B4E"/>
    <w:rsid w:val="0070196B"/>
    <w:rsid w:val="007034EA"/>
    <w:rsid w:val="007132F0"/>
    <w:rsid w:val="0071339D"/>
    <w:rsid w:val="0071758D"/>
    <w:rsid w:val="0073698E"/>
    <w:rsid w:val="00737482"/>
    <w:rsid w:val="007421EF"/>
    <w:rsid w:val="0074378B"/>
    <w:rsid w:val="00750CE3"/>
    <w:rsid w:val="00757457"/>
    <w:rsid w:val="007740D4"/>
    <w:rsid w:val="00775F08"/>
    <w:rsid w:val="00780F5C"/>
    <w:rsid w:val="00781854"/>
    <w:rsid w:val="007A326F"/>
    <w:rsid w:val="007A457F"/>
    <w:rsid w:val="007A538A"/>
    <w:rsid w:val="007A70C4"/>
    <w:rsid w:val="007B4C85"/>
    <w:rsid w:val="007D1303"/>
    <w:rsid w:val="007E2D99"/>
    <w:rsid w:val="007F3399"/>
    <w:rsid w:val="00811DE5"/>
    <w:rsid w:val="0081275B"/>
    <w:rsid w:val="00835D32"/>
    <w:rsid w:val="00837060"/>
    <w:rsid w:val="00840FE9"/>
    <w:rsid w:val="00850625"/>
    <w:rsid w:val="00850754"/>
    <w:rsid w:val="00852EF8"/>
    <w:rsid w:val="00854EAE"/>
    <w:rsid w:val="008564DE"/>
    <w:rsid w:val="00863C90"/>
    <w:rsid w:val="00871411"/>
    <w:rsid w:val="008735BA"/>
    <w:rsid w:val="00891B4C"/>
    <w:rsid w:val="008937A1"/>
    <w:rsid w:val="00897A33"/>
    <w:rsid w:val="008A1D2A"/>
    <w:rsid w:val="008A7853"/>
    <w:rsid w:val="008B18AB"/>
    <w:rsid w:val="008C78E6"/>
    <w:rsid w:val="008D0702"/>
    <w:rsid w:val="008D0F0C"/>
    <w:rsid w:val="008E3DFA"/>
    <w:rsid w:val="008E7236"/>
    <w:rsid w:val="008E74DE"/>
    <w:rsid w:val="008F4C7A"/>
    <w:rsid w:val="008F51F5"/>
    <w:rsid w:val="008F7730"/>
    <w:rsid w:val="00904320"/>
    <w:rsid w:val="00913B90"/>
    <w:rsid w:val="00914D78"/>
    <w:rsid w:val="00915CB0"/>
    <w:rsid w:val="00931C5E"/>
    <w:rsid w:val="00934929"/>
    <w:rsid w:val="0093644B"/>
    <w:rsid w:val="0093686C"/>
    <w:rsid w:val="00937903"/>
    <w:rsid w:val="00946CD3"/>
    <w:rsid w:val="00957F52"/>
    <w:rsid w:val="0096269D"/>
    <w:rsid w:val="009645FC"/>
    <w:rsid w:val="00975BA4"/>
    <w:rsid w:val="009805D8"/>
    <w:rsid w:val="00986321"/>
    <w:rsid w:val="009A4E53"/>
    <w:rsid w:val="009A7D58"/>
    <w:rsid w:val="009B24DC"/>
    <w:rsid w:val="009B6723"/>
    <w:rsid w:val="009C1453"/>
    <w:rsid w:val="009C4EBE"/>
    <w:rsid w:val="009D380C"/>
    <w:rsid w:val="009E46AC"/>
    <w:rsid w:val="009E7D47"/>
    <w:rsid w:val="00A17210"/>
    <w:rsid w:val="00A2142D"/>
    <w:rsid w:val="00A30351"/>
    <w:rsid w:val="00A3052C"/>
    <w:rsid w:val="00A3503A"/>
    <w:rsid w:val="00A37B47"/>
    <w:rsid w:val="00A47A5E"/>
    <w:rsid w:val="00A55A4F"/>
    <w:rsid w:val="00A579AB"/>
    <w:rsid w:val="00A64EBF"/>
    <w:rsid w:val="00A70766"/>
    <w:rsid w:val="00A71CBA"/>
    <w:rsid w:val="00A77AA4"/>
    <w:rsid w:val="00A829EB"/>
    <w:rsid w:val="00A9633A"/>
    <w:rsid w:val="00AA0EA0"/>
    <w:rsid w:val="00AA2D5D"/>
    <w:rsid w:val="00AA3F47"/>
    <w:rsid w:val="00AA3FE5"/>
    <w:rsid w:val="00AA5D2D"/>
    <w:rsid w:val="00AA60AD"/>
    <w:rsid w:val="00AB3ADD"/>
    <w:rsid w:val="00AC3AED"/>
    <w:rsid w:val="00AC5273"/>
    <w:rsid w:val="00AD7181"/>
    <w:rsid w:val="00AE4B98"/>
    <w:rsid w:val="00AE583B"/>
    <w:rsid w:val="00AF13ED"/>
    <w:rsid w:val="00AF18F1"/>
    <w:rsid w:val="00B0120B"/>
    <w:rsid w:val="00B11386"/>
    <w:rsid w:val="00B16F3D"/>
    <w:rsid w:val="00B170EA"/>
    <w:rsid w:val="00B23C9E"/>
    <w:rsid w:val="00B24767"/>
    <w:rsid w:val="00B26A87"/>
    <w:rsid w:val="00B51235"/>
    <w:rsid w:val="00B61541"/>
    <w:rsid w:val="00B61BF4"/>
    <w:rsid w:val="00B64AC0"/>
    <w:rsid w:val="00B74E8C"/>
    <w:rsid w:val="00B81BEB"/>
    <w:rsid w:val="00B90497"/>
    <w:rsid w:val="00B905AB"/>
    <w:rsid w:val="00B90869"/>
    <w:rsid w:val="00BA4D55"/>
    <w:rsid w:val="00BA6893"/>
    <w:rsid w:val="00BB23CF"/>
    <w:rsid w:val="00BB7F35"/>
    <w:rsid w:val="00BC4409"/>
    <w:rsid w:val="00BD14BF"/>
    <w:rsid w:val="00BD169C"/>
    <w:rsid w:val="00BD2694"/>
    <w:rsid w:val="00BD5171"/>
    <w:rsid w:val="00BE3625"/>
    <w:rsid w:val="00BE5328"/>
    <w:rsid w:val="00BE616F"/>
    <w:rsid w:val="00BE6A9D"/>
    <w:rsid w:val="00BF50B3"/>
    <w:rsid w:val="00BF553A"/>
    <w:rsid w:val="00BF5A49"/>
    <w:rsid w:val="00C259BB"/>
    <w:rsid w:val="00C26585"/>
    <w:rsid w:val="00C265BC"/>
    <w:rsid w:val="00C32963"/>
    <w:rsid w:val="00C341AB"/>
    <w:rsid w:val="00C35799"/>
    <w:rsid w:val="00C377DE"/>
    <w:rsid w:val="00C401C3"/>
    <w:rsid w:val="00C4347C"/>
    <w:rsid w:val="00C5122E"/>
    <w:rsid w:val="00C652DB"/>
    <w:rsid w:val="00C87B46"/>
    <w:rsid w:val="00C923D0"/>
    <w:rsid w:val="00CA0B1F"/>
    <w:rsid w:val="00CA1CF3"/>
    <w:rsid w:val="00CA2621"/>
    <w:rsid w:val="00CA42E2"/>
    <w:rsid w:val="00CA6FA1"/>
    <w:rsid w:val="00CB2DE1"/>
    <w:rsid w:val="00CC2813"/>
    <w:rsid w:val="00CD2805"/>
    <w:rsid w:val="00CD2F31"/>
    <w:rsid w:val="00CD6F35"/>
    <w:rsid w:val="00CE0B43"/>
    <w:rsid w:val="00CE2BC4"/>
    <w:rsid w:val="00CE344B"/>
    <w:rsid w:val="00CE496B"/>
    <w:rsid w:val="00CF0551"/>
    <w:rsid w:val="00CF0E9B"/>
    <w:rsid w:val="00CF69A6"/>
    <w:rsid w:val="00D03DA6"/>
    <w:rsid w:val="00D1189E"/>
    <w:rsid w:val="00D24CEE"/>
    <w:rsid w:val="00D25A27"/>
    <w:rsid w:val="00D32264"/>
    <w:rsid w:val="00D35148"/>
    <w:rsid w:val="00D41BF2"/>
    <w:rsid w:val="00D50CDC"/>
    <w:rsid w:val="00D54FE3"/>
    <w:rsid w:val="00D55952"/>
    <w:rsid w:val="00D60ADF"/>
    <w:rsid w:val="00D60C56"/>
    <w:rsid w:val="00D802C0"/>
    <w:rsid w:val="00D82CDC"/>
    <w:rsid w:val="00DA2120"/>
    <w:rsid w:val="00DA2CC2"/>
    <w:rsid w:val="00DA4212"/>
    <w:rsid w:val="00DA6757"/>
    <w:rsid w:val="00DA6C37"/>
    <w:rsid w:val="00DB187B"/>
    <w:rsid w:val="00DB6132"/>
    <w:rsid w:val="00DD46F9"/>
    <w:rsid w:val="00DD555C"/>
    <w:rsid w:val="00DE7944"/>
    <w:rsid w:val="00DF1E86"/>
    <w:rsid w:val="00DF465E"/>
    <w:rsid w:val="00E11F19"/>
    <w:rsid w:val="00E12F26"/>
    <w:rsid w:val="00E136FC"/>
    <w:rsid w:val="00E14250"/>
    <w:rsid w:val="00E17078"/>
    <w:rsid w:val="00E17A6A"/>
    <w:rsid w:val="00E20C25"/>
    <w:rsid w:val="00E24889"/>
    <w:rsid w:val="00E259FA"/>
    <w:rsid w:val="00E27F07"/>
    <w:rsid w:val="00E315E6"/>
    <w:rsid w:val="00E31BCE"/>
    <w:rsid w:val="00E45111"/>
    <w:rsid w:val="00E51132"/>
    <w:rsid w:val="00E55762"/>
    <w:rsid w:val="00E60F12"/>
    <w:rsid w:val="00E74CA1"/>
    <w:rsid w:val="00E76784"/>
    <w:rsid w:val="00E76DD3"/>
    <w:rsid w:val="00E77428"/>
    <w:rsid w:val="00E85D60"/>
    <w:rsid w:val="00EA7863"/>
    <w:rsid w:val="00EB1257"/>
    <w:rsid w:val="00EB3522"/>
    <w:rsid w:val="00EB7C74"/>
    <w:rsid w:val="00EC1DCE"/>
    <w:rsid w:val="00EC29F6"/>
    <w:rsid w:val="00ED239F"/>
    <w:rsid w:val="00ED60DD"/>
    <w:rsid w:val="00EE0201"/>
    <w:rsid w:val="00EE5C9C"/>
    <w:rsid w:val="00EF201C"/>
    <w:rsid w:val="00EF250C"/>
    <w:rsid w:val="00EF3985"/>
    <w:rsid w:val="00EF7CA9"/>
    <w:rsid w:val="00F03F15"/>
    <w:rsid w:val="00F05234"/>
    <w:rsid w:val="00F113B1"/>
    <w:rsid w:val="00F15C62"/>
    <w:rsid w:val="00F23A43"/>
    <w:rsid w:val="00F24F47"/>
    <w:rsid w:val="00F30691"/>
    <w:rsid w:val="00F34C52"/>
    <w:rsid w:val="00F36C0A"/>
    <w:rsid w:val="00F36E00"/>
    <w:rsid w:val="00F4057D"/>
    <w:rsid w:val="00F53C2B"/>
    <w:rsid w:val="00F6127B"/>
    <w:rsid w:val="00F63483"/>
    <w:rsid w:val="00F65099"/>
    <w:rsid w:val="00F71A1D"/>
    <w:rsid w:val="00F72447"/>
    <w:rsid w:val="00F7770B"/>
    <w:rsid w:val="00F83823"/>
    <w:rsid w:val="00FA2708"/>
    <w:rsid w:val="00FA4104"/>
    <w:rsid w:val="00FA5C23"/>
    <w:rsid w:val="00FB1A90"/>
    <w:rsid w:val="00FB2972"/>
    <w:rsid w:val="00FC0E0A"/>
    <w:rsid w:val="00FC5320"/>
    <w:rsid w:val="00FC6AC4"/>
    <w:rsid w:val="00FD38C2"/>
    <w:rsid w:val="00FD7FD5"/>
    <w:rsid w:val="00FE02F8"/>
    <w:rsid w:val="00FE0915"/>
    <w:rsid w:val="00FE4E2E"/>
    <w:rsid w:val="00FE56F3"/>
    <w:rsid w:val="00FE637B"/>
    <w:rsid w:val="00FE6E7E"/>
    <w:rsid w:val="00FF040A"/>
    <w:rsid w:val="00FF4C85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3EA"/>
  </w:style>
  <w:style w:type="paragraph" w:styleId="Cabealho1">
    <w:name w:val="heading 1"/>
    <w:basedOn w:val="Normal"/>
    <w:next w:val="Normal"/>
    <w:link w:val="Cabealho1Carcter"/>
    <w:uiPriority w:val="9"/>
    <w:qFormat/>
    <w:rsid w:val="002202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2202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202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750C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747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747D3"/>
  </w:style>
  <w:style w:type="paragraph" w:styleId="Rodap">
    <w:name w:val="footer"/>
    <w:basedOn w:val="Normal"/>
    <w:link w:val="RodapCarcter"/>
    <w:uiPriority w:val="99"/>
    <w:unhideWhenUsed/>
    <w:rsid w:val="000747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747D3"/>
  </w:style>
  <w:style w:type="paragraph" w:styleId="SemEspaamento">
    <w:name w:val="No Spacing"/>
    <w:link w:val="SemEspaamentoCarcter"/>
    <w:uiPriority w:val="1"/>
    <w:qFormat/>
    <w:rsid w:val="000747D3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747D3"/>
    <w:rPr>
      <w:rFonts w:eastAsiaTheme="minorEastAsia"/>
      <w:lang w:val="en-US"/>
    </w:rPr>
  </w:style>
  <w:style w:type="table" w:customStyle="1" w:styleId="SombreadoClaro-Cor11">
    <w:name w:val="Sombreado Claro - Cor 11"/>
    <w:basedOn w:val="Tabelanormal"/>
    <w:uiPriority w:val="60"/>
    <w:rsid w:val="000747D3"/>
    <w:pPr>
      <w:spacing w:after="0" w:line="240" w:lineRule="auto"/>
    </w:pPr>
    <w:rPr>
      <w:color w:val="21798E" w:themeColor="accent1" w:themeShade="BF"/>
    </w:rPr>
    <w:tblPr>
      <w:tblStyleRowBandSize w:val="1"/>
      <w:tblStyleColBandSize w:val="1"/>
      <w:tblInd w:w="0" w:type="dxa"/>
      <w:tblBorders>
        <w:top w:val="single" w:sz="8" w:space="0" w:color="2DA2BF" w:themeColor="accent1"/>
        <w:bottom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</w:style>
  <w:style w:type="paragraph" w:styleId="Textodebalo">
    <w:name w:val="Balloon Text"/>
    <w:basedOn w:val="Normal"/>
    <w:link w:val="TextodebaloCarcter"/>
    <w:uiPriority w:val="99"/>
    <w:semiHidden/>
    <w:unhideWhenUsed/>
    <w:rsid w:val="00074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747D3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22022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0747D3"/>
    <w:pPr>
      <w:outlineLvl w:val="9"/>
    </w:pPr>
    <w:rPr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22022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argrafodaLista">
    <w:name w:val="List Paragraph"/>
    <w:basedOn w:val="Normal"/>
    <w:uiPriority w:val="34"/>
    <w:qFormat/>
    <w:rsid w:val="00A47A5E"/>
    <w:pPr>
      <w:ind w:left="720"/>
      <w:contextualSpacing/>
    </w:p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20227"/>
    <w:rPr>
      <w:rFonts w:asciiTheme="majorHAnsi" w:eastAsiaTheme="majorEastAsia" w:hAnsiTheme="majorHAnsi" w:cstheme="majorBidi"/>
      <w:b/>
      <w:bCs/>
    </w:rPr>
  </w:style>
  <w:style w:type="paragraph" w:styleId="ndice1">
    <w:name w:val="toc 1"/>
    <w:basedOn w:val="Normal"/>
    <w:next w:val="Normal"/>
    <w:autoRedefine/>
    <w:uiPriority w:val="39"/>
    <w:unhideWhenUsed/>
    <w:rsid w:val="00091AD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91ADF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91ADF"/>
    <w:rPr>
      <w:color w:val="FF8119" w:themeColor="hyperlink"/>
      <w:u w:val="single"/>
    </w:rPr>
  </w:style>
  <w:style w:type="table" w:styleId="Tabelacomgrelha">
    <w:name w:val="Table Grid"/>
    <w:basedOn w:val="Tabelanormal"/>
    <w:uiPriority w:val="59"/>
    <w:rsid w:val="00D60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elhaClara-Cor4">
    <w:name w:val="Light Grid Accent 4"/>
    <w:basedOn w:val="Tabelanormal"/>
    <w:uiPriority w:val="62"/>
    <w:rsid w:val="00D60C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9639D" w:themeColor="accent4"/>
        <w:left w:val="single" w:sz="8" w:space="0" w:color="39639D" w:themeColor="accent4"/>
        <w:bottom w:val="single" w:sz="8" w:space="0" w:color="39639D" w:themeColor="accent4"/>
        <w:right w:val="single" w:sz="8" w:space="0" w:color="39639D" w:themeColor="accent4"/>
        <w:insideH w:val="single" w:sz="8" w:space="0" w:color="39639D" w:themeColor="accent4"/>
        <w:insideV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18" w:space="0" w:color="39639D" w:themeColor="accent4"/>
          <w:right w:val="single" w:sz="8" w:space="0" w:color="39639D" w:themeColor="accent4"/>
          <w:insideH w:val="nil"/>
          <w:insideV w:val="single" w:sz="8" w:space="0" w:color="39639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  <w:insideH w:val="nil"/>
          <w:insideV w:val="single" w:sz="8" w:space="0" w:color="39639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</w:tcPr>
    </w:tblStylePr>
    <w:tblStylePr w:type="band1Vert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  <w:shd w:val="clear" w:color="auto" w:fill="C9D7EB" w:themeFill="accent4" w:themeFillTint="3F"/>
      </w:tcPr>
    </w:tblStylePr>
    <w:tblStylePr w:type="band1Horz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  <w:insideV w:val="single" w:sz="8" w:space="0" w:color="39639D" w:themeColor="accent4"/>
        </w:tcBorders>
        <w:shd w:val="clear" w:color="auto" w:fill="C9D7EB" w:themeFill="accent4" w:themeFillTint="3F"/>
      </w:tcPr>
    </w:tblStylePr>
    <w:tblStylePr w:type="band2Horz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  <w:insideV w:val="single" w:sz="8" w:space="0" w:color="39639D" w:themeColor="accent4"/>
        </w:tcBorders>
      </w:tcPr>
    </w:tblStylePr>
  </w:style>
  <w:style w:type="table" w:styleId="SombreadoClaro-Cor4">
    <w:name w:val="Light Shading Accent 4"/>
    <w:basedOn w:val="Tabelanormal"/>
    <w:uiPriority w:val="60"/>
    <w:rsid w:val="00D60C56"/>
    <w:pPr>
      <w:spacing w:after="0" w:line="240" w:lineRule="auto"/>
    </w:pPr>
    <w:rPr>
      <w:color w:val="2A4975" w:themeColor="accent4" w:themeShade="BF"/>
    </w:rPr>
    <w:tblPr>
      <w:tblStyleRowBandSize w:val="1"/>
      <w:tblStyleColBandSize w:val="1"/>
      <w:tblInd w:w="0" w:type="dxa"/>
      <w:tblBorders>
        <w:top w:val="single" w:sz="8" w:space="0" w:color="39639D" w:themeColor="accent4"/>
        <w:bottom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</w:style>
  <w:style w:type="table" w:styleId="GrelhaMdia2-Cor4">
    <w:name w:val="Medium Grid 2 Accent 4"/>
    <w:basedOn w:val="Tabelanormal"/>
    <w:uiPriority w:val="68"/>
    <w:rsid w:val="00D60C5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9639D" w:themeColor="accent4"/>
        <w:left w:val="single" w:sz="8" w:space="0" w:color="39639D" w:themeColor="accent4"/>
        <w:bottom w:val="single" w:sz="8" w:space="0" w:color="39639D" w:themeColor="accent4"/>
        <w:right w:val="single" w:sz="8" w:space="0" w:color="39639D" w:themeColor="accent4"/>
        <w:insideH w:val="single" w:sz="8" w:space="0" w:color="39639D" w:themeColor="accent4"/>
        <w:insideV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7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9EF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F" w:themeFill="accent4" w:themeFillTint="33"/>
      </w:tcPr>
    </w:tblStylePr>
    <w:tblStylePr w:type="band1Vert">
      <w:tblPr/>
      <w:tcPr>
        <w:shd w:val="clear" w:color="auto" w:fill="92AFD7" w:themeFill="accent4" w:themeFillTint="7F"/>
      </w:tcPr>
    </w:tblStylePr>
    <w:tblStylePr w:type="band1Horz">
      <w:tblPr/>
      <w:tcPr>
        <w:tcBorders>
          <w:insideH w:val="single" w:sz="6" w:space="0" w:color="39639D" w:themeColor="accent4"/>
          <w:insideV w:val="single" w:sz="6" w:space="0" w:color="39639D" w:themeColor="accent4"/>
        </w:tcBorders>
        <w:shd w:val="clear" w:color="auto" w:fill="92AF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Mdia2-Cor4">
    <w:name w:val="Medium List 2 Accent 4"/>
    <w:basedOn w:val="Tabelanormal"/>
    <w:uiPriority w:val="66"/>
    <w:rsid w:val="00D60C5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9639D" w:themeColor="accent4"/>
        <w:left w:val="single" w:sz="8" w:space="0" w:color="39639D" w:themeColor="accent4"/>
        <w:bottom w:val="single" w:sz="8" w:space="0" w:color="39639D" w:themeColor="accent4"/>
        <w:right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9639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9639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9639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9639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7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D60C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C87C3" w:themeColor="accent4" w:themeTint="BF"/>
        <w:left w:val="single" w:sz="8" w:space="0" w:color="5C87C3" w:themeColor="accent4" w:themeTint="BF"/>
        <w:bottom w:val="single" w:sz="8" w:space="0" w:color="5C87C3" w:themeColor="accent4" w:themeTint="BF"/>
        <w:right w:val="single" w:sz="8" w:space="0" w:color="5C87C3" w:themeColor="accent4" w:themeTint="BF"/>
        <w:insideH w:val="single" w:sz="8" w:space="0" w:color="5C87C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87C3" w:themeColor="accent4" w:themeTint="BF"/>
          <w:left w:val="single" w:sz="8" w:space="0" w:color="5C87C3" w:themeColor="accent4" w:themeTint="BF"/>
          <w:bottom w:val="single" w:sz="8" w:space="0" w:color="5C87C3" w:themeColor="accent4" w:themeTint="BF"/>
          <w:right w:val="single" w:sz="8" w:space="0" w:color="5C87C3" w:themeColor="accent4" w:themeTint="BF"/>
          <w:insideH w:val="nil"/>
          <w:insideV w:val="nil"/>
        </w:tcBorders>
        <w:shd w:val="clear" w:color="auto" w:fill="39639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7C3" w:themeColor="accent4" w:themeTint="BF"/>
          <w:left w:val="single" w:sz="8" w:space="0" w:color="5C87C3" w:themeColor="accent4" w:themeTint="BF"/>
          <w:bottom w:val="single" w:sz="8" w:space="0" w:color="5C87C3" w:themeColor="accent4" w:themeTint="BF"/>
          <w:right w:val="single" w:sz="8" w:space="0" w:color="5C87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7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7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elhaClara">
    <w:name w:val="Light Grid"/>
    <w:basedOn w:val="Tabelanormal"/>
    <w:uiPriority w:val="62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aClara-Cor5">
    <w:name w:val="Light List Accent 5"/>
    <w:basedOn w:val="Tabelanormal"/>
    <w:uiPriority w:val="61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74B78" w:themeColor="accent5"/>
        <w:left w:val="single" w:sz="8" w:space="0" w:color="474B78" w:themeColor="accent5"/>
        <w:bottom w:val="single" w:sz="8" w:space="0" w:color="474B78" w:themeColor="accent5"/>
        <w:right w:val="single" w:sz="8" w:space="0" w:color="474B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4B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  <w:tblStylePr w:type="band1Horz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3C4A" w:themeColor="accent6"/>
        <w:left w:val="single" w:sz="8" w:space="0" w:color="7D3C4A" w:themeColor="accent6"/>
        <w:bottom w:val="single" w:sz="8" w:space="0" w:color="7D3C4A" w:themeColor="accent6"/>
        <w:right w:val="single" w:sz="8" w:space="0" w:color="7D3C4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3C4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  <w:tblStylePr w:type="band1Horz"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</w:style>
  <w:style w:type="table" w:styleId="GrelhaClara-Cor1">
    <w:name w:val="Light Grid Accent 1"/>
    <w:basedOn w:val="Tabelanormal"/>
    <w:uiPriority w:val="62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DA2BF" w:themeColor="accent1"/>
        <w:left w:val="single" w:sz="8" w:space="0" w:color="2DA2BF" w:themeColor="accent1"/>
        <w:bottom w:val="single" w:sz="8" w:space="0" w:color="2DA2BF" w:themeColor="accent1"/>
        <w:right w:val="single" w:sz="8" w:space="0" w:color="2DA2BF" w:themeColor="accent1"/>
        <w:insideH w:val="single" w:sz="8" w:space="0" w:color="2DA2BF" w:themeColor="accent1"/>
        <w:insideV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18" w:space="0" w:color="2DA2BF" w:themeColor="accent1"/>
          <w:right w:val="single" w:sz="8" w:space="0" w:color="2DA2BF" w:themeColor="accent1"/>
          <w:insideH w:val="nil"/>
          <w:insideV w:val="single" w:sz="8" w:space="0" w:color="2DA2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  <w:insideH w:val="nil"/>
          <w:insideV w:val="single" w:sz="8" w:space="0" w:color="2DA2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  <w:tblStylePr w:type="band1Vert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  <w:shd w:val="clear" w:color="auto" w:fill="C7E9F2" w:themeFill="accent1" w:themeFillTint="3F"/>
      </w:tcPr>
    </w:tblStylePr>
    <w:tblStylePr w:type="band1Horz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  <w:insideV w:val="single" w:sz="8" w:space="0" w:color="2DA2BF" w:themeColor="accent1"/>
        </w:tcBorders>
        <w:shd w:val="clear" w:color="auto" w:fill="C7E9F2" w:themeFill="accent1" w:themeFillTint="3F"/>
      </w:tcPr>
    </w:tblStylePr>
    <w:tblStylePr w:type="band2Horz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  <w:insideV w:val="single" w:sz="8" w:space="0" w:color="2DA2BF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A1F28" w:themeColor="accent2"/>
        <w:left w:val="single" w:sz="8" w:space="0" w:color="DA1F28" w:themeColor="accent2"/>
        <w:bottom w:val="single" w:sz="8" w:space="0" w:color="DA1F28" w:themeColor="accent2"/>
        <w:right w:val="single" w:sz="8" w:space="0" w:color="DA1F28" w:themeColor="accent2"/>
        <w:insideH w:val="single" w:sz="8" w:space="0" w:color="DA1F28" w:themeColor="accent2"/>
        <w:insideV w:val="single" w:sz="8" w:space="0" w:color="DA1F2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18" w:space="0" w:color="DA1F28" w:themeColor="accent2"/>
          <w:right w:val="single" w:sz="8" w:space="0" w:color="DA1F28" w:themeColor="accent2"/>
          <w:insideH w:val="nil"/>
          <w:insideV w:val="single" w:sz="8" w:space="0" w:color="DA1F2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  <w:insideH w:val="nil"/>
          <w:insideV w:val="single" w:sz="8" w:space="0" w:color="DA1F2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</w:tcPr>
    </w:tblStylePr>
    <w:tblStylePr w:type="band1Vert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  <w:shd w:val="clear" w:color="auto" w:fill="F7C6C8" w:themeFill="accent2" w:themeFillTint="3F"/>
      </w:tcPr>
    </w:tblStylePr>
    <w:tblStylePr w:type="band1Horz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  <w:insideV w:val="single" w:sz="8" w:space="0" w:color="DA1F28" w:themeColor="accent2"/>
        </w:tcBorders>
        <w:shd w:val="clear" w:color="auto" w:fill="F7C6C8" w:themeFill="accent2" w:themeFillTint="3F"/>
      </w:tcPr>
    </w:tblStylePr>
    <w:tblStylePr w:type="band2Horz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  <w:insideV w:val="single" w:sz="8" w:space="0" w:color="DA1F28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641B" w:themeColor="accent3"/>
        <w:left w:val="single" w:sz="8" w:space="0" w:color="EB641B" w:themeColor="accent3"/>
        <w:bottom w:val="single" w:sz="8" w:space="0" w:color="EB641B" w:themeColor="accent3"/>
        <w:right w:val="single" w:sz="8" w:space="0" w:color="EB641B" w:themeColor="accent3"/>
        <w:insideH w:val="single" w:sz="8" w:space="0" w:color="EB641B" w:themeColor="accent3"/>
        <w:insideV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18" w:space="0" w:color="EB641B" w:themeColor="accent3"/>
          <w:right w:val="single" w:sz="8" w:space="0" w:color="EB641B" w:themeColor="accent3"/>
          <w:insideH w:val="nil"/>
          <w:insideV w:val="single" w:sz="8" w:space="0" w:color="EB641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  <w:insideH w:val="nil"/>
          <w:insideV w:val="single" w:sz="8" w:space="0" w:color="EB641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band1Vert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  <w:shd w:val="clear" w:color="auto" w:fill="FAD8C6" w:themeFill="accent3" w:themeFillTint="3F"/>
      </w:tcPr>
    </w:tblStylePr>
    <w:tblStylePr w:type="band1Horz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  <w:insideV w:val="single" w:sz="8" w:space="0" w:color="EB641B" w:themeColor="accent3"/>
        </w:tcBorders>
        <w:shd w:val="clear" w:color="auto" w:fill="FAD8C6" w:themeFill="accent3" w:themeFillTint="3F"/>
      </w:tcPr>
    </w:tblStylePr>
    <w:tblStylePr w:type="band2Horz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  <w:insideV w:val="single" w:sz="8" w:space="0" w:color="EB641B" w:themeColor="accent3"/>
        </w:tcBorders>
      </w:tcPr>
    </w:tblStylePr>
  </w:style>
  <w:style w:type="table" w:styleId="SombreadoMdio1-Cor3">
    <w:name w:val="Medium Shading 1 Accent 3"/>
    <w:basedOn w:val="Tabelanormal"/>
    <w:uiPriority w:val="63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8A54" w:themeColor="accent3" w:themeTint="BF"/>
        <w:left w:val="single" w:sz="8" w:space="0" w:color="F08A54" w:themeColor="accent3" w:themeTint="BF"/>
        <w:bottom w:val="single" w:sz="8" w:space="0" w:color="F08A54" w:themeColor="accent3" w:themeTint="BF"/>
        <w:right w:val="single" w:sz="8" w:space="0" w:color="F08A54" w:themeColor="accent3" w:themeTint="BF"/>
        <w:insideH w:val="single" w:sz="8" w:space="0" w:color="F08A5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8A54" w:themeColor="accent3" w:themeTint="BF"/>
          <w:left w:val="single" w:sz="8" w:space="0" w:color="F08A54" w:themeColor="accent3" w:themeTint="BF"/>
          <w:bottom w:val="single" w:sz="8" w:space="0" w:color="F08A54" w:themeColor="accent3" w:themeTint="BF"/>
          <w:right w:val="single" w:sz="8" w:space="0" w:color="F08A54" w:themeColor="accent3" w:themeTint="BF"/>
          <w:insideH w:val="nil"/>
          <w:insideV w:val="nil"/>
        </w:tcBorders>
        <w:shd w:val="clear" w:color="auto" w:fill="EB641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A54" w:themeColor="accent3" w:themeTint="BF"/>
          <w:left w:val="single" w:sz="8" w:space="0" w:color="F08A54" w:themeColor="accent3" w:themeTint="BF"/>
          <w:bottom w:val="single" w:sz="8" w:space="0" w:color="F08A54" w:themeColor="accent3" w:themeTint="BF"/>
          <w:right w:val="single" w:sz="8" w:space="0" w:color="F08A5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8C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8C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-Cor3">
    <w:name w:val="Medium List 1 Accent 3"/>
    <w:basedOn w:val="Tabelanormal"/>
    <w:uiPriority w:val="65"/>
    <w:rsid w:val="003204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641B" w:themeColor="accent3"/>
        <w:bottom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641B" w:themeColor="accent3"/>
        </w:tcBorders>
      </w:tcPr>
    </w:tblStylePr>
    <w:tblStylePr w:type="lastRow">
      <w:rPr>
        <w:b/>
        <w:bCs/>
        <w:color w:val="464646" w:themeColor="text2"/>
      </w:rPr>
      <w:tblPr/>
      <w:tcPr>
        <w:tcBorders>
          <w:top w:val="single" w:sz="8" w:space="0" w:color="EB641B" w:themeColor="accent3"/>
          <w:bottom w:val="single" w:sz="8" w:space="0" w:color="EB641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641B" w:themeColor="accent3"/>
          <w:bottom w:val="single" w:sz="8" w:space="0" w:color="EB641B" w:themeColor="accent3"/>
        </w:tcBorders>
      </w:tcPr>
    </w:tblStylePr>
    <w:tblStylePr w:type="band1Vert">
      <w:tblPr/>
      <w:tcPr>
        <w:shd w:val="clear" w:color="auto" w:fill="FAD8C6" w:themeFill="accent3" w:themeFillTint="3F"/>
      </w:tcPr>
    </w:tblStylePr>
    <w:tblStylePr w:type="band1Horz">
      <w:tblPr/>
      <w:tcPr>
        <w:shd w:val="clear" w:color="auto" w:fill="FAD8C6" w:themeFill="accent3" w:themeFillTint="3F"/>
      </w:tcPr>
    </w:tblStylePr>
  </w:style>
  <w:style w:type="table" w:styleId="SombreadoColorido-Cor4">
    <w:name w:val="Colorful Shading Accent 4"/>
    <w:basedOn w:val="Tabelanormal"/>
    <w:uiPriority w:val="71"/>
    <w:rsid w:val="003204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641B" w:themeColor="accent3"/>
        <w:left w:val="single" w:sz="4" w:space="0" w:color="39639D" w:themeColor="accent4"/>
        <w:bottom w:val="single" w:sz="4" w:space="0" w:color="39639D" w:themeColor="accent4"/>
        <w:right w:val="single" w:sz="4" w:space="0" w:color="39639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F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641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3B5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3B5E" w:themeColor="accent4" w:themeShade="99"/>
          <w:insideV w:val="nil"/>
        </w:tcBorders>
        <w:shd w:val="clear" w:color="auto" w:fill="223B5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3B5E" w:themeFill="accent4" w:themeFillShade="99"/>
      </w:tcPr>
    </w:tblStylePr>
    <w:tblStylePr w:type="band1Vert">
      <w:tblPr/>
      <w:tcPr>
        <w:shd w:val="clear" w:color="auto" w:fill="A7BFDF" w:themeFill="accent4" w:themeFillTint="66"/>
      </w:tcPr>
    </w:tblStylePr>
    <w:tblStylePr w:type="band1Horz">
      <w:tblPr/>
      <w:tcPr>
        <w:shd w:val="clear" w:color="auto" w:fill="92AF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ndice3">
    <w:name w:val="toc 3"/>
    <w:basedOn w:val="Normal"/>
    <w:next w:val="Normal"/>
    <w:autoRedefine/>
    <w:uiPriority w:val="39"/>
    <w:unhideWhenUsed/>
    <w:rsid w:val="00101F26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DB187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750CE3"/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1E1BBA"/>
    <w:pPr>
      <w:spacing w:line="240" w:lineRule="auto"/>
    </w:pPr>
    <w:rPr>
      <w:b/>
      <w:bCs/>
      <w:color w:val="2DA2BF" w:themeColor="accent1"/>
      <w:sz w:val="18"/>
      <w:szCs w:val="18"/>
    </w:rPr>
  </w:style>
  <w:style w:type="character" w:customStyle="1" w:styleId="content">
    <w:name w:val="content"/>
    <w:basedOn w:val="Tipodeletrapredefinidodopargrafo"/>
    <w:rsid w:val="00477918"/>
  </w:style>
  <w:style w:type="character" w:customStyle="1" w:styleId="apple-style-span">
    <w:name w:val="apple-style-span"/>
    <w:basedOn w:val="Tipodeletrapredefinidodopargrafo"/>
    <w:rsid w:val="00D32264"/>
  </w:style>
  <w:style w:type="paragraph" w:styleId="Bibliografia">
    <w:name w:val="Bibliography"/>
    <w:basedOn w:val="Normal"/>
    <w:next w:val="Normal"/>
    <w:uiPriority w:val="37"/>
    <w:unhideWhenUsed/>
    <w:rsid w:val="00BF553A"/>
  </w:style>
  <w:style w:type="table" w:styleId="SombreadoClaro-Cor5">
    <w:name w:val="Light Shading Accent 5"/>
    <w:basedOn w:val="Tabelanormal"/>
    <w:uiPriority w:val="60"/>
    <w:rsid w:val="00DF1E86"/>
    <w:pPr>
      <w:spacing w:after="0" w:line="240" w:lineRule="auto"/>
    </w:pPr>
    <w:rPr>
      <w:color w:val="353859" w:themeColor="accent5" w:themeShade="BF"/>
    </w:rPr>
    <w:tblPr>
      <w:tblStyleRowBandSize w:val="1"/>
      <w:tblStyleColBandSize w:val="1"/>
      <w:tblInd w:w="0" w:type="dxa"/>
      <w:tblBorders>
        <w:top w:val="single" w:sz="8" w:space="0" w:color="474B78" w:themeColor="accent5"/>
        <w:bottom w:val="single" w:sz="8" w:space="0" w:color="474B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4B78" w:themeColor="accent5"/>
          <w:left w:val="nil"/>
          <w:bottom w:val="single" w:sz="8" w:space="0" w:color="474B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4B78" w:themeColor="accent5"/>
          <w:left w:val="nil"/>
          <w:bottom w:val="single" w:sz="8" w:space="0" w:color="474B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C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CEE1" w:themeFill="accent5" w:themeFillTint="3F"/>
      </w:tcPr>
    </w:tblStylePr>
  </w:style>
  <w:style w:type="table" w:styleId="GrelhaMdia3-Cor5">
    <w:name w:val="Medium Grid 3 Accent 5"/>
    <w:basedOn w:val="Tabelanormal"/>
    <w:uiPriority w:val="69"/>
    <w:rsid w:val="00C434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CE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4B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4B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74B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74B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B9E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B9EC4" w:themeFill="accent5" w:themeFillTint="7F"/>
      </w:tcPr>
    </w:tblStylePr>
  </w:style>
  <w:style w:type="table" w:styleId="SombreadoClaro">
    <w:name w:val="Light Shading"/>
    <w:basedOn w:val="Tabelanormal"/>
    <w:uiPriority w:val="60"/>
    <w:rsid w:val="00CD28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507C9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3EA"/>
  </w:style>
  <w:style w:type="paragraph" w:styleId="Cabealho1">
    <w:name w:val="heading 1"/>
    <w:basedOn w:val="Normal"/>
    <w:next w:val="Normal"/>
    <w:link w:val="Cabealho1Carcter"/>
    <w:uiPriority w:val="9"/>
    <w:qFormat/>
    <w:rsid w:val="002202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2202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202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750C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747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747D3"/>
  </w:style>
  <w:style w:type="paragraph" w:styleId="Rodap">
    <w:name w:val="footer"/>
    <w:basedOn w:val="Normal"/>
    <w:link w:val="RodapCarcter"/>
    <w:uiPriority w:val="99"/>
    <w:unhideWhenUsed/>
    <w:rsid w:val="000747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747D3"/>
  </w:style>
  <w:style w:type="paragraph" w:styleId="SemEspaamento">
    <w:name w:val="No Spacing"/>
    <w:link w:val="SemEspaamentoCarcter"/>
    <w:uiPriority w:val="1"/>
    <w:qFormat/>
    <w:rsid w:val="000747D3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747D3"/>
    <w:rPr>
      <w:rFonts w:eastAsiaTheme="minorEastAsia"/>
      <w:lang w:val="en-US"/>
    </w:rPr>
  </w:style>
  <w:style w:type="table" w:customStyle="1" w:styleId="SombreadoClaro-Cor11">
    <w:name w:val="Sombreado Claro - Cor 11"/>
    <w:basedOn w:val="Tabelanormal"/>
    <w:uiPriority w:val="60"/>
    <w:rsid w:val="000747D3"/>
    <w:pPr>
      <w:spacing w:after="0" w:line="240" w:lineRule="auto"/>
    </w:pPr>
    <w:rPr>
      <w:color w:val="21798E" w:themeColor="accent1" w:themeShade="BF"/>
    </w:rPr>
    <w:tblPr>
      <w:tblStyleRowBandSize w:val="1"/>
      <w:tblStyleColBandSize w:val="1"/>
      <w:tblInd w:w="0" w:type="dxa"/>
      <w:tblBorders>
        <w:top w:val="single" w:sz="8" w:space="0" w:color="2DA2BF" w:themeColor="accent1"/>
        <w:bottom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 w:themeColor="accent1"/>
          <w:left w:val="nil"/>
          <w:bottom w:val="single" w:sz="8" w:space="0" w:color="2DA2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</w:style>
  <w:style w:type="paragraph" w:styleId="Textodebalo">
    <w:name w:val="Balloon Text"/>
    <w:basedOn w:val="Normal"/>
    <w:link w:val="TextodebaloCarcter"/>
    <w:uiPriority w:val="99"/>
    <w:semiHidden/>
    <w:unhideWhenUsed/>
    <w:rsid w:val="00074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747D3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22022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0747D3"/>
    <w:pPr>
      <w:outlineLvl w:val="9"/>
    </w:pPr>
    <w:rPr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22022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argrafodaLista">
    <w:name w:val="List Paragraph"/>
    <w:basedOn w:val="Normal"/>
    <w:uiPriority w:val="34"/>
    <w:qFormat/>
    <w:rsid w:val="00A47A5E"/>
    <w:pPr>
      <w:ind w:left="720"/>
      <w:contextualSpacing/>
    </w:p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20227"/>
    <w:rPr>
      <w:rFonts w:asciiTheme="majorHAnsi" w:eastAsiaTheme="majorEastAsia" w:hAnsiTheme="majorHAnsi" w:cstheme="majorBidi"/>
      <w:b/>
      <w:bCs/>
    </w:rPr>
  </w:style>
  <w:style w:type="paragraph" w:styleId="ndice1">
    <w:name w:val="toc 1"/>
    <w:basedOn w:val="Normal"/>
    <w:next w:val="Normal"/>
    <w:autoRedefine/>
    <w:uiPriority w:val="39"/>
    <w:unhideWhenUsed/>
    <w:rsid w:val="00091AD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91ADF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91ADF"/>
    <w:rPr>
      <w:color w:val="FF8119" w:themeColor="hyperlink"/>
      <w:u w:val="single"/>
    </w:rPr>
  </w:style>
  <w:style w:type="table" w:styleId="Tabelacomgrelha">
    <w:name w:val="Table Grid"/>
    <w:basedOn w:val="Tabelanormal"/>
    <w:uiPriority w:val="59"/>
    <w:rsid w:val="00D60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elhaClara-Cor4">
    <w:name w:val="Light Grid Accent 4"/>
    <w:basedOn w:val="Tabelanormal"/>
    <w:uiPriority w:val="62"/>
    <w:rsid w:val="00D60C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9639D" w:themeColor="accent4"/>
        <w:left w:val="single" w:sz="8" w:space="0" w:color="39639D" w:themeColor="accent4"/>
        <w:bottom w:val="single" w:sz="8" w:space="0" w:color="39639D" w:themeColor="accent4"/>
        <w:right w:val="single" w:sz="8" w:space="0" w:color="39639D" w:themeColor="accent4"/>
        <w:insideH w:val="single" w:sz="8" w:space="0" w:color="39639D" w:themeColor="accent4"/>
        <w:insideV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18" w:space="0" w:color="39639D" w:themeColor="accent4"/>
          <w:right w:val="single" w:sz="8" w:space="0" w:color="39639D" w:themeColor="accent4"/>
          <w:insideH w:val="nil"/>
          <w:insideV w:val="single" w:sz="8" w:space="0" w:color="39639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  <w:insideH w:val="nil"/>
          <w:insideV w:val="single" w:sz="8" w:space="0" w:color="39639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</w:tcPr>
    </w:tblStylePr>
    <w:tblStylePr w:type="band1Vert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  <w:shd w:val="clear" w:color="auto" w:fill="C9D7EB" w:themeFill="accent4" w:themeFillTint="3F"/>
      </w:tcPr>
    </w:tblStylePr>
    <w:tblStylePr w:type="band1Horz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  <w:insideV w:val="single" w:sz="8" w:space="0" w:color="39639D" w:themeColor="accent4"/>
        </w:tcBorders>
        <w:shd w:val="clear" w:color="auto" w:fill="C9D7EB" w:themeFill="accent4" w:themeFillTint="3F"/>
      </w:tcPr>
    </w:tblStylePr>
    <w:tblStylePr w:type="band2Horz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  <w:insideV w:val="single" w:sz="8" w:space="0" w:color="39639D" w:themeColor="accent4"/>
        </w:tcBorders>
      </w:tcPr>
    </w:tblStylePr>
  </w:style>
  <w:style w:type="table" w:styleId="SombreadoClaro-Cor4">
    <w:name w:val="Light Shading Accent 4"/>
    <w:basedOn w:val="Tabelanormal"/>
    <w:uiPriority w:val="60"/>
    <w:rsid w:val="00D60C56"/>
    <w:pPr>
      <w:spacing w:after="0" w:line="240" w:lineRule="auto"/>
    </w:pPr>
    <w:rPr>
      <w:color w:val="2A4975" w:themeColor="accent4" w:themeShade="BF"/>
    </w:rPr>
    <w:tblPr>
      <w:tblStyleRowBandSize w:val="1"/>
      <w:tblStyleColBandSize w:val="1"/>
      <w:tblInd w:w="0" w:type="dxa"/>
      <w:tblBorders>
        <w:top w:val="single" w:sz="8" w:space="0" w:color="39639D" w:themeColor="accent4"/>
        <w:bottom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</w:style>
  <w:style w:type="table" w:styleId="GrelhaMdia2-Cor4">
    <w:name w:val="Medium Grid 2 Accent 4"/>
    <w:basedOn w:val="Tabelanormal"/>
    <w:uiPriority w:val="68"/>
    <w:rsid w:val="00D60C5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9639D" w:themeColor="accent4"/>
        <w:left w:val="single" w:sz="8" w:space="0" w:color="39639D" w:themeColor="accent4"/>
        <w:bottom w:val="single" w:sz="8" w:space="0" w:color="39639D" w:themeColor="accent4"/>
        <w:right w:val="single" w:sz="8" w:space="0" w:color="39639D" w:themeColor="accent4"/>
        <w:insideH w:val="single" w:sz="8" w:space="0" w:color="39639D" w:themeColor="accent4"/>
        <w:insideV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7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9EF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F" w:themeFill="accent4" w:themeFillTint="33"/>
      </w:tcPr>
    </w:tblStylePr>
    <w:tblStylePr w:type="band1Vert">
      <w:tblPr/>
      <w:tcPr>
        <w:shd w:val="clear" w:color="auto" w:fill="92AFD7" w:themeFill="accent4" w:themeFillTint="7F"/>
      </w:tcPr>
    </w:tblStylePr>
    <w:tblStylePr w:type="band1Horz">
      <w:tblPr/>
      <w:tcPr>
        <w:tcBorders>
          <w:insideH w:val="single" w:sz="6" w:space="0" w:color="39639D" w:themeColor="accent4"/>
          <w:insideV w:val="single" w:sz="6" w:space="0" w:color="39639D" w:themeColor="accent4"/>
        </w:tcBorders>
        <w:shd w:val="clear" w:color="auto" w:fill="92AF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Mdia2-Cor4">
    <w:name w:val="Medium List 2 Accent 4"/>
    <w:basedOn w:val="Tabelanormal"/>
    <w:uiPriority w:val="66"/>
    <w:rsid w:val="00D60C5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9639D" w:themeColor="accent4"/>
        <w:left w:val="single" w:sz="8" w:space="0" w:color="39639D" w:themeColor="accent4"/>
        <w:bottom w:val="single" w:sz="8" w:space="0" w:color="39639D" w:themeColor="accent4"/>
        <w:right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9639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9639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9639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9639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7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D60C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C87C3" w:themeColor="accent4" w:themeTint="BF"/>
        <w:left w:val="single" w:sz="8" w:space="0" w:color="5C87C3" w:themeColor="accent4" w:themeTint="BF"/>
        <w:bottom w:val="single" w:sz="8" w:space="0" w:color="5C87C3" w:themeColor="accent4" w:themeTint="BF"/>
        <w:right w:val="single" w:sz="8" w:space="0" w:color="5C87C3" w:themeColor="accent4" w:themeTint="BF"/>
        <w:insideH w:val="single" w:sz="8" w:space="0" w:color="5C87C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87C3" w:themeColor="accent4" w:themeTint="BF"/>
          <w:left w:val="single" w:sz="8" w:space="0" w:color="5C87C3" w:themeColor="accent4" w:themeTint="BF"/>
          <w:bottom w:val="single" w:sz="8" w:space="0" w:color="5C87C3" w:themeColor="accent4" w:themeTint="BF"/>
          <w:right w:val="single" w:sz="8" w:space="0" w:color="5C87C3" w:themeColor="accent4" w:themeTint="BF"/>
          <w:insideH w:val="nil"/>
          <w:insideV w:val="nil"/>
        </w:tcBorders>
        <w:shd w:val="clear" w:color="auto" w:fill="39639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7C3" w:themeColor="accent4" w:themeTint="BF"/>
          <w:left w:val="single" w:sz="8" w:space="0" w:color="5C87C3" w:themeColor="accent4" w:themeTint="BF"/>
          <w:bottom w:val="single" w:sz="8" w:space="0" w:color="5C87C3" w:themeColor="accent4" w:themeTint="BF"/>
          <w:right w:val="single" w:sz="8" w:space="0" w:color="5C87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7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7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elhaClara">
    <w:name w:val="Light Grid"/>
    <w:basedOn w:val="Tabelanormal"/>
    <w:uiPriority w:val="62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aClara-Cor5">
    <w:name w:val="Light List Accent 5"/>
    <w:basedOn w:val="Tabelanormal"/>
    <w:uiPriority w:val="61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74B78" w:themeColor="accent5"/>
        <w:left w:val="single" w:sz="8" w:space="0" w:color="474B78" w:themeColor="accent5"/>
        <w:bottom w:val="single" w:sz="8" w:space="0" w:color="474B78" w:themeColor="accent5"/>
        <w:right w:val="single" w:sz="8" w:space="0" w:color="474B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4B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  <w:tblStylePr w:type="band1Horz">
      <w:tblPr/>
      <w:tcPr>
        <w:tcBorders>
          <w:top w:val="single" w:sz="8" w:space="0" w:color="474B78" w:themeColor="accent5"/>
          <w:left w:val="single" w:sz="8" w:space="0" w:color="474B78" w:themeColor="accent5"/>
          <w:bottom w:val="single" w:sz="8" w:space="0" w:color="474B78" w:themeColor="accent5"/>
          <w:right w:val="single" w:sz="8" w:space="0" w:color="474B78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3C4A" w:themeColor="accent6"/>
        <w:left w:val="single" w:sz="8" w:space="0" w:color="7D3C4A" w:themeColor="accent6"/>
        <w:bottom w:val="single" w:sz="8" w:space="0" w:color="7D3C4A" w:themeColor="accent6"/>
        <w:right w:val="single" w:sz="8" w:space="0" w:color="7D3C4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3C4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  <w:tblStylePr w:type="band1Horz"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</w:style>
  <w:style w:type="table" w:styleId="GrelhaClara-Cor1">
    <w:name w:val="Light Grid Accent 1"/>
    <w:basedOn w:val="Tabelanormal"/>
    <w:uiPriority w:val="62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DA2BF" w:themeColor="accent1"/>
        <w:left w:val="single" w:sz="8" w:space="0" w:color="2DA2BF" w:themeColor="accent1"/>
        <w:bottom w:val="single" w:sz="8" w:space="0" w:color="2DA2BF" w:themeColor="accent1"/>
        <w:right w:val="single" w:sz="8" w:space="0" w:color="2DA2BF" w:themeColor="accent1"/>
        <w:insideH w:val="single" w:sz="8" w:space="0" w:color="2DA2BF" w:themeColor="accent1"/>
        <w:insideV w:val="single" w:sz="8" w:space="0" w:color="2DA2B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18" w:space="0" w:color="2DA2BF" w:themeColor="accent1"/>
          <w:right w:val="single" w:sz="8" w:space="0" w:color="2DA2BF" w:themeColor="accent1"/>
          <w:insideH w:val="nil"/>
          <w:insideV w:val="single" w:sz="8" w:space="0" w:color="2DA2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  <w:insideH w:val="nil"/>
          <w:insideV w:val="single" w:sz="8" w:space="0" w:color="2DA2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</w:tcPr>
    </w:tblStylePr>
    <w:tblStylePr w:type="band1Vert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</w:tcBorders>
        <w:shd w:val="clear" w:color="auto" w:fill="C7E9F2" w:themeFill="accent1" w:themeFillTint="3F"/>
      </w:tcPr>
    </w:tblStylePr>
    <w:tblStylePr w:type="band1Horz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  <w:insideV w:val="single" w:sz="8" w:space="0" w:color="2DA2BF" w:themeColor="accent1"/>
        </w:tcBorders>
        <w:shd w:val="clear" w:color="auto" w:fill="C7E9F2" w:themeFill="accent1" w:themeFillTint="3F"/>
      </w:tcPr>
    </w:tblStylePr>
    <w:tblStylePr w:type="band2Horz">
      <w:tblPr/>
      <w:tcPr>
        <w:tcBorders>
          <w:top w:val="single" w:sz="8" w:space="0" w:color="2DA2BF" w:themeColor="accent1"/>
          <w:left w:val="single" w:sz="8" w:space="0" w:color="2DA2BF" w:themeColor="accent1"/>
          <w:bottom w:val="single" w:sz="8" w:space="0" w:color="2DA2BF" w:themeColor="accent1"/>
          <w:right w:val="single" w:sz="8" w:space="0" w:color="2DA2BF" w:themeColor="accent1"/>
          <w:insideV w:val="single" w:sz="8" w:space="0" w:color="2DA2BF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A1F28" w:themeColor="accent2"/>
        <w:left w:val="single" w:sz="8" w:space="0" w:color="DA1F28" w:themeColor="accent2"/>
        <w:bottom w:val="single" w:sz="8" w:space="0" w:color="DA1F28" w:themeColor="accent2"/>
        <w:right w:val="single" w:sz="8" w:space="0" w:color="DA1F28" w:themeColor="accent2"/>
        <w:insideH w:val="single" w:sz="8" w:space="0" w:color="DA1F28" w:themeColor="accent2"/>
        <w:insideV w:val="single" w:sz="8" w:space="0" w:color="DA1F2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18" w:space="0" w:color="DA1F28" w:themeColor="accent2"/>
          <w:right w:val="single" w:sz="8" w:space="0" w:color="DA1F28" w:themeColor="accent2"/>
          <w:insideH w:val="nil"/>
          <w:insideV w:val="single" w:sz="8" w:space="0" w:color="DA1F2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  <w:insideH w:val="nil"/>
          <w:insideV w:val="single" w:sz="8" w:space="0" w:color="DA1F2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</w:tcPr>
    </w:tblStylePr>
    <w:tblStylePr w:type="band1Vert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  <w:shd w:val="clear" w:color="auto" w:fill="F7C6C8" w:themeFill="accent2" w:themeFillTint="3F"/>
      </w:tcPr>
    </w:tblStylePr>
    <w:tblStylePr w:type="band1Horz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  <w:insideV w:val="single" w:sz="8" w:space="0" w:color="DA1F28" w:themeColor="accent2"/>
        </w:tcBorders>
        <w:shd w:val="clear" w:color="auto" w:fill="F7C6C8" w:themeFill="accent2" w:themeFillTint="3F"/>
      </w:tcPr>
    </w:tblStylePr>
    <w:tblStylePr w:type="band2Horz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  <w:insideV w:val="single" w:sz="8" w:space="0" w:color="DA1F28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641B" w:themeColor="accent3"/>
        <w:left w:val="single" w:sz="8" w:space="0" w:color="EB641B" w:themeColor="accent3"/>
        <w:bottom w:val="single" w:sz="8" w:space="0" w:color="EB641B" w:themeColor="accent3"/>
        <w:right w:val="single" w:sz="8" w:space="0" w:color="EB641B" w:themeColor="accent3"/>
        <w:insideH w:val="single" w:sz="8" w:space="0" w:color="EB641B" w:themeColor="accent3"/>
        <w:insideV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18" w:space="0" w:color="EB641B" w:themeColor="accent3"/>
          <w:right w:val="single" w:sz="8" w:space="0" w:color="EB641B" w:themeColor="accent3"/>
          <w:insideH w:val="nil"/>
          <w:insideV w:val="single" w:sz="8" w:space="0" w:color="EB641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  <w:insideH w:val="nil"/>
          <w:insideV w:val="single" w:sz="8" w:space="0" w:color="EB641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band1Vert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  <w:shd w:val="clear" w:color="auto" w:fill="FAD8C6" w:themeFill="accent3" w:themeFillTint="3F"/>
      </w:tcPr>
    </w:tblStylePr>
    <w:tblStylePr w:type="band1Horz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  <w:insideV w:val="single" w:sz="8" w:space="0" w:color="EB641B" w:themeColor="accent3"/>
        </w:tcBorders>
        <w:shd w:val="clear" w:color="auto" w:fill="FAD8C6" w:themeFill="accent3" w:themeFillTint="3F"/>
      </w:tcPr>
    </w:tblStylePr>
    <w:tblStylePr w:type="band2Horz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  <w:insideV w:val="single" w:sz="8" w:space="0" w:color="EB641B" w:themeColor="accent3"/>
        </w:tcBorders>
      </w:tcPr>
    </w:tblStylePr>
  </w:style>
  <w:style w:type="table" w:styleId="SombreadoMdio1-Cor3">
    <w:name w:val="Medium Shading 1 Accent 3"/>
    <w:basedOn w:val="Tabelanormal"/>
    <w:uiPriority w:val="63"/>
    <w:rsid w:val="003204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8A54" w:themeColor="accent3" w:themeTint="BF"/>
        <w:left w:val="single" w:sz="8" w:space="0" w:color="F08A54" w:themeColor="accent3" w:themeTint="BF"/>
        <w:bottom w:val="single" w:sz="8" w:space="0" w:color="F08A54" w:themeColor="accent3" w:themeTint="BF"/>
        <w:right w:val="single" w:sz="8" w:space="0" w:color="F08A54" w:themeColor="accent3" w:themeTint="BF"/>
        <w:insideH w:val="single" w:sz="8" w:space="0" w:color="F08A5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8A54" w:themeColor="accent3" w:themeTint="BF"/>
          <w:left w:val="single" w:sz="8" w:space="0" w:color="F08A54" w:themeColor="accent3" w:themeTint="BF"/>
          <w:bottom w:val="single" w:sz="8" w:space="0" w:color="F08A54" w:themeColor="accent3" w:themeTint="BF"/>
          <w:right w:val="single" w:sz="8" w:space="0" w:color="F08A54" w:themeColor="accent3" w:themeTint="BF"/>
          <w:insideH w:val="nil"/>
          <w:insideV w:val="nil"/>
        </w:tcBorders>
        <w:shd w:val="clear" w:color="auto" w:fill="EB641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A54" w:themeColor="accent3" w:themeTint="BF"/>
          <w:left w:val="single" w:sz="8" w:space="0" w:color="F08A54" w:themeColor="accent3" w:themeTint="BF"/>
          <w:bottom w:val="single" w:sz="8" w:space="0" w:color="F08A54" w:themeColor="accent3" w:themeTint="BF"/>
          <w:right w:val="single" w:sz="8" w:space="0" w:color="F08A5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8C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8C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dia1-Cor3">
    <w:name w:val="Medium List 1 Accent 3"/>
    <w:basedOn w:val="Tabelanormal"/>
    <w:uiPriority w:val="65"/>
    <w:rsid w:val="003204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B641B" w:themeColor="accent3"/>
        <w:bottom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641B" w:themeColor="accent3"/>
        </w:tcBorders>
      </w:tcPr>
    </w:tblStylePr>
    <w:tblStylePr w:type="lastRow">
      <w:rPr>
        <w:b/>
        <w:bCs/>
        <w:color w:val="464646" w:themeColor="text2"/>
      </w:rPr>
      <w:tblPr/>
      <w:tcPr>
        <w:tcBorders>
          <w:top w:val="single" w:sz="8" w:space="0" w:color="EB641B" w:themeColor="accent3"/>
          <w:bottom w:val="single" w:sz="8" w:space="0" w:color="EB641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641B" w:themeColor="accent3"/>
          <w:bottom w:val="single" w:sz="8" w:space="0" w:color="EB641B" w:themeColor="accent3"/>
        </w:tcBorders>
      </w:tcPr>
    </w:tblStylePr>
    <w:tblStylePr w:type="band1Vert">
      <w:tblPr/>
      <w:tcPr>
        <w:shd w:val="clear" w:color="auto" w:fill="FAD8C6" w:themeFill="accent3" w:themeFillTint="3F"/>
      </w:tcPr>
    </w:tblStylePr>
    <w:tblStylePr w:type="band1Horz">
      <w:tblPr/>
      <w:tcPr>
        <w:shd w:val="clear" w:color="auto" w:fill="FAD8C6" w:themeFill="accent3" w:themeFillTint="3F"/>
      </w:tcPr>
    </w:tblStylePr>
  </w:style>
  <w:style w:type="table" w:styleId="SombreadoColorido-Cor4">
    <w:name w:val="Colorful Shading Accent 4"/>
    <w:basedOn w:val="Tabelanormal"/>
    <w:uiPriority w:val="71"/>
    <w:rsid w:val="003204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B641B" w:themeColor="accent3"/>
        <w:left w:val="single" w:sz="4" w:space="0" w:color="39639D" w:themeColor="accent4"/>
        <w:bottom w:val="single" w:sz="4" w:space="0" w:color="39639D" w:themeColor="accent4"/>
        <w:right w:val="single" w:sz="4" w:space="0" w:color="39639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F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641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3B5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3B5E" w:themeColor="accent4" w:themeShade="99"/>
          <w:insideV w:val="nil"/>
        </w:tcBorders>
        <w:shd w:val="clear" w:color="auto" w:fill="223B5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3B5E" w:themeFill="accent4" w:themeFillShade="99"/>
      </w:tcPr>
    </w:tblStylePr>
    <w:tblStylePr w:type="band1Vert">
      <w:tblPr/>
      <w:tcPr>
        <w:shd w:val="clear" w:color="auto" w:fill="A7BFDF" w:themeFill="accent4" w:themeFillTint="66"/>
      </w:tcPr>
    </w:tblStylePr>
    <w:tblStylePr w:type="band1Horz">
      <w:tblPr/>
      <w:tcPr>
        <w:shd w:val="clear" w:color="auto" w:fill="92AF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ndice3">
    <w:name w:val="toc 3"/>
    <w:basedOn w:val="Normal"/>
    <w:next w:val="Normal"/>
    <w:autoRedefine/>
    <w:uiPriority w:val="39"/>
    <w:unhideWhenUsed/>
    <w:rsid w:val="00101F26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DB187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750CE3"/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1E1BBA"/>
    <w:pPr>
      <w:spacing w:line="240" w:lineRule="auto"/>
    </w:pPr>
    <w:rPr>
      <w:b/>
      <w:bCs/>
      <w:color w:val="2DA2BF" w:themeColor="accent1"/>
      <w:sz w:val="18"/>
      <w:szCs w:val="18"/>
    </w:rPr>
  </w:style>
  <w:style w:type="character" w:customStyle="1" w:styleId="content">
    <w:name w:val="content"/>
    <w:basedOn w:val="Tipodeletrapredefinidodopargrafo"/>
    <w:rsid w:val="00477918"/>
  </w:style>
  <w:style w:type="character" w:customStyle="1" w:styleId="apple-style-span">
    <w:name w:val="apple-style-span"/>
    <w:basedOn w:val="Tipodeletrapredefinidodopargrafo"/>
    <w:rsid w:val="00D32264"/>
  </w:style>
  <w:style w:type="paragraph" w:styleId="Bibliografia">
    <w:name w:val="Bibliography"/>
    <w:basedOn w:val="Normal"/>
    <w:next w:val="Normal"/>
    <w:uiPriority w:val="37"/>
    <w:unhideWhenUsed/>
    <w:rsid w:val="00BF553A"/>
  </w:style>
  <w:style w:type="table" w:styleId="SombreadoClaro-Cor5">
    <w:name w:val="Light Shading Accent 5"/>
    <w:basedOn w:val="Tabelanormal"/>
    <w:uiPriority w:val="60"/>
    <w:rsid w:val="00DF1E86"/>
    <w:pPr>
      <w:spacing w:after="0" w:line="240" w:lineRule="auto"/>
    </w:pPr>
    <w:rPr>
      <w:color w:val="353859" w:themeColor="accent5" w:themeShade="BF"/>
    </w:rPr>
    <w:tblPr>
      <w:tblStyleRowBandSize w:val="1"/>
      <w:tblStyleColBandSize w:val="1"/>
      <w:tblInd w:w="0" w:type="dxa"/>
      <w:tblBorders>
        <w:top w:val="single" w:sz="8" w:space="0" w:color="474B78" w:themeColor="accent5"/>
        <w:bottom w:val="single" w:sz="8" w:space="0" w:color="474B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4B78" w:themeColor="accent5"/>
          <w:left w:val="nil"/>
          <w:bottom w:val="single" w:sz="8" w:space="0" w:color="474B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4B78" w:themeColor="accent5"/>
          <w:left w:val="nil"/>
          <w:bottom w:val="single" w:sz="8" w:space="0" w:color="474B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C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CEE1" w:themeFill="accent5" w:themeFillTint="3F"/>
      </w:tcPr>
    </w:tblStylePr>
  </w:style>
  <w:style w:type="table" w:styleId="GrelhaMdia3-Cor5">
    <w:name w:val="Medium Grid 3 Accent 5"/>
    <w:basedOn w:val="Tabelanormal"/>
    <w:uiPriority w:val="69"/>
    <w:rsid w:val="00C434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CE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4B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4B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74B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74B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B9E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B9EC4" w:themeFill="accent5" w:themeFillTint="7F"/>
      </w:tcPr>
    </w:tblStylePr>
  </w:style>
  <w:style w:type="table" w:styleId="SombreadoClaro">
    <w:name w:val="Light Shading"/>
    <w:basedOn w:val="Tabelanormal"/>
    <w:uiPriority w:val="60"/>
    <w:rsid w:val="00CD28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507C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9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Confluênci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Cis11</b:Tag>
    <b:SourceType>InternetSite</b:SourceType>
    <b:Guid>{EE013C66-EFFD-400A-B5BD-1A1A82F8A04B}</b:Guid>
    <b:Title>Configuration RADIUS Cisco</b:Title>
    <b:Author>
      <b:Author>
        <b:NameList>
          <b:Person>
            <b:Last>Cisco</b:Last>
          </b:Person>
        </b:NameList>
      </b:Author>
    </b:Author>
    <b:YearAccessed>2011</b:YearAccessed>
    <b:MonthAccessed>06</b:MonthAccessed>
    <b:DayAccessed>28</b:DayAccessed>
    <b:URL>http://www.cisco.com/en/US/docs/switches/datacenter/nexus5000/sw/configuration/guide/cli/sec_radius.html</b:URL>
    <b:RefOrder>2</b:RefOrder>
  </b:Source>
  <b:Source>
    <b:Tag>Sam11</b:Tag>
    <b:SourceType>InternetSite</b:SourceType>
    <b:Guid>{4CC3B0FB-CF53-437C-BE85-AB0FA0CE57D0}</b:Guid>
    <b:Title>Sample Configuration Using the ip nat outside source list Command</b:Title>
    <b:YearAccessed>2011</b:YearAccessed>
    <b:MonthAccessed>06</b:MonthAccessed>
    <b:URL>http://www.cisco.com/en/US/tech/tk648/tk361/technologies_configuration_example09186a0080093f8e.shtml</b:URL>
    <b:RefOrder>3</b:RefOrder>
  </b:Source>
  <b:Source>
    <b:Tag>Con11</b:Tag>
    <b:SourceType>InternetSite</b:SourceType>
    <b:Guid>{991D70DD-02AE-46C6-9630-504FB01C11B7}</b:Guid>
    <b:Title>Configuring Network Address Translation: Getting Started</b:Title>
    <b:YearAccessed>2011</b:YearAccessed>
    <b:MonthAccessed>06</b:MonthAccessed>
    <b:URL>http://www.cisco.com/en/US/tech/tk648/tk361/technologies_tech_note09186a0080094e77.shtml</b:URL>
    <b:RefOrder>4</b:RefOrder>
  </b:Source>
  <b:Source>
    <b:Tag>Cis</b:Tag>
    <b:SourceType>Book</b:SourceType>
    <b:Guid>{6215E1D9-432C-405B-9949-D401269456C5}</b:Guid>
    <b:Title>Cisco 1700 Series Router Software Configuration Guide</b:Title>
    <b:RefOrder>5</b:RefOrder>
  </b:Source>
  <b:Source>
    <b:Tag>Cat</b:Tag>
    <b:SourceType>Book</b:SourceType>
    <b:Guid>{7879947C-0EA4-435D-81CF-1372EE04F332}</b:Guid>
    <b:Title>Catalyst 2950 Desktop Switch Software Configuration Guide</b:Title>
    <b:RefOrder>6</b:RefOrder>
  </b:Source>
  <b:Source>
    <b:Tag>Cis1</b:Tag>
    <b:SourceType>Book</b:SourceType>
    <b:Guid>{C2E77A7C-23B5-4046-B35E-2EE67D4CFDC0}</b:Guid>
    <b:Title>Cisco IOS Software Configuration Guide for Cisco Aironet Access Points</b:Title>
    <b:RefOrder>7</b:RefOrder>
  </b:Source>
  <b:Source>
    <b:Tag>Cis111</b:Tag>
    <b:SourceType>InternetSite</b:SourceType>
    <b:Guid>{A0F7FCDF-8732-4384-ADA1-CC37A0B81427}</b:Guid>
    <b:Title>Cisco IOS Software Configuration Guide for Cisco Aironet Access Points</b:Title>
    <b:YearAccessed>2011</b:YearAccessed>
    <b:MonthAccessed>06</b:MonthAccessed>
    <b:URL>http://www.cisco.com/en/US/docs/wireless/access_point/12.4_3g_JA/configuration/guide/ios1243gjaconfigguide.html</b:URL>
    <b:RefOrder>8</b:RefOrder>
  </b:Source>
  <b:Source>
    <b:Tag>Cis112</b:Tag>
    <b:SourceType>InternetSite</b:SourceType>
    <b:Guid>{2F7EDC9A-7AFC-4CBF-8E90-556A1309E554}</b:Guid>
    <b:Title>Cisco Documentation IPv6</b:Title>
    <b:YearAccessed>2011</b:YearAccessed>
    <b:MonthAccessed>06</b:MonthAccessed>
    <b:URL>http://www.cisco.com/univercd/cc/td/doc/product/software/ios122/122newft/122t/122t2/ipv6/ftipv6o.htm</b:URL>
    <b:RefOrder>9</b:RefOrder>
  </b:Source>
  <b:Source>
    <b:Tag>Con111</b:Tag>
    <b:SourceType>InternetSite</b:SourceType>
    <b:Guid>{35B5D2CD-1334-4DFC-B1BE-956DF6E84E22}</b:Guid>
    <b:Title>Configuring Routing Among VLANs with IEEE 802.1Q Encapsulation</b:Title>
    <b:YearAccessed>2011</b:YearAccessed>
    <b:MonthAccessed>06</b:MonthAccessed>
    <b:URL>http://www.cisco.com/en/US/docs/routers/access/1700/1701/software/configuration/guide/vlans.html</b:URL>
    <b:RefOrder>10</b:RefOrder>
  </b:Source>
  <b:Source>
    <b:Tag>How11</b:Tag>
    <b:SourceType>InternetSite</b:SourceType>
    <b:Guid>{AE99E204-9CCC-4755-A560-1824178DAD63}</b:Guid>
    <b:Title>How NAT Works</b:Title>
    <b:YearAccessed>2011</b:YearAccessed>
    <b:MonthAccessed>06</b:MonthAccessed>
    <b:URL>http://www.cisco.com/en/US/tech/tk648/tk361/technologies_tech_note09186a0080094831.shtml</b:URL>
    <b:RefOrder>11</b:RefOrder>
  </b:Source>
  <b:Source>
    <b:Tag>NAT11</b:Tag>
    <b:SourceType>InternetSite</b:SourceType>
    <b:Guid>{7DF92AC5-FBBF-46A1-9A21-76C21B2B52DB}</b:Guid>
    <b:Title>NAT Order of Operation</b:Title>
    <b:YearAccessed>2011</b:YearAccessed>
    <b:MonthAccessed>06</b:MonthAccessed>
    <b:URL>http://www.cisco.com/en/US/tech/tk648/tk361/technologies_tech_note09186a0080133ddd.shtml</b:URL>
    <b:RefOrder>12</b:RefOrder>
  </b:Source>
  <b:Source>
    <b:Tag>OSP11</b:Tag>
    <b:SourceType>InternetSite</b:SourceType>
    <b:Guid>{17EF1E97-27C6-4425-9BF2-1359A70C8640}</b:Guid>
    <b:Title>OSPF Design Guide</b:Title>
    <b:YearAccessed>2011</b:YearAccessed>
    <b:MonthAccessed>06</b:MonthAccessed>
    <b:URL>http://www.cisco.com/en/US/tech/tk365/technologies_white_paper09186a0080094e9e.shtml</b:URL>
    <b:RefOrder>13</b:RefOrder>
  </b:Source>
  <b:Source>
    <b:Tag>OSP111</b:Tag>
    <b:SourceType>InternetSite</b:SourceType>
    <b:Guid>{2F4EEA35-F741-4B29-8237-734CB844BF98}</b:Guid>
    <b:Title>OSPFv3</b:Title>
    <b:YearAccessed>2011</b:YearAccessed>
    <b:MonthAccessed>06</b:MonthAccessed>
    <b:URL>http://www.cisco.com/en/US/prod/collateral/iosswrel/ps6537/ps6553/prod_presentation0900aecd80311e31.pdf</b:URL>
    <b:RefOrder>14</b:RefOrder>
  </b:Source>
  <b:Source>
    <b:Tag>San11</b:Tag>
    <b:SourceType>Book</b:SourceType>
    <b:Guid>{869C50B4-9AEC-4CAD-BAE6-68B4AC290A77}</b:Guid>
    <b:Title>Pro ASP.NET MVC 3 Framework</b:Title>
    <b:Year>2011</b:Year>
    <b:Author>
      <b:Author>
        <b:NameList>
          <b:Person>
            <b:Last>Sanderson</b:Last>
            <b:First>Adam</b:First>
            <b:Middle>Freeman and Steven</b:Middle>
          </b:Person>
        </b:NameList>
      </b:Author>
    </b:Author>
    <b:Publisher>Apress</b:Publisher>
    <b:RefOrder>15</b:RefOrder>
  </b:Source>
  <b:Source>
    <b:Tag>Chr</b:Tag>
    <b:SourceType>Misc</b:SourceType>
    <b:Guid>{95AFD34C-5258-4A2A-9FDA-9E0F6BDDD2C0}</b:Guid>
    <b:Author>
      <b:Author>
        <b:NameList>
          <b:Person>
            <b:Last>Chris</b:Last>
            <b:First>Seddon</b:First>
          </b:Person>
        </b:NameList>
      </b:Author>
    </b:Author>
    <b:Title>OpenGL game development</b:Title>
    <b:Publisher>Wordware Publishing, Inc</b:Publisher>
    <b:RefOrder>16</b:RefOrder>
  </b:Source>
  <b:Source>
    <b:Tag>Bou02</b:Tag>
    <b:SourceType>Misc</b:SourceType>
    <b:Guid>{10438F1F-DA2C-4414-A6A9-F1B37E878FE9}</b:Guid>
    <b:Title>Physics for Game Developers</b:Title>
    <b:Year>2002</b:Year>
    <b:Publisher>O' Reily</b:Publisher>
    <b:Author>
      <b:Author>
        <b:NameList>
          <b:Person>
            <b:Last>Bourg</b:Last>
            <b:First>David</b:First>
          </b:Person>
        </b:NameList>
      </b:Author>
    </b:Author>
    <b:RefOrder>1</b:RefOrder>
  </b:Source>
  <b:Source>
    <b:Tag>NeH</b:Tag>
    <b:SourceType>InternetSite</b:SourceType>
    <b:Guid>{CC4ED31B-BB3A-4B7C-9BE5-D03E7F4C7C62}</b:Guid>
    <b:Title>NeHe Productions Collision</b:Title>
    <b:URL>http://nehe.gamedev.net/tutorial/collision_detection/17005/</b:URL>
    <b:YearAccessed>2012</b:YearAccessed>
    <b:MonthAccessed>Feverero</b:MonthAccessed>
    <b:RefOrder>17</b:RefOrder>
  </b:Source>
</b:Sources>
</file>

<file path=customXml/itemProps1.xml><?xml version="1.0" encoding="utf-8"?>
<ds:datastoreItem xmlns:ds="http://schemas.openxmlformats.org/officeDocument/2006/customXml" ds:itemID="{3A2A29FD-7F40-4623-B78E-4353144FD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428</Words>
  <Characters>2317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ISEl</Company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Umanets</dc:creator>
  <cp:lastModifiedBy>LeoBurn</cp:lastModifiedBy>
  <cp:revision>8</cp:revision>
  <cp:lastPrinted>2012-02-13T04:13:00Z</cp:lastPrinted>
  <dcterms:created xsi:type="dcterms:W3CDTF">2012-02-12T22:32:00Z</dcterms:created>
  <dcterms:modified xsi:type="dcterms:W3CDTF">2012-04-16T20:14:00Z</dcterms:modified>
</cp:coreProperties>
</file>