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42880" w14:textId="77777777" w:rsidR="001D06C7" w:rsidRDefault="003D7E1F">
      <w:pPr>
        <w:jc w:val="center"/>
      </w:pPr>
      <w:r>
        <w:rPr>
          <w:noProof/>
        </w:rPr>
        <w:drawing>
          <wp:inline distT="0" distB="0" distL="0" distR="0" wp14:anchorId="0F64530F" wp14:editId="16D30F10">
            <wp:extent cx="609600" cy="5715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2B0C9" w14:textId="77777777" w:rsidR="001D06C7" w:rsidRDefault="003D7E1F">
      <w:pPr>
        <w:pStyle w:val="Ttulo"/>
        <w:spacing w:before="120" w:after="80"/>
      </w:pPr>
      <w:r>
        <w:rPr>
          <w:sz w:val="40"/>
          <w:szCs w:val="40"/>
        </w:rPr>
        <w:t>Ficha de Validação do Projeto</w:t>
      </w:r>
    </w:p>
    <w:p w14:paraId="66D4D347" w14:textId="77777777" w:rsidR="001D06C7" w:rsidRDefault="003D7E1F">
      <w:pPr>
        <w:spacing w:after="40"/>
        <w:jc w:val="center"/>
      </w:pPr>
      <w:r>
        <w:rPr>
          <w:sz w:val="22"/>
          <w:szCs w:val="22"/>
        </w:rPr>
        <w:t>Unidade Curricular de Portfólio — Licenciatura em Engenharia Informática</w:t>
      </w:r>
    </w:p>
    <w:p w14:paraId="0DBA36D8" w14:textId="77777777" w:rsidR="001D06C7" w:rsidRDefault="003D7E1F">
      <w:pPr>
        <w:spacing w:after="280"/>
        <w:jc w:val="center"/>
      </w:pPr>
      <w:r>
        <w:rPr>
          <w:color w:val="5B554C"/>
          <w:sz w:val="22"/>
          <w:szCs w:val="22"/>
        </w:rPr>
        <w:t>Escola Superior de Tecnologia de Setúbal — Instituto Politécnico de Setúbal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1D06C7" w14:paraId="7264A4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8AC"/>
              <w:left w:val="single" w:sz="4" w:space="0" w:color="BFB8AC"/>
              <w:bottom w:val="single" w:sz="4" w:space="0" w:color="BFB8AC"/>
              <w:right w:val="single" w:sz="4" w:space="0" w:color="BFB8AC"/>
            </w:tcBorders>
            <w:shd w:val="clear" w:color="auto" w:fill="F7F3E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D6AD19" w14:textId="77777777" w:rsidR="001D06C7" w:rsidRDefault="003D7E1F">
            <w:r>
              <w:rPr>
                <w:b/>
                <w:bCs/>
              </w:rPr>
              <w:t>Projeto</w:t>
            </w:r>
          </w:p>
        </w:tc>
        <w:tc>
          <w:tcPr>
            <w:tcW w:w="6638" w:type="dxa"/>
            <w:tcBorders>
              <w:top w:val="single" w:sz="4" w:space="0" w:color="BFB8AC"/>
              <w:left w:val="single" w:sz="4" w:space="0" w:color="BFB8AC"/>
              <w:bottom w:val="single" w:sz="4" w:space="0" w:color="BFB8AC"/>
              <w:right w:val="single" w:sz="4" w:space="0" w:color="BFB8A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BB6D80" w14:textId="77777777" w:rsidR="001D06C7" w:rsidRDefault="003D7E1F">
            <w:r>
              <w:t>RD Clima — Gestão de Instalações AC</w:t>
            </w:r>
          </w:p>
        </w:tc>
      </w:tr>
      <w:tr w:rsidR="001D06C7" w14:paraId="35A661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8AC"/>
              <w:left w:val="single" w:sz="4" w:space="0" w:color="BFB8AC"/>
              <w:bottom w:val="single" w:sz="4" w:space="0" w:color="BFB8AC"/>
              <w:right w:val="single" w:sz="4" w:space="0" w:color="BFB8AC"/>
            </w:tcBorders>
            <w:shd w:val="clear" w:color="auto" w:fill="F7F3E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F5D3A0" w14:textId="77777777" w:rsidR="001D06C7" w:rsidRDefault="003D7E1F">
            <w:r>
              <w:rPr>
                <w:b/>
                <w:bCs/>
              </w:rPr>
              <w:t>Estudante</w:t>
            </w:r>
          </w:p>
        </w:tc>
        <w:tc>
          <w:tcPr>
            <w:tcW w:w="6638" w:type="dxa"/>
            <w:tcBorders>
              <w:top w:val="single" w:sz="4" w:space="0" w:color="BFB8AC"/>
              <w:left w:val="single" w:sz="4" w:space="0" w:color="BFB8AC"/>
              <w:bottom w:val="single" w:sz="4" w:space="0" w:color="BFB8AC"/>
              <w:right w:val="single" w:sz="4" w:space="0" w:color="BFB8A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C45966" w14:textId="77777777" w:rsidR="001D06C7" w:rsidRDefault="003D7E1F">
            <w:r>
              <w:t>Filipe Dordio — n.º 202200035 — 202200035@estudantes.ips.pt</w:t>
            </w:r>
          </w:p>
        </w:tc>
      </w:tr>
      <w:tr w:rsidR="001D06C7" w14:paraId="1D1D2E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8AC"/>
              <w:left w:val="single" w:sz="4" w:space="0" w:color="BFB8AC"/>
              <w:bottom w:val="single" w:sz="4" w:space="0" w:color="BFB8AC"/>
              <w:right w:val="single" w:sz="4" w:space="0" w:color="BFB8AC"/>
            </w:tcBorders>
            <w:shd w:val="clear" w:color="auto" w:fill="F7F3E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F124CA" w14:textId="77777777" w:rsidR="001D06C7" w:rsidRDefault="003D7E1F">
            <w:r>
              <w:rPr>
                <w:b/>
                <w:bCs/>
              </w:rPr>
              <w:t>Coordenador / responsável</w:t>
            </w:r>
          </w:p>
        </w:tc>
        <w:tc>
          <w:tcPr>
            <w:tcW w:w="6638" w:type="dxa"/>
            <w:tcBorders>
              <w:top w:val="single" w:sz="4" w:space="0" w:color="BFB8AC"/>
              <w:left w:val="single" w:sz="4" w:space="0" w:color="BFB8AC"/>
              <w:bottom w:val="single" w:sz="4" w:space="0" w:color="BFB8AC"/>
              <w:right w:val="single" w:sz="4" w:space="0" w:color="BFB8A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1D3F96" w14:textId="77777777" w:rsidR="001D06C7" w:rsidRDefault="003D7E1F">
            <w:r>
              <w:t>Prof. Rui César das Neves</w:t>
            </w:r>
          </w:p>
        </w:tc>
      </w:tr>
      <w:tr w:rsidR="001D06C7" w14:paraId="3911DF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8AC"/>
              <w:left w:val="single" w:sz="4" w:space="0" w:color="BFB8AC"/>
              <w:bottom w:val="single" w:sz="4" w:space="0" w:color="BFB8AC"/>
              <w:right w:val="single" w:sz="4" w:space="0" w:color="BFB8AC"/>
            </w:tcBorders>
            <w:shd w:val="clear" w:color="auto" w:fill="F7F3E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7C1997" w14:textId="77777777" w:rsidR="001D06C7" w:rsidRDefault="003D7E1F">
            <w:r>
              <w:rPr>
                <w:b/>
                <w:bCs/>
              </w:rPr>
              <w:t>Créditos</w:t>
            </w:r>
          </w:p>
        </w:tc>
        <w:tc>
          <w:tcPr>
            <w:tcW w:w="6638" w:type="dxa"/>
            <w:tcBorders>
              <w:top w:val="single" w:sz="4" w:space="0" w:color="BFB8AC"/>
              <w:left w:val="single" w:sz="4" w:space="0" w:color="BFB8AC"/>
              <w:bottom w:val="single" w:sz="4" w:space="0" w:color="BFB8AC"/>
              <w:right w:val="single" w:sz="4" w:space="0" w:color="BFB8A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EE752B" w14:textId="77777777" w:rsidR="001D06C7" w:rsidRDefault="003D7E1F">
            <w:r>
              <w:t>6 ECTS</w:t>
            </w:r>
          </w:p>
        </w:tc>
      </w:tr>
      <w:tr w:rsidR="001D06C7" w14:paraId="1DBE6C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8AC"/>
              <w:left w:val="single" w:sz="4" w:space="0" w:color="BFB8AC"/>
              <w:bottom w:val="single" w:sz="4" w:space="0" w:color="BFB8AC"/>
              <w:right w:val="single" w:sz="4" w:space="0" w:color="BFB8AC"/>
            </w:tcBorders>
            <w:shd w:val="clear" w:color="auto" w:fill="F7F3E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A95C55" w14:textId="77777777" w:rsidR="001D06C7" w:rsidRDefault="003D7E1F">
            <w:r>
              <w:rPr>
                <w:b/>
                <w:bCs/>
              </w:rPr>
              <w:t>Horas dedicadas</w:t>
            </w:r>
          </w:p>
        </w:tc>
        <w:tc>
          <w:tcPr>
            <w:tcW w:w="6638" w:type="dxa"/>
            <w:tcBorders>
              <w:top w:val="single" w:sz="4" w:space="0" w:color="BFB8AC"/>
              <w:left w:val="single" w:sz="4" w:space="0" w:color="BFB8AC"/>
              <w:bottom w:val="single" w:sz="4" w:space="0" w:color="BFB8AC"/>
              <w:right w:val="single" w:sz="4" w:space="0" w:color="BFB8A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48324C" w14:textId="77777777" w:rsidR="001D06C7" w:rsidRDefault="003D7E1F">
            <w:r>
              <w:t>170 horas (referência: 6 ECTS × 27 h = 162 h)</w:t>
            </w:r>
          </w:p>
        </w:tc>
      </w:tr>
      <w:tr w:rsidR="001D06C7" w14:paraId="33C566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8AC"/>
              <w:left w:val="single" w:sz="4" w:space="0" w:color="BFB8AC"/>
              <w:bottom w:val="single" w:sz="4" w:space="0" w:color="BFB8AC"/>
              <w:right w:val="single" w:sz="4" w:space="0" w:color="BFB8AC"/>
            </w:tcBorders>
            <w:shd w:val="clear" w:color="auto" w:fill="F7F3E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56EFA8" w14:textId="77777777" w:rsidR="001D06C7" w:rsidRDefault="003D7E1F">
            <w:r>
              <w:rPr>
                <w:b/>
                <w:bCs/>
              </w:rPr>
              <w:t>Repositório GitHub</w:t>
            </w:r>
          </w:p>
        </w:tc>
        <w:tc>
          <w:tcPr>
            <w:tcW w:w="6638" w:type="dxa"/>
            <w:tcBorders>
              <w:top w:val="single" w:sz="4" w:space="0" w:color="BFB8AC"/>
              <w:left w:val="single" w:sz="4" w:space="0" w:color="BFB8AC"/>
              <w:bottom w:val="single" w:sz="4" w:space="0" w:color="BFB8AC"/>
              <w:right w:val="single" w:sz="4" w:space="0" w:color="BFB8A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34CDBB" w14:textId="77777777" w:rsidR="001D06C7" w:rsidRDefault="003D7E1F">
            <w:r>
              <w:t>https://github.com/</w:t>
            </w:r>
          </w:p>
        </w:tc>
      </w:tr>
    </w:tbl>
    <w:p w14:paraId="36FF3DAD" w14:textId="77777777" w:rsidR="001D06C7" w:rsidRDefault="003D7E1F">
      <w:pPr>
        <w:pStyle w:val="Ttulo2"/>
      </w:pPr>
      <w:r>
        <w:t>Descrição</w:t>
      </w:r>
    </w:p>
    <w:p w14:paraId="78EDF41B" w14:textId="77777777" w:rsidR="001D06C7" w:rsidRDefault="003D7E1F">
      <w:pPr>
        <w:spacing w:after="120" w:line="276" w:lineRule="auto"/>
      </w:pPr>
      <w:r>
        <w:t>A RD Clima é uma aplicação web progressiva (PWA) que a empresa RD Clima usa para agendar e registar instalações e manutenções de ar condicionado, bombas de calor, solar térmico e hidráulica. O administrador marca os trabalhos no calendário e atribui-os aos técnicos. No telemóvel, os técnicos veem os trabalhos do dia e registam o resultado com foto e notas.</w:t>
      </w:r>
    </w:p>
    <w:p w14:paraId="5BBA9CFA" w14:textId="77777777" w:rsidR="001D06C7" w:rsidRDefault="003D7E1F">
      <w:pPr>
        <w:pStyle w:val="Ttulo2"/>
      </w:pPr>
      <w:r>
        <w:t>Tecnologias utilizadas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1D06C7" w14:paraId="595CDA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8AC"/>
              <w:left w:val="single" w:sz="4" w:space="0" w:color="BFB8AC"/>
              <w:bottom w:val="single" w:sz="4" w:space="0" w:color="BFB8AC"/>
              <w:right w:val="single" w:sz="4" w:space="0" w:color="BFB8AC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2515B0" w14:textId="77777777" w:rsidR="001D06C7" w:rsidRDefault="003D7E1F">
            <w:r>
              <w:rPr>
                <w:b/>
                <w:bCs/>
              </w:rPr>
              <w:t>Camada</w:t>
            </w:r>
          </w:p>
        </w:tc>
        <w:tc>
          <w:tcPr>
            <w:tcW w:w="6638" w:type="dxa"/>
            <w:tcBorders>
              <w:top w:val="single" w:sz="4" w:space="0" w:color="BFB8AC"/>
              <w:left w:val="single" w:sz="4" w:space="0" w:color="BFB8AC"/>
              <w:bottom w:val="single" w:sz="4" w:space="0" w:color="BFB8AC"/>
              <w:right w:val="single" w:sz="4" w:space="0" w:color="BFB8AC"/>
            </w:tcBorders>
            <w:shd w:val="clear" w:color="auto" w:fill="EFE6D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BDC5E0" w14:textId="77777777" w:rsidR="001D06C7" w:rsidRDefault="003D7E1F">
            <w:r>
              <w:rPr>
                <w:b/>
                <w:bCs/>
              </w:rPr>
              <w:t>Tecnologias</w:t>
            </w:r>
          </w:p>
        </w:tc>
      </w:tr>
      <w:tr w:rsidR="001D06C7" w14:paraId="4F6F44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8AC"/>
              <w:left w:val="single" w:sz="4" w:space="0" w:color="BFB8AC"/>
              <w:bottom w:val="single" w:sz="4" w:space="0" w:color="BFB8AC"/>
              <w:right w:val="single" w:sz="4" w:space="0" w:color="BFB8A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25D6A0" w14:textId="77777777" w:rsidR="001D06C7" w:rsidRDefault="003D7E1F">
            <w:r>
              <w:t>Frontend</w:t>
            </w:r>
          </w:p>
        </w:tc>
        <w:tc>
          <w:tcPr>
            <w:tcW w:w="6638" w:type="dxa"/>
            <w:tcBorders>
              <w:top w:val="single" w:sz="4" w:space="0" w:color="BFB8AC"/>
              <w:left w:val="single" w:sz="4" w:space="0" w:color="BFB8AC"/>
              <w:bottom w:val="single" w:sz="4" w:space="0" w:color="BFB8AC"/>
              <w:right w:val="single" w:sz="4" w:space="0" w:color="BFB8A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A790E9" w14:textId="77777777" w:rsidR="001D06C7" w:rsidRDefault="003D7E1F">
            <w:r>
              <w:t>React 19, TypeScript, Vite, React Router, Tailwind CSS 4, date-fns</w:t>
            </w:r>
          </w:p>
        </w:tc>
      </w:tr>
      <w:tr w:rsidR="001D06C7" w14:paraId="127113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8AC"/>
              <w:left w:val="single" w:sz="4" w:space="0" w:color="BFB8AC"/>
              <w:bottom w:val="single" w:sz="4" w:space="0" w:color="BFB8AC"/>
              <w:right w:val="single" w:sz="4" w:space="0" w:color="BFB8A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98B856" w14:textId="77777777" w:rsidR="001D06C7" w:rsidRDefault="003D7E1F">
            <w:r>
              <w:t>Backend e base de dados</w:t>
            </w:r>
          </w:p>
        </w:tc>
        <w:tc>
          <w:tcPr>
            <w:tcW w:w="6638" w:type="dxa"/>
            <w:tcBorders>
              <w:top w:val="single" w:sz="4" w:space="0" w:color="BFB8AC"/>
              <w:left w:val="single" w:sz="4" w:space="0" w:color="BFB8AC"/>
              <w:bottom w:val="single" w:sz="4" w:space="0" w:color="BFB8AC"/>
              <w:right w:val="single" w:sz="4" w:space="0" w:color="BFB8A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E4AA96" w14:textId="77777777" w:rsidR="001D06C7" w:rsidRDefault="003D7E1F">
            <w:r>
              <w:t>Supabase: PostgreSQL (RLS e triggers), Auth, Storage, Edge Functions</w:t>
            </w:r>
          </w:p>
        </w:tc>
      </w:tr>
      <w:tr w:rsidR="001D06C7" w14:paraId="6BF78B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8AC"/>
              <w:left w:val="single" w:sz="4" w:space="0" w:color="BFB8AC"/>
              <w:bottom w:val="single" w:sz="4" w:space="0" w:color="BFB8AC"/>
              <w:right w:val="single" w:sz="4" w:space="0" w:color="BFB8A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FF91BA" w14:textId="77777777" w:rsidR="001D06C7" w:rsidRDefault="003D7E1F">
            <w:r>
              <w:t>PWA e notificações</w:t>
            </w:r>
          </w:p>
        </w:tc>
        <w:tc>
          <w:tcPr>
            <w:tcW w:w="6638" w:type="dxa"/>
            <w:tcBorders>
              <w:top w:val="single" w:sz="4" w:space="0" w:color="BFB8AC"/>
              <w:left w:val="single" w:sz="4" w:space="0" w:color="BFB8AC"/>
              <w:bottom w:val="single" w:sz="4" w:space="0" w:color="BFB8AC"/>
              <w:right w:val="single" w:sz="4" w:space="0" w:color="BFB8A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864AFC" w14:textId="77777777" w:rsidR="001D06C7" w:rsidRDefault="003D7E1F">
            <w:r>
              <w:t>vite-plugin-pwa (service worker Workbox), Web Push (VAPID)</w:t>
            </w:r>
          </w:p>
        </w:tc>
      </w:tr>
      <w:tr w:rsidR="001D06C7" w14:paraId="75F120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8AC"/>
              <w:left w:val="single" w:sz="4" w:space="0" w:color="BFB8AC"/>
              <w:bottom w:val="single" w:sz="4" w:space="0" w:color="BFB8AC"/>
              <w:right w:val="single" w:sz="4" w:space="0" w:color="BFB8A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A21656" w14:textId="77777777" w:rsidR="001D06C7" w:rsidRDefault="003D7E1F">
            <w:r>
              <w:t>Testes e qualidade</w:t>
            </w:r>
          </w:p>
        </w:tc>
        <w:tc>
          <w:tcPr>
            <w:tcW w:w="6638" w:type="dxa"/>
            <w:tcBorders>
              <w:top w:val="single" w:sz="4" w:space="0" w:color="BFB8AC"/>
              <w:left w:val="single" w:sz="4" w:space="0" w:color="BFB8AC"/>
              <w:bottom w:val="single" w:sz="4" w:space="0" w:color="BFB8AC"/>
              <w:right w:val="single" w:sz="4" w:space="0" w:color="BFB8A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3F9983" w14:textId="77777777" w:rsidR="001D06C7" w:rsidRDefault="003D7E1F">
            <w:r>
              <w:t>Vitest, Testing Library, jsdom, ESLint, typescript-eslint</w:t>
            </w:r>
          </w:p>
        </w:tc>
      </w:tr>
      <w:tr w:rsidR="001D06C7" w14:paraId="3FD84C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8AC"/>
              <w:left w:val="single" w:sz="4" w:space="0" w:color="BFB8AC"/>
              <w:bottom w:val="single" w:sz="4" w:space="0" w:color="BFB8AC"/>
              <w:right w:val="single" w:sz="4" w:space="0" w:color="BFB8A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6EA27F" w14:textId="77777777" w:rsidR="001D06C7" w:rsidRDefault="003D7E1F">
            <w:r>
              <w:t>Alojamento e versões</w:t>
            </w:r>
          </w:p>
        </w:tc>
        <w:tc>
          <w:tcPr>
            <w:tcW w:w="6638" w:type="dxa"/>
            <w:tcBorders>
              <w:top w:val="single" w:sz="4" w:space="0" w:color="BFB8AC"/>
              <w:left w:val="single" w:sz="4" w:space="0" w:color="BFB8AC"/>
              <w:bottom w:val="single" w:sz="4" w:space="0" w:color="BFB8AC"/>
              <w:right w:val="single" w:sz="4" w:space="0" w:color="BFB8A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5CAFFD" w14:textId="77777777" w:rsidR="001D06C7" w:rsidRDefault="003D7E1F">
            <w:r>
              <w:t>Vercel, Git e GitHub</w:t>
            </w:r>
          </w:p>
        </w:tc>
      </w:tr>
    </w:tbl>
    <w:p w14:paraId="67EF87A8" w14:textId="77777777" w:rsidR="001D06C7" w:rsidRDefault="003D7E1F">
      <w:pPr>
        <w:pStyle w:val="Ttulo2"/>
      </w:pPr>
      <w:r>
        <w:t>Documentação entregue</w:t>
      </w:r>
    </w:p>
    <w:p w14:paraId="6B34170A" w14:textId="77777777" w:rsidR="001D06C7" w:rsidRDefault="003D7E1F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>Manual Técnico</w:t>
      </w:r>
      <w:r>
        <w:t xml:space="preserve"> — arquitetura, dados, segurança, instalação e testes</w:t>
      </w:r>
    </w:p>
    <w:p w14:paraId="4864C0C3" w14:textId="77777777" w:rsidR="001D06C7" w:rsidRDefault="003D7E1F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>Manual de Utilizador</w:t>
      </w:r>
      <w:r>
        <w:t xml:space="preserve"> — guia do técnico e do administrador</w:t>
      </w:r>
    </w:p>
    <w:p w14:paraId="5C43C27E" w14:textId="77777777" w:rsidR="001D06C7" w:rsidRDefault="003D7E1F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>Código-fonte</w:t>
      </w:r>
      <w:r>
        <w:t xml:space="preserve"> — repositório GitHub indicado acima</w:t>
      </w:r>
    </w:p>
    <w:p w14:paraId="2E894AD2" w14:textId="77777777" w:rsidR="001D06C7" w:rsidRDefault="003D7E1F">
      <w:pPr>
        <w:pStyle w:val="Ttulo2"/>
      </w:pPr>
      <w:r>
        <w:t>Avaliação</w:t>
      </w:r>
    </w:p>
    <w:p w14:paraId="6408151B" w14:textId="77777777" w:rsidR="001D06C7" w:rsidRDefault="003D7E1F">
      <w:pPr>
        <w:spacing w:after="160"/>
      </w:pPr>
      <w:r>
        <w:t>A preencher pelo coordenador. A classificação máxima (5) exige a entrega do Manual Técnico e do Manual de Utilizador.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1D06C7" w14:paraId="60D9544C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3000" w:type="dxa"/>
            <w:tcBorders>
              <w:top w:val="single" w:sz="4" w:space="0" w:color="BFB8AC"/>
              <w:left w:val="single" w:sz="4" w:space="0" w:color="BFB8AC"/>
              <w:bottom w:val="single" w:sz="4" w:space="0" w:color="BFB8AC"/>
              <w:right w:val="single" w:sz="4" w:space="0" w:color="BFB8AC"/>
            </w:tcBorders>
            <w:shd w:val="clear" w:color="auto" w:fill="F7F3E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1E9D34" w14:textId="77777777" w:rsidR="001D06C7" w:rsidRDefault="003D7E1F">
            <w:r>
              <w:rPr>
                <w:b/>
                <w:bCs/>
              </w:rPr>
              <w:t>Classificação</w:t>
            </w:r>
          </w:p>
        </w:tc>
        <w:tc>
          <w:tcPr>
            <w:tcW w:w="6638" w:type="dxa"/>
            <w:tcBorders>
              <w:top w:val="single" w:sz="4" w:space="0" w:color="BFB8AC"/>
              <w:left w:val="single" w:sz="4" w:space="0" w:color="BFB8AC"/>
              <w:bottom w:val="single" w:sz="4" w:space="0" w:color="BFB8AC"/>
              <w:right w:val="single" w:sz="4" w:space="0" w:color="BFB8A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81990D" w14:textId="77777777" w:rsidR="001D06C7" w:rsidRDefault="003D7E1F">
            <w:r>
              <w:t>________ / 5</w:t>
            </w:r>
          </w:p>
        </w:tc>
      </w:tr>
      <w:tr w:rsidR="001D06C7" w14:paraId="70912F85" w14:textId="77777777">
        <w:tblPrEx>
          <w:tblCellMar>
            <w:top w:w="0" w:type="dxa"/>
            <w:bottom w:w="0" w:type="dxa"/>
          </w:tblCellMar>
        </w:tblPrEx>
        <w:trPr>
          <w:cantSplit/>
          <w:trHeight w:val="800"/>
        </w:trPr>
        <w:tc>
          <w:tcPr>
            <w:tcW w:w="3000" w:type="dxa"/>
            <w:tcBorders>
              <w:top w:val="single" w:sz="4" w:space="0" w:color="BFB8AC"/>
              <w:left w:val="single" w:sz="4" w:space="0" w:color="BFB8AC"/>
              <w:bottom w:val="single" w:sz="4" w:space="0" w:color="BFB8AC"/>
              <w:right w:val="single" w:sz="4" w:space="0" w:color="BFB8AC"/>
            </w:tcBorders>
            <w:shd w:val="clear" w:color="auto" w:fill="F7F3E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83D9E1" w14:textId="77777777" w:rsidR="001D06C7" w:rsidRDefault="003D7E1F">
            <w:r>
              <w:rPr>
                <w:b/>
                <w:bCs/>
              </w:rPr>
              <w:t>Observações</w:t>
            </w:r>
          </w:p>
        </w:tc>
        <w:tc>
          <w:tcPr>
            <w:tcW w:w="6638" w:type="dxa"/>
            <w:tcBorders>
              <w:top w:val="single" w:sz="4" w:space="0" w:color="BFB8AC"/>
              <w:left w:val="single" w:sz="4" w:space="0" w:color="BFB8AC"/>
              <w:bottom w:val="single" w:sz="4" w:space="0" w:color="BFB8AC"/>
              <w:right w:val="single" w:sz="4" w:space="0" w:color="BFB8A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4A404A" w14:textId="77777777" w:rsidR="001D06C7" w:rsidRDefault="001D06C7"/>
        </w:tc>
      </w:tr>
      <w:tr w:rsidR="001D06C7" w14:paraId="16CF73B7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3000" w:type="dxa"/>
            <w:tcBorders>
              <w:top w:val="single" w:sz="4" w:space="0" w:color="BFB8AC"/>
              <w:left w:val="single" w:sz="4" w:space="0" w:color="BFB8AC"/>
              <w:bottom w:val="single" w:sz="4" w:space="0" w:color="BFB8AC"/>
              <w:right w:val="single" w:sz="4" w:space="0" w:color="BFB8AC"/>
            </w:tcBorders>
            <w:shd w:val="clear" w:color="auto" w:fill="F7F3E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D8FCF4" w14:textId="77777777" w:rsidR="001D06C7" w:rsidRDefault="003D7E1F">
            <w:r>
              <w:rPr>
                <w:b/>
                <w:bCs/>
              </w:rPr>
              <w:t>Data</w:t>
            </w:r>
          </w:p>
        </w:tc>
        <w:tc>
          <w:tcPr>
            <w:tcW w:w="6638" w:type="dxa"/>
            <w:tcBorders>
              <w:top w:val="single" w:sz="4" w:space="0" w:color="BFB8AC"/>
              <w:left w:val="single" w:sz="4" w:space="0" w:color="BFB8AC"/>
              <w:bottom w:val="single" w:sz="4" w:space="0" w:color="BFB8AC"/>
              <w:right w:val="single" w:sz="4" w:space="0" w:color="BFB8A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6CC506" w14:textId="77777777" w:rsidR="001D06C7" w:rsidRDefault="003D7E1F">
            <w:r>
              <w:t>____ / ____ / ________</w:t>
            </w:r>
          </w:p>
        </w:tc>
      </w:tr>
      <w:tr w:rsidR="001D06C7" w14:paraId="16369A5D" w14:textId="77777777">
        <w:tblPrEx>
          <w:tblCellMar>
            <w:top w:w="0" w:type="dxa"/>
            <w:bottom w:w="0" w:type="dxa"/>
          </w:tblCellMar>
        </w:tblPrEx>
        <w:trPr>
          <w:cantSplit/>
          <w:trHeight w:val="800"/>
        </w:trPr>
        <w:tc>
          <w:tcPr>
            <w:tcW w:w="3000" w:type="dxa"/>
            <w:tcBorders>
              <w:top w:val="single" w:sz="4" w:space="0" w:color="BFB8AC"/>
              <w:left w:val="single" w:sz="4" w:space="0" w:color="BFB8AC"/>
              <w:bottom w:val="single" w:sz="4" w:space="0" w:color="BFB8AC"/>
              <w:right w:val="single" w:sz="4" w:space="0" w:color="BFB8AC"/>
            </w:tcBorders>
            <w:shd w:val="clear" w:color="auto" w:fill="F7F3E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96E2C3" w14:textId="77777777" w:rsidR="001D06C7" w:rsidRDefault="003D7E1F">
            <w:r>
              <w:rPr>
                <w:b/>
                <w:bCs/>
              </w:rPr>
              <w:t>Assinatura do coordenador</w:t>
            </w:r>
          </w:p>
        </w:tc>
        <w:tc>
          <w:tcPr>
            <w:tcW w:w="6638" w:type="dxa"/>
            <w:tcBorders>
              <w:top w:val="single" w:sz="4" w:space="0" w:color="BFB8AC"/>
              <w:left w:val="single" w:sz="4" w:space="0" w:color="BFB8AC"/>
              <w:bottom w:val="single" w:sz="4" w:space="0" w:color="BFB8AC"/>
              <w:right w:val="single" w:sz="4" w:space="0" w:color="BFB8A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861DEB" w14:textId="77777777" w:rsidR="001D06C7" w:rsidRDefault="001D06C7"/>
        </w:tc>
      </w:tr>
    </w:tbl>
    <w:p w14:paraId="47CC9B08" w14:textId="77777777" w:rsidR="003D7E1F" w:rsidRDefault="003D7E1F"/>
    <w:sectPr w:rsidR="003D7E1F">
      <w:pgSz w:w="11906" w:h="16838"/>
      <w:pgMar w:top="700" w:right="1134" w:bottom="700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960"/>
    <w:multiLevelType w:val="hybridMultilevel"/>
    <w:tmpl w:val="44B0872A"/>
    <w:lvl w:ilvl="0" w:tplc="BE0426C0">
      <w:start w:val="1"/>
      <w:numFmt w:val="bullet"/>
      <w:lvlText w:val="●"/>
      <w:lvlJc w:val="left"/>
      <w:pPr>
        <w:ind w:left="720" w:hanging="360"/>
      </w:pPr>
    </w:lvl>
    <w:lvl w:ilvl="1" w:tplc="023E66BC">
      <w:start w:val="1"/>
      <w:numFmt w:val="bullet"/>
      <w:lvlText w:val="○"/>
      <w:lvlJc w:val="left"/>
      <w:pPr>
        <w:ind w:left="1440" w:hanging="360"/>
      </w:pPr>
    </w:lvl>
    <w:lvl w:ilvl="2" w:tplc="97A058C6">
      <w:start w:val="1"/>
      <w:numFmt w:val="bullet"/>
      <w:lvlText w:val="■"/>
      <w:lvlJc w:val="left"/>
      <w:pPr>
        <w:ind w:left="2160" w:hanging="360"/>
      </w:pPr>
    </w:lvl>
    <w:lvl w:ilvl="3" w:tplc="057006FC">
      <w:start w:val="1"/>
      <w:numFmt w:val="bullet"/>
      <w:lvlText w:val="●"/>
      <w:lvlJc w:val="left"/>
      <w:pPr>
        <w:ind w:left="2880" w:hanging="360"/>
      </w:pPr>
    </w:lvl>
    <w:lvl w:ilvl="4" w:tplc="6A18ADBC">
      <w:start w:val="1"/>
      <w:numFmt w:val="bullet"/>
      <w:lvlText w:val="○"/>
      <w:lvlJc w:val="left"/>
      <w:pPr>
        <w:ind w:left="3600" w:hanging="360"/>
      </w:pPr>
    </w:lvl>
    <w:lvl w:ilvl="5" w:tplc="803C05CE">
      <w:start w:val="1"/>
      <w:numFmt w:val="bullet"/>
      <w:lvlText w:val="■"/>
      <w:lvlJc w:val="left"/>
      <w:pPr>
        <w:ind w:left="4320" w:hanging="360"/>
      </w:pPr>
    </w:lvl>
    <w:lvl w:ilvl="6" w:tplc="1CA2B630">
      <w:start w:val="1"/>
      <w:numFmt w:val="bullet"/>
      <w:lvlText w:val="●"/>
      <w:lvlJc w:val="left"/>
      <w:pPr>
        <w:ind w:left="5040" w:hanging="360"/>
      </w:pPr>
    </w:lvl>
    <w:lvl w:ilvl="7" w:tplc="C86C6C3C">
      <w:start w:val="1"/>
      <w:numFmt w:val="bullet"/>
      <w:lvlText w:val="●"/>
      <w:lvlJc w:val="left"/>
      <w:pPr>
        <w:ind w:left="5760" w:hanging="360"/>
      </w:pPr>
    </w:lvl>
    <w:lvl w:ilvl="8" w:tplc="B1A6C0E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DC1143"/>
    <w:multiLevelType w:val="hybridMultilevel"/>
    <w:tmpl w:val="C208467C"/>
    <w:lvl w:ilvl="0" w:tplc="7C2AC76C">
      <w:start w:val="1"/>
      <w:numFmt w:val="bullet"/>
      <w:lvlText w:val="•"/>
      <w:lvlJc w:val="left"/>
      <w:pPr>
        <w:ind w:left="540" w:hanging="360"/>
      </w:pPr>
    </w:lvl>
    <w:lvl w:ilvl="1" w:tplc="04407186">
      <w:numFmt w:val="decimal"/>
      <w:lvlText w:val=""/>
      <w:lvlJc w:val="left"/>
    </w:lvl>
    <w:lvl w:ilvl="2" w:tplc="906E568E">
      <w:numFmt w:val="decimal"/>
      <w:lvlText w:val=""/>
      <w:lvlJc w:val="left"/>
    </w:lvl>
    <w:lvl w:ilvl="3" w:tplc="E0E2FB58">
      <w:numFmt w:val="decimal"/>
      <w:lvlText w:val=""/>
      <w:lvlJc w:val="left"/>
    </w:lvl>
    <w:lvl w:ilvl="4" w:tplc="23B0745C">
      <w:numFmt w:val="decimal"/>
      <w:lvlText w:val=""/>
      <w:lvlJc w:val="left"/>
    </w:lvl>
    <w:lvl w:ilvl="5" w:tplc="7E5CF63C">
      <w:numFmt w:val="decimal"/>
      <w:lvlText w:val=""/>
      <w:lvlJc w:val="left"/>
    </w:lvl>
    <w:lvl w:ilvl="6" w:tplc="DE305F4E">
      <w:numFmt w:val="decimal"/>
      <w:lvlText w:val=""/>
      <w:lvlJc w:val="left"/>
    </w:lvl>
    <w:lvl w:ilvl="7" w:tplc="A7201C9C">
      <w:numFmt w:val="decimal"/>
      <w:lvlText w:val=""/>
      <w:lvlJc w:val="left"/>
    </w:lvl>
    <w:lvl w:ilvl="8" w:tplc="F3A21CEC">
      <w:numFmt w:val="decimal"/>
      <w:lvlText w:val=""/>
      <w:lvlJc w:val="left"/>
    </w:lvl>
  </w:abstractNum>
  <w:num w:numId="1" w16cid:durableId="857354804">
    <w:abstractNumId w:val="0"/>
    <w:lvlOverride w:ilvl="0">
      <w:startOverride w:val="1"/>
    </w:lvlOverride>
  </w:num>
  <w:num w:numId="2" w16cid:durableId="134047348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06C7"/>
    <w:rsid w:val="001D06C7"/>
    <w:rsid w:val="0020592A"/>
    <w:rsid w:val="003D7E1F"/>
    <w:rsid w:val="003F49DC"/>
    <w:rsid w:val="00DF5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8E149FF"/>
  <w15:docId w15:val="{6B3F2FDD-03CE-40C6-AA83-E85D399FD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1B16"/>
        <w:sz w:val="21"/>
        <w:szCs w:val="21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pBdr>
        <w:bottom w:val="single" w:sz="8" w:space="4" w:color="B8892B"/>
      </w:pBdr>
      <w:spacing w:before="360" w:after="160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unhideWhenUsed/>
    <w:qFormat/>
    <w:pPr>
      <w:keepNext/>
      <w:spacing w:before="180" w:after="8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after="200"/>
      <w:jc w:val="center"/>
    </w:pPr>
    <w:rPr>
      <w:b/>
      <w:bCs/>
      <w:sz w:val="52"/>
      <w:szCs w:val="52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237</Words>
  <Characters>1415</Characters>
  <Application>Microsoft Office Word</Application>
  <DocSecurity>0</DocSecurity>
  <Lines>49</Lines>
  <Paragraphs>42</Paragraphs>
  <ScaleCrop>false</ScaleCrop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Validação — RD Clima</dc:title>
  <dc:creator>Filipe Dordio</dc:creator>
  <cp:lastModifiedBy>Filipe Manuel Gabriel Dordio</cp:lastModifiedBy>
  <cp:revision>3</cp:revision>
  <dcterms:created xsi:type="dcterms:W3CDTF">2026-10-16T15:46:00Z</dcterms:created>
  <dcterms:modified xsi:type="dcterms:W3CDTF">2026-10-16T15:47:00Z</dcterms:modified>
</cp:coreProperties>
</file>