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179E" w:rsidRDefault="004103C0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</w:rPr>
      </w:pPr>
      <w:r>
        <w:rPr>
          <w:rFonts w:ascii="Roboto Condensed" w:eastAsia="Roboto Condensed" w:hAnsi="Roboto Condensed" w:cs="Roboto Condensed"/>
        </w:rPr>
        <w:t xml:space="preserve">TQS 2019 | RELATÓRIO TÉCNICO </w:t>
      </w:r>
    </w:p>
    <w:p w:rsidR="0044179E" w:rsidRDefault="004103C0">
      <w:pPr>
        <w:pStyle w:val="Title"/>
      </w:pPr>
      <w:bookmarkStart w:id="0" w:name="_fs8jbsor6t7c" w:colFirst="0" w:colLast="0"/>
      <w:bookmarkEnd w:id="0"/>
      <w:r>
        <w:t>Manual de Qualidade e Entrega Contínua</w:t>
      </w:r>
    </w:p>
    <w:p w:rsidR="0044179E" w:rsidRDefault="0044179E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60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44179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B27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CloudIT</w:t>
            </w:r>
          </w:p>
        </w:tc>
      </w:tr>
      <w:tr w:rsidR="0044179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Preparado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F7" w:rsidRDefault="00B27CF7" w:rsidP="00B27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André Brandão (84916), André Pedrosa (85098), </w:t>
            </w:r>
          </w:p>
          <w:p w:rsidR="0044179E" w:rsidRDefault="00B27CF7" w:rsidP="00B27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 (85122), João Alegria (85048)</w:t>
            </w:r>
          </w:p>
        </w:tc>
      </w:tr>
      <w:tr w:rsidR="0044179E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8552D3" w:rsidP="0085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</w:t>
            </w:r>
            <w:r w:rsidR="00B27CF7">
              <w:t>/</w:t>
            </w:r>
            <w:r>
              <w:t>06</w:t>
            </w:r>
            <w:bookmarkStart w:id="1" w:name="_GoBack"/>
            <w:bookmarkEnd w:id="1"/>
            <w:r w:rsidR="00B27CF7">
              <w:t>/2019</w:t>
            </w:r>
          </w:p>
        </w:tc>
      </w:tr>
    </w:tbl>
    <w:p w:rsidR="0044179E" w:rsidRDefault="0044179E">
      <w:pPr>
        <w:pBdr>
          <w:top w:val="nil"/>
          <w:left w:val="nil"/>
          <w:bottom w:val="nil"/>
          <w:right w:val="nil"/>
          <w:between w:val="nil"/>
        </w:pBdr>
      </w:pPr>
    </w:p>
    <w:p w:rsidR="0044179E" w:rsidRDefault="0044179E">
      <w:pPr>
        <w:pBdr>
          <w:top w:val="nil"/>
          <w:left w:val="nil"/>
          <w:bottom w:val="nil"/>
          <w:right w:val="nil"/>
          <w:between w:val="nil"/>
        </w:pBdr>
      </w:pPr>
    </w:p>
    <w:p w:rsidR="0044179E" w:rsidRDefault="004103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Conteúdo do relatório</w:t>
      </w:r>
    </w:p>
    <w:sdt>
      <w:sdtPr>
        <w:id w:val="1508477011"/>
        <w:docPartObj>
          <w:docPartGallery w:val="Table of Contents"/>
          <w:docPartUnique/>
        </w:docPartObj>
      </w:sdtPr>
      <w:sdtEndPr/>
      <w:sdtContent>
        <w:p w:rsidR="0044179E" w:rsidRDefault="004103C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d56xpcpzm824">
            <w:r>
              <w:rPr>
                <w:color w:val="1155CC"/>
                <w:u w:val="single"/>
              </w:rPr>
              <w:t>1- Accesso rápido aos recursos (bookmarks do projeto)</w:t>
            </w:r>
          </w:hyperlink>
        </w:p>
        <w:p w:rsidR="0044179E" w:rsidRDefault="00967EE7">
          <w:pPr>
            <w:spacing w:before="200" w:line="240" w:lineRule="auto"/>
            <w:rPr>
              <w:color w:val="1155CC"/>
              <w:u w:val="single"/>
            </w:rPr>
          </w:pPr>
          <w:hyperlink w:anchor="_par1mnjwqynf">
            <w:r w:rsidR="004103C0">
              <w:rPr>
                <w:color w:val="1155CC"/>
                <w:u w:val="single"/>
              </w:rPr>
              <w:t>2- Gestão do projeto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d5rnv5xuu8">
            <w:r w:rsidR="004103C0">
              <w:rPr>
                <w:color w:val="1155CC"/>
                <w:u w:val="single"/>
              </w:rPr>
              <w:t>Equipa e papéis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6fsb2up7tph">
            <w:r w:rsidR="004103C0">
              <w:rPr>
                <w:color w:val="1155CC"/>
                <w:u w:val="single"/>
              </w:rPr>
              <w:t>Gestão do backlog e atribuição de trabalho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pkzb29i9w7a">
            <w:r w:rsidR="004103C0">
              <w:rPr>
                <w:color w:val="1155CC"/>
                <w:u w:val="single"/>
              </w:rPr>
              <w:t>Issues tracking system</w:t>
            </w:r>
          </w:hyperlink>
        </w:p>
        <w:p w:rsidR="0044179E" w:rsidRDefault="00967EE7">
          <w:pPr>
            <w:spacing w:before="200" w:line="240" w:lineRule="auto"/>
            <w:rPr>
              <w:color w:val="1155CC"/>
              <w:u w:val="single"/>
            </w:rPr>
          </w:pPr>
          <w:hyperlink w:anchor="_sclhyngo3qyn">
            <w:r w:rsidR="004103C0">
              <w:rPr>
                <w:color w:val="1155CC"/>
                <w:u w:val="single"/>
              </w:rPr>
              <w:t>3- Gestão e qualidade do código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ngurqdxamft">
            <w:r w:rsidR="004103C0">
              <w:rPr>
                <w:color w:val="1155CC"/>
                <w:u w:val="single"/>
              </w:rPr>
              <w:t>Guia para os colaboradores (coding style)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m60dg50tabv">
            <w:r w:rsidR="004103C0">
              <w:rPr>
                <w:color w:val="1155CC"/>
                <w:u w:val="single"/>
              </w:rPr>
              <w:t>SCM workflow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bf4zzsx62ec">
            <w:r w:rsidR="004103C0">
              <w:rPr>
                <w:color w:val="1155CC"/>
                <w:u w:val="single"/>
              </w:rPr>
              <w:t>Revisão de código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b56b2jp0o22">
            <w:r w:rsidR="004103C0">
              <w:rPr>
                <w:color w:val="1155CC"/>
                <w:u w:val="single"/>
              </w:rPr>
              <w:t>Análise estática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uly2tsvzez9">
            <w:r w:rsidR="004103C0">
              <w:rPr>
                <w:color w:val="1155CC"/>
                <w:u w:val="single"/>
              </w:rPr>
              <w:t>Repositório de componentes [Opcional]</w:t>
            </w:r>
          </w:hyperlink>
        </w:p>
        <w:p w:rsidR="0044179E" w:rsidRDefault="00967EE7">
          <w:pPr>
            <w:spacing w:before="200" w:line="240" w:lineRule="auto"/>
            <w:rPr>
              <w:color w:val="1155CC"/>
              <w:u w:val="single"/>
            </w:rPr>
          </w:pPr>
          <w:hyperlink w:anchor="_nzjsi1tu722k">
            <w:r w:rsidR="004103C0">
              <w:rPr>
                <w:color w:val="1155CC"/>
                <w:u w:val="single"/>
              </w:rPr>
              <w:t>3- Integração contínua &amp; entrega contínua</w:t>
            </w:r>
          </w:hyperlink>
        </w:p>
        <w:p w:rsidR="0044179E" w:rsidRDefault="00967EE7">
          <w:pPr>
            <w:spacing w:before="200" w:line="240" w:lineRule="auto"/>
            <w:rPr>
              <w:color w:val="1155CC"/>
              <w:u w:val="single"/>
            </w:rPr>
          </w:pPr>
          <w:hyperlink w:anchor="_5ihctf27mtps">
            <w:r w:rsidR="004103C0">
              <w:rPr>
                <w:color w:val="1155CC"/>
                <w:u w:val="single"/>
              </w:rPr>
              <w:t>4- Testes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kfvadi74s8">
            <w:r w:rsidR="004103C0">
              <w:rPr>
                <w:color w:val="1155CC"/>
                <w:u w:val="single"/>
              </w:rPr>
              <w:t>Testes funcionais/aceitação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m03qsvye3p3">
            <w:r w:rsidR="004103C0">
              <w:rPr>
                <w:color w:val="1155CC"/>
                <w:u w:val="single"/>
              </w:rPr>
              <w:t>Testes unitários</w:t>
            </w:r>
          </w:hyperlink>
        </w:p>
        <w:p w:rsidR="0044179E" w:rsidRDefault="00967EE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fexy8q03vz9">
            <w:r w:rsidR="004103C0">
              <w:rPr>
                <w:color w:val="1155CC"/>
                <w:u w:val="single"/>
              </w:rPr>
              <w:t>Testes de sistema e de integração</w:t>
            </w:r>
          </w:hyperlink>
        </w:p>
        <w:p w:rsidR="0044179E" w:rsidRDefault="00967EE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qeotwcp7tb9x">
            <w:r w:rsidR="004103C0">
              <w:rPr>
                <w:color w:val="1155CC"/>
                <w:u w:val="single"/>
              </w:rPr>
              <w:t>Testes de desempenho  [Opcional]</w:t>
            </w:r>
          </w:hyperlink>
          <w:r w:rsidR="004103C0">
            <w:fldChar w:fldCharType="end"/>
          </w:r>
        </w:p>
      </w:sdtContent>
    </w:sdt>
    <w:p w:rsidR="0044179E" w:rsidRDefault="0044179E">
      <w:pPr>
        <w:pBdr>
          <w:top w:val="nil"/>
          <w:left w:val="nil"/>
          <w:bottom w:val="nil"/>
          <w:right w:val="nil"/>
          <w:between w:val="nil"/>
        </w:pBdr>
      </w:pPr>
    </w:p>
    <w:p w:rsidR="00DC5839" w:rsidRDefault="00DC5839">
      <w:r>
        <w:br w:type="page"/>
      </w:r>
    </w:p>
    <w:p w:rsidR="0044179E" w:rsidRDefault="004103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Controlo de versões</w:t>
      </w:r>
    </w:p>
    <w:tbl>
      <w:tblPr>
        <w:tblStyle w:val="a0"/>
        <w:tblW w:w="10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45"/>
        <w:gridCol w:w="6735"/>
      </w:tblGrid>
      <w:tr w:rsidR="0044179E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Quando?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Responsável</w:t>
            </w:r>
          </w:p>
        </w:tc>
        <w:tc>
          <w:tcPr>
            <w:tcW w:w="6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410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Alterações significativas introduzidas</w:t>
            </w:r>
          </w:p>
        </w:tc>
      </w:tr>
      <w:tr w:rsidR="0044179E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7A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16/04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7A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7A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Contextualização e Gestão do Projeto (cap. 2)</w:t>
            </w:r>
          </w:p>
        </w:tc>
      </w:tr>
      <w:tr w:rsidR="0044179E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18/04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do Projeto (cap. 2) e Testes (cap. 5)</w:t>
            </w:r>
          </w:p>
        </w:tc>
      </w:tr>
      <w:tr w:rsidR="0044179E" w:rsidTr="00247154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André Pedrosa</w:t>
            </w:r>
          </w:p>
        </w:tc>
        <w:tc>
          <w:tcPr>
            <w:tcW w:w="673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79E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(cap. 5)</w:t>
            </w:r>
          </w:p>
        </w:tc>
      </w:tr>
      <w:tr w:rsidR="00247154" w:rsidTr="00247154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João Alegria</w:t>
            </w:r>
          </w:p>
        </w:tc>
        <w:tc>
          <w:tcPr>
            <w:tcW w:w="673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e Qualidade do Código (cap. 3)</w:t>
            </w:r>
          </w:p>
        </w:tc>
      </w:tr>
      <w:tr w:rsidR="00247154" w:rsidTr="008D3ED0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André Brandão</w:t>
            </w:r>
          </w:p>
        </w:tc>
        <w:tc>
          <w:tcPr>
            <w:tcW w:w="673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154" w:rsidRDefault="0024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 &amp; CD (cap.4)</w:t>
            </w:r>
            <w:r w:rsidR="003F67B1">
              <w:t xml:space="preserve"> e Coding Style (cap. 3)</w:t>
            </w:r>
          </w:p>
        </w:tc>
      </w:tr>
      <w:tr w:rsidR="008D3ED0" w:rsidTr="004919F3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ED0" w:rsidRDefault="008D3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ED0" w:rsidRDefault="008D3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73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ED0" w:rsidRDefault="008D3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Acesso Rápido aos Recursos (cap. 1)</w:t>
            </w:r>
          </w:p>
        </w:tc>
      </w:tr>
      <w:tr w:rsidR="004919F3" w:rsidTr="00042699">
        <w:tc>
          <w:tcPr>
            <w:tcW w:w="16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9F3" w:rsidRDefault="0049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9F3" w:rsidRDefault="0049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73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9F3" w:rsidRDefault="0049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Atualizações pós-apresentação.</w:t>
            </w:r>
          </w:p>
        </w:tc>
      </w:tr>
      <w:tr w:rsidR="00042699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99" w:rsidRDefault="00042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07/06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99" w:rsidRDefault="00042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Filipe Pires</w:t>
            </w:r>
          </w:p>
        </w:tc>
        <w:tc>
          <w:tcPr>
            <w:tcW w:w="6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699" w:rsidRDefault="00042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Atualizações entrega final.</w:t>
            </w:r>
          </w:p>
        </w:tc>
      </w:tr>
    </w:tbl>
    <w:p w:rsidR="00DC5839" w:rsidRDefault="00DC5839">
      <w:pPr>
        <w:pBdr>
          <w:top w:val="nil"/>
          <w:left w:val="nil"/>
          <w:bottom w:val="nil"/>
          <w:right w:val="nil"/>
          <w:between w:val="nil"/>
        </w:pBdr>
      </w:pPr>
    </w:p>
    <w:p w:rsidR="00DC5839" w:rsidRDefault="00DC5839">
      <w:r>
        <w:br w:type="page"/>
      </w:r>
    </w:p>
    <w:p w:rsidR="0044179E" w:rsidRDefault="004103C0">
      <w:pPr>
        <w:pStyle w:val="Heading1"/>
      </w:pPr>
      <w:bookmarkStart w:id="2" w:name="_d56xpcpzm824" w:colFirst="0" w:colLast="0"/>
      <w:bookmarkEnd w:id="2"/>
      <w:r>
        <w:lastRenderedPageBreak/>
        <w:t>1- Accesso rápido aos recursos (</w:t>
      </w:r>
      <w:r>
        <w:rPr>
          <w:i/>
        </w:rPr>
        <w:t>bookmarks</w:t>
      </w:r>
      <w:r>
        <w:t xml:space="preserve"> do projeto)</w:t>
      </w:r>
    </w:p>
    <w:p w:rsidR="0044179E" w:rsidRDefault="004103C0">
      <w:r>
        <w:t>Sistematização dos links para os recursos desenvolvidos no projecto:</w:t>
      </w:r>
    </w:p>
    <w:p w:rsidR="0044179E" w:rsidRDefault="004103C0">
      <w:pPr>
        <w:numPr>
          <w:ilvl w:val="0"/>
          <w:numId w:val="1"/>
        </w:numPr>
      </w:pPr>
      <w:r>
        <w:t>Acesso ao(s) projecto(s) de código:</w:t>
      </w:r>
    </w:p>
    <w:p w:rsidR="0044179E" w:rsidRDefault="00967EE7" w:rsidP="004B3E95">
      <w:pPr>
        <w:numPr>
          <w:ilvl w:val="1"/>
          <w:numId w:val="1"/>
        </w:numPr>
      </w:pPr>
      <w:hyperlink r:id="rId8" w:history="1">
        <w:r w:rsidR="004B3E95" w:rsidRPr="004B3E95">
          <w:rPr>
            <w:rStyle w:val="Hyperlink"/>
          </w:rPr>
          <w:t>Repositório GitHub</w:t>
        </w:r>
      </w:hyperlink>
    </w:p>
    <w:p w:rsidR="0044179E" w:rsidRPr="003B76D1" w:rsidRDefault="00967EE7">
      <w:pPr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4103C0" w:rsidRPr="004B3E95">
          <w:rPr>
            <w:rStyle w:val="Hyperlink"/>
          </w:rPr>
          <w:t xml:space="preserve">Documentação da API de </w:t>
        </w:r>
        <w:r w:rsidR="004B3E95" w:rsidRPr="004B3E95">
          <w:rPr>
            <w:rStyle w:val="Hyperlink"/>
          </w:rPr>
          <w:t>I</w:t>
        </w:r>
        <w:r w:rsidR="004103C0" w:rsidRPr="004B3E95">
          <w:rPr>
            <w:rStyle w:val="Hyperlink"/>
          </w:rPr>
          <w:t xml:space="preserve">ntegração </w:t>
        </w:r>
        <w:r w:rsidR="004B3E95" w:rsidRPr="004B3E95">
          <w:rPr>
            <w:rStyle w:val="Hyperlink"/>
          </w:rPr>
          <w:t>(para p</w:t>
        </w:r>
        <w:r w:rsidR="004103C0" w:rsidRPr="004B3E95">
          <w:rPr>
            <w:rStyle w:val="Hyperlink"/>
          </w:rPr>
          <w:t>rogramadores</w:t>
        </w:r>
        <w:r w:rsidR="004B3E95" w:rsidRPr="004B3E95">
          <w:rPr>
            <w:rStyle w:val="Hyperlink"/>
          </w:rPr>
          <w:t>)</w:t>
        </w:r>
      </w:hyperlink>
    </w:p>
    <w:p w:rsidR="003B76D1" w:rsidRPr="003B76D1" w:rsidRDefault="003B76D1">
      <w:pPr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history="1">
        <w:r w:rsidRPr="003B76D1">
          <w:rPr>
            <w:rStyle w:val="Hyperlink"/>
          </w:rPr>
          <w:t>Portainer</w:t>
        </w:r>
      </w:hyperlink>
    </w:p>
    <w:p w:rsidR="003B76D1" w:rsidRPr="004B3E95" w:rsidRDefault="00027D7F">
      <w:pPr>
        <w:numPr>
          <w:ilvl w:val="1"/>
          <w:numId w:val="1"/>
        </w:numPr>
      </w:pPr>
      <w:hyperlink r:id="rId11" w:history="1">
        <w:r w:rsidRPr="00027D7F">
          <w:rPr>
            <w:rStyle w:val="Hyperlink"/>
          </w:rPr>
          <w:t>Production</w:t>
        </w:r>
        <w:r w:rsidR="003B76D1" w:rsidRPr="00027D7F">
          <w:rPr>
            <w:rStyle w:val="Hyperlink"/>
          </w:rPr>
          <w:t xml:space="preserve"> S</w:t>
        </w:r>
        <w:r w:rsidR="003B76D1" w:rsidRPr="00027D7F">
          <w:rPr>
            <w:rStyle w:val="Hyperlink"/>
          </w:rPr>
          <w:t>e</w:t>
        </w:r>
        <w:r w:rsidR="003B76D1" w:rsidRPr="00027D7F">
          <w:rPr>
            <w:rStyle w:val="Hyperlink"/>
          </w:rPr>
          <w:t>rver</w:t>
        </w:r>
      </w:hyperlink>
    </w:p>
    <w:p w:rsidR="0044179E" w:rsidRDefault="004103C0">
      <w:pPr>
        <w:numPr>
          <w:ilvl w:val="0"/>
          <w:numId w:val="1"/>
        </w:numPr>
      </w:pPr>
      <w:r>
        <w:t>Ambiente SQA :</w:t>
      </w:r>
    </w:p>
    <w:p w:rsidR="0044179E" w:rsidRDefault="004B3E95">
      <w:pPr>
        <w:numPr>
          <w:ilvl w:val="1"/>
          <w:numId w:val="1"/>
        </w:numPr>
      </w:pPr>
      <w:r>
        <w:t>Análise Estática (</w:t>
      </w:r>
      <w:hyperlink r:id="rId12" w:history="1">
        <w:r w:rsidRPr="004B3E95">
          <w:rPr>
            <w:rStyle w:val="Hyperlink"/>
          </w:rPr>
          <w:t>SonarQube</w:t>
        </w:r>
      </w:hyperlink>
      <w:r>
        <w:t>)</w:t>
      </w:r>
    </w:p>
    <w:p w:rsidR="00AC4F65" w:rsidRDefault="004B3E95" w:rsidP="00AC4F65">
      <w:pPr>
        <w:numPr>
          <w:ilvl w:val="1"/>
          <w:numId w:val="1"/>
        </w:numPr>
      </w:pPr>
      <w:r>
        <w:t>Integração Contínua (</w:t>
      </w:r>
      <w:hyperlink r:id="rId13" w:history="1">
        <w:r w:rsidRPr="004B3E95">
          <w:rPr>
            <w:rStyle w:val="Hyperlink"/>
          </w:rPr>
          <w:t>Jenkins</w:t>
        </w:r>
      </w:hyperlink>
      <w:r>
        <w:t>)</w:t>
      </w:r>
    </w:p>
    <w:p w:rsidR="00AC4F65" w:rsidRDefault="00AC4F65" w:rsidP="00AC4F65">
      <w:pPr>
        <w:numPr>
          <w:ilvl w:val="0"/>
          <w:numId w:val="1"/>
        </w:numPr>
      </w:pPr>
      <w:r>
        <w:t>Coordenação da equipa:</w:t>
      </w:r>
    </w:p>
    <w:p w:rsidR="00AC4F65" w:rsidRDefault="00AC4F65" w:rsidP="00AC4F65">
      <w:pPr>
        <w:numPr>
          <w:ilvl w:val="1"/>
          <w:numId w:val="1"/>
        </w:numPr>
      </w:pPr>
      <w:r>
        <w:t>User Stories (</w:t>
      </w:r>
      <w:hyperlink r:id="rId14" w:history="1">
        <w:r w:rsidRPr="004B3E95">
          <w:rPr>
            <w:rStyle w:val="Hyperlink"/>
          </w:rPr>
          <w:t>PivotalTracker</w:t>
        </w:r>
      </w:hyperlink>
      <w:r>
        <w:t xml:space="preserve">) </w:t>
      </w:r>
    </w:p>
    <w:p w:rsidR="003B76D1" w:rsidRDefault="00AC4F65" w:rsidP="003B76D1">
      <w:pPr>
        <w:numPr>
          <w:ilvl w:val="1"/>
          <w:numId w:val="1"/>
        </w:numPr>
      </w:pPr>
      <w:r>
        <w:t>Documentação API (</w:t>
      </w:r>
      <w:hyperlink r:id="rId15" w:history="1">
        <w:r w:rsidRPr="00CF4DB9">
          <w:rPr>
            <w:rStyle w:val="Hyperlink"/>
          </w:rPr>
          <w:t>SwaggerHub</w:t>
        </w:r>
      </w:hyperlink>
      <w:r>
        <w:t>)</w:t>
      </w:r>
      <w:r w:rsidR="003B76D1">
        <w:t xml:space="preserve"> </w:t>
      </w:r>
    </w:p>
    <w:p w:rsidR="007A7CBE" w:rsidRDefault="007A7CBE" w:rsidP="00AC4F65">
      <w:pPr>
        <w:numPr>
          <w:ilvl w:val="1"/>
          <w:numId w:val="1"/>
        </w:numPr>
      </w:pPr>
      <w:r>
        <w:br w:type="page"/>
      </w:r>
    </w:p>
    <w:p w:rsidR="0044179E" w:rsidRDefault="004103C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par1mnjwqynf" w:colFirst="0" w:colLast="0"/>
      <w:bookmarkEnd w:id="3"/>
      <w:r>
        <w:lastRenderedPageBreak/>
        <w:t>2- Gestão do projeto</w:t>
      </w:r>
    </w:p>
    <w:p w:rsidR="0044179E" w:rsidRDefault="004103C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md5rnv5xuu8" w:colFirst="0" w:colLast="0"/>
      <w:bookmarkEnd w:id="4"/>
      <w:r>
        <w:t>Equipa e papéis</w:t>
      </w:r>
    </w:p>
    <w:p w:rsidR="00B27CF7" w:rsidRDefault="004103C0">
      <w:r>
        <w:t>[Descrição dos papéis definidos na equipa e as responsabilidades de cada membro]</w:t>
      </w:r>
    </w:p>
    <w:p w:rsidR="00B27CF7" w:rsidRDefault="00B27CF7">
      <w:r>
        <w:t>André Br</w:t>
      </w:r>
      <w:r w:rsidR="00B366A1">
        <w:t>andão</w:t>
      </w:r>
      <w:r w:rsidR="00B366A1">
        <w:tab/>
      </w:r>
      <w:r>
        <w:t xml:space="preserve">– </w:t>
      </w:r>
      <w:r w:rsidR="00DC5839">
        <w:t>Team Manager</w:t>
      </w:r>
    </w:p>
    <w:p w:rsidR="00B27CF7" w:rsidRDefault="00B366A1">
      <w:r>
        <w:t>André Pedrosa</w:t>
      </w:r>
      <w:r>
        <w:tab/>
      </w:r>
      <w:r w:rsidR="00B27CF7">
        <w:t xml:space="preserve">– </w:t>
      </w:r>
      <w:r w:rsidR="00DC5839">
        <w:t>Product Manager</w:t>
      </w:r>
    </w:p>
    <w:p w:rsidR="00B27CF7" w:rsidRDefault="00B366A1">
      <w:r>
        <w:t>Filipe Pires</w:t>
      </w:r>
      <w:r>
        <w:tab/>
      </w:r>
      <w:r w:rsidR="00B27CF7">
        <w:t xml:space="preserve">– </w:t>
      </w:r>
      <w:r w:rsidR="00DC5839">
        <w:t>Documentation Manager</w:t>
      </w:r>
    </w:p>
    <w:p w:rsidR="00B27CF7" w:rsidRDefault="00B366A1">
      <w:r>
        <w:t>João Alegria</w:t>
      </w:r>
      <w:r>
        <w:tab/>
      </w:r>
      <w:r w:rsidR="00B27CF7">
        <w:t xml:space="preserve">– </w:t>
      </w:r>
      <w:r w:rsidR="00DC5839">
        <w:t>Quality Manager</w:t>
      </w:r>
    </w:p>
    <w:p w:rsidR="0044179E" w:rsidRDefault="004103C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r6fsb2up7tph" w:colFirst="0" w:colLast="0"/>
      <w:bookmarkEnd w:id="5"/>
      <w:r>
        <w:t xml:space="preserve">Gestão do </w:t>
      </w:r>
      <w:r>
        <w:rPr>
          <w:i/>
        </w:rPr>
        <w:t xml:space="preserve">backlog </w:t>
      </w:r>
      <w:r>
        <w:t>e atribuição de trabalho</w:t>
      </w:r>
    </w:p>
    <w:p w:rsidR="00DC5839" w:rsidRDefault="007A7CBE" w:rsidP="005520B4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  <w:r w:rsidRPr="007A7CBE">
        <w:rPr>
          <w:b/>
        </w:rPr>
        <w:t>PivotalTracker Tqs19-104:</w:t>
      </w:r>
      <w:r w:rsidR="005520B4">
        <w:rPr>
          <w:rStyle w:val="Hyperlink"/>
        </w:rPr>
        <w:t xml:space="preserve"> </w:t>
      </w:r>
    </w:p>
    <w:p w:rsidR="005520B4" w:rsidRDefault="005520B4">
      <w:pPr>
        <w:pBdr>
          <w:top w:val="nil"/>
          <w:left w:val="nil"/>
          <w:bottom w:val="nil"/>
          <w:right w:val="nil"/>
          <w:between w:val="nil"/>
        </w:pBdr>
      </w:pPr>
      <w:hyperlink r:id="rId16" w:history="1">
        <w:r>
          <w:rPr>
            <w:rStyle w:val="Hyperlink"/>
          </w:rPr>
          <w:t>https://www.pivotaltracker.com/n/projec</w:t>
        </w:r>
        <w:r>
          <w:rPr>
            <w:rStyle w:val="Hyperlink"/>
          </w:rPr>
          <w:t>t</w:t>
        </w:r>
        <w:r>
          <w:rPr>
            <w:rStyle w:val="Hyperlink"/>
          </w:rPr>
          <w:t>s/2324674</w:t>
        </w:r>
      </w:hyperlink>
    </w:p>
    <w:p w:rsidR="00DC5839" w:rsidRDefault="0082056E">
      <w:pPr>
        <w:pBdr>
          <w:top w:val="nil"/>
          <w:left w:val="nil"/>
          <w:bottom w:val="nil"/>
          <w:right w:val="nil"/>
          <w:between w:val="nil"/>
        </w:pBdr>
      </w:pPr>
      <w:r>
        <w:t>(atribuição de trabalho definida no PivotalTracker)</w:t>
      </w:r>
    </w:p>
    <w:p w:rsidR="0082056E" w:rsidRDefault="0082056E">
      <w:pPr>
        <w:pBdr>
          <w:top w:val="nil"/>
          <w:left w:val="nil"/>
          <w:bottom w:val="nil"/>
          <w:right w:val="nil"/>
          <w:between w:val="nil"/>
        </w:pBdr>
      </w:pPr>
    </w:p>
    <w:p w:rsidR="004919F3" w:rsidRPr="0082056E" w:rsidRDefault="0082056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2056E">
        <w:rPr>
          <w:b/>
        </w:rPr>
        <w:t>Backlog:</w:t>
      </w:r>
    </w:p>
    <w:p w:rsidR="00DC5839" w:rsidRPr="00DC5839" w:rsidRDefault="00DC58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1ª Iteração:</w:t>
      </w:r>
    </w:p>
    <w:p w:rsidR="00DC5839" w:rsidRDefault="00DC5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“Introduction to the Platform”, </w:t>
      </w:r>
      <w:r w:rsidR="004919F3">
        <w:t>4</w:t>
      </w:r>
      <w:r>
        <w:t xml:space="preserve"> user stories, </w:t>
      </w:r>
      <w:r w:rsidR="004919F3">
        <w:t>9</w:t>
      </w:r>
      <w:r>
        <w:t xml:space="preserve"> pontos</w:t>
      </w:r>
    </w:p>
    <w:p w:rsidR="00DC5839" w:rsidRPr="00DC5839" w:rsidRDefault="00DC58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2ª Iteração:</w:t>
      </w:r>
    </w:p>
    <w:p w:rsidR="00DC5839" w:rsidRDefault="00DC5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“Job Posts”, </w:t>
      </w:r>
      <w:r w:rsidR="004919F3">
        <w:t>3</w:t>
      </w:r>
      <w:r>
        <w:t xml:space="preserve"> user stories, </w:t>
      </w:r>
      <w:r w:rsidR="004919F3">
        <w:t xml:space="preserve">9 </w:t>
      </w:r>
      <w:r>
        <w:t>pontos</w:t>
      </w:r>
    </w:p>
    <w:p w:rsidR="00DC5839" w:rsidRPr="00DC5839" w:rsidRDefault="00DC58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3ª Iteração:</w:t>
      </w:r>
    </w:p>
    <w:p w:rsidR="00DC5839" w:rsidRDefault="00DC5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“Navigation Inside the Platform”, </w:t>
      </w:r>
      <w:r w:rsidR="004919F3">
        <w:t>3</w:t>
      </w:r>
      <w:r>
        <w:t xml:space="preserve"> user stories, </w:t>
      </w:r>
      <w:r w:rsidR="004919F3">
        <w:t xml:space="preserve">9 </w:t>
      </w:r>
      <w:r>
        <w:t>pontos</w:t>
      </w:r>
    </w:p>
    <w:p w:rsidR="00DC5839" w:rsidRDefault="00DC5839" w:rsidP="004919F3">
      <w:pPr>
        <w:pBdr>
          <w:top w:val="nil"/>
          <w:left w:val="nil"/>
          <w:bottom w:val="nil"/>
          <w:right w:val="nil"/>
          <w:between w:val="nil"/>
        </w:pBdr>
      </w:pPr>
      <w:r w:rsidRPr="00DC5839">
        <w:rPr>
          <w:b/>
        </w:rPr>
        <w:t>4ª Iteração:</w:t>
      </w:r>
    </w:p>
    <w:p w:rsidR="00DC5839" w:rsidRPr="00DC5839" w:rsidRDefault="00DC5839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Pr="00DC5839">
        <w:t>Communications Inside the Platform</w:t>
      </w:r>
      <w:r>
        <w:t xml:space="preserve">”, </w:t>
      </w:r>
      <w:r w:rsidR="004919F3">
        <w:t xml:space="preserve">4 user stories, 10 </w:t>
      </w:r>
      <w:r>
        <w:t>pontos</w:t>
      </w:r>
    </w:p>
    <w:p w:rsidR="00DC5839" w:rsidRPr="00DC5839" w:rsidRDefault="00DC583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C5839">
        <w:rPr>
          <w:b/>
        </w:rPr>
        <w:t>5ª Iteração:</w:t>
      </w:r>
    </w:p>
    <w:p w:rsidR="000E7DFC" w:rsidRDefault="00DC5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Resolução </w:t>
      </w:r>
      <w:r w:rsidR="000E7DFC">
        <w:t>de bugs e adição de features opcionais</w:t>
      </w:r>
    </w:p>
    <w:p w:rsidR="004919F3" w:rsidRDefault="004919F3">
      <w:pPr>
        <w:pBdr>
          <w:top w:val="nil"/>
          <w:left w:val="nil"/>
          <w:bottom w:val="nil"/>
          <w:right w:val="nil"/>
          <w:between w:val="nil"/>
        </w:pBdr>
      </w:pPr>
      <w:r w:rsidRPr="004919F3">
        <w:rPr>
          <w:b/>
        </w:rPr>
        <w:t>Velocidade:</w:t>
      </w:r>
      <w:r>
        <w:t xml:space="preserve"> 9 pts / it</w:t>
      </w:r>
    </w:p>
    <w:p w:rsidR="0044179E" w:rsidRDefault="004103C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6" w:name="_dpkzb29i9w7a" w:colFirst="0" w:colLast="0"/>
      <w:bookmarkEnd w:id="6"/>
      <w:r>
        <w:rPr>
          <w:i/>
        </w:rPr>
        <w:t>Issues tracking system</w:t>
      </w:r>
    </w:p>
    <w:p w:rsidR="002D07F2" w:rsidRDefault="00AB4A5C" w:rsidP="00B366A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Pretendemos seguir o </w:t>
      </w:r>
      <w:r w:rsidR="00381D10">
        <w:t>do GitHub.</w:t>
      </w:r>
      <w:r>
        <w:t xml:space="preserve"> Desta forma, sempre que um developer for de encontro a um issue, deverá identificá-lo no repositório de forma a que o progresso da solução seja facilmente acompanhado por todos.</w:t>
      </w:r>
    </w:p>
    <w:p w:rsidR="007A7CBE" w:rsidRDefault="007A7CBE">
      <w:r>
        <w:br w:type="page"/>
      </w:r>
    </w:p>
    <w:p w:rsidR="0044179E" w:rsidRDefault="004103C0">
      <w:pPr>
        <w:pStyle w:val="Heading1"/>
      </w:pPr>
      <w:bookmarkStart w:id="7" w:name="_sclhyngo3qyn" w:colFirst="0" w:colLast="0"/>
      <w:bookmarkEnd w:id="7"/>
      <w:r>
        <w:lastRenderedPageBreak/>
        <w:t>3- Gestão e qualidade do código</w:t>
      </w:r>
    </w:p>
    <w:p w:rsidR="0044179E" w:rsidRDefault="004103C0">
      <w:pPr>
        <w:pStyle w:val="Heading2"/>
        <w:rPr>
          <w:i/>
        </w:rPr>
      </w:pPr>
      <w:bookmarkStart w:id="8" w:name="_mngurqdxamft" w:colFirst="0" w:colLast="0"/>
      <w:bookmarkEnd w:id="8"/>
      <w:r>
        <w:t>Guia para os colaboradores (</w:t>
      </w:r>
      <w:r>
        <w:rPr>
          <w:i/>
        </w:rPr>
        <w:t>coding style)</w:t>
      </w:r>
    </w:p>
    <w:p w:rsidR="0044179E" w:rsidRDefault="00F247E2">
      <w:pPr>
        <w:rPr>
          <w:rFonts w:ascii="Nova Mono" w:eastAsia="Nova Mono" w:hAnsi="Nova Mono" w:cs="Nova Mono"/>
        </w:rPr>
      </w:pPr>
      <w:r>
        <w:rPr>
          <w:rFonts w:ascii="Nova Mono" w:eastAsia="Nova Mono" w:hAnsi="Nova Mono" w:cs="Nova Mono"/>
        </w:rPr>
        <w:t>Documento dedicado ao estilo de código acessível através do seguinte link:</w:t>
      </w:r>
    </w:p>
    <w:p w:rsidR="00F247E2" w:rsidRDefault="00967EE7">
      <w:hyperlink r:id="rId17" w:history="1">
        <w:r w:rsidR="00F247E2" w:rsidRPr="00860F8C">
          <w:rPr>
            <w:rStyle w:val="Hyperlink"/>
          </w:rPr>
          <w:t>https://drive.google.com/open?id=1q9HuOPTXL6yYbKwjWPq7THRiKngCbkPx</w:t>
        </w:r>
      </w:hyperlink>
    </w:p>
    <w:p w:rsidR="0044179E" w:rsidRDefault="004103C0">
      <w:pPr>
        <w:pStyle w:val="Heading2"/>
      </w:pPr>
      <w:bookmarkStart w:id="9" w:name="_am60dg50tabv" w:colFirst="0" w:colLast="0"/>
      <w:bookmarkEnd w:id="9"/>
      <w:r>
        <w:t xml:space="preserve">SCM </w:t>
      </w:r>
      <w:r>
        <w:rPr>
          <w:i/>
        </w:rPr>
        <w:t>workflow</w:t>
      </w:r>
    </w:p>
    <w:p w:rsidR="00D93FC7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bookmarkStart w:id="10" w:name="_abf4zzsx62ec" w:colFirst="0" w:colLast="0"/>
      <w:bookmarkEnd w:id="10"/>
      <w:r>
        <w:t>O workflow que a n</w:t>
      </w:r>
      <w:r w:rsidR="00D93FC7">
        <w:t xml:space="preserve">ossa equipa decidiu adoptar é </w:t>
      </w:r>
      <w:r>
        <w:t>conhecido como Feature Branching. Achamos que este é a melhor estr</w:t>
      </w:r>
      <w:r w:rsidR="00D93FC7">
        <w:t>atégia, visto ser a mais dinâmica</w:t>
      </w:r>
      <w:r>
        <w:t xml:space="preserve"> das existentes e a que melhor favorece trabalho autónomo e desacoplado. Desta forma cada um pode trabalhar independentemente numa nova feature sem se preocupar com o trabalho dos restantes,</w:t>
      </w:r>
      <w:r w:rsidR="00D93FC7">
        <w:t xml:space="preserve"> sendo apenas preciso criar um novo branch e fazer o desenvolvimento. Assim, cada user story terá um branch associado.</w:t>
      </w:r>
    </w:p>
    <w:p w:rsidR="00085A37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r>
        <w:t>Com este workflow também temos ao nosso dispor várias vantagens como a de no ramo principal(master), se encontrar sempre uma solução funcional e possível de ser entregue a qualquer altura. Da mesma forma temos a possibilidade de reverter rápidamente qualquer erro que tenha passado por entre as várias camadas de garantia de qualidade, sendo apenas necessário reverter para a última versão funcional.</w:t>
      </w:r>
    </w:p>
    <w:p w:rsidR="0044179E" w:rsidRDefault="004103C0">
      <w:pPr>
        <w:pStyle w:val="Heading2"/>
      </w:pPr>
      <w:r>
        <w:t>Revisão de código</w:t>
      </w:r>
    </w:p>
    <w:p w:rsidR="00085A37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revisão de código é um aspeto fundamental para o desenvolvimento do nosso produto, visto que tencionamos que cada adição ao nosso produto deve ser revista pelo menos por uma pessoa que nao tenha implementado a nova feature, sendo que deste modo há a garantia que de facto o novo código será correto e fará sentido ser adicionado para a melhoria da solução como um todo. </w:t>
      </w:r>
    </w:p>
    <w:p w:rsidR="0044179E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r>
        <w:t>Para implementar isto tencionamos conjugar esta estratégia com o workflow adoptado, sendo que cada branch criado só será integrado com a solução principal através de um pull request, obrigando a que a nova feature seja revista ou por todos os elementos da equipa ou pelo menos um, sendo esses terceiros que validam e se necessário indicam o que está errado e o que deve ser melhorado.</w:t>
      </w:r>
    </w:p>
    <w:p w:rsidR="0044179E" w:rsidRDefault="004103C0">
      <w:pPr>
        <w:pStyle w:val="Heading2"/>
      </w:pPr>
      <w:bookmarkStart w:id="11" w:name="_2b56b2jp0o22" w:colFirst="0" w:colLast="0"/>
      <w:bookmarkEnd w:id="11"/>
      <w:r>
        <w:t xml:space="preserve">Análise estática </w:t>
      </w:r>
    </w:p>
    <w:p w:rsidR="00085A37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r>
        <w:t>Para este ponto decidimos utilizar o SonaQube, ferramenta muito utilizada para este intuito, dando a possibilidade de fazer uma análise estática do código, verificando o estilo de escrita, erros sintáticos e até procurar padrões de programação, vendo se existem e estão bem implementados ou até dar sugestões de possivéis situações onde um padrão poderia melhorar o código feito.</w:t>
      </w:r>
    </w:p>
    <w:p w:rsidR="00085A37" w:rsidRDefault="00085A37" w:rsidP="00085A37">
      <w:pPr>
        <w:pBdr>
          <w:top w:val="nil"/>
          <w:left w:val="nil"/>
          <w:bottom w:val="nil"/>
          <w:right w:val="nil"/>
          <w:between w:val="nil"/>
        </w:pBdr>
      </w:pPr>
      <w:r>
        <w:t>Esta deteção de vulnerabilidades, bugs e más práticas de código será feita automáticamente atráves de mecanismos de integração e entrega contínua.</w:t>
      </w:r>
    </w:p>
    <w:p w:rsidR="0044179E" w:rsidRDefault="004103C0">
      <w:pPr>
        <w:pStyle w:val="Heading2"/>
      </w:pPr>
      <w:bookmarkStart w:id="12" w:name="_9uly2tsvzez9" w:colFirst="0" w:colLast="0"/>
      <w:bookmarkEnd w:id="12"/>
      <w:r>
        <w:t>Repositório de componentes [Opcional]</w:t>
      </w:r>
    </w:p>
    <w:p w:rsidR="0044179E" w:rsidRDefault="008C33BB">
      <w:pPr>
        <w:pBdr>
          <w:top w:val="nil"/>
          <w:left w:val="nil"/>
          <w:bottom w:val="nil"/>
          <w:right w:val="nil"/>
          <w:between w:val="nil"/>
        </w:pBdr>
      </w:pPr>
      <w:r>
        <w:t>Apesar de optarmos por não usar, consideramos que utilizaríamos o Artifactory, partilhado por todos os grupos da turma.</w:t>
      </w:r>
    </w:p>
    <w:p w:rsidR="00085A37" w:rsidRDefault="00085A37">
      <w:pPr>
        <w:pBdr>
          <w:top w:val="nil"/>
          <w:left w:val="nil"/>
          <w:bottom w:val="nil"/>
          <w:right w:val="nil"/>
          <w:between w:val="nil"/>
        </w:pBdr>
      </w:pPr>
    </w:p>
    <w:p w:rsidR="007A7CBE" w:rsidRDefault="007A7CBE">
      <w:r>
        <w:br w:type="page"/>
      </w:r>
    </w:p>
    <w:p w:rsidR="0044179E" w:rsidRDefault="007A7CBE">
      <w:pPr>
        <w:pStyle w:val="Heading1"/>
      </w:pPr>
      <w:bookmarkStart w:id="13" w:name="_nzjsi1tu722k" w:colFirst="0" w:colLast="0"/>
      <w:bookmarkEnd w:id="13"/>
      <w:r>
        <w:lastRenderedPageBreak/>
        <w:t>4</w:t>
      </w:r>
      <w:r w:rsidR="004103C0">
        <w:t>- Integração contínua &amp; entrega contínua</w:t>
      </w:r>
    </w:p>
    <w:p w:rsidR="004246FB" w:rsidRDefault="004246FB" w:rsidP="004246FB">
      <w:r>
        <w:t xml:space="preserve">Os developers irão desenvolver o código usando o Git para controlo de versões e gestão de código. </w:t>
      </w:r>
    </w:p>
    <w:p w:rsidR="004246FB" w:rsidRDefault="004246FB" w:rsidP="004246FB">
      <w:r>
        <w:t xml:space="preserve">Estes irão discutir os vários problemas e soluções através do Slack, com o Slack também foi integrado plugins do Github, Jenkins e </w:t>
      </w:r>
      <w:r w:rsidR="00F44F19">
        <w:t>PivotalTracker</w:t>
      </w:r>
      <w:r>
        <w:t xml:space="preserve"> para uma maior dinâmica e um conhecimento mais rápido sobre as alterações no projeto. Para automatizar a compilaçao e testes do sistema iremos usar o Jenkins integrado com o SonarQube para análise</w:t>
      </w:r>
      <w:r w:rsidR="00F44F19" w:rsidRPr="00F44F19">
        <w:t xml:space="preserve"> </w:t>
      </w:r>
      <w:r w:rsidR="00F44F19">
        <w:t>estática</w:t>
      </w:r>
      <w:r>
        <w:t xml:space="preserve"> de código.</w:t>
      </w:r>
    </w:p>
    <w:p w:rsidR="004246FB" w:rsidRDefault="004246FB" w:rsidP="004246FB">
      <w:r>
        <w:t>O nosso sistema será distribuído através de 3 containers docker:</w:t>
      </w:r>
    </w:p>
    <w:p w:rsidR="004246FB" w:rsidRDefault="004246FB" w:rsidP="004246FB">
      <w:r>
        <w:t>- Um container com um servidor nginx para alojar o website.</w:t>
      </w:r>
    </w:p>
    <w:p w:rsidR="004246FB" w:rsidRDefault="004246FB" w:rsidP="004246FB">
      <w:r>
        <w:t>- Um container para correr a REST API.</w:t>
      </w:r>
    </w:p>
    <w:p w:rsidR="00B42123" w:rsidRDefault="004246FB">
      <w:r>
        <w:t>- Um container para alojar a base de dados.</w:t>
      </w:r>
    </w:p>
    <w:p w:rsidR="00B42123" w:rsidRDefault="00B42123"/>
    <w:p w:rsidR="007A7CBE" w:rsidRDefault="00AC4F65" w:rsidP="00B4212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225.6pt">
            <v:imagedata r:id="rId18" o:title="ci_cd_diagram"/>
          </v:shape>
        </w:pict>
      </w:r>
    </w:p>
    <w:p w:rsidR="00B42123" w:rsidRDefault="00B42123">
      <w:pPr>
        <w:rPr>
          <w:b/>
          <w:sz w:val="36"/>
          <w:szCs w:val="36"/>
        </w:rPr>
      </w:pPr>
      <w:bookmarkStart w:id="14" w:name="_5ihctf27mtps" w:colFirst="0" w:colLast="0"/>
      <w:bookmarkEnd w:id="14"/>
      <w:r>
        <w:br w:type="page"/>
      </w:r>
    </w:p>
    <w:p w:rsidR="0044179E" w:rsidRDefault="007A7CBE">
      <w:pPr>
        <w:pStyle w:val="Heading1"/>
      </w:pPr>
      <w:r>
        <w:lastRenderedPageBreak/>
        <w:t>5</w:t>
      </w:r>
      <w:r w:rsidR="004103C0">
        <w:t>- Testes</w:t>
      </w:r>
    </w:p>
    <w:p w:rsidR="0044179E" w:rsidRDefault="004103C0">
      <w:pPr>
        <w:pStyle w:val="Heading2"/>
      </w:pPr>
      <w:bookmarkStart w:id="15" w:name="_lnkfvadi74s8" w:colFirst="0" w:colLast="0"/>
      <w:bookmarkEnd w:id="15"/>
      <w:r>
        <w:t>Testes funcionais/aceitação</w:t>
      </w:r>
    </w:p>
    <w:p w:rsidR="000208DB" w:rsidRDefault="000208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Ferramenta: </w:t>
      </w:r>
      <w:r w:rsidR="00531CC7">
        <w:t>Selenium</w:t>
      </w:r>
      <w:r w:rsidR="00AC4F65">
        <w:t xml:space="preserve">, </w:t>
      </w:r>
      <w:r w:rsidR="00C43DB2">
        <w:t>Cucumber</w:t>
      </w:r>
      <w:r w:rsidR="00AC4F65">
        <w:t xml:space="preserve"> e Espresso</w:t>
      </w:r>
    </w:p>
    <w:p w:rsidR="000208DB" w:rsidRDefault="000208DB">
      <w:pPr>
        <w:pBdr>
          <w:top w:val="nil"/>
          <w:left w:val="nil"/>
          <w:bottom w:val="nil"/>
          <w:right w:val="nil"/>
          <w:between w:val="nil"/>
        </w:pBdr>
      </w:pPr>
      <w:r>
        <w:t>Heurísticas para o desenvolvimento de testes:</w:t>
      </w:r>
    </w:p>
    <w:p w:rsidR="004D7722" w:rsidRDefault="0088754E" w:rsidP="004D772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Desenvolver os testes </w:t>
      </w:r>
      <w:r w:rsidR="004D7722">
        <w:t xml:space="preserve">segundo uma prespetiva </w:t>
      </w:r>
      <w:r>
        <w:t xml:space="preserve">de </w:t>
      </w:r>
      <w:r w:rsidR="004D7722">
        <w:t>caixa fechada</w:t>
      </w:r>
      <w:r>
        <w:t>,</w:t>
      </w:r>
      <w:r w:rsidR="004D7722">
        <w:t xml:space="preserve"> em que a lógica interna da parte do sistema a ser</w:t>
      </w:r>
      <w:r>
        <w:t xml:space="preserve"> testada não tem de ser conhecida pela</w:t>
      </w:r>
      <w:r w:rsidR="004D7722">
        <w:t xml:space="preserve"> pessoa que cria o teste.</w:t>
      </w:r>
    </w:p>
    <w:p w:rsidR="0088754E" w:rsidRDefault="0088754E" w:rsidP="00864B5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Basear cada teste nos </w:t>
      </w:r>
      <w:r w:rsidR="004D7722">
        <w:t>requisitos funcionais recolhidos, sendo e</w:t>
      </w:r>
      <w:r>
        <w:t xml:space="preserve">scritos em formatos de stories e </w:t>
      </w:r>
      <w:r w:rsidR="004D7722">
        <w:t>p</w:t>
      </w:r>
      <w:r>
        <w:t>odendo cada uma ter diferentes cenários, e nas necessidades dos end-users da plataforma.</w:t>
      </w:r>
    </w:p>
    <w:p w:rsidR="00864B56" w:rsidRDefault="00864B56" w:rsidP="00864B5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Retornar um resultado após a execução do teste que permita verificar se o sistema foi implementado da forma correta e de acordo com o que o cliente espera.</w:t>
      </w:r>
    </w:p>
    <w:p w:rsidR="000208DB" w:rsidRDefault="00864B56" w:rsidP="00864B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0208DB">
        <w:t>Boas práticas no uso de testes:</w:t>
      </w:r>
    </w:p>
    <w:p w:rsidR="004D7722" w:rsidRDefault="00864B56" w:rsidP="004D772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 conjunto dos testes deve ga</w:t>
      </w:r>
      <w:r w:rsidR="004D7722">
        <w:t>rantir q</w:t>
      </w:r>
      <w:r>
        <w:t>ue os requisitos funcionais defi</w:t>
      </w:r>
      <w:r w:rsidR="004D7722">
        <w:t>nidos são satisfeitos.</w:t>
      </w:r>
    </w:p>
    <w:p w:rsidR="000208DB" w:rsidRDefault="00864B56" w:rsidP="000208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Devem ser executados durante os testes de sistema e de aceitação.</w:t>
      </w:r>
      <w:r w:rsidR="004D7722">
        <w:t xml:space="preserve"> </w:t>
      </w:r>
    </w:p>
    <w:p w:rsidR="0044179E" w:rsidRDefault="004103C0">
      <w:pPr>
        <w:pStyle w:val="Heading2"/>
      </w:pPr>
      <w:bookmarkStart w:id="16" w:name="_pm03qsvye3p3" w:colFirst="0" w:colLast="0"/>
      <w:bookmarkEnd w:id="16"/>
      <w:r>
        <w:t>Testes unitários</w:t>
      </w:r>
    </w:p>
    <w:p w:rsidR="006F1BED" w:rsidRDefault="006F1BED">
      <w:pPr>
        <w:pBdr>
          <w:top w:val="nil"/>
          <w:left w:val="nil"/>
          <w:bottom w:val="nil"/>
          <w:right w:val="nil"/>
          <w:between w:val="nil"/>
        </w:pBdr>
      </w:pPr>
      <w:r>
        <w:t>Ferramenta: JUnit</w:t>
      </w:r>
      <w:r w:rsidR="008C33BB">
        <w:t xml:space="preserve"> e Mockito</w:t>
      </w:r>
    </w:p>
    <w:p w:rsidR="006F1BED" w:rsidRDefault="006F1BED">
      <w:pPr>
        <w:pBdr>
          <w:top w:val="nil"/>
          <w:left w:val="nil"/>
          <w:bottom w:val="nil"/>
          <w:right w:val="nil"/>
          <w:between w:val="nil"/>
        </w:pBdr>
      </w:pPr>
      <w:r>
        <w:t>Heurísticas</w:t>
      </w:r>
      <w:r w:rsidR="005E075A">
        <w:t xml:space="preserve"> para o desenvolvimento de testes</w:t>
      </w:r>
      <w:r>
        <w:t>:</w:t>
      </w:r>
    </w:p>
    <w:p w:rsidR="002B5A55" w:rsidRDefault="002B5A55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Sempre que se cria um teste, providenciar: explicação curta do que se está a testar, a parte do software que se pretende testar (p.e. função ou classe), dados de teste para input ao teste, o resultado esperado do teste.</w:t>
      </w:r>
    </w:p>
    <w:p w:rsidR="006F1BED" w:rsidRDefault="006F1BED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Não criar testes para tudo. Focar em testes que tenham impacto efetivo no comportamento do sistema.</w:t>
      </w:r>
    </w:p>
    <w:p w:rsidR="005E075A" w:rsidRDefault="006F1BED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Isolar o ambiente de desenv</w:t>
      </w:r>
      <w:r w:rsidR="005E075A">
        <w:t>olvimento do de testes e usar dados de teste próximos dos de produção.</w:t>
      </w:r>
    </w:p>
    <w:p w:rsidR="006F1BED" w:rsidRDefault="005E075A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Isolar testes, garantindo a independ</w:t>
      </w:r>
      <w:r w:rsidR="0088754E">
        <w:t xml:space="preserve">ência </w:t>
      </w:r>
      <w:r w:rsidR="000E01D7">
        <w:t xml:space="preserve">através do uso </w:t>
      </w:r>
      <w:r>
        <w:t>regular de objetos mock e serviços virtualizados.</w:t>
      </w:r>
    </w:p>
    <w:p w:rsidR="005E075A" w:rsidRDefault="005E075A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Cobrir todos os possíveis caminhos de uma unidade. Tomar atenção às condições cíclicas.</w:t>
      </w:r>
    </w:p>
    <w:p w:rsidR="005E075A" w:rsidRDefault="005E075A" w:rsidP="006F1B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Escrever teste unitário sempre que se encontra um defeito/erro e antes de o concertar.</w:t>
      </w:r>
    </w:p>
    <w:p w:rsidR="006F1BED" w:rsidRDefault="006F1B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Boas </w:t>
      </w:r>
      <w:r w:rsidR="005E075A">
        <w:t>p</w:t>
      </w:r>
      <w:r>
        <w:t>ráticas</w:t>
      </w:r>
      <w:r w:rsidR="005E075A">
        <w:t xml:space="preserve"> no uso de testes</w:t>
      </w:r>
      <w:r>
        <w:t>:</w:t>
      </w:r>
    </w:p>
    <w:p w:rsidR="006F1BED" w:rsidRDefault="006F1BED" w:rsidP="005E075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Testes unitários devem ser corridos sempre que é feito um commit a alterações feitas ao repositório do source cod</w:t>
      </w:r>
      <w:r w:rsidR="005E075A">
        <w:t xml:space="preserve">e, na </w:t>
      </w:r>
      <w:r>
        <w:t>máquina onde foi desenvolvido o código.</w:t>
      </w:r>
    </w:p>
    <w:p w:rsidR="005E075A" w:rsidRDefault="006F1BED" w:rsidP="006F1BE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Antes de deixar que developers usem código de outros, garantir que os testes não falham. </w:t>
      </w:r>
    </w:p>
    <w:p w:rsidR="006F1BED" w:rsidRPr="006F1BED" w:rsidRDefault="006F1BED" w:rsidP="006F1BE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Caso por alguma razão os problemas não possam ser concertados no momento, o responsável deverá alertar os restantes para o teste que falha e o motivo da falha se já se souber.</w:t>
      </w:r>
    </w:p>
    <w:p w:rsidR="0044179E" w:rsidRDefault="004103C0">
      <w:pPr>
        <w:pStyle w:val="Heading2"/>
      </w:pPr>
      <w:bookmarkStart w:id="17" w:name="_gfexy8q03vz9" w:colFirst="0" w:colLast="0"/>
      <w:bookmarkEnd w:id="17"/>
      <w:r>
        <w:t>Testes de sistema e de integração</w:t>
      </w:r>
    </w:p>
    <w:p w:rsidR="000208DB" w:rsidRDefault="000208DB">
      <w:pPr>
        <w:pBdr>
          <w:top w:val="nil"/>
          <w:left w:val="nil"/>
          <w:bottom w:val="nil"/>
          <w:right w:val="nil"/>
          <w:between w:val="nil"/>
        </w:pBdr>
      </w:pPr>
      <w:r>
        <w:t>Ferramenta</w:t>
      </w:r>
      <w:r w:rsidR="00DB2429">
        <w:t>s</w:t>
      </w:r>
      <w:r>
        <w:t xml:space="preserve">: </w:t>
      </w:r>
      <w:r w:rsidR="00A22AA7">
        <w:t>Spring B</w:t>
      </w:r>
      <w:r w:rsidR="008C33BB">
        <w:t>oot (embeded context tester)</w:t>
      </w:r>
    </w:p>
    <w:p w:rsidR="000208DB" w:rsidRDefault="000208DB" w:rsidP="000208DB">
      <w:pPr>
        <w:pBdr>
          <w:top w:val="nil"/>
          <w:left w:val="nil"/>
          <w:bottom w:val="nil"/>
          <w:right w:val="nil"/>
          <w:between w:val="nil"/>
        </w:pBdr>
      </w:pPr>
      <w:r>
        <w:t>Heurísticas para o desenvolvimento de testes:</w:t>
      </w:r>
    </w:p>
    <w:p w:rsidR="000208DB" w:rsidRDefault="000E01D7" w:rsidP="000208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Testar sempre partes individuais do sistema em grupo.</w:t>
      </w:r>
    </w:p>
    <w:p w:rsidR="000E01D7" w:rsidRDefault="000E01D7" w:rsidP="000208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Procurar falhas que existam na integração entre unidades do sistema.</w:t>
      </w:r>
    </w:p>
    <w:p w:rsidR="000E01D7" w:rsidRDefault="000E01D7" w:rsidP="000208D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Desenvolver testes segundo uma perspectiva de caixa cinzenta, sendo que o developer tem de ter apenas algum conhecimento sobre como as várias unidades estão desenvolvidas internamente e conhecimento aprofundado sobre uma das unidades alvo do teste em questão.</w:t>
      </w:r>
    </w:p>
    <w:p w:rsidR="000208DB" w:rsidRDefault="000208DB" w:rsidP="000208DB">
      <w:pPr>
        <w:pBdr>
          <w:top w:val="nil"/>
          <w:left w:val="nil"/>
          <w:bottom w:val="nil"/>
          <w:right w:val="nil"/>
          <w:between w:val="nil"/>
        </w:pBdr>
      </w:pPr>
      <w:r>
        <w:t>Boas práticas no uso de testes:</w:t>
      </w:r>
    </w:p>
    <w:p w:rsidR="000208DB" w:rsidRDefault="000E01D7" w:rsidP="000208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Testes de integração devem ser executados assim que os testes unitários das unidades envolvidas passem.</w:t>
      </w:r>
    </w:p>
    <w:p w:rsidR="000E01D7" w:rsidRDefault="000E01D7" w:rsidP="000E01D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 integração entre as várias unidades a testar deve estar bem definida antes de se realizar qualquer teste, de forma a que não tenham de ser alterados futuramente.</w:t>
      </w:r>
    </w:p>
    <w:p w:rsidR="00A26336" w:rsidRDefault="00A26336" w:rsidP="00A26336">
      <w:pPr>
        <w:pBdr>
          <w:top w:val="nil"/>
          <w:left w:val="nil"/>
          <w:bottom w:val="nil"/>
          <w:right w:val="nil"/>
          <w:between w:val="nil"/>
        </w:pBdr>
      </w:pPr>
    </w:p>
    <w:p w:rsidR="0044179E" w:rsidRDefault="00A26336">
      <w:pPr>
        <w:pStyle w:val="Heading2"/>
      </w:pPr>
      <w:bookmarkStart w:id="18" w:name="_qeotwcp7tb9x" w:colFirst="0" w:colLast="0"/>
      <w:bookmarkEnd w:id="18"/>
      <w:r>
        <w:lastRenderedPageBreak/>
        <w:t>Teste</w:t>
      </w:r>
      <w:r w:rsidR="00953798">
        <w:t>s de desempenho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Ferramentas: Jmeter </w:t>
      </w:r>
      <w:r w:rsidR="00A22AA7">
        <w:t>e</w:t>
      </w:r>
      <w:r>
        <w:t xml:space="preserve"> Spring Boot.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>Heurísticas para o desenvolvimento de testes: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1. </w:t>
      </w:r>
      <w:r>
        <w:tab/>
        <w:t>Procurar pontos críticos no sistema que exijam um desempenho mínimo.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2. </w:t>
      </w:r>
      <w:r>
        <w:tab/>
        <w:t>Procurar testar o sistema numa situação limite, mas que não exceda os limites do razoável.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>Boas práticas no uso de testes: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1. </w:t>
      </w:r>
      <w:r>
        <w:tab/>
        <w:t>Os testes de performance não devem ser executados constantemente.</w:t>
      </w:r>
    </w:p>
    <w:p w:rsidR="004D34B1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2. </w:t>
      </w:r>
      <w:r>
        <w:tab/>
        <w:t>Os testes não devem ser executados sobre o sistema em produção.</w:t>
      </w:r>
    </w:p>
    <w:p w:rsidR="0044179E" w:rsidRDefault="004D34B1" w:rsidP="004D34B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3. </w:t>
      </w:r>
      <w:r>
        <w:tab/>
        <w:t>Tornar os testes e a publicação dos resultados o mais automatizados possíveis.</w:t>
      </w:r>
    </w:p>
    <w:sectPr w:rsidR="0044179E">
      <w:footerReference w:type="default" r:id="rId19"/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E7" w:rsidRDefault="00967EE7">
      <w:pPr>
        <w:spacing w:line="240" w:lineRule="auto"/>
      </w:pPr>
      <w:r>
        <w:separator/>
      </w:r>
    </w:p>
  </w:endnote>
  <w:endnote w:type="continuationSeparator" w:id="0">
    <w:p w:rsidR="00967EE7" w:rsidRDefault="00967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79E" w:rsidRDefault="004103C0">
    <w:pPr>
      <w:jc w:val="right"/>
      <w:rPr>
        <w:rFonts w:ascii="Roboto Condensed" w:eastAsia="Roboto Condensed" w:hAnsi="Roboto Condensed" w:cs="Roboto Condensed"/>
        <w:b/>
        <w:sz w:val="18"/>
        <w:szCs w:val="18"/>
      </w:rPr>
    </w:pPr>
    <w:r>
      <w:rPr>
        <w:rFonts w:ascii="Roboto Condensed" w:eastAsia="Roboto Condensed" w:hAnsi="Roboto Condensed" w:cs="Roboto Condensed"/>
        <w:b/>
        <w:sz w:val="18"/>
        <w:szCs w:val="18"/>
      </w:rPr>
      <w:fldChar w:fldCharType="begin"/>
    </w:r>
    <w:r>
      <w:rPr>
        <w:rFonts w:ascii="Roboto Condensed" w:eastAsia="Roboto Condensed" w:hAnsi="Roboto Condensed" w:cs="Roboto Condensed"/>
        <w:b/>
        <w:sz w:val="18"/>
        <w:szCs w:val="18"/>
      </w:rPr>
      <w:instrText>PAGE</w:instrTex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separate"/>
    </w:r>
    <w:r w:rsidR="008552D3">
      <w:rPr>
        <w:rFonts w:ascii="Roboto Condensed" w:eastAsia="Roboto Condensed" w:hAnsi="Roboto Condensed" w:cs="Roboto Condensed"/>
        <w:b/>
        <w:noProof/>
        <w:sz w:val="18"/>
        <w:szCs w:val="18"/>
      </w:rPr>
      <w:t>1</w: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E7" w:rsidRDefault="00967EE7">
      <w:pPr>
        <w:spacing w:line="240" w:lineRule="auto"/>
      </w:pPr>
      <w:r>
        <w:separator/>
      </w:r>
    </w:p>
  </w:footnote>
  <w:footnote w:type="continuationSeparator" w:id="0">
    <w:p w:rsidR="00967EE7" w:rsidRDefault="00967E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011D"/>
    <w:multiLevelType w:val="hybridMultilevel"/>
    <w:tmpl w:val="6E86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32E9D"/>
    <w:multiLevelType w:val="hybridMultilevel"/>
    <w:tmpl w:val="CED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47B2A"/>
    <w:multiLevelType w:val="hybridMultilevel"/>
    <w:tmpl w:val="323A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C7F12"/>
    <w:multiLevelType w:val="hybridMultilevel"/>
    <w:tmpl w:val="6E86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223F3"/>
    <w:multiLevelType w:val="multilevel"/>
    <w:tmpl w:val="A90CD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CD4D44"/>
    <w:multiLevelType w:val="hybridMultilevel"/>
    <w:tmpl w:val="6E5E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179E"/>
    <w:rsid w:val="000208DB"/>
    <w:rsid w:val="00027D7F"/>
    <w:rsid w:val="00042699"/>
    <w:rsid w:val="00085A37"/>
    <w:rsid w:val="000E01D7"/>
    <w:rsid w:val="000E7DFC"/>
    <w:rsid w:val="00247154"/>
    <w:rsid w:val="002B5A55"/>
    <w:rsid w:val="002D07F2"/>
    <w:rsid w:val="00315B16"/>
    <w:rsid w:val="00375E99"/>
    <w:rsid w:val="00381D10"/>
    <w:rsid w:val="003B76D1"/>
    <w:rsid w:val="003F67B1"/>
    <w:rsid w:val="004103C0"/>
    <w:rsid w:val="004246FB"/>
    <w:rsid w:val="004275E9"/>
    <w:rsid w:val="0044179E"/>
    <w:rsid w:val="004919F3"/>
    <w:rsid w:val="004B3E95"/>
    <w:rsid w:val="004D34B1"/>
    <w:rsid w:val="004D7722"/>
    <w:rsid w:val="00506B33"/>
    <w:rsid w:val="00531CC7"/>
    <w:rsid w:val="005520B4"/>
    <w:rsid w:val="005E075A"/>
    <w:rsid w:val="0060419E"/>
    <w:rsid w:val="006F1BED"/>
    <w:rsid w:val="007A7CBE"/>
    <w:rsid w:val="0082056E"/>
    <w:rsid w:val="008552D3"/>
    <w:rsid w:val="00864B56"/>
    <w:rsid w:val="0088754E"/>
    <w:rsid w:val="008C33BB"/>
    <w:rsid w:val="008D3ED0"/>
    <w:rsid w:val="009511D0"/>
    <w:rsid w:val="00953798"/>
    <w:rsid w:val="00967EE7"/>
    <w:rsid w:val="00A22AA7"/>
    <w:rsid w:val="00A26336"/>
    <w:rsid w:val="00AB4A5C"/>
    <w:rsid w:val="00AC4F65"/>
    <w:rsid w:val="00B27CF7"/>
    <w:rsid w:val="00B366A1"/>
    <w:rsid w:val="00B42123"/>
    <w:rsid w:val="00BD5385"/>
    <w:rsid w:val="00C43DB2"/>
    <w:rsid w:val="00C75366"/>
    <w:rsid w:val="00CE6F7C"/>
    <w:rsid w:val="00CF1602"/>
    <w:rsid w:val="00CF4DB9"/>
    <w:rsid w:val="00D2271B"/>
    <w:rsid w:val="00D92D3F"/>
    <w:rsid w:val="00D93FC7"/>
    <w:rsid w:val="00DB2429"/>
    <w:rsid w:val="00DC5839"/>
    <w:rsid w:val="00E560C7"/>
    <w:rsid w:val="00ED6C55"/>
    <w:rsid w:val="00F247E2"/>
    <w:rsid w:val="00F36379"/>
    <w:rsid w:val="00F4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C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8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B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1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C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8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B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1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pedrosa/CloudIT" TargetMode="External"/><Relationship Id="rId13" Type="http://schemas.openxmlformats.org/officeDocument/2006/relationships/hyperlink" Target="http://192.168.160.63:8081/" TargetMode="External"/><Relationship Id="rId18" Type="http://schemas.openxmlformats.org/officeDocument/2006/relationships/image" Target="media/image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160.63:9001/" TargetMode="External"/><Relationship Id="rId17" Type="http://schemas.openxmlformats.org/officeDocument/2006/relationships/hyperlink" Target="https://drive.google.com/open?id=1q9HuOPTXL6yYbKwjWPq7THRiKngCbk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votaltracker.com/n/projects/232467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60.63:80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swaggerhub.com/apis-docs/joaoalegria/CloudIT/1.0.0-oas3" TargetMode="External"/><Relationship Id="rId10" Type="http://schemas.openxmlformats.org/officeDocument/2006/relationships/hyperlink" Target="http://192.168.160.63:9090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swaggerhub.com/apis-docs/joaoalegria/CloudIT/1.0.0-oas3" TargetMode="External"/><Relationship Id="rId14" Type="http://schemas.openxmlformats.org/officeDocument/2006/relationships/hyperlink" Target="https://www.pivotaltracker.com/n/projects/2324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</cp:lastModifiedBy>
  <cp:revision>34</cp:revision>
  <dcterms:created xsi:type="dcterms:W3CDTF">2019-04-12T11:46:00Z</dcterms:created>
  <dcterms:modified xsi:type="dcterms:W3CDTF">2019-06-07T21:46:00Z</dcterms:modified>
</cp:coreProperties>
</file>