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2F3C"/>
          <w:sz w:val="64"/>
          <w:szCs w:val="64"/>
        </w:rPr>
        <w:t xml:space="preserve">TicketWave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600"/>
          <w:sz w:val="40"/>
          <w:szCs w:val="40"/>
        </w:rPr>
        <w:t xml:space="preserve">Cloud Edition</w:t>
      </w:r>
    </w:p>
    <w:p>
      <w:pPr>
        <w:pBdr>
          <w:bottom w:val="single" w:color="FF6600" w:sz="8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Plataforma de Ingressos com Servicos AWS via LocalStack</w:t>
      </w:r>
    </w:p>
    <w:p>
      <w:pPr>
        <w:spacing w:after="10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Versao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Nivel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Pleno / Senior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 AWS reais simulados localmente com LocalStack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Servicos AWS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· SQS · SNS · SES · DynamoDB · Lambda · CloudWatch · Secrets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3.2+ · Java 17 · PostgreSQL ·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3C"/>
                <w:sz w:val="20"/>
                <w:szCs w:val="20"/>
              </w:rPr>
              <w:t xml:space="preserve">Prazo de entrega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 corridos apos recebimento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1. Contexto e Objetivo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TicketWave Cloud Edition e a evolucao do desafio original. O sistema de venda de ingressos agora e construido sobre servicos gerenciados AWS, simulados localmente com LocalStack. O objetivo e duplo: entregar um sistema funcional E demonstrar que voce sabe integrar servicos de nuvem de forma idiomatica com Spring Boot.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LocalStack?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LocalStack emula os servicos AWS localmente, sem custos e sem necessidade de conta AWS.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mesmo codigo que roda no LocalStack funciona na AWS real apenas mudando as variaveis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ambiente (endpoint URL e credenciais). Isso e cloud-native development correto: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voce aprende a API real da AWS sem pagar por isso durante o desenvolvimento.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base LocalStack: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Regiao padrao:       us-east-1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Key (fake):   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Key (fake):   test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1.1 Servicos AWS Utilizados e suas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SDK/Lib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no Sistema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Armazenar banners de eventos e QR codes de ingressos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processamento de pagamento e expiracoes de reserva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Fan-out de notificacoes: dispara para SQS + SES em um publish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de e-mails transacionais (confirmacao, cancelamento)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Data DynamoDB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auditoria imutavel de todas as operacoes criticas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Funcao de geracao de QR code acionada por evento S3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Publicacao de metricas customizadas (reservas/min, falhas)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Armazenar credenciais do gateway de pagamento e JWT secret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Toda integracao AWS deve usar o AWS SDK for Java v2 (software.amazon.awssdk). Nao usar SDK v1 (com.amazonaws). O endpoint deve ser configuravel via variavel de ambiente AWS_ENDPOINT_URL para alternar entre LocalStack e AWS real.</w:t>
      </w:r>
    </w:p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2. Stack Tecnologica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2.1 Backend 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Minima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Linguagem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(LTS)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Seguranca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Security + JWT (RS256)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Persistencia SQL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Lock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(Redisson)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Migracao BD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Flyway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Documentacao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 ou Gradle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 3.9+ / Gradle 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24+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2.2 Servicos AWS (LocalStack)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 AWS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 Maven/Gradle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software.amazon.awssdk:s3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software.amazon.awssdk:sqs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software.amazon.awssdk:sns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software.amazon.awssdk:sesv2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software.amazon.awssdk:dynamodb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software.amazon.awssdk:lambda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software.amazon.awssdk:cloudwatch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software.amazon.awssdk:secretsmanager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LocalStack (testes)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org.testcontainers:localstack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1.19+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 BOM recomendada (pom.xml)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&lt;dependencyManagement&gt;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&lt;dependencies&gt;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&lt;dependency&gt;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&lt;groupId&gt;software.amazon.awssdk&lt;/groupId&gt;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&lt;artifactId&gt;bom&lt;/artifactId&gt;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&lt;version&gt;2.25.0&lt;/version&gt;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&lt;type&gt;pom&lt;/type&gt;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&lt;scope&gt;import&lt;/scope&gt;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&lt;/dependency&gt;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&lt;/dependencies&gt;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&lt;/dependencyManagement&gt;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3. Arquitetura de Integracao AWS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3.1 Fluxo de Upload de Banner de Evento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— Upload de banner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ORGANIZER envia multipart/form-data com imagem do banner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Spring Boot valida tipo (JPEG/PNG/WEBP) e tamanho (max 5MB)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Gera chave S3: events/{eventId}/banner/{uuid}.{ext}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Faz upload para bucket ticketwave-banners no S3 (LocalStack)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Grava a URL pre-assinada (validade 24h) no banco PostgreSQL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Retorna a URL publica no response do endpoint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3.2 Fluxo de Geracao de QR Code de Ingresso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+ Lambda — Geracao assincrona de QR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Pagamento aprovado: Spring Boot salva arquivo JSON em S3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Chave: tickets/{reservationId}/data.json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Conteudo: {reservationId, eventName, buyerName, batchName, quantity, date}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Evento S3 ObjectCreated aciona Lambda (ticketwave-qrcode-generator)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Lambda le o JSON, gera QR Code como PNG e salva em: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tickets/{reservationId}/qrcode.png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Lambda publica mensagem no SNS topic ticket-confirmed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com o URL do QR Code gerado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SNS faz fan-out para duas filas SQS: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- ticketwave-email-queue   (consumer envia e-mail via SES)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- ticketwave-webhook-queue (consumer notifica sistemas externos)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3.3 Fluxo de Pagamento via SQS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SQS — Processamento assincrono de pagamento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 DE MENSAGEM: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BUYER confirma compra -&gt; Spring Boot publica em ticketwave-payment-queue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Mensagem: {reservationId, amount, paymentMethod, idempotencyKey}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Atributo: MessageGroupId = reservationId (FIFO queue)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CONSUMO DA MENSAGEM: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PaymentConsumer (@SqsListener) processa a mensagem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Verifica idempotencyKey no DynamoDB (audit-log) — se ja processado, ignora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Chama gateway simulado (70% APPROVED / 30% DECLINED)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Se APPROVED: publica em SNS topic payment-approved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Se DECLINED: publica em SNS topic payment-declined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Mensagens com falha apos 3 tentativas vao para ticketwave-payment-dlq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3.4 Notificacoes via SNS + SES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SNS Topics e seus Subscribers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ticket-confirmed      -&gt;  SQS: email-queue, webhook-queue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payment-approved      -&gt;  SQS: email-queue, ranking-queue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payment-declined      -&gt;  SQS: email-queue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event-cancelled       -&gt;  SQS: email-queue, refund-queue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reservation-expiring  -&gt;  SQS: email-queue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consumer de email-queue usa SES para enviar e-mails HTML transacionais.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de e-mail armazenados no SES (LocalStack suporta templates basicos).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3.5 Auditoria Imutavel com DynamoDB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 — Tabela audit_events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operacao critica grava um evento de auditoria no DynamoDB.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 e escolhido aqui pela escrita de alta velocidade e imutabilidade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(nunca fazemos UPDATE ou DELETE na tabela de auditoria).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 Key: entityType  (ex: RESERVATION, PAYMENT, EVENT)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Key:      eventId     (UUID + timestamp para ordenacao)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Atributos:     userId, action, payload (JSON), ip, userAgent, createdAt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Acoes auditadas: RESERVATION_CREATED, RESERVATION_EXPIRED,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PAYMENT_APPROVED, PAYMENT_DECLINED, EVENT_CANCELLED, REFUND_ISSUED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3.6 Metricas Customizadas com CloudWatch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CloudWatch — Metricas publicadas pelo Spring Boot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Namespace: TicketWave/Production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ReservationsCreated     — contador por evento (dimensao: eventId)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ReservationsExpired     — contador total por minuto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PaymentsApproved        — contador com valor medio do pagamento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PaymentsFailed          — contador com motivo de falha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QueueDepth              — tamanho atual da fila SQS de pagamento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S3UploadDuration        — histograma de latencia de uploads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Publicacao via CloudWatchAsyncClient a cada 60 segundos (scheduled).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LocalStack: acessar metricas em http://localhost:4566/_aws/cloudwatch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3.7 Secrets Manager — Gerenciamento de Credenciais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Secrets Manager — Segredos utilizados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ticketwave/jwt-rsa-private-key   — chave RSA privada para assinar JWT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ticketwave/jwt-rsa-public-key    — chave RSA publica para validar JWT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ticketwave/payment-gateway-key   — API key do gateway de pagamento simulado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ticketwave/db-password           — senha do PostgreSQL (nao usar em env var)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le os secrets na inicializacao via @Value e SecretsManagerClient.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Nunca commit de secrets no repositorio — usar Secrets Manager e o padrao correto.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LocalStack: aws secretsmanager create-secret --name ... --endpoint-url 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4. Requisitos Funcionais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requisitos de negocio sao os mesmos do TicketWave original (eventos, lotes, reserva com lock, pagamento, fila de espera, carteira e relatorios). A diferenca esta em COMO cada funcionalidade deve ser implementada, usando servicos AWS.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Requisitos com Integracao AWS Obrigatoria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600"/>
        <w:gridCol w:w="4200"/>
      </w:tblGrid>
      <w:tr>
        <w:trPr>
          <w:tblHeader/>
        </w:trP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 AWS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banner de evento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Multipart upload; URL pre-assinada no response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 do ingresso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+ Lambda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 acionada por S3 event; QR Code salvo no S3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Processamento de pagamento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 FIFO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Producer e consumer desacoplados; DLQ configurada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Notificacoes (fan-out)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 + SQS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publish no SNS aciona email + webhook simultaneamente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E-mails transacionais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HTML para confirmacao e cancelamento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auditoria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operacao critica gravada; sem UPDATE/DELETE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Metricas de negocio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Publicacao agendada de metricas customizadas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Segredos e credenciais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 credencial em variavel de ambiente direta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Configuracao Spring Boot para LocalStack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 uma classe AwsConfig que configura todos os clients AWS com endpoint customizavel: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 esperada da AwsConfig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class AwsConfig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@Value("${aws.endpoint-url:}")  // vazio em producao real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private String endpointUrl;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@Value("${aws.region:us-east-1}")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private String region;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@Bean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public S3Client s3Client()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var builder = S3Client.builder().region(Region.of(region));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if (!endpointUrl.isEmpty())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builder.endpointOverride(URI.create(endpointUrl))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.credentialsProvider(StaticCredentialsProvider.create(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AwsBasicCredentials.create("test", "test")));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return builder.build();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// Mesma logica para SqsClient, SnsClient, SesClient, etc.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mesmo padrao se aplica a SqsClient, SnsClient, SesV2Client, DynamoDbClient, CloudWatchClient e SecretsManagerClient. Cada bean deve ser configavel via aws.endpoint-url.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Lambda Function (ticketwave-qrcode-generator)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Lambda deve ser implementada como um projeto Java separado (modulo Maven/Gradle ou repositorio proprio) e deployada no LocalStack via AWS CLI ou script de inicializacao: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da Lambda no LocalStack (init-aws.sh)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Aguarda LocalStack inicializar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sleep 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Cria buckets S3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mb s3://ticketwave-banners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mb s3://ticketwave-tickets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Cria SQS FIFO queues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sqs create-queue --queue-name ticketwave-payment-queue.fifo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--attributes FifoQueue=true,ContentBasedDeduplication=true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sqs create-queue --queue-name ticketwave-payment-dlq.fifo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--attributes FifoQueue=true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sqs create-queue --queue-name ticketwave-email-queue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Cria SNS topics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sns create-topic --name ticket-confirmed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sns create-topic --name payment-approved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sns create-topic --name event-cancelled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Cria tabela DynamoDB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dynamodb create-table --table-name audit_events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--attribute-definitions AttributeName=entityType,AttributeType=S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           AttributeName=eventId,AttributeType=S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--key-schema AttributeName=entityType,KeyType=HASH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AttributeName=eventId,KeyType=RANGE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--billing-mode PAY_PER_REQUEST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Deploy da Lambda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lambda create-function --function-name ticketwave-qrcode-generator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--runtime java17 --handler com.ticketwave.lambda.QrCodeHandler::handleRequest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--zip-file fileb://lambda/target/qrcode-lambda.jar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--role arn:aws:iam::000000000000:role/lambda-role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 Configura S3 notification -&gt; Lambda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s3api put-bucket-notification-configuration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--bucket ticketwave-tickets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--notification-configuration file://s3-notification.json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--endpoint-url http://localhost:4566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echo 'AWS resources created successfully'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script init-aws.sh deve ser referenciado no docker-compose.yml como servico de inicializacao que roda apos o LocalStack estar healthy. Use depends_on com healthcheck.</w:t>
      </w:r>
    </w:p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5. Modelo de Dados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PostgreSQL — Tabelas Relacionais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Mesmas entidades do TicketWave original (users, events, ticket_batches, reservations, payments, wallets, waitlist) com adicao das seguintes colunas: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nova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banner_s3_key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Chave S3 do banner (VARCHAR 500)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banner_url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pre-assinada cacheada (VARCHAR 1000)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qrcode_s3_key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Chave S3 do QR code apos geracao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qrcode_generated_at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de quando o QR code foi gerado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sqs_message_id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da mensagem SQS para rastreabilidade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sns_notification_id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da notificacao SNS publicada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DynamoDB — Tabela audit_events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entityType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 | PAYMENT | EVENT | USER |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eventId (SK)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+ '#' + ISO timestamp (ordena por tempo)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da entidade afetada (ex: reservationId)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do usuario que realizou a 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RESERVATION_CREATED, PAYMENT_APPROVED,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completos da operacao em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do cliente (para analise de fraude)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User-Agent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8601 — nunca atualizado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Nunca realizar operacoes de UPDATE ou DELETE na tabela audit_events. O DynamoDB e usado aqui como append-only log. Configure TTL de 2 anos no atributo createdAt.</w:t>
      </w:r>
    </w:p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6. Configuracao do Ambiente Local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6.1 Docker Compose Completo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Servicos no docker-compose.yml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          — Spring Boot na porta 8080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depende de: postgres, redis, localstack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healthcheck: GET /actuator/health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      — PostgreSQL 15 na porta 5432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        — Redis 7 na porta 6379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localstack    — LocalStack na porta 4566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SERVICES=s3,sqs,sns,ses,dynamodb,lambda,cloudwatch,secretsmanager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LAMBDA_EXECUTOR=local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healthcheck: curl http://localhost:4566/_localstack/health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aws-init      — Container one-shot que executa init-aws.sh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depende de: localstack (healthy)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image: amazon/aws-cli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— restart: no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6.2 Variaveis de Ambiente da Aplicacao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LocalStack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AWS_ENDPOINT_URL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http://localstack:4566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override para LocalStack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Regiao AWS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 fake do LocalStack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 fake do LocalStack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S3_BUCKET_BANNERS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ticketwave-banners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bucket de banners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S3_BUCKET_TICKETS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ticketwave-tickets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bucket de ingressos/QR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SQS_PAYMENT_QUEUE_URL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http://localstack:4566/.../payment.fifo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da fila de pagamento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SNS_TICKET_CONFIRMED_ARN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arn:aws:sns:us-east-1:000...:ticket-confirmed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ARN do topico SNS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DYNAMODB_AUDIT_TABLE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tabela DynamoDB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LAMBDA_QRCODE_FUNCTION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ticketwave-qrcode-generator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funcao Lambda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Todas as variaveis devem estar documentadas no arquivo .env.example com valores de exemplo. Em producao real, as credenciais AWS vem de IAM roles e o AWS_ENDPOINT_URL e removido.</w:t>
      </w:r>
    </w:p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7. Endpoints da API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7.1 Endpoints de Eventos (com S3)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evento (sem banner)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/api/v1/events/{id}/banner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banner -&gt; S3; retorna URL pre-assinada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/api/v1/events/{id}/banner-url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nova URL pre-assinada para o banner (TTL 1h)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eventos (cache Redis 5min)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/api/v1/events/{id}/cancel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ORGANIZER/ADMIN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 evento; publica em SNS event-cancelled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7.2 Endpoints de Reserva e Pagamento (com SQS/SNS)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/api/v1/reservations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com lock Redis; grava auditoria DynamoDB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 em SQS FIFO; retorna 202 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/api/v1/payments/{id}/status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 status (DynamoDB ou PostgreSQL)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/api/v1/reservations/{id}/qrcode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(dono)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URL pre-assinada do QR code no S3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7.3 Endpoints de Auditoria e Metricas (com DynamoDB/CloudWatch)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/api/v1/audit/{entityType}/{entityId}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Historico de auditoria de uma entidade (DynamoDB)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/api/v1/metrics/summary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Metricas recentes do CloudWatch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/actuator/health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Saude da app + conectividade com AWS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8. Estrategia de Testes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8.1 Testes de Integracao com LocalStack via Testcontainers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o modulo localstack do Testcontainers para subir LocalStack durante os testes. Cada servico AWS deve ter pelo menos um teste de integracao real: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configuracao Testcontainers + LocalStack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@Testcontainers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@SpringBootTest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S3ServiceTest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@Container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static LocalStackContainer localStack = new LocalStackContainer(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DockerImageName.parse("localstack/localstack:3.0"))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.withServices(S3, SQS, SNS, DYNAMODB, SES);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@DynamicPropertySource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static void overrideProperties(DynamicPropertyRegistry registry)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registry.add("aws.endpoint-url", () -&gt; localStack.getEndpoint().toString());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registry.add("aws.region", () -&gt; localStack.getRegion());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@Test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void shouldUploadBannerAndReturnPresignedUrl()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// arrange: criar bucket no LocalStack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// act: chamar S3Service.uploadBanner()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// assert: URL pre-assinada valida retornada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8.2 Cobertura Minima por Servico AWS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13"/>
        <w:gridCol w:w="3613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 obrigatorio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banner + geracao de URL pre-assinada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 e consumo de mensagem de pagamento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Fan-out: 1 publish chega nas 2 filas SQS subscribers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DynamoDB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Gravacao e consulta de audit_event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de e-mail (verificar mensagem na DLQ do SES local)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Publicacao de metrica customizada sem excecao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de secret na inicializacao do contexto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(Testcontainers)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Concorrencia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threads, 1 ingresso — zero overselling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Unitario + Integracao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9. Criterios de Avaliacao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800"/>
        <w:gridCol w:w="3200"/>
      </w:tblGrid>
      <w:tr>
        <w:trPr>
          <w:tblHeader/>
        </w:trP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Pontuacao Max.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AWS — todos os servicos funcionando via LocalStack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Concorrencia — sem overselling; teste de 50 threads passa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do codigo — Clean Architecture, beans AWS configurados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init-aws.sh funcional + docker compose up sem erros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de integracao com Testcontainers para cada servico 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 com diagrama de arquitetura AWS e instrucoes claras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pts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Documentacao Swagger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pts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Eliminatorio — AWS Init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comando abaixo deve funcionar sem intervencao manual: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git clone &lt;repo&gt; &amp;&amp; cd ticketwave &amp;&amp; docker compose up --build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Apos a inicializacao, todos os recursos AWS devem existir no LocalStack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a aplicacao deve responder em http://localhost:8080/actuator/health.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docker compose up falhar ou exigir passos manuais, o candidato e eliminado.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9.1 Diferenciais (Bonus)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Lambda implementada em Java com testes unitarios proprios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Event Notification configurada via Terraform ou CDK local (infraestrutura como codigo)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Grafana com metricas do CloudWatch via plugin LocalStack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com backoff exponencial implementado no consumer SQS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Presigned URL com politica de acesso restrita (ex: somente GET, max 1 hora)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indicators customizados para cada servico AWS (/actuator/health mostra status do S3, SQS, DynamoDB)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Compressao GZIP dos arquivos JSON salvos no S3 (economia de storage)</w:t>
      </w:r>
    </w:p>
    <w:p>
      <w:r>
        <w:br w:type="pag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10. Instrucoes de Entrega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10.1 Estrutura de Repositorio Esperada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 de pastas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ticketwave/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app/                        # Projeto Spring Boot principal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└── pom.xml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lambda/                     # Projeto Java da Lambda (modulo Maven separado)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└── pom.xml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infra/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init-aws.sh             # Script de criacao dos recursos AWS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s3-notification.json    # Config de S3 Event Notification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└── ses-templates/          # Templates HTML de e-mail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docker-compose.yml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.env.example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10.2 README Obrigatorio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Diagrama de arquitetura mostrando o fluxo entre Spring Boot e cada servico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Justificativa para cada servico AWS escolhido (por que SQS FIFO? por que DynamoDB para auditoria?)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Instrucoes de execucao: docker compose up e suficiente? Se nao, quais passos extras?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verificar que os recursos AWS foram criados: comandos aws cli com --endpoint-url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acessar o LocalStack Dashboard: http://localhost:4566/_localstack/health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Trade-offs: o que voce mudaria em producao real vs. LocalStack?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10.3 Prazo e Contato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Informacoes de Entrega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Prazo: 7 dias corridos apos o recebimento (mais complexo que o anterior)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para entrega: tech-challenge@ticketwave.io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Assunto: [DESAFIO CLOUD] Spring Boot + LocalStack — [Seu Nome]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Duvidas: mesmo e-mail com assunto [DUVIDA CLOUD]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1"/>
        <w:pBdr>
          <w:bottom w:val="single" w:color="FF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F3C"/>
          <w:sz w:val="32"/>
          <w:szCs w:val="32"/>
        </w:rPr>
        <w:t xml:space="preserve">11. Consideracoes Finais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desafio simula o dia a dia de um engenheiro backend em uma empresa que usa AWS. Saber integrar servicos de nuvem — configurar corretamente os clients, tratar falhas, publicar metricas — e tao importante quanto escrever bom codigo de negocio.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LocalStack e uma ferramenta profissional usada por times de engenharia ao redor do mundo. Domina-la aqui significa que voce estara pronto para trabalhar com AWS real no primeiro dia.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docker compose up. E so isso que esperamos.</w:t>
      </w:r>
    </w:p>
    <w:p>
      <w:pPr>
        <w:spacing w:after="60" w:before="200"/>
      </w:pPr>
      <w:r>
        <w:t xml:space="preserve"/>
      </w:r>
    </w:p>
    <w:p>
      <w:pPr>
        <w:pBdr>
          <w:top w:val="single" w:color="CCCCCC" w:sz="4" w:space="4"/>
        </w:pBdr>
        <w:spacing w:after="4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TicketWave Cloud Edition — Equipe de Engenharia de Plataforma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FF6600"/>
        <w:sz w:val="16"/>
        <w:szCs w:val="16"/>
      </w:rPr>
      <w:t xml:space="preserve">	Nivel: Pleno / Senior  |  AWS LocalStack Edition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600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2F3C"/>
        <w:sz w:val="18"/>
        <w:szCs w:val="18"/>
      </w:rPr>
      <w:t xml:space="preserve">TicketWave Cloud Edition — LocalStack + Spring Boot</w:t>
    </w:r>
    <w:r>
      <w:rPr>
        <w:rFonts w:ascii="Arial" w:cs="Arial" w:eastAsia="Arial" w:hAnsi="Arial"/>
        <w:color w:val="555555"/>
        <w:sz w:val="18"/>
        <w:szCs w:val="18"/>
      </w:rPr>
      <w:t xml:space="preserve">	Desafio Tecnico Pleno/Senior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A2F3C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2026-06-12T19:31:43.708Z</dcterms:created>
  <dcterms:modified xsi:type="dcterms:W3CDTF">2026-06-12T19:31:43.720Z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